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73F1" w14:textId="7698EA63" w:rsidR="00F04220" w:rsidRDefault="00CF68C6">
      <w:pPr>
        <w:pStyle w:val="Heading1"/>
        <w:spacing w:before="77" w:line="360" w:lineRule="auto"/>
        <w:ind w:left="263" w:right="619" w:hanging="1"/>
        <w:jc w:val="center"/>
      </w:pPr>
      <w:r>
        <w:t>EFFECT OF FOCAL MUSCLE VIBRATION THERAPY ON REACTION TIMING, SPASTICITY, IMPAIRMENT AND VOLUNTARY CONTROL OF UPPER LIMB FUNCTION I</w:t>
      </w:r>
      <w:r w:rsidR="00685D3C">
        <w:t>N TRAUMATIC BRAIN INJURY SUBJECT</w:t>
      </w:r>
      <w:r>
        <w:t>S</w:t>
      </w:r>
    </w:p>
    <w:p w14:paraId="726DCA73" w14:textId="77777777" w:rsidR="00F04220" w:rsidRDefault="00CF68C6">
      <w:pPr>
        <w:spacing w:before="158"/>
        <w:ind w:left="472" w:right="825"/>
        <w:jc w:val="center"/>
        <w:rPr>
          <w:b/>
          <w:sz w:val="28"/>
          <w:szCs w:val="28"/>
        </w:rPr>
      </w:pPr>
      <w:r>
        <w:rPr>
          <w:b/>
          <w:sz w:val="28"/>
          <w:szCs w:val="28"/>
        </w:rPr>
        <w:t>Pratiksha Singh</w:t>
      </w:r>
      <w:proofErr w:type="gramStart"/>
      <w:r>
        <w:rPr>
          <w:b/>
          <w:sz w:val="28"/>
          <w:szCs w:val="28"/>
          <w:vertAlign w:val="superscript"/>
        </w:rPr>
        <w:t>1</w:t>
      </w:r>
      <w:r>
        <w:rPr>
          <w:b/>
          <w:sz w:val="28"/>
          <w:szCs w:val="28"/>
        </w:rPr>
        <w:t xml:space="preserve"> ,</w:t>
      </w:r>
      <w:proofErr w:type="gramEnd"/>
      <w:r>
        <w:rPr>
          <w:b/>
          <w:sz w:val="28"/>
          <w:szCs w:val="28"/>
        </w:rPr>
        <w:t xml:space="preserve"> </w:t>
      </w:r>
      <w:proofErr w:type="spellStart"/>
      <w:r>
        <w:rPr>
          <w:b/>
          <w:sz w:val="28"/>
          <w:szCs w:val="28"/>
        </w:rPr>
        <w:t>Kalidasan</w:t>
      </w:r>
      <w:proofErr w:type="spellEnd"/>
      <w:r>
        <w:rPr>
          <w:b/>
          <w:sz w:val="28"/>
          <w:szCs w:val="28"/>
        </w:rPr>
        <w:t xml:space="preserve"> Varathan</w:t>
      </w:r>
      <w:r>
        <w:rPr>
          <w:b/>
          <w:sz w:val="28"/>
          <w:szCs w:val="28"/>
          <w:vertAlign w:val="superscript"/>
        </w:rPr>
        <w:t>2</w:t>
      </w:r>
    </w:p>
    <w:p w14:paraId="78FC9F2D" w14:textId="27DE69D6" w:rsidR="00F04220" w:rsidRPr="00161AF6" w:rsidRDefault="002D6E6E" w:rsidP="00161AF6">
      <w:pPr>
        <w:pBdr>
          <w:top w:val="nil"/>
          <w:left w:val="nil"/>
          <w:bottom w:val="nil"/>
          <w:right w:val="nil"/>
          <w:between w:val="nil"/>
        </w:pBdr>
        <w:spacing w:before="158"/>
        <w:ind w:left="832" w:right="825"/>
        <w:jc w:val="center"/>
        <w:rPr>
          <w:color w:val="000000"/>
          <w:sz w:val="24"/>
          <w:szCs w:val="24"/>
        </w:rPr>
      </w:pPr>
      <w:r>
        <w:rPr>
          <w:color w:val="000000"/>
          <w:sz w:val="24"/>
          <w:szCs w:val="24"/>
        </w:rPr>
        <w:t>1-MPT</w:t>
      </w:r>
      <w:r w:rsidR="00CF68C6" w:rsidRPr="00161AF6">
        <w:rPr>
          <w:color w:val="000000"/>
          <w:sz w:val="24"/>
          <w:szCs w:val="24"/>
        </w:rPr>
        <w:t>, KCP</w:t>
      </w:r>
      <w:r>
        <w:rPr>
          <w:color w:val="000000"/>
          <w:sz w:val="24"/>
          <w:szCs w:val="24"/>
        </w:rPr>
        <w:t>T</w:t>
      </w:r>
      <w:r w:rsidR="00CF68C6" w:rsidRPr="00161AF6">
        <w:rPr>
          <w:color w:val="000000"/>
          <w:sz w:val="24"/>
          <w:szCs w:val="24"/>
        </w:rPr>
        <w:t>, Bengaluru</w:t>
      </w:r>
    </w:p>
    <w:p w14:paraId="0E7375DD" w14:textId="6DBF0382" w:rsidR="00F04220" w:rsidRDefault="00CF68C6" w:rsidP="00161AF6">
      <w:pPr>
        <w:pBdr>
          <w:top w:val="nil"/>
          <w:left w:val="nil"/>
          <w:bottom w:val="nil"/>
          <w:right w:val="nil"/>
          <w:between w:val="nil"/>
        </w:pBdr>
        <w:spacing w:before="158"/>
        <w:ind w:left="832" w:right="825"/>
        <w:jc w:val="center"/>
        <w:rPr>
          <w:color w:val="000000"/>
          <w:sz w:val="24"/>
          <w:szCs w:val="24"/>
        </w:rPr>
      </w:pPr>
      <w:r>
        <w:rPr>
          <w:color w:val="000000"/>
          <w:sz w:val="24"/>
          <w:szCs w:val="24"/>
        </w:rPr>
        <w:t xml:space="preserve">Email: </w:t>
      </w:r>
      <w:hyperlink r:id="rId8" w:history="1">
        <w:r w:rsidR="00161AF6" w:rsidRPr="00793A5F">
          <w:rPr>
            <w:rStyle w:val="Hyperlink"/>
            <w:sz w:val="24"/>
            <w:szCs w:val="24"/>
          </w:rPr>
          <w:t>ipratiksha30@gmail.com</w:t>
        </w:r>
      </w:hyperlink>
      <w:r w:rsidR="00161AF6">
        <w:rPr>
          <w:color w:val="000000"/>
          <w:sz w:val="24"/>
          <w:szCs w:val="24"/>
        </w:rPr>
        <w:t xml:space="preserve"> </w:t>
      </w:r>
    </w:p>
    <w:p w14:paraId="7E7D6424" w14:textId="746D3327" w:rsidR="00F04220" w:rsidRPr="00161AF6" w:rsidRDefault="00CF68C6" w:rsidP="00161AF6">
      <w:pPr>
        <w:pBdr>
          <w:top w:val="nil"/>
          <w:left w:val="nil"/>
          <w:bottom w:val="nil"/>
          <w:right w:val="nil"/>
          <w:between w:val="nil"/>
        </w:pBdr>
        <w:spacing w:before="158"/>
        <w:ind w:left="832" w:right="825"/>
        <w:jc w:val="center"/>
        <w:rPr>
          <w:color w:val="000000"/>
          <w:sz w:val="24"/>
          <w:szCs w:val="24"/>
        </w:rPr>
      </w:pPr>
      <w:r w:rsidRPr="00161AF6">
        <w:rPr>
          <w:color w:val="000000"/>
          <w:sz w:val="24"/>
          <w:szCs w:val="24"/>
        </w:rPr>
        <w:t xml:space="preserve">2- Professor, </w:t>
      </w:r>
      <w:r w:rsidR="002D6E6E" w:rsidRPr="00161AF6">
        <w:rPr>
          <w:color w:val="000000"/>
          <w:sz w:val="24"/>
          <w:szCs w:val="24"/>
        </w:rPr>
        <w:t>KCP</w:t>
      </w:r>
      <w:r w:rsidR="002D6E6E">
        <w:rPr>
          <w:color w:val="000000"/>
          <w:sz w:val="24"/>
          <w:szCs w:val="24"/>
        </w:rPr>
        <w:t>T</w:t>
      </w:r>
      <w:r w:rsidRPr="00161AF6">
        <w:rPr>
          <w:color w:val="000000"/>
          <w:sz w:val="24"/>
          <w:szCs w:val="24"/>
        </w:rPr>
        <w:t>, Bengaluru</w:t>
      </w:r>
    </w:p>
    <w:p w14:paraId="2B77B682" w14:textId="4D1DABC8" w:rsidR="00F04220" w:rsidRDefault="00CF68C6">
      <w:pPr>
        <w:spacing w:before="316" w:line="480" w:lineRule="auto"/>
        <w:ind w:left="468" w:right="825"/>
        <w:jc w:val="center"/>
        <w:rPr>
          <w:sz w:val="28"/>
          <w:szCs w:val="28"/>
        </w:rPr>
      </w:pPr>
      <w:r w:rsidRPr="00161AF6">
        <w:rPr>
          <w:sz w:val="24"/>
          <w:szCs w:val="24"/>
        </w:rPr>
        <w:t xml:space="preserve">Email: </w:t>
      </w:r>
      <w:hyperlink r:id="rId9">
        <w:r w:rsidRPr="00161AF6">
          <w:rPr>
            <w:color w:val="0462C1"/>
            <w:sz w:val="24"/>
            <w:szCs w:val="24"/>
            <w:u w:val="single"/>
          </w:rPr>
          <w:t>physio.kric@krupanidhi.edu.in</w:t>
        </w:r>
      </w:hyperlink>
    </w:p>
    <w:p w14:paraId="2AA175C4" w14:textId="77777777" w:rsidR="00F04220" w:rsidRDefault="00CF68C6">
      <w:pPr>
        <w:pStyle w:val="Heading1"/>
        <w:spacing w:before="86"/>
        <w:ind w:left="470" w:right="825"/>
        <w:jc w:val="center"/>
      </w:pPr>
      <w:r>
        <w:t>ABSTRACT</w:t>
      </w:r>
    </w:p>
    <w:p w14:paraId="0F2FA032" w14:textId="24553DE6" w:rsidR="00F04220" w:rsidRDefault="00CF68C6">
      <w:pPr>
        <w:pBdr>
          <w:top w:val="nil"/>
          <w:left w:val="nil"/>
          <w:bottom w:val="nil"/>
          <w:right w:val="nil"/>
          <w:between w:val="nil"/>
        </w:pBdr>
        <w:spacing w:before="317" w:line="360" w:lineRule="auto"/>
        <w:ind w:left="100" w:right="535"/>
        <w:rPr>
          <w:color w:val="000000"/>
          <w:sz w:val="24"/>
          <w:szCs w:val="24"/>
        </w:rPr>
      </w:pPr>
      <w:r>
        <w:rPr>
          <w:b/>
          <w:color w:val="000000"/>
          <w:sz w:val="24"/>
          <w:szCs w:val="24"/>
        </w:rPr>
        <w:t xml:space="preserve">Background &amp; purpose: </w:t>
      </w:r>
      <w:r>
        <w:rPr>
          <w:color w:val="000000"/>
          <w:sz w:val="24"/>
          <w:szCs w:val="24"/>
        </w:rPr>
        <w:t xml:space="preserve">Traumatic brain injury (TBI) is a dysfunction of the brain cells that disturbs the normal brain function and impacting individuals and society with long- term impairments. Along with the emotional and behavioral consequences, other common manifestation includes impaired hand functions </w:t>
      </w:r>
      <w:proofErr w:type="gramStart"/>
      <w:r>
        <w:rPr>
          <w:color w:val="000000"/>
          <w:sz w:val="24"/>
          <w:szCs w:val="24"/>
        </w:rPr>
        <w:t>as a result of</w:t>
      </w:r>
      <w:proofErr w:type="gramEnd"/>
      <w:r>
        <w:rPr>
          <w:color w:val="000000"/>
          <w:sz w:val="24"/>
          <w:szCs w:val="24"/>
        </w:rPr>
        <w:t xml:space="preserve"> spasticity, increased response time, and loss of volitional control. The current study aimed to assess the effect of focal muscle vibration therapy (FMVT) on reaction timing, spasticity, </w:t>
      </w:r>
      <w:proofErr w:type="gramStart"/>
      <w:r>
        <w:rPr>
          <w:color w:val="000000"/>
          <w:sz w:val="24"/>
          <w:szCs w:val="24"/>
        </w:rPr>
        <w:t>impairment</w:t>
      </w:r>
      <w:proofErr w:type="gramEnd"/>
      <w:r>
        <w:rPr>
          <w:color w:val="000000"/>
          <w:sz w:val="24"/>
          <w:szCs w:val="24"/>
        </w:rPr>
        <w:t xml:space="preserve"> and voluntary control </w:t>
      </w:r>
      <w:r w:rsidR="00685D3C">
        <w:rPr>
          <w:color w:val="000000"/>
          <w:sz w:val="24"/>
          <w:szCs w:val="24"/>
        </w:rPr>
        <w:t>of hand functions in TBI subject</w:t>
      </w:r>
      <w:r>
        <w:rPr>
          <w:color w:val="000000"/>
          <w:sz w:val="24"/>
          <w:szCs w:val="24"/>
        </w:rPr>
        <w:t>s.</w:t>
      </w:r>
    </w:p>
    <w:p w14:paraId="31215649" w14:textId="77777777" w:rsidR="00F04220" w:rsidRDefault="00CF68C6">
      <w:pPr>
        <w:pBdr>
          <w:top w:val="nil"/>
          <w:left w:val="nil"/>
          <w:bottom w:val="nil"/>
          <w:right w:val="nil"/>
          <w:between w:val="nil"/>
        </w:pBdr>
        <w:spacing w:before="161" w:line="360" w:lineRule="auto"/>
        <w:ind w:left="100" w:right="535"/>
        <w:rPr>
          <w:color w:val="000000"/>
          <w:sz w:val="24"/>
          <w:szCs w:val="24"/>
        </w:rPr>
      </w:pPr>
      <w:r>
        <w:rPr>
          <w:b/>
          <w:color w:val="000000"/>
          <w:sz w:val="24"/>
          <w:szCs w:val="24"/>
        </w:rPr>
        <w:t xml:space="preserve">Materials &amp; Methods: </w:t>
      </w:r>
      <w:r>
        <w:rPr>
          <w:color w:val="000000"/>
          <w:sz w:val="24"/>
          <w:szCs w:val="24"/>
        </w:rPr>
        <w:t>An OPD and multispecialty hospital based randomized controlled trial (RCT) was conducted. Sixty participants meeting the inclusion criteria were selected and allocated into experimental and control group. The experimental study received FMVT and modified constraint movement therapy (M-CIMT) for 6 weeks. In contrast, the control group underwent sustained stretching, PNF hold-relax, and M-CIMT for a period of 6 weeks. Post- assessments were conducted at week 3 and 6.</w:t>
      </w:r>
    </w:p>
    <w:p w14:paraId="66F80A3B" w14:textId="77777777" w:rsidR="00F04220" w:rsidRDefault="00CF68C6">
      <w:pPr>
        <w:pBdr>
          <w:top w:val="nil"/>
          <w:left w:val="nil"/>
          <w:bottom w:val="nil"/>
          <w:right w:val="nil"/>
          <w:between w:val="nil"/>
        </w:pBdr>
        <w:spacing w:before="161" w:line="360" w:lineRule="auto"/>
        <w:ind w:left="100" w:right="509"/>
        <w:rPr>
          <w:color w:val="000000"/>
          <w:sz w:val="24"/>
          <w:szCs w:val="24"/>
        </w:rPr>
      </w:pPr>
      <w:r>
        <w:rPr>
          <w:b/>
          <w:color w:val="000000"/>
          <w:sz w:val="24"/>
          <w:szCs w:val="24"/>
        </w:rPr>
        <w:t xml:space="preserve">Result: </w:t>
      </w:r>
      <w:r>
        <w:rPr>
          <w:color w:val="000000"/>
          <w:sz w:val="24"/>
          <w:szCs w:val="24"/>
        </w:rPr>
        <w:t>Following the 6 weeks protocol, the study findings indicated improvement in both the groups for all four variables. The group that received FMVT showed significant improvement in all the clinical outcome measures. The conventional therapy group also showed improvements, though less pronounced. When comparing the two groups, FMVT demonstrated superior efficacy over the control group across all the outcome measures.</w:t>
      </w:r>
    </w:p>
    <w:p w14:paraId="54AD5FDC" w14:textId="77777777" w:rsidR="00F04220" w:rsidRDefault="00CF68C6">
      <w:pPr>
        <w:pBdr>
          <w:top w:val="nil"/>
          <w:left w:val="nil"/>
          <w:bottom w:val="nil"/>
          <w:right w:val="nil"/>
          <w:between w:val="nil"/>
        </w:pBdr>
        <w:spacing w:before="161" w:line="360" w:lineRule="auto"/>
        <w:ind w:left="100"/>
        <w:rPr>
          <w:color w:val="000000"/>
          <w:sz w:val="24"/>
          <w:szCs w:val="24"/>
        </w:rPr>
        <w:sectPr w:rsidR="00F04220">
          <w:pgSz w:w="11940" w:h="16860"/>
          <w:pgMar w:top="1360" w:right="620" w:bottom="280" w:left="980" w:header="720" w:footer="720" w:gutter="0"/>
          <w:pgNumType w:start="1"/>
          <w:cols w:space="720"/>
        </w:sectPr>
      </w:pPr>
      <w:r>
        <w:rPr>
          <w:b/>
          <w:color w:val="000000"/>
          <w:sz w:val="24"/>
          <w:szCs w:val="24"/>
        </w:rPr>
        <w:t xml:space="preserve">Conclusion: </w:t>
      </w:r>
      <w:r>
        <w:rPr>
          <w:color w:val="000000"/>
          <w:sz w:val="24"/>
          <w:szCs w:val="24"/>
        </w:rPr>
        <w:t>FMVT has been proven to significantly improve hand functions. Additionally, the study explored a relatively novel outcome of reaction timing, providing valuable insights on its impact in TBI population.</w:t>
      </w:r>
    </w:p>
    <w:p w14:paraId="1A436061" w14:textId="77777777" w:rsidR="00F04220" w:rsidRDefault="00CF68C6">
      <w:pPr>
        <w:pBdr>
          <w:top w:val="nil"/>
          <w:left w:val="nil"/>
          <w:bottom w:val="nil"/>
          <w:right w:val="nil"/>
          <w:between w:val="nil"/>
        </w:pBdr>
        <w:spacing w:before="74"/>
        <w:ind w:left="100"/>
        <w:rPr>
          <w:color w:val="000000"/>
          <w:sz w:val="24"/>
          <w:szCs w:val="24"/>
        </w:rPr>
      </w:pPr>
      <w:r>
        <w:rPr>
          <w:b/>
          <w:color w:val="000000"/>
          <w:sz w:val="24"/>
          <w:szCs w:val="24"/>
        </w:rPr>
        <w:lastRenderedPageBreak/>
        <w:t xml:space="preserve">Keywords: </w:t>
      </w:r>
      <w:r>
        <w:rPr>
          <w:color w:val="000000"/>
          <w:sz w:val="24"/>
          <w:szCs w:val="24"/>
        </w:rPr>
        <w:t xml:space="preserve">Focal Muscle Vibration Therapy, Spasticity, Traumatic Brain Injury, Reaction Time, Hand Function </w:t>
      </w:r>
    </w:p>
    <w:p w14:paraId="25D51A78" w14:textId="77777777" w:rsidR="00F04220" w:rsidRDefault="00F04220">
      <w:pPr>
        <w:pBdr>
          <w:top w:val="nil"/>
          <w:left w:val="nil"/>
          <w:bottom w:val="nil"/>
          <w:right w:val="nil"/>
          <w:between w:val="nil"/>
        </w:pBdr>
        <w:rPr>
          <w:color w:val="000000"/>
          <w:sz w:val="24"/>
          <w:szCs w:val="24"/>
        </w:rPr>
      </w:pPr>
    </w:p>
    <w:p w14:paraId="7B652E07" w14:textId="77777777" w:rsidR="00F04220" w:rsidRDefault="00F04220">
      <w:pPr>
        <w:pBdr>
          <w:top w:val="nil"/>
          <w:left w:val="nil"/>
          <w:bottom w:val="nil"/>
          <w:right w:val="nil"/>
          <w:between w:val="nil"/>
        </w:pBdr>
        <w:spacing w:before="45"/>
        <w:rPr>
          <w:color w:val="000000"/>
          <w:sz w:val="24"/>
          <w:szCs w:val="24"/>
        </w:rPr>
      </w:pPr>
    </w:p>
    <w:p w14:paraId="73A3CAD6" w14:textId="77777777" w:rsidR="00F04220" w:rsidRDefault="00CF68C6">
      <w:pPr>
        <w:pStyle w:val="Heading1"/>
        <w:ind w:firstLine="100"/>
      </w:pPr>
      <w:r>
        <w:t>INTRODUCTION</w:t>
      </w:r>
    </w:p>
    <w:p w14:paraId="6DA95D2A" w14:textId="717C058E" w:rsidR="00F04220" w:rsidRDefault="00CF68C6" w:rsidP="00504AD9">
      <w:pPr>
        <w:pBdr>
          <w:top w:val="nil"/>
          <w:left w:val="nil"/>
          <w:bottom w:val="nil"/>
          <w:right w:val="nil"/>
          <w:between w:val="nil"/>
        </w:pBdr>
        <w:spacing w:before="320" w:line="360" w:lineRule="auto"/>
        <w:ind w:left="100" w:right="463"/>
        <w:jc w:val="both"/>
        <w:rPr>
          <w:color w:val="000000"/>
          <w:sz w:val="24"/>
          <w:szCs w:val="24"/>
        </w:rPr>
      </w:pPr>
      <w:r>
        <w:rPr>
          <w:color w:val="000000"/>
          <w:sz w:val="24"/>
          <w:szCs w:val="24"/>
        </w:rPr>
        <w:t>TBI disrupts the brain function following an external insult to the brain in the form of vehicular accidents, falls or assaults</w:t>
      </w:r>
      <w:r w:rsidR="0022068B">
        <w:rPr>
          <w:color w:val="000000"/>
          <w:sz w:val="24"/>
          <w:szCs w:val="24"/>
        </w:rPr>
        <w:t xml:space="preserve"> [</w:t>
      </w:r>
      <w:r w:rsidR="00A36C7E">
        <w:rPr>
          <w:color w:val="000000"/>
          <w:sz w:val="24"/>
          <w:szCs w:val="24"/>
        </w:rPr>
        <w:t>1</w:t>
      </w:r>
      <w:r w:rsidR="0022068B">
        <w:rPr>
          <w:color w:val="000000"/>
          <w:sz w:val="24"/>
          <w:szCs w:val="24"/>
        </w:rPr>
        <w:t>]</w:t>
      </w:r>
      <w:r>
        <w:rPr>
          <w:color w:val="000000"/>
          <w:sz w:val="24"/>
          <w:szCs w:val="24"/>
        </w:rPr>
        <w:t>, comprising of a wide array of temporary or a more permanent consequences</w:t>
      </w:r>
      <w:r w:rsidR="00504AD9">
        <w:rPr>
          <w:color w:val="000000"/>
          <w:sz w:val="24"/>
          <w:szCs w:val="24"/>
        </w:rPr>
        <w:t xml:space="preserve"> </w:t>
      </w:r>
      <w:r w:rsidR="00F21820">
        <w:rPr>
          <w:color w:val="000000"/>
          <w:sz w:val="24"/>
          <w:szCs w:val="24"/>
        </w:rPr>
        <w:t>[</w:t>
      </w:r>
      <w:r w:rsidR="00A36C7E">
        <w:rPr>
          <w:color w:val="000000"/>
          <w:sz w:val="24"/>
          <w:szCs w:val="24"/>
        </w:rPr>
        <w:t>2</w:t>
      </w:r>
      <w:r w:rsidR="00F21820">
        <w:rPr>
          <w:color w:val="000000"/>
          <w:sz w:val="24"/>
          <w:szCs w:val="24"/>
        </w:rPr>
        <w:t>]</w:t>
      </w:r>
      <w:r w:rsidR="007A3339">
        <w:rPr>
          <w:color w:val="000000"/>
          <w:sz w:val="24"/>
          <w:szCs w:val="24"/>
        </w:rPr>
        <w:t>.</w:t>
      </w:r>
      <w:r>
        <w:rPr>
          <w:color w:val="000000"/>
          <w:sz w:val="24"/>
          <w:szCs w:val="24"/>
        </w:rPr>
        <w:t xml:space="preserve"> It is a key cause for an increased disability and death toll globally with an estimated population of roughly 5</w:t>
      </w:r>
      <w:r w:rsidR="006C18B9">
        <w:rPr>
          <w:color w:val="000000"/>
          <w:sz w:val="24"/>
          <w:szCs w:val="24"/>
        </w:rPr>
        <w:t>0-</w:t>
      </w:r>
      <w:proofErr w:type="gramStart"/>
      <w:r w:rsidR="006C18B9">
        <w:rPr>
          <w:color w:val="000000"/>
          <w:sz w:val="24"/>
          <w:szCs w:val="24"/>
        </w:rPr>
        <w:t xml:space="preserve">74  </w:t>
      </w:r>
      <w:r>
        <w:rPr>
          <w:color w:val="000000"/>
          <w:sz w:val="24"/>
          <w:szCs w:val="24"/>
        </w:rPr>
        <w:t>million</w:t>
      </w:r>
      <w:proofErr w:type="gramEnd"/>
      <w:r>
        <w:rPr>
          <w:color w:val="000000"/>
          <w:sz w:val="24"/>
          <w:szCs w:val="24"/>
        </w:rPr>
        <w:t xml:space="preserve"> affected by TBI </w:t>
      </w:r>
      <w:r w:rsidR="00F21820">
        <w:rPr>
          <w:color w:val="000000"/>
          <w:sz w:val="24"/>
          <w:szCs w:val="24"/>
        </w:rPr>
        <w:t>[</w:t>
      </w:r>
      <w:r w:rsidR="00A36C7E">
        <w:rPr>
          <w:color w:val="000000"/>
          <w:sz w:val="24"/>
          <w:szCs w:val="24"/>
        </w:rPr>
        <w:t>3</w:t>
      </w:r>
      <w:r w:rsidR="00F21820">
        <w:rPr>
          <w:color w:val="000000"/>
          <w:sz w:val="24"/>
          <w:szCs w:val="24"/>
        </w:rPr>
        <w:t>]</w:t>
      </w:r>
      <w:r>
        <w:rPr>
          <w:color w:val="000000"/>
          <w:sz w:val="24"/>
          <w:szCs w:val="24"/>
        </w:rPr>
        <w:t>, causing a major financial load on the society.</w:t>
      </w:r>
    </w:p>
    <w:p w14:paraId="156803FB" w14:textId="3C45B9DF" w:rsidR="00F04220" w:rsidRDefault="00CF68C6" w:rsidP="00504AD9">
      <w:pPr>
        <w:pBdr>
          <w:top w:val="nil"/>
          <w:left w:val="nil"/>
          <w:bottom w:val="nil"/>
          <w:right w:val="nil"/>
          <w:between w:val="nil"/>
        </w:pBdr>
        <w:spacing w:before="162" w:line="360" w:lineRule="auto"/>
        <w:ind w:left="100" w:right="503"/>
        <w:jc w:val="both"/>
        <w:rPr>
          <w:color w:val="000000"/>
          <w:sz w:val="24"/>
          <w:szCs w:val="24"/>
        </w:rPr>
      </w:pPr>
      <w:r>
        <w:rPr>
          <w:color w:val="000000"/>
          <w:sz w:val="24"/>
          <w:szCs w:val="24"/>
        </w:rPr>
        <w:t xml:space="preserve">The incidence of TBI widely varies across the globe with maximum occurrence of 30% in the younger population under the age of 45 </w:t>
      </w:r>
      <w:r w:rsidR="007A3339">
        <w:rPr>
          <w:color w:val="000000"/>
          <w:sz w:val="24"/>
          <w:szCs w:val="24"/>
        </w:rPr>
        <w:t>years [</w:t>
      </w:r>
      <w:r w:rsidR="00D73383">
        <w:rPr>
          <w:color w:val="000000"/>
          <w:sz w:val="24"/>
          <w:szCs w:val="24"/>
        </w:rPr>
        <w:t>4</w:t>
      </w:r>
      <w:r w:rsidR="00F21820">
        <w:rPr>
          <w:color w:val="000000"/>
          <w:sz w:val="24"/>
          <w:szCs w:val="24"/>
        </w:rPr>
        <w:t>]</w:t>
      </w:r>
      <w:r w:rsidR="007A3339">
        <w:rPr>
          <w:color w:val="000000"/>
          <w:sz w:val="24"/>
          <w:szCs w:val="24"/>
        </w:rPr>
        <w:t>.</w:t>
      </w:r>
      <w:r>
        <w:rPr>
          <w:color w:val="000000"/>
          <w:sz w:val="24"/>
          <w:szCs w:val="24"/>
        </w:rPr>
        <w:t xml:space="preserve"> </w:t>
      </w:r>
      <w:proofErr w:type="gramStart"/>
      <w:r>
        <w:rPr>
          <w:color w:val="000000"/>
          <w:sz w:val="24"/>
          <w:szCs w:val="24"/>
        </w:rPr>
        <w:t>RTA’s</w:t>
      </w:r>
      <w:proofErr w:type="gramEnd"/>
      <w:r>
        <w:rPr>
          <w:color w:val="000000"/>
          <w:sz w:val="24"/>
          <w:szCs w:val="24"/>
        </w:rPr>
        <w:t xml:space="preserve"> are the prime cause of head injuries responsible for 60% of such cases, with 70 lives lost every 10,000 </w:t>
      </w:r>
      <w:r w:rsidR="007A3339">
        <w:rPr>
          <w:color w:val="000000"/>
          <w:sz w:val="24"/>
          <w:szCs w:val="24"/>
        </w:rPr>
        <w:t>vehicles [</w:t>
      </w:r>
      <w:r w:rsidR="00D73383">
        <w:rPr>
          <w:color w:val="000000"/>
          <w:sz w:val="24"/>
          <w:szCs w:val="24"/>
        </w:rPr>
        <w:t>5</w:t>
      </w:r>
      <w:r w:rsidR="00F21820">
        <w:rPr>
          <w:color w:val="000000"/>
          <w:sz w:val="24"/>
          <w:szCs w:val="24"/>
        </w:rPr>
        <w:t>]</w:t>
      </w:r>
      <w:r w:rsidR="007A3339">
        <w:rPr>
          <w:color w:val="000000"/>
          <w:sz w:val="24"/>
          <w:szCs w:val="24"/>
        </w:rPr>
        <w:t>.</w:t>
      </w:r>
    </w:p>
    <w:p w14:paraId="526D6111" w14:textId="77777777" w:rsidR="00F04220" w:rsidRDefault="00CF68C6" w:rsidP="00504AD9">
      <w:pPr>
        <w:pBdr>
          <w:top w:val="nil"/>
          <w:left w:val="nil"/>
          <w:bottom w:val="nil"/>
          <w:right w:val="nil"/>
          <w:between w:val="nil"/>
        </w:pBdr>
        <w:spacing w:before="159" w:line="360" w:lineRule="auto"/>
        <w:ind w:left="100" w:right="463"/>
        <w:jc w:val="both"/>
        <w:rPr>
          <w:color w:val="000000"/>
          <w:sz w:val="24"/>
          <w:szCs w:val="24"/>
        </w:rPr>
      </w:pPr>
      <w:r>
        <w:rPr>
          <w:color w:val="000000"/>
          <w:sz w:val="24"/>
          <w:szCs w:val="24"/>
        </w:rPr>
        <w:t xml:space="preserve">Survivors of traumatic brain injury (TBI) often face immense hurdles that deeply impact their daily lives and independence. One of the most difficult consequences for many is skeletal muscle </w:t>
      </w:r>
      <w:proofErr w:type="gramStart"/>
      <w:r>
        <w:rPr>
          <w:color w:val="000000"/>
          <w:sz w:val="24"/>
          <w:szCs w:val="24"/>
        </w:rPr>
        <w:t>spasticity</w:t>
      </w:r>
      <w:proofErr w:type="gramEnd"/>
    </w:p>
    <w:p w14:paraId="49319B72" w14:textId="60172D53" w:rsidR="00F04220" w:rsidRDefault="00CF68C6" w:rsidP="00504AD9">
      <w:pPr>
        <w:pBdr>
          <w:top w:val="nil"/>
          <w:left w:val="nil"/>
          <w:bottom w:val="nil"/>
          <w:right w:val="nil"/>
          <w:between w:val="nil"/>
        </w:pBdr>
        <w:spacing w:line="360" w:lineRule="auto"/>
        <w:ind w:left="100" w:right="535"/>
        <w:jc w:val="both"/>
        <w:rPr>
          <w:color w:val="000000"/>
          <w:sz w:val="24"/>
          <w:szCs w:val="24"/>
        </w:rPr>
      </w:pPr>
      <w:proofErr w:type="gramStart"/>
      <w:r>
        <w:rPr>
          <w:color w:val="000000"/>
          <w:sz w:val="24"/>
          <w:szCs w:val="24"/>
        </w:rPr>
        <w:t>,a</w:t>
      </w:r>
      <w:proofErr w:type="gramEnd"/>
      <w:r>
        <w:rPr>
          <w:color w:val="000000"/>
          <w:sz w:val="24"/>
          <w:szCs w:val="24"/>
        </w:rPr>
        <w:t xml:space="preserve"> result of upper motor neuron lesion</w:t>
      </w:r>
      <w:r w:rsidR="00F21820">
        <w:rPr>
          <w:color w:val="000000"/>
          <w:sz w:val="24"/>
          <w:szCs w:val="24"/>
        </w:rPr>
        <w:t xml:space="preserve"> [</w:t>
      </w:r>
      <w:r w:rsidR="00D73383">
        <w:rPr>
          <w:color w:val="000000"/>
          <w:sz w:val="24"/>
          <w:szCs w:val="24"/>
        </w:rPr>
        <w:t>6</w:t>
      </w:r>
      <w:r w:rsidR="00F21820">
        <w:rPr>
          <w:color w:val="000000"/>
          <w:sz w:val="24"/>
          <w:szCs w:val="24"/>
        </w:rPr>
        <w:t xml:space="preserve">] </w:t>
      </w:r>
      <w:r>
        <w:rPr>
          <w:color w:val="000000"/>
          <w:sz w:val="24"/>
          <w:szCs w:val="24"/>
        </w:rPr>
        <w:t>typically affecting upper limb more severely than lower limbs</w:t>
      </w:r>
      <w:r w:rsidR="00F21820">
        <w:rPr>
          <w:color w:val="000000"/>
          <w:sz w:val="24"/>
          <w:szCs w:val="24"/>
        </w:rPr>
        <w:t xml:space="preserve"> [</w:t>
      </w:r>
      <w:r w:rsidR="00D73383">
        <w:rPr>
          <w:color w:val="000000"/>
          <w:sz w:val="24"/>
          <w:szCs w:val="24"/>
        </w:rPr>
        <w:t>7</w:t>
      </w:r>
      <w:r w:rsidR="00F21820">
        <w:rPr>
          <w:color w:val="000000"/>
          <w:sz w:val="24"/>
          <w:szCs w:val="24"/>
        </w:rPr>
        <w:t>]</w:t>
      </w:r>
      <w:r w:rsidR="0022068B">
        <w:rPr>
          <w:color w:val="000000"/>
          <w:sz w:val="24"/>
          <w:szCs w:val="24"/>
          <w:vertAlign w:val="superscript"/>
        </w:rPr>
        <w:t xml:space="preserve"> </w:t>
      </w:r>
      <w:r>
        <w:rPr>
          <w:color w:val="000000"/>
          <w:sz w:val="24"/>
          <w:szCs w:val="24"/>
        </w:rPr>
        <w:t xml:space="preserve">and making daily tasks like reaching for an object or grooming more challenging. Cognitive issues add more complexities with memory lapses, problems with </w:t>
      </w:r>
      <w:r w:rsidR="009328AE">
        <w:rPr>
          <w:color w:val="000000"/>
          <w:sz w:val="24"/>
          <w:szCs w:val="24"/>
        </w:rPr>
        <w:t xml:space="preserve">attention, and decision </w:t>
      </w:r>
      <w:r>
        <w:rPr>
          <w:color w:val="000000"/>
          <w:sz w:val="24"/>
          <w:szCs w:val="24"/>
        </w:rPr>
        <w:t>making</w:t>
      </w:r>
      <w:r w:rsidR="007A3339">
        <w:rPr>
          <w:color w:val="000000"/>
          <w:sz w:val="24"/>
          <w:szCs w:val="24"/>
        </w:rPr>
        <w:t>.</w:t>
      </w:r>
      <w:r w:rsidR="00F21820">
        <w:rPr>
          <w:color w:val="000000"/>
          <w:sz w:val="24"/>
          <w:szCs w:val="24"/>
        </w:rPr>
        <w:t xml:space="preserve"> [</w:t>
      </w:r>
      <w:r w:rsidR="00D73383">
        <w:rPr>
          <w:color w:val="000000"/>
          <w:sz w:val="24"/>
          <w:szCs w:val="24"/>
        </w:rPr>
        <w:t>8</w:t>
      </w:r>
      <w:r w:rsidR="00F21820">
        <w:rPr>
          <w:color w:val="000000"/>
          <w:sz w:val="24"/>
          <w:szCs w:val="24"/>
        </w:rPr>
        <w:t>]</w:t>
      </w:r>
      <w:r>
        <w:rPr>
          <w:color w:val="000000"/>
          <w:sz w:val="24"/>
          <w:szCs w:val="24"/>
        </w:rPr>
        <w:t xml:space="preserve"> The emotional battle is profound too, often leading to feelings of sadness and sense of isolation, further hindering their recovery. Hand function is often majorly impaired by brain injury, mostly due to muscle spasticity and its related complications, leading to impaired voluntary control</w:t>
      </w:r>
      <w:r w:rsidR="00F21820">
        <w:rPr>
          <w:color w:val="000000"/>
          <w:sz w:val="24"/>
          <w:szCs w:val="24"/>
        </w:rPr>
        <w:t xml:space="preserve"> [</w:t>
      </w:r>
      <w:r w:rsidR="00D73383">
        <w:rPr>
          <w:color w:val="000000"/>
          <w:sz w:val="24"/>
          <w:szCs w:val="24"/>
        </w:rPr>
        <w:t>9</w:t>
      </w:r>
      <w:r w:rsidR="00F21820">
        <w:rPr>
          <w:color w:val="000000"/>
          <w:sz w:val="24"/>
          <w:szCs w:val="24"/>
        </w:rPr>
        <w:t>]</w:t>
      </w:r>
      <w:r w:rsidR="0022068B">
        <w:rPr>
          <w:color w:val="000000"/>
          <w:sz w:val="24"/>
          <w:szCs w:val="24"/>
        </w:rPr>
        <w:t>,</w:t>
      </w:r>
      <w:r>
        <w:rPr>
          <w:color w:val="000000"/>
          <w:sz w:val="24"/>
          <w:szCs w:val="24"/>
        </w:rPr>
        <w:t xml:space="preserve"> compromised motor </w:t>
      </w:r>
      <w:r w:rsidR="00F21820">
        <w:rPr>
          <w:color w:val="000000"/>
          <w:sz w:val="24"/>
          <w:szCs w:val="24"/>
        </w:rPr>
        <w:t>function [</w:t>
      </w:r>
      <w:r w:rsidR="00D73383">
        <w:rPr>
          <w:color w:val="000000"/>
          <w:sz w:val="24"/>
          <w:szCs w:val="24"/>
        </w:rPr>
        <w:t>10</w:t>
      </w:r>
      <w:r w:rsidR="00F21820">
        <w:rPr>
          <w:color w:val="000000"/>
          <w:sz w:val="24"/>
          <w:szCs w:val="24"/>
        </w:rPr>
        <w:t>]</w:t>
      </w:r>
      <w:r>
        <w:rPr>
          <w:color w:val="000000"/>
          <w:sz w:val="24"/>
          <w:szCs w:val="24"/>
        </w:rPr>
        <w:t>, and increased response time</w:t>
      </w:r>
      <w:r w:rsidR="00F21820">
        <w:rPr>
          <w:color w:val="000000"/>
          <w:sz w:val="24"/>
          <w:szCs w:val="24"/>
        </w:rPr>
        <w:t xml:space="preserve"> [</w:t>
      </w:r>
      <w:r w:rsidR="00D73383">
        <w:rPr>
          <w:color w:val="000000"/>
          <w:sz w:val="24"/>
          <w:szCs w:val="24"/>
        </w:rPr>
        <w:t>11</w:t>
      </w:r>
      <w:r w:rsidR="00F21820">
        <w:rPr>
          <w:color w:val="000000"/>
          <w:sz w:val="24"/>
          <w:szCs w:val="24"/>
        </w:rPr>
        <w:t>]</w:t>
      </w:r>
      <w:r w:rsidR="007A3339">
        <w:rPr>
          <w:color w:val="000000"/>
          <w:sz w:val="24"/>
          <w:szCs w:val="24"/>
        </w:rPr>
        <w:t>.</w:t>
      </w:r>
    </w:p>
    <w:p w14:paraId="29EA294A" w14:textId="62A327F4" w:rsidR="00161AF6" w:rsidRDefault="00CF68C6" w:rsidP="00504AD9">
      <w:pPr>
        <w:pBdr>
          <w:top w:val="nil"/>
          <w:left w:val="nil"/>
          <w:bottom w:val="nil"/>
          <w:right w:val="nil"/>
          <w:between w:val="nil"/>
        </w:pBdr>
        <w:spacing w:before="74" w:line="360" w:lineRule="auto"/>
        <w:ind w:right="535"/>
        <w:jc w:val="both"/>
        <w:rPr>
          <w:color w:val="000000"/>
          <w:sz w:val="24"/>
          <w:szCs w:val="24"/>
        </w:rPr>
      </w:pPr>
      <w:r>
        <w:rPr>
          <w:color w:val="000000"/>
          <w:sz w:val="24"/>
          <w:szCs w:val="24"/>
        </w:rPr>
        <w:t xml:space="preserve">The recovery journey in TBI involves a holistic approach with a team of dedicated healthcare professionals creating a tailor-made rehabilitation </w:t>
      </w:r>
      <w:proofErr w:type="spellStart"/>
      <w:r>
        <w:rPr>
          <w:color w:val="000000"/>
          <w:sz w:val="24"/>
          <w:szCs w:val="24"/>
        </w:rPr>
        <w:t>programme</w:t>
      </w:r>
      <w:proofErr w:type="spellEnd"/>
      <w:r>
        <w:rPr>
          <w:color w:val="000000"/>
          <w:sz w:val="24"/>
          <w:szCs w:val="24"/>
        </w:rPr>
        <w:t xml:space="preserve"> to patient’s specific needs and goals. Traditional techniques that </w:t>
      </w:r>
      <w:proofErr w:type="gramStart"/>
      <w:r>
        <w:rPr>
          <w:color w:val="000000"/>
          <w:sz w:val="24"/>
          <w:szCs w:val="24"/>
        </w:rPr>
        <w:t>includes</w:t>
      </w:r>
      <w:proofErr w:type="gramEnd"/>
      <w:r>
        <w:rPr>
          <w:color w:val="000000"/>
          <w:sz w:val="24"/>
          <w:szCs w:val="24"/>
        </w:rPr>
        <w:t xml:space="preserve"> slow sustained stretch and PNF are widely used in treating spasticity and has been proven quite effective. </w:t>
      </w:r>
      <w:proofErr w:type="spellStart"/>
      <w:r>
        <w:rPr>
          <w:b/>
          <w:color w:val="000000"/>
          <w:sz w:val="24"/>
          <w:szCs w:val="24"/>
        </w:rPr>
        <w:t>Dafda</w:t>
      </w:r>
      <w:proofErr w:type="spellEnd"/>
      <w:r>
        <w:rPr>
          <w:b/>
          <w:color w:val="000000"/>
          <w:sz w:val="24"/>
          <w:szCs w:val="24"/>
        </w:rPr>
        <w:t xml:space="preserve"> Renuka H et al in 2021</w:t>
      </w:r>
      <w:r>
        <w:rPr>
          <w:color w:val="000000"/>
          <w:sz w:val="24"/>
          <w:szCs w:val="24"/>
        </w:rPr>
        <w:t xml:space="preserve"> demonstrated the effectiveness of static stretching and PNF hold-relax technique in reducing elbow flexor spasticity in stroke population</w:t>
      </w:r>
      <w:r w:rsidR="007A3339">
        <w:rPr>
          <w:color w:val="000000"/>
          <w:sz w:val="24"/>
          <w:szCs w:val="24"/>
        </w:rPr>
        <w:t xml:space="preserve"> </w:t>
      </w:r>
      <w:r w:rsidR="00F21820">
        <w:rPr>
          <w:color w:val="000000"/>
          <w:sz w:val="24"/>
          <w:szCs w:val="24"/>
        </w:rPr>
        <w:t>[</w:t>
      </w:r>
      <w:r w:rsidR="00D73383">
        <w:rPr>
          <w:color w:val="000000"/>
          <w:sz w:val="24"/>
          <w:szCs w:val="24"/>
        </w:rPr>
        <w:t>12</w:t>
      </w:r>
      <w:r w:rsidR="00F21820">
        <w:rPr>
          <w:color w:val="000000"/>
          <w:sz w:val="24"/>
          <w:szCs w:val="24"/>
        </w:rPr>
        <w:t>]</w:t>
      </w:r>
      <w:r w:rsidR="007A3339">
        <w:rPr>
          <w:color w:val="000000"/>
          <w:sz w:val="24"/>
          <w:szCs w:val="24"/>
        </w:rPr>
        <w:t>.</w:t>
      </w:r>
      <w:r>
        <w:rPr>
          <w:color w:val="000000"/>
          <w:sz w:val="24"/>
          <w:szCs w:val="24"/>
        </w:rPr>
        <w:t xml:space="preserve"> In recent years, a relatively new, </w:t>
      </w:r>
      <w:proofErr w:type="gramStart"/>
      <w:r>
        <w:rPr>
          <w:color w:val="000000"/>
          <w:sz w:val="24"/>
          <w:szCs w:val="24"/>
        </w:rPr>
        <w:t>innovative</w:t>
      </w:r>
      <w:proofErr w:type="gramEnd"/>
      <w:r>
        <w:rPr>
          <w:color w:val="000000"/>
          <w:sz w:val="24"/>
          <w:szCs w:val="24"/>
        </w:rPr>
        <w:t xml:space="preserve"> and well tolerated tool called focal muscle vibration therapy</w:t>
      </w:r>
      <w:r w:rsidR="00161AF6">
        <w:rPr>
          <w:color w:val="000000"/>
          <w:sz w:val="24"/>
          <w:szCs w:val="24"/>
        </w:rPr>
        <w:t xml:space="preserve"> (FMVT) has emerged as a promising addition to neurological rehabilitation. FMVT involves the vibratory stimulus applied directly on the targeted muscle at a therapeutic dose of high frequency and low amplitude, resulting in altered cortico-spinal pathway and activation of reciprocal inhibition</w:t>
      </w:r>
      <w:r w:rsidR="007A3339">
        <w:rPr>
          <w:color w:val="000000"/>
          <w:sz w:val="24"/>
          <w:szCs w:val="24"/>
        </w:rPr>
        <w:t xml:space="preserve"> </w:t>
      </w:r>
      <w:r w:rsidR="00F21820">
        <w:rPr>
          <w:color w:val="000000"/>
          <w:sz w:val="24"/>
          <w:szCs w:val="24"/>
        </w:rPr>
        <w:t>[</w:t>
      </w:r>
      <w:r w:rsidR="00D73383">
        <w:rPr>
          <w:color w:val="000000"/>
          <w:sz w:val="24"/>
          <w:szCs w:val="24"/>
        </w:rPr>
        <w:t>13</w:t>
      </w:r>
      <w:r w:rsidR="00F21820">
        <w:rPr>
          <w:color w:val="000000"/>
          <w:sz w:val="24"/>
          <w:szCs w:val="24"/>
        </w:rPr>
        <w:t>]</w:t>
      </w:r>
      <w:r w:rsidR="007A3339">
        <w:rPr>
          <w:color w:val="000000"/>
          <w:sz w:val="24"/>
          <w:szCs w:val="24"/>
        </w:rPr>
        <w:t>.</w:t>
      </w:r>
      <w:r w:rsidR="00161AF6">
        <w:rPr>
          <w:color w:val="000000"/>
          <w:sz w:val="24"/>
          <w:szCs w:val="24"/>
        </w:rPr>
        <w:t xml:space="preserve"> In a study by</w:t>
      </w:r>
      <w:r w:rsidR="00161AF6">
        <w:rPr>
          <w:b/>
          <w:color w:val="000000"/>
          <w:sz w:val="24"/>
          <w:szCs w:val="24"/>
        </w:rPr>
        <w:t xml:space="preserve"> </w:t>
      </w:r>
      <w:proofErr w:type="spellStart"/>
      <w:r w:rsidR="00161AF6">
        <w:rPr>
          <w:b/>
          <w:color w:val="000000"/>
          <w:sz w:val="24"/>
          <w:szCs w:val="24"/>
        </w:rPr>
        <w:t>Tomokazu</w:t>
      </w:r>
      <w:proofErr w:type="spellEnd"/>
      <w:r w:rsidR="00161AF6">
        <w:rPr>
          <w:b/>
          <w:color w:val="000000"/>
          <w:sz w:val="24"/>
          <w:szCs w:val="24"/>
        </w:rPr>
        <w:t xml:space="preserve"> et al in 20</w:t>
      </w:r>
      <w:r w:rsidR="008A00D2">
        <w:rPr>
          <w:b/>
          <w:color w:val="000000"/>
          <w:sz w:val="24"/>
          <w:szCs w:val="24"/>
        </w:rPr>
        <w:t>12</w:t>
      </w:r>
      <w:r w:rsidR="00161AF6">
        <w:rPr>
          <w:b/>
          <w:color w:val="000000"/>
          <w:sz w:val="24"/>
          <w:szCs w:val="24"/>
        </w:rPr>
        <w:t xml:space="preserve"> </w:t>
      </w:r>
      <w:r w:rsidR="00161AF6">
        <w:rPr>
          <w:color w:val="000000"/>
          <w:sz w:val="24"/>
          <w:szCs w:val="24"/>
        </w:rPr>
        <w:t>indicated marked reduction in upper extremity spasticity on a direct application of vibration in post stroke patients</w:t>
      </w:r>
      <w:r w:rsidR="007A3339">
        <w:rPr>
          <w:color w:val="000000"/>
          <w:sz w:val="24"/>
          <w:szCs w:val="24"/>
        </w:rPr>
        <w:t xml:space="preserve"> </w:t>
      </w:r>
      <w:r w:rsidR="00F21820">
        <w:rPr>
          <w:color w:val="000000"/>
          <w:sz w:val="24"/>
          <w:szCs w:val="24"/>
        </w:rPr>
        <w:t>[</w:t>
      </w:r>
      <w:r w:rsidR="00D73383">
        <w:rPr>
          <w:color w:val="000000"/>
          <w:sz w:val="24"/>
          <w:szCs w:val="24"/>
        </w:rPr>
        <w:t>14</w:t>
      </w:r>
      <w:r w:rsidR="00F21820">
        <w:rPr>
          <w:color w:val="000000"/>
          <w:sz w:val="24"/>
          <w:szCs w:val="24"/>
        </w:rPr>
        <w:t>]</w:t>
      </w:r>
      <w:r w:rsidR="007A3339">
        <w:rPr>
          <w:color w:val="000000"/>
          <w:sz w:val="24"/>
          <w:szCs w:val="24"/>
        </w:rPr>
        <w:t>.</w:t>
      </w:r>
    </w:p>
    <w:p w14:paraId="0F254F31" w14:textId="173ED640" w:rsidR="00F04220" w:rsidRDefault="00F04220" w:rsidP="00504AD9">
      <w:pPr>
        <w:pBdr>
          <w:top w:val="nil"/>
          <w:left w:val="nil"/>
          <w:bottom w:val="nil"/>
          <w:right w:val="nil"/>
          <w:between w:val="nil"/>
        </w:pBdr>
        <w:spacing w:before="160" w:line="360" w:lineRule="auto"/>
        <w:ind w:left="100" w:right="535"/>
        <w:jc w:val="both"/>
        <w:rPr>
          <w:color w:val="000000"/>
          <w:sz w:val="24"/>
          <w:szCs w:val="24"/>
        </w:rPr>
        <w:sectPr w:rsidR="00F04220">
          <w:pgSz w:w="11940" w:h="16860"/>
          <w:pgMar w:top="1360" w:right="620" w:bottom="280" w:left="980" w:header="720" w:footer="720" w:gutter="0"/>
          <w:cols w:space="720"/>
        </w:sectPr>
      </w:pPr>
    </w:p>
    <w:p w14:paraId="4AB0E633" w14:textId="0A173C03" w:rsidR="00F04220" w:rsidRDefault="00CF68C6" w:rsidP="00504AD9">
      <w:pPr>
        <w:pBdr>
          <w:top w:val="nil"/>
          <w:left w:val="nil"/>
          <w:bottom w:val="nil"/>
          <w:right w:val="nil"/>
          <w:between w:val="nil"/>
        </w:pBdr>
        <w:spacing w:before="160" w:line="360" w:lineRule="auto"/>
        <w:ind w:left="100" w:right="463"/>
        <w:jc w:val="both"/>
        <w:rPr>
          <w:color w:val="000000"/>
          <w:sz w:val="24"/>
          <w:szCs w:val="24"/>
        </w:rPr>
      </w:pPr>
      <w:r>
        <w:rPr>
          <w:color w:val="000000"/>
          <w:sz w:val="24"/>
          <w:szCs w:val="24"/>
        </w:rPr>
        <w:lastRenderedPageBreak/>
        <w:t>While there are numerous studies with strong evidence supporting the effectiveness of FMV therapy in reducing spasticity among stroke survivors, there's a noticeable dearth of research exploring its potential benefits for TBI cases, which calls for further research to help refine treatment protocols and maximize functional outcomes for individuals with TBI. The current study</w:t>
      </w:r>
      <w:r w:rsidR="0050517B">
        <w:rPr>
          <w:color w:val="000000"/>
          <w:sz w:val="24"/>
          <w:szCs w:val="24"/>
        </w:rPr>
        <w:t xml:space="preserve"> </w:t>
      </w:r>
      <w:proofErr w:type="spellStart"/>
      <w:r w:rsidR="0050517B">
        <w:rPr>
          <w:color w:val="000000"/>
          <w:sz w:val="24"/>
          <w:szCs w:val="24"/>
        </w:rPr>
        <w:t>focussed</w:t>
      </w:r>
      <w:proofErr w:type="spellEnd"/>
      <w:r w:rsidR="0050517B">
        <w:rPr>
          <w:color w:val="000000"/>
          <w:sz w:val="24"/>
          <w:szCs w:val="24"/>
        </w:rPr>
        <w:t xml:space="preserve"> on the analysis of the benefits</w:t>
      </w:r>
      <w:r>
        <w:rPr>
          <w:color w:val="000000"/>
          <w:sz w:val="24"/>
          <w:szCs w:val="24"/>
        </w:rPr>
        <w:t xml:space="preserve"> of FMVT on reaction timing, spasticity, motor impairments, and voluntary control of upper limb fu</w:t>
      </w:r>
      <w:r w:rsidR="0050517B">
        <w:rPr>
          <w:color w:val="000000"/>
          <w:sz w:val="24"/>
          <w:szCs w:val="24"/>
        </w:rPr>
        <w:t>nction in TBI</w:t>
      </w:r>
      <w:r w:rsidR="00685D3C">
        <w:rPr>
          <w:color w:val="000000"/>
          <w:sz w:val="24"/>
          <w:szCs w:val="24"/>
        </w:rPr>
        <w:t xml:space="preserve"> subject</w:t>
      </w:r>
      <w:r>
        <w:rPr>
          <w:color w:val="000000"/>
          <w:sz w:val="24"/>
          <w:szCs w:val="24"/>
        </w:rPr>
        <w:t>s.</w:t>
      </w:r>
    </w:p>
    <w:p w14:paraId="7F7C08B1" w14:textId="77777777" w:rsidR="00F04220" w:rsidRDefault="00CF68C6" w:rsidP="00504AD9">
      <w:pPr>
        <w:pStyle w:val="Heading1"/>
        <w:spacing w:before="163"/>
        <w:ind w:firstLine="100"/>
        <w:jc w:val="both"/>
      </w:pPr>
      <w:r>
        <w:t>MATERIALS AND METHODOLOGY</w:t>
      </w:r>
    </w:p>
    <w:p w14:paraId="54666A28" w14:textId="77777777" w:rsidR="00F04220" w:rsidRDefault="00F04220" w:rsidP="00504AD9">
      <w:pPr>
        <w:pBdr>
          <w:top w:val="nil"/>
          <w:left w:val="nil"/>
          <w:bottom w:val="nil"/>
          <w:right w:val="nil"/>
          <w:between w:val="nil"/>
        </w:pBdr>
        <w:spacing w:before="3"/>
        <w:jc w:val="both"/>
        <w:rPr>
          <w:b/>
          <w:color w:val="000000"/>
          <w:sz w:val="28"/>
          <w:szCs w:val="28"/>
        </w:rPr>
      </w:pPr>
    </w:p>
    <w:p w14:paraId="7803641C" w14:textId="77777777" w:rsidR="00F04220" w:rsidRDefault="00CF68C6" w:rsidP="00504AD9">
      <w:pPr>
        <w:pStyle w:val="Heading2"/>
        <w:ind w:firstLine="100"/>
        <w:jc w:val="both"/>
      </w:pPr>
      <w:r>
        <w:t>Methods</w:t>
      </w:r>
    </w:p>
    <w:p w14:paraId="35246F5F" w14:textId="77777777" w:rsidR="00F04220" w:rsidRDefault="00F04220" w:rsidP="00504AD9">
      <w:pPr>
        <w:pBdr>
          <w:top w:val="nil"/>
          <w:left w:val="nil"/>
          <w:bottom w:val="nil"/>
          <w:right w:val="nil"/>
          <w:between w:val="nil"/>
        </w:pBdr>
        <w:spacing w:before="17"/>
        <w:jc w:val="both"/>
        <w:rPr>
          <w:b/>
          <w:color w:val="000000"/>
          <w:sz w:val="24"/>
          <w:szCs w:val="24"/>
        </w:rPr>
      </w:pPr>
    </w:p>
    <w:p w14:paraId="51D16A40" w14:textId="77777777" w:rsidR="00F04220" w:rsidRDefault="00CF68C6" w:rsidP="00504AD9">
      <w:pPr>
        <w:pBdr>
          <w:top w:val="nil"/>
          <w:left w:val="nil"/>
          <w:bottom w:val="nil"/>
          <w:right w:val="nil"/>
          <w:between w:val="nil"/>
        </w:pBdr>
        <w:spacing w:line="360" w:lineRule="auto"/>
        <w:ind w:left="100" w:right="452"/>
        <w:jc w:val="both"/>
        <w:rPr>
          <w:color w:val="000000"/>
          <w:sz w:val="24"/>
          <w:szCs w:val="24"/>
        </w:rPr>
      </w:pPr>
      <w:r>
        <w:rPr>
          <w:color w:val="000000"/>
          <w:sz w:val="24"/>
          <w:szCs w:val="24"/>
        </w:rPr>
        <w:t>The IEC approval was obtained from the Ethical committee (EC- MPT/23/PHY/013). The participants and their guardian were explained about the study purpose. A written consent for participation after explanation were obtained from the subject/guardian individually.</w:t>
      </w:r>
    </w:p>
    <w:p w14:paraId="635EEF0F" w14:textId="77EF5FE5" w:rsidR="00161AF6" w:rsidRDefault="0050517B" w:rsidP="00504AD9">
      <w:pPr>
        <w:pBdr>
          <w:top w:val="nil"/>
          <w:left w:val="nil"/>
          <w:bottom w:val="nil"/>
          <w:right w:val="nil"/>
          <w:between w:val="nil"/>
        </w:pBdr>
        <w:spacing w:before="94" w:after="240" w:line="360" w:lineRule="auto"/>
        <w:ind w:right="535"/>
        <w:jc w:val="both"/>
        <w:rPr>
          <w:color w:val="000000"/>
          <w:sz w:val="24"/>
          <w:szCs w:val="24"/>
        </w:rPr>
      </w:pPr>
      <w:r>
        <w:rPr>
          <w:color w:val="000000"/>
          <w:sz w:val="24"/>
          <w:szCs w:val="24"/>
        </w:rPr>
        <w:t>The study design was structured as</w:t>
      </w:r>
      <w:r w:rsidR="00CF68C6">
        <w:rPr>
          <w:color w:val="000000"/>
          <w:sz w:val="24"/>
          <w:szCs w:val="24"/>
        </w:rPr>
        <w:t xml:space="preserve"> a Randomized Controlled Trial and</w:t>
      </w:r>
      <w:r>
        <w:rPr>
          <w:color w:val="000000"/>
          <w:sz w:val="24"/>
          <w:szCs w:val="24"/>
        </w:rPr>
        <w:t xml:space="preserve"> subjects were selected using simple random technique</w:t>
      </w:r>
      <w:r w:rsidR="00CF68C6">
        <w:rPr>
          <w:color w:val="000000"/>
          <w:sz w:val="24"/>
          <w:szCs w:val="24"/>
        </w:rPr>
        <w:t xml:space="preserve">. The subjects were randomly divided into control and experimental group and equally assigned with 30 in each group. Patients were advised to continue their prescribed medications throughout the study. The total duration of study was 1 year and was conducted in OPD, home settings and multispecialty hospital setup in Bengaluru. Sixty subjects were recruited </w:t>
      </w:r>
      <w:proofErr w:type="gramStart"/>
      <w:r w:rsidR="00CF68C6">
        <w:rPr>
          <w:color w:val="000000"/>
          <w:sz w:val="24"/>
          <w:szCs w:val="24"/>
        </w:rPr>
        <w:t>on the basis of</w:t>
      </w:r>
      <w:proofErr w:type="gramEnd"/>
      <w:r w:rsidR="00CF68C6">
        <w:rPr>
          <w:color w:val="000000"/>
          <w:sz w:val="24"/>
          <w:szCs w:val="24"/>
        </w:rPr>
        <w:t xml:space="preserve"> selection criteria. The inclusion criteria included Both male and female population diagnosed wit</w:t>
      </w:r>
      <w:r>
        <w:rPr>
          <w:color w:val="000000"/>
          <w:sz w:val="24"/>
          <w:szCs w:val="24"/>
        </w:rPr>
        <w:t xml:space="preserve">h Traumatic Brain Injury, age </w:t>
      </w:r>
      <w:r w:rsidR="00CF68C6">
        <w:rPr>
          <w:color w:val="000000"/>
          <w:sz w:val="24"/>
          <w:szCs w:val="24"/>
        </w:rPr>
        <w:t>of 18-40 years</w:t>
      </w:r>
      <w:r w:rsidR="0022068B">
        <w:rPr>
          <w:color w:val="000000"/>
          <w:sz w:val="24"/>
          <w:szCs w:val="24"/>
        </w:rPr>
        <w:t xml:space="preserve"> </w:t>
      </w:r>
      <w:r w:rsidR="00F21820">
        <w:rPr>
          <w:color w:val="000000"/>
          <w:sz w:val="24"/>
          <w:szCs w:val="24"/>
        </w:rPr>
        <w:t>[</w:t>
      </w:r>
      <w:r w:rsidR="00D73383">
        <w:rPr>
          <w:color w:val="000000"/>
          <w:sz w:val="24"/>
          <w:szCs w:val="24"/>
        </w:rPr>
        <w:t>15</w:t>
      </w:r>
      <w:r w:rsidR="00F21820">
        <w:rPr>
          <w:color w:val="000000"/>
          <w:sz w:val="24"/>
          <w:szCs w:val="24"/>
        </w:rPr>
        <w:t>]</w:t>
      </w:r>
      <w:r w:rsidR="00CF68C6">
        <w:rPr>
          <w:color w:val="000000"/>
          <w:sz w:val="24"/>
          <w:szCs w:val="24"/>
        </w:rPr>
        <w:t xml:space="preserve"> having moderate to severe TBI with GCS score- 9-12 in accordance </w:t>
      </w:r>
      <w:proofErr w:type="gramStart"/>
      <w:r w:rsidR="00CF68C6">
        <w:rPr>
          <w:color w:val="000000"/>
          <w:sz w:val="24"/>
          <w:szCs w:val="24"/>
        </w:rPr>
        <w:t>to</w:t>
      </w:r>
      <w:proofErr w:type="gramEnd"/>
      <w:r w:rsidR="00CF68C6">
        <w:rPr>
          <w:color w:val="000000"/>
          <w:sz w:val="24"/>
          <w:szCs w:val="24"/>
        </w:rPr>
        <w:t xml:space="preserve"> mayo classification for TBI severity. The subjects were required to have a minimum 10 degrees of wrist extension, thumb</w:t>
      </w:r>
      <w:r w:rsidR="00161AF6">
        <w:rPr>
          <w:color w:val="000000"/>
          <w:sz w:val="24"/>
          <w:szCs w:val="24"/>
        </w:rPr>
        <w:t xml:space="preserve"> abduction and finger </w:t>
      </w:r>
      <w:r w:rsidR="007A3339">
        <w:rPr>
          <w:color w:val="000000"/>
          <w:sz w:val="24"/>
          <w:szCs w:val="24"/>
        </w:rPr>
        <w:t>extension</w:t>
      </w:r>
      <w:r w:rsidR="00F21820">
        <w:rPr>
          <w:color w:val="000000"/>
          <w:sz w:val="24"/>
          <w:szCs w:val="24"/>
        </w:rPr>
        <w:t xml:space="preserve"> [</w:t>
      </w:r>
      <w:r w:rsidR="00D73383">
        <w:rPr>
          <w:color w:val="000000"/>
          <w:sz w:val="24"/>
          <w:szCs w:val="24"/>
        </w:rPr>
        <w:t>16</w:t>
      </w:r>
      <w:r w:rsidR="00F21820">
        <w:rPr>
          <w:color w:val="000000"/>
          <w:sz w:val="24"/>
          <w:szCs w:val="24"/>
        </w:rPr>
        <w:t>]</w:t>
      </w:r>
      <w:r w:rsidR="007A3339">
        <w:rPr>
          <w:color w:val="000000"/>
          <w:sz w:val="24"/>
          <w:szCs w:val="24"/>
        </w:rPr>
        <w:t>,</w:t>
      </w:r>
      <w:r w:rsidR="00161AF6">
        <w:rPr>
          <w:color w:val="000000"/>
          <w:sz w:val="24"/>
          <w:szCs w:val="24"/>
        </w:rPr>
        <w:t xml:space="preserve"> whereas patients with Severe head injury (GCS&lt;3), Spastic hand, Deformities of hand and Cognitive impairment (MMSE score &lt;24) were excluded.</w:t>
      </w:r>
    </w:p>
    <w:p w14:paraId="49DB4174" w14:textId="77777777" w:rsidR="00161AF6" w:rsidRDefault="00161AF6" w:rsidP="00504AD9">
      <w:pPr>
        <w:pStyle w:val="Heading2"/>
        <w:spacing w:after="240"/>
        <w:jc w:val="both"/>
      </w:pPr>
      <w:r>
        <w:t>Outcome measures</w:t>
      </w:r>
    </w:p>
    <w:p w14:paraId="7B6AC9FE" w14:textId="44AEFA72" w:rsidR="00161AF6" w:rsidRDefault="00161AF6" w:rsidP="00504AD9">
      <w:pPr>
        <w:pBdr>
          <w:top w:val="nil"/>
          <w:left w:val="nil"/>
          <w:bottom w:val="nil"/>
          <w:right w:val="nil"/>
          <w:between w:val="nil"/>
        </w:pBdr>
        <w:spacing w:before="135" w:line="360" w:lineRule="auto"/>
        <w:ind w:left="100" w:right="535"/>
        <w:jc w:val="both"/>
        <w:rPr>
          <w:color w:val="000000"/>
          <w:sz w:val="24"/>
          <w:szCs w:val="24"/>
        </w:rPr>
      </w:pPr>
      <w:r>
        <w:rPr>
          <w:color w:val="000000"/>
          <w:sz w:val="24"/>
          <w:szCs w:val="24"/>
        </w:rPr>
        <w:t>The</w:t>
      </w:r>
      <w:r w:rsidR="0050517B">
        <w:rPr>
          <w:color w:val="000000"/>
          <w:sz w:val="24"/>
          <w:szCs w:val="24"/>
        </w:rPr>
        <w:t xml:space="preserve"> spasticity was assessed by</w:t>
      </w:r>
      <w:r>
        <w:rPr>
          <w:color w:val="000000"/>
          <w:sz w:val="24"/>
          <w:szCs w:val="24"/>
        </w:rPr>
        <w:t xml:space="preserve"> Modified Ashworth Scale.</w:t>
      </w:r>
      <w:r w:rsidR="0050517B">
        <w:rPr>
          <w:color w:val="000000"/>
          <w:sz w:val="24"/>
          <w:szCs w:val="24"/>
        </w:rPr>
        <w:t xml:space="preserve"> The reaction time was evaluated by</w:t>
      </w:r>
      <w:r>
        <w:rPr>
          <w:color w:val="000000"/>
          <w:sz w:val="24"/>
          <w:szCs w:val="24"/>
        </w:rPr>
        <w:t xml:space="preserve"> Ruler-drop</w:t>
      </w:r>
      <w:r w:rsidR="0050517B">
        <w:rPr>
          <w:color w:val="000000"/>
          <w:sz w:val="24"/>
          <w:szCs w:val="24"/>
        </w:rPr>
        <w:t xml:space="preserve"> </w:t>
      </w:r>
      <w:proofErr w:type="gramStart"/>
      <w:r w:rsidR="0050517B">
        <w:rPr>
          <w:color w:val="000000"/>
          <w:sz w:val="24"/>
          <w:szCs w:val="24"/>
        </w:rPr>
        <w:t>test .</w:t>
      </w:r>
      <w:r>
        <w:rPr>
          <w:color w:val="000000"/>
          <w:sz w:val="24"/>
          <w:szCs w:val="24"/>
        </w:rPr>
        <w:t>Similarly</w:t>
      </w:r>
      <w:proofErr w:type="gramEnd"/>
      <w:r>
        <w:rPr>
          <w:color w:val="000000"/>
          <w:sz w:val="24"/>
          <w:szCs w:val="24"/>
        </w:rPr>
        <w:t xml:space="preserve"> </w:t>
      </w:r>
      <w:proofErr w:type="spellStart"/>
      <w:r>
        <w:rPr>
          <w:color w:val="000000"/>
          <w:sz w:val="24"/>
          <w:szCs w:val="24"/>
        </w:rPr>
        <w:t>Fugl</w:t>
      </w:r>
      <w:proofErr w:type="spellEnd"/>
      <w:r>
        <w:rPr>
          <w:color w:val="000000"/>
          <w:sz w:val="24"/>
          <w:szCs w:val="24"/>
        </w:rPr>
        <w:t>-Meyer scale was used to evaluat</w:t>
      </w:r>
      <w:r w:rsidR="00685D3C">
        <w:rPr>
          <w:color w:val="000000"/>
          <w:sz w:val="24"/>
          <w:szCs w:val="24"/>
        </w:rPr>
        <w:t>e motor hand impairment. Subject</w:t>
      </w:r>
      <w:r>
        <w:rPr>
          <w:color w:val="000000"/>
          <w:sz w:val="24"/>
          <w:szCs w:val="24"/>
        </w:rPr>
        <w:t xml:space="preserve"> was asked to sit on the couch and using paper, ball, pen</w:t>
      </w:r>
      <w:r w:rsidR="00685D3C">
        <w:rPr>
          <w:color w:val="000000"/>
          <w:sz w:val="24"/>
          <w:szCs w:val="24"/>
        </w:rPr>
        <w:t>cil and a small jar, the subject</w:t>
      </w:r>
      <w:r>
        <w:rPr>
          <w:color w:val="000000"/>
          <w:sz w:val="24"/>
          <w:szCs w:val="24"/>
        </w:rPr>
        <w:t xml:space="preserve"> was assessed for motor impairment and scored based on direct observation of performance. </w:t>
      </w:r>
      <w:proofErr w:type="spellStart"/>
      <w:r>
        <w:rPr>
          <w:color w:val="000000"/>
          <w:sz w:val="24"/>
          <w:szCs w:val="24"/>
        </w:rPr>
        <w:t>Brunnstrom</w:t>
      </w:r>
      <w:proofErr w:type="spellEnd"/>
      <w:r>
        <w:rPr>
          <w:color w:val="000000"/>
          <w:sz w:val="24"/>
          <w:szCs w:val="24"/>
        </w:rPr>
        <w:t xml:space="preserve"> voluntary control grading was used to anal</w:t>
      </w:r>
      <w:r w:rsidR="00685D3C">
        <w:rPr>
          <w:color w:val="000000"/>
          <w:sz w:val="24"/>
          <w:szCs w:val="24"/>
        </w:rPr>
        <w:t>yze motor performance of subject</w:t>
      </w:r>
      <w:r>
        <w:rPr>
          <w:color w:val="000000"/>
          <w:sz w:val="24"/>
          <w:szCs w:val="24"/>
        </w:rPr>
        <w:t xml:space="preserve">. The </w:t>
      </w:r>
      <w:r w:rsidR="00685D3C">
        <w:rPr>
          <w:color w:val="000000"/>
          <w:sz w:val="24"/>
          <w:szCs w:val="24"/>
        </w:rPr>
        <w:t>subject</w:t>
      </w:r>
      <w:r>
        <w:rPr>
          <w:color w:val="000000"/>
          <w:sz w:val="24"/>
          <w:szCs w:val="24"/>
        </w:rPr>
        <w:t xml:space="preserve"> was asked to perform specific tasks and attempt to move their limbs voluntarily through various stages of recovery. The quality and extent of voluntary movement exhibited by the </w:t>
      </w:r>
      <w:r w:rsidR="00685D3C">
        <w:rPr>
          <w:color w:val="000000"/>
          <w:sz w:val="24"/>
          <w:szCs w:val="24"/>
        </w:rPr>
        <w:t xml:space="preserve">subject </w:t>
      </w:r>
      <w:r>
        <w:rPr>
          <w:color w:val="000000"/>
          <w:sz w:val="24"/>
          <w:szCs w:val="24"/>
        </w:rPr>
        <w:t xml:space="preserve">were observed and the stage of the </w:t>
      </w:r>
      <w:proofErr w:type="spellStart"/>
      <w:r>
        <w:rPr>
          <w:color w:val="000000"/>
          <w:sz w:val="24"/>
          <w:szCs w:val="24"/>
        </w:rPr>
        <w:t>Brunnstrom</w:t>
      </w:r>
      <w:proofErr w:type="spellEnd"/>
      <w:r>
        <w:rPr>
          <w:color w:val="000000"/>
          <w:sz w:val="24"/>
          <w:szCs w:val="24"/>
        </w:rPr>
        <w:t xml:space="preserve"> was assigned. The six component stages were used to assess the TBI subjects that described the voluntary control.</w:t>
      </w:r>
    </w:p>
    <w:p w14:paraId="69E5F1D0" w14:textId="4C060CF5" w:rsidR="00F04220" w:rsidRDefault="00F04220" w:rsidP="00504AD9">
      <w:pPr>
        <w:pBdr>
          <w:top w:val="nil"/>
          <w:left w:val="nil"/>
          <w:bottom w:val="nil"/>
          <w:right w:val="nil"/>
          <w:between w:val="nil"/>
        </w:pBdr>
        <w:spacing w:before="240" w:line="360" w:lineRule="auto"/>
        <w:ind w:right="453"/>
        <w:jc w:val="both"/>
        <w:rPr>
          <w:color w:val="000000"/>
          <w:sz w:val="24"/>
          <w:szCs w:val="24"/>
        </w:rPr>
        <w:sectPr w:rsidR="00F04220">
          <w:pgSz w:w="11940" w:h="16860"/>
          <w:pgMar w:top="1360" w:right="620" w:bottom="280" w:left="980" w:header="720" w:footer="720" w:gutter="0"/>
          <w:cols w:space="720"/>
        </w:sectPr>
      </w:pPr>
    </w:p>
    <w:p w14:paraId="3E46BB9A" w14:textId="157B673A" w:rsidR="00F04220" w:rsidRDefault="00161AF6" w:rsidP="00504AD9">
      <w:pPr>
        <w:pStyle w:val="Heading2"/>
        <w:ind w:left="0"/>
        <w:jc w:val="both"/>
      </w:pPr>
      <w:r>
        <w:lastRenderedPageBreak/>
        <w:t xml:space="preserve"> Intervention Procedure</w:t>
      </w:r>
    </w:p>
    <w:p w14:paraId="3A97CB54" w14:textId="77777777" w:rsidR="00F04220" w:rsidRDefault="00CF68C6" w:rsidP="00504AD9">
      <w:pPr>
        <w:pBdr>
          <w:top w:val="nil"/>
          <w:left w:val="nil"/>
          <w:bottom w:val="nil"/>
          <w:right w:val="nil"/>
          <w:between w:val="nil"/>
        </w:pBdr>
        <w:spacing w:before="134" w:line="360" w:lineRule="auto"/>
        <w:ind w:left="100" w:right="455"/>
        <w:jc w:val="both"/>
        <w:rPr>
          <w:color w:val="000000"/>
          <w:sz w:val="24"/>
          <w:szCs w:val="24"/>
        </w:rPr>
      </w:pPr>
      <w:r>
        <w:rPr>
          <w:color w:val="000000"/>
          <w:sz w:val="24"/>
          <w:szCs w:val="24"/>
        </w:rPr>
        <w:t xml:space="preserve">Pre-test score measurements for spasticity, reaction timing, hand impairment and voluntary control were taken for both the groups before the commencement of the intervention, using Modified Ashworth Scale (MAS), Ruler-Drop test, </w:t>
      </w:r>
      <w:proofErr w:type="spellStart"/>
      <w:r>
        <w:rPr>
          <w:color w:val="000000"/>
          <w:sz w:val="24"/>
          <w:szCs w:val="24"/>
        </w:rPr>
        <w:t>Fugl</w:t>
      </w:r>
      <w:proofErr w:type="spellEnd"/>
      <w:r>
        <w:rPr>
          <w:color w:val="000000"/>
          <w:sz w:val="24"/>
          <w:szCs w:val="24"/>
        </w:rPr>
        <w:t xml:space="preserve"> Meyer Scale and </w:t>
      </w:r>
      <w:proofErr w:type="spellStart"/>
      <w:r>
        <w:rPr>
          <w:color w:val="000000"/>
          <w:sz w:val="24"/>
          <w:szCs w:val="24"/>
        </w:rPr>
        <w:t>Brunnstrom</w:t>
      </w:r>
      <w:proofErr w:type="spellEnd"/>
      <w:r>
        <w:rPr>
          <w:color w:val="000000"/>
          <w:sz w:val="24"/>
          <w:szCs w:val="24"/>
        </w:rPr>
        <w:t xml:space="preserve"> Voluntary Control Grading respectively.</w:t>
      </w:r>
    </w:p>
    <w:p w14:paraId="49784635" w14:textId="13F45866" w:rsidR="00F04220" w:rsidRDefault="00CF68C6" w:rsidP="00504AD9">
      <w:pPr>
        <w:pBdr>
          <w:top w:val="nil"/>
          <w:left w:val="nil"/>
          <w:bottom w:val="nil"/>
          <w:right w:val="nil"/>
          <w:between w:val="nil"/>
        </w:pBdr>
        <w:spacing w:before="241" w:line="360" w:lineRule="auto"/>
        <w:ind w:left="100" w:right="455"/>
        <w:jc w:val="both"/>
        <w:rPr>
          <w:color w:val="000000"/>
          <w:sz w:val="24"/>
          <w:szCs w:val="24"/>
        </w:rPr>
      </w:pPr>
      <w:r>
        <w:rPr>
          <w:color w:val="000000"/>
          <w:sz w:val="24"/>
          <w:szCs w:val="24"/>
        </w:rPr>
        <w:t xml:space="preserve">Structured M-CIMT was administered to both control and experimental group as a baseline intervention for 10 minutes. In Structured M-CIMT, the </w:t>
      </w:r>
      <w:r w:rsidR="00685D3C">
        <w:rPr>
          <w:color w:val="000000"/>
          <w:sz w:val="24"/>
          <w:szCs w:val="24"/>
        </w:rPr>
        <w:t>subject</w:t>
      </w:r>
      <w:r>
        <w:rPr>
          <w:color w:val="000000"/>
          <w:sz w:val="24"/>
          <w:szCs w:val="24"/>
        </w:rPr>
        <w:t xml:space="preserve"> was instructed to wear a constraint glove on the non-</w:t>
      </w:r>
      <w:r w:rsidR="003521ED">
        <w:rPr>
          <w:color w:val="000000"/>
          <w:sz w:val="24"/>
          <w:szCs w:val="24"/>
        </w:rPr>
        <w:t xml:space="preserve">affected arm for 5 hours. The same was continued for </w:t>
      </w:r>
      <w:r>
        <w:rPr>
          <w:color w:val="000000"/>
          <w:sz w:val="24"/>
          <w:szCs w:val="24"/>
        </w:rPr>
        <w:t>5 days a week for 6 weeks</w:t>
      </w:r>
      <w:r w:rsidR="007A3339">
        <w:rPr>
          <w:color w:val="000000"/>
          <w:sz w:val="24"/>
          <w:szCs w:val="24"/>
        </w:rPr>
        <w:t xml:space="preserve"> </w:t>
      </w:r>
      <w:r w:rsidR="00F21820">
        <w:rPr>
          <w:color w:val="000000"/>
          <w:sz w:val="24"/>
          <w:szCs w:val="24"/>
        </w:rPr>
        <w:t>[</w:t>
      </w:r>
      <w:r w:rsidR="00D73383">
        <w:rPr>
          <w:color w:val="000000"/>
          <w:sz w:val="24"/>
          <w:szCs w:val="24"/>
        </w:rPr>
        <w:t>17</w:t>
      </w:r>
      <w:r w:rsidR="00F21820">
        <w:rPr>
          <w:color w:val="000000"/>
          <w:sz w:val="24"/>
          <w:szCs w:val="24"/>
        </w:rPr>
        <w:t>]</w:t>
      </w:r>
      <w:r w:rsidR="007A3339">
        <w:rPr>
          <w:color w:val="000000"/>
          <w:sz w:val="24"/>
          <w:szCs w:val="24"/>
        </w:rPr>
        <w:t>.</w:t>
      </w:r>
      <w:r w:rsidR="00F21820">
        <w:rPr>
          <w:color w:val="000000"/>
          <w:sz w:val="24"/>
          <w:szCs w:val="24"/>
        </w:rPr>
        <w:t xml:space="preserve"> </w:t>
      </w:r>
      <w:r>
        <w:rPr>
          <w:color w:val="000000"/>
          <w:sz w:val="24"/>
          <w:szCs w:val="24"/>
        </w:rPr>
        <w:t xml:space="preserve">The </w:t>
      </w:r>
      <w:r w:rsidR="003521ED">
        <w:rPr>
          <w:color w:val="000000"/>
          <w:sz w:val="24"/>
          <w:szCs w:val="24"/>
        </w:rPr>
        <w:t xml:space="preserve">caregiver was instructed to monitor the functional task relevant to everyday function at home for </w:t>
      </w:r>
      <w:r>
        <w:rPr>
          <w:color w:val="000000"/>
          <w:sz w:val="24"/>
          <w:szCs w:val="24"/>
        </w:rPr>
        <w:t xml:space="preserve">10 minutes per day for a duration of 6 weeks. Four functional </w:t>
      </w:r>
      <w:proofErr w:type="gramStart"/>
      <w:r>
        <w:rPr>
          <w:color w:val="000000"/>
          <w:sz w:val="24"/>
          <w:szCs w:val="24"/>
        </w:rPr>
        <w:t>task</w:t>
      </w:r>
      <w:proofErr w:type="gramEnd"/>
      <w:r>
        <w:rPr>
          <w:color w:val="000000"/>
          <w:sz w:val="24"/>
          <w:szCs w:val="24"/>
        </w:rPr>
        <w:t xml:space="preserve"> were included.</w:t>
      </w:r>
    </w:p>
    <w:p w14:paraId="3AEC9E7E" w14:textId="35250889" w:rsidR="00161AF6" w:rsidRDefault="00161AF6" w:rsidP="00504AD9">
      <w:pPr>
        <w:tabs>
          <w:tab w:val="left" w:pos="820"/>
        </w:tabs>
        <w:spacing w:before="74" w:line="360" w:lineRule="auto"/>
        <w:ind w:right="461"/>
        <w:jc w:val="both"/>
        <w:rPr>
          <w:sz w:val="24"/>
          <w:szCs w:val="24"/>
        </w:rPr>
      </w:pPr>
      <w:r>
        <w:rPr>
          <w:sz w:val="24"/>
          <w:szCs w:val="24"/>
        </w:rPr>
        <w:t xml:space="preserve">Stacking blocks- </w:t>
      </w:r>
      <w:r w:rsidR="00685D3C">
        <w:rPr>
          <w:color w:val="000000"/>
          <w:sz w:val="24"/>
          <w:szCs w:val="24"/>
        </w:rPr>
        <w:t>subject</w:t>
      </w:r>
      <w:r>
        <w:rPr>
          <w:sz w:val="24"/>
          <w:szCs w:val="24"/>
        </w:rPr>
        <w:t xml:space="preserve"> was made to sit comfortably at a table with a variety of blocks within easy reach. The activity was started first by using bigger block and gradually smaller blocks were introduced with improvement in skill. The stacking of blocks one on top of the other was first demonstrated to make </w:t>
      </w:r>
      <w:r w:rsidR="00685D3C">
        <w:rPr>
          <w:color w:val="000000"/>
          <w:sz w:val="24"/>
          <w:szCs w:val="24"/>
        </w:rPr>
        <w:t>subject</w:t>
      </w:r>
      <w:r>
        <w:rPr>
          <w:sz w:val="24"/>
          <w:szCs w:val="24"/>
        </w:rPr>
        <w:t xml:space="preserve"> understand the activity better. The </w:t>
      </w:r>
      <w:r w:rsidR="00685D3C">
        <w:rPr>
          <w:color w:val="000000"/>
          <w:sz w:val="24"/>
          <w:szCs w:val="24"/>
        </w:rPr>
        <w:t>subject</w:t>
      </w:r>
      <w:r>
        <w:rPr>
          <w:sz w:val="24"/>
          <w:szCs w:val="24"/>
        </w:rPr>
        <w:t xml:space="preserve"> was then asked to stack the block with the affected limb and the activity was repeated multiple times. </w:t>
      </w:r>
      <w:proofErr w:type="gramStart"/>
      <w:r>
        <w:rPr>
          <w:sz w:val="24"/>
          <w:szCs w:val="24"/>
        </w:rPr>
        <w:t>Similarly</w:t>
      </w:r>
      <w:proofErr w:type="gramEnd"/>
      <w:r>
        <w:rPr>
          <w:sz w:val="24"/>
          <w:szCs w:val="24"/>
        </w:rPr>
        <w:t xml:space="preserve"> for reaching and grasping objects, </w:t>
      </w:r>
      <w:r w:rsidR="00685D3C">
        <w:rPr>
          <w:color w:val="000000"/>
          <w:sz w:val="24"/>
          <w:szCs w:val="24"/>
        </w:rPr>
        <w:t>subject</w:t>
      </w:r>
      <w:r>
        <w:rPr>
          <w:sz w:val="24"/>
          <w:szCs w:val="24"/>
        </w:rPr>
        <w:t xml:space="preserve"> was made to sit comfortably and a variety of objects with different shape, size and weight were kept within patient’s reach. </w:t>
      </w:r>
      <w:r w:rsidR="00685D3C">
        <w:rPr>
          <w:color w:val="000000"/>
          <w:sz w:val="24"/>
          <w:szCs w:val="24"/>
        </w:rPr>
        <w:t>Subject</w:t>
      </w:r>
      <w:r>
        <w:rPr>
          <w:sz w:val="24"/>
          <w:szCs w:val="24"/>
        </w:rPr>
        <w:t xml:space="preserve"> was asked to reach out, touch and pick the object with the affected hand. The activity was started with large and light weighted object and slowly transitioned to smaller and heavy objects as the skills developed. </w:t>
      </w:r>
      <w:r>
        <w:rPr>
          <w:b/>
          <w:sz w:val="24"/>
          <w:szCs w:val="24"/>
        </w:rPr>
        <w:t xml:space="preserve"> ​</w:t>
      </w:r>
      <w:r w:rsidR="004653ED">
        <w:rPr>
          <w:sz w:val="24"/>
          <w:szCs w:val="24"/>
        </w:rPr>
        <w:t xml:space="preserve">Tapping tasks required </w:t>
      </w:r>
      <w:r w:rsidR="004653ED">
        <w:rPr>
          <w:color w:val="000000"/>
          <w:sz w:val="24"/>
          <w:szCs w:val="24"/>
        </w:rPr>
        <w:t>subject</w:t>
      </w:r>
      <w:r>
        <w:rPr>
          <w:sz w:val="24"/>
          <w:szCs w:val="24"/>
        </w:rPr>
        <w:t xml:space="preserve"> in sitting position. A tapping board with markings was placed on the table within easy reach. Task was first demonstrated and was then asked to tap on the marked targets on the tapping board with the affected hand. The task was repeated several times. Lastly, for hand cupping/scooping task, </w:t>
      </w:r>
      <w:r w:rsidR="004653ED">
        <w:rPr>
          <w:color w:val="000000"/>
          <w:sz w:val="24"/>
          <w:szCs w:val="24"/>
        </w:rPr>
        <w:t>subject</w:t>
      </w:r>
      <w:r>
        <w:rPr>
          <w:sz w:val="24"/>
          <w:szCs w:val="24"/>
        </w:rPr>
        <w:t xml:space="preserve"> was in sitting position with a bunch of coins placed on the table within easy reach. Scooping task was </w:t>
      </w:r>
      <w:proofErr w:type="gramStart"/>
      <w:r>
        <w:rPr>
          <w:sz w:val="24"/>
          <w:szCs w:val="24"/>
        </w:rPr>
        <w:t>demonstrated</w:t>
      </w:r>
      <w:proofErr w:type="gramEnd"/>
      <w:r>
        <w:rPr>
          <w:sz w:val="24"/>
          <w:szCs w:val="24"/>
        </w:rPr>
        <w:t xml:space="preserve"> and the </w:t>
      </w:r>
      <w:r w:rsidR="004653ED">
        <w:rPr>
          <w:color w:val="000000"/>
          <w:sz w:val="24"/>
          <w:szCs w:val="24"/>
        </w:rPr>
        <w:t>subject</w:t>
      </w:r>
      <w:r>
        <w:rPr>
          <w:sz w:val="24"/>
          <w:szCs w:val="24"/>
        </w:rPr>
        <w:t xml:space="preserve"> was informed to use the involved hand in the same way to scoop coins from the table and transfer them to the unaffected had. The task was practiced several times.</w:t>
      </w:r>
    </w:p>
    <w:p w14:paraId="22890E95" w14:textId="4E9B81EA" w:rsidR="00161AF6" w:rsidRDefault="00161AF6" w:rsidP="00504AD9">
      <w:pPr>
        <w:pBdr>
          <w:top w:val="nil"/>
          <w:left w:val="nil"/>
          <w:bottom w:val="nil"/>
          <w:right w:val="nil"/>
          <w:between w:val="nil"/>
        </w:pBdr>
        <w:spacing w:line="360" w:lineRule="auto"/>
        <w:ind w:right="453"/>
        <w:jc w:val="both"/>
        <w:rPr>
          <w:color w:val="000000"/>
          <w:sz w:val="24"/>
          <w:szCs w:val="24"/>
        </w:rPr>
      </w:pPr>
      <w:r>
        <w:rPr>
          <w:color w:val="000000"/>
          <w:sz w:val="24"/>
          <w:szCs w:val="24"/>
        </w:rPr>
        <w:t xml:space="preserve">In Control Group, Sustained stretching was given to wrist flexors with </w:t>
      </w:r>
      <w:r w:rsidR="004653ED">
        <w:rPr>
          <w:color w:val="000000"/>
          <w:sz w:val="24"/>
          <w:szCs w:val="24"/>
        </w:rPr>
        <w:t>subject</w:t>
      </w:r>
      <w:r>
        <w:rPr>
          <w:color w:val="000000"/>
          <w:sz w:val="24"/>
          <w:szCs w:val="24"/>
        </w:rPr>
        <w:t xml:space="preserve"> in supine position with hand supinated and supported by a towel under the wrist the </w:t>
      </w:r>
      <w:r w:rsidR="004653ED">
        <w:rPr>
          <w:color w:val="000000"/>
          <w:sz w:val="24"/>
          <w:szCs w:val="24"/>
        </w:rPr>
        <w:t>subject</w:t>
      </w:r>
      <w:r>
        <w:rPr>
          <w:color w:val="000000"/>
          <w:sz w:val="24"/>
          <w:szCs w:val="24"/>
        </w:rPr>
        <w:t xml:space="preserve">’s upper arm was held and elbow was gently extended </w:t>
      </w:r>
      <w:proofErr w:type="gramStart"/>
      <w:r>
        <w:rPr>
          <w:color w:val="000000"/>
          <w:sz w:val="24"/>
          <w:szCs w:val="24"/>
        </w:rPr>
        <w:t>in order to</w:t>
      </w:r>
      <w:proofErr w:type="gramEnd"/>
      <w:r>
        <w:rPr>
          <w:color w:val="000000"/>
          <w:sz w:val="24"/>
          <w:szCs w:val="24"/>
        </w:rPr>
        <w:t xml:space="preserve"> put a stretch on elbow flexors. The stretch was maintained for 30 seconds. It was applied for 15 minutes, thrice a week for 6 weeks.</w:t>
      </w:r>
    </w:p>
    <w:p w14:paraId="6C96C9EA" w14:textId="6D79A2C3" w:rsidR="00161AF6" w:rsidRDefault="00161AF6" w:rsidP="00504AD9">
      <w:pPr>
        <w:pBdr>
          <w:top w:val="nil"/>
          <w:left w:val="nil"/>
          <w:bottom w:val="nil"/>
          <w:right w:val="nil"/>
          <w:between w:val="nil"/>
        </w:pBdr>
        <w:spacing w:line="360" w:lineRule="auto"/>
        <w:ind w:right="452"/>
        <w:jc w:val="both"/>
        <w:rPr>
          <w:color w:val="000000"/>
          <w:sz w:val="24"/>
          <w:szCs w:val="24"/>
        </w:rPr>
      </w:pPr>
      <w:r>
        <w:rPr>
          <w:color w:val="000000"/>
          <w:sz w:val="24"/>
          <w:szCs w:val="24"/>
        </w:rPr>
        <w:t xml:space="preserve">PNF-Hold-relax was also given to the </w:t>
      </w:r>
      <w:r w:rsidR="004653ED">
        <w:rPr>
          <w:color w:val="000000"/>
          <w:sz w:val="24"/>
          <w:szCs w:val="24"/>
        </w:rPr>
        <w:t>subject</w:t>
      </w:r>
      <w:r>
        <w:rPr>
          <w:color w:val="000000"/>
          <w:sz w:val="24"/>
          <w:szCs w:val="24"/>
        </w:rPr>
        <w:t xml:space="preserve"> in supine position with hand supinated and supported by a towel under the wrist The </w:t>
      </w:r>
      <w:r w:rsidR="004653ED">
        <w:rPr>
          <w:color w:val="000000"/>
          <w:sz w:val="24"/>
          <w:szCs w:val="24"/>
        </w:rPr>
        <w:t>subject</w:t>
      </w:r>
      <w:r>
        <w:rPr>
          <w:color w:val="000000"/>
          <w:sz w:val="24"/>
          <w:szCs w:val="24"/>
        </w:rPr>
        <w:t>’s upper arm was held gently and the elbow was extended to the point of mild discomfort (initial stretch). The patient was then instructed to try to bend the elbow against resistance for about 5-10 seconds and was then instructed to relax the elbow flexors while the muscle was further stretched, increasing the range of motion. It was applied for 15 minutes, thrice a week for 6 weeks.</w:t>
      </w:r>
    </w:p>
    <w:p w14:paraId="6C601AD2" w14:textId="77777777" w:rsidR="00161AF6" w:rsidRDefault="00161AF6" w:rsidP="00504AD9">
      <w:pPr>
        <w:pBdr>
          <w:top w:val="nil"/>
          <w:left w:val="nil"/>
          <w:bottom w:val="nil"/>
          <w:right w:val="nil"/>
          <w:between w:val="nil"/>
        </w:pBdr>
        <w:spacing w:before="241" w:line="360" w:lineRule="auto"/>
        <w:ind w:left="100" w:right="455"/>
        <w:jc w:val="both"/>
        <w:rPr>
          <w:color w:val="000000"/>
          <w:sz w:val="24"/>
          <w:szCs w:val="24"/>
        </w:rPr>
        <w:sectPr w:rsidR="00161AF6">
          <w:pgSz w:w="11940" w:h="16860"/>
          <w:pgMar w:top="1340" w:right="620" w:bottom="280" w:left="980" w:header="720" w:footer="720" w:gutter="0"/>
          <w:cols w:space="720"/>
        </w:sectPr>
      </w:pPr>
    </w:p>
    <w:p w14:paraId="3361C9FE" w14:textId="5C324E9B" w:rsidR="00F04220" w:rsidRDefault="00CF68C6" w:rsidP="00504AD9">
      <w:pPr>
        <w:pBdr>
          <w:top w:val="nil"/>
          <w:left w:val="nil"/>
          <w:bottom w:val="nil"/>
          <w:right w:val="nil"/>
          <w:between w:val="nil"/>
        </w:pBdr>
        <w:spacing w:before="1" w:line="360" w:lineRule="auto"/>
        <w:ind w:left="100" w:right="456"/>
        <w:jc w:val="both"/>
        <w:rPr>
          <w:color w:val="000000"/>
          <w:sz w:val="24"/>
          <w:szCs w:val="24"/>
        </w:rPr>
      </w:pPr>
      <w:r>
        <w:rPr>
          <w:color w:val="000000"/>
          <w:sz w:val="24"/>
          <w:szCs w:val="24"/>
        </w:rPr>
        <w:lastRenderedPageBreak/>
        <w:t>In Experimental Group, FMV therapy was given over the bulky part of the common wrist extensor</w:t>
      </w:r>
      <w:r w:rsidR="00F21820">
        <w:rPr>
          <w:color w:val="000000"/>
          <w:sz w:val="24"/>
          <w:szCs w:val="24"/>
        </w:rPr>
        <w:t xml:space="preserve"> [</w:t>
      </w:r>
      <w:r w:rsidR="00D73383">
        <w:rPr>
          <w:color w:val="000000"/>
          <w:sz w:val="24"/>
          <w:szCs w:val="24"/>
        </w:rPr>
        <w:t>18</w:t>
      </w:r>
      <w:r w:rsidR="00F21820">
        <w:rPr>
          <w:color w:val="000000"/>
          <w:sz w:val="24"/>
          <w:szCs w:val="24"/>
        </w:rPr>
        <w:t xml:space="preserve">] </w:t>
      </w:r>
      <w:r>
        <w:rPr>
          <w:color w:val="000000"/>
          <w:sz w:val="24"/>
          <w:szCs w:val="24"/>
        </w:rPr>
        <w:t xml:space="preserve">with patient in supine position with hand pronated and supported by a towel roll. The setting on muscle vibrator was set at 100 Hz. The vibrator was then placed at the muscle belly and vibratory stimulus was applied, while continuously monitoring the patient for any sign of discomfort or pain. The </w:t>
      </w:r>
      <w:proofErr w:type="gramStart"/>
      <w:r w:rsidR="004653ED">
        <w:rPr>
          <w:color w:val="000000"/>
          <w:sz w:val="24"/>
          <w:szCs w:val="24"/>
        </w:rPr>
        <w:t xml:space="preserve">subject </w:t>
      </w:r>
      <w:r>
        <w:rPr>
          <w:color w:val="000000"/>
          <w:sz w:val="24"/>
          <w:szCs w:val="24"/>
        </w:rPr>
        <w:t xml:space="preserve"> was</w:t>
      </w:r>
      <w:proofErr w:type="gramEnd"/>
      <w:r>
        <w:rPr>
          <w:color w:val="000000"/>
          <w:sz w:val="24"/>
          <w:szCs w:val="24"/>
        </w:rPr>
        <w:t xml:space="preserve"> instructed to perform deep breathing throughout the treatment period. The duration of treatment was 30</w:t>
      </w:r>
      <w:r w:rsidR="002141FB">
        <w:rPr>
          <w:color w:val="000000"/>
          <w:sz w:val="24"/>
          <w:szCs w:val="24"/>
        </w:rPr>
        <w:t>minutes/session,</w:t>
      </w:r>
      <w:r>
        <w:rPr>
          <w:color w:val="000000"/>
          <w:sz w:val="24"/>
          <w:szCs w:val="24"/>
        </w:rPr>
        <w:t xml:space="preserve"> thrice a week</w:t>
      </w:r>
      <w:r w:rsidR="00F21820">
        <w:rPr>
          <w:color w:val="000000"/>
          <w:sz w:val="24"/>
          <w:szCs w:val="24"/>
        </w:rPr>
        <w:t xml:space="preserve"> [</w:t>
      </w:r>
      <w:r w:rsidR="00D73383">
        <w:rPr>
          <w:color w:val="000000"/>
          <w:sz w:val="24"/>
          <w:szCs w:val="24"/>
        </w:rPr>
        <w:t>19</w:t>
      </w:r>
      <w:r w:rsidR="00F21820">
        <w:rPr>
          <w:color w:val="000000"/>
          <w:sz w:val="24"/>
          <w:szCs w:val="24"/>
        </w:rPr>
        <w:t>]</w:t>
      </w:r>
      <w:r>
        <w:rPr>
          <w:color w:val="000000"/>
          <w:sz w:val="24"/>
          <w:szCs w:val="24"/>
        </w:rPr>
        <w:t xml:space="preserve"> for 6 weeks.</w:t>
      </w:r>
    </w:p>
    <w:p w14:paraId="498EF003" w14:textId="77777777" w:rsidR="00161AF6" w:rsidRDefault="00161AF6" w:rsidP="00504AD9">
      <w:pPr>
        <w:pStyle w:val="Heading1"/>
        <w:spacing w:before="77"/>
        <w:ind w:firstLine="100"/>
        <w:jc w:val="both"/>
      </w:pPr>
      <w:r>
        <w:t>STATISTICAL ANALYSIS</w:t>
      </w:r>
    </w:p>
    <w:p w14:paraId="0B9A7BA9" w14:textId="339EA05A" w:rsidR="00161AF6" w:rsidRDefault="00161AF6" w:rsidP="00504AD9">
      <w:pPr>
        <w:pBdr>
          <w:top w:val="nil"/>
          <w:left w:val="nil"/>
          <w:bottom w:val="nil"/>
          <w:right w:val="nil"/>
          <w:between w:val="nil"/>
        </w:pBdr>
        <w:spacing w:before="158" w:line="360" w:lineRule="auto"/>
        <w:ind w:left="100" w:right="455"/>
        <w:jc w:val="both"/>
        <w:rPr>
          <w:color w:val="000000"/>
          <w:sz w:val="24"/>
          <w:szCs w:val="24"/>
        </w:rPr>
      </w:pPr>
      <w:r>
        <w:rPr>
          <w:color w:val="000000"/>
          <w:sz w:val="24"/>
          <w:szCs w:val="24"/>
        </w:rPr>
        <w:t xml:space="preserve">The analysis was conducted using SPSS 21.0, a statistical </w:t>
      </w:r>
      <w:proofErr w:type="spellStart"/>
      <w:r>
        <w:rPr>
          <w:color w:val="000000"/>
          <w:sz w:val="24"/>
          <w:szCs w:val="24"/>
        </w:rPr>
        <w:t>programme</w:t>
      </w:r>
      <w:proofErr w:type="spellEnd"/>
      <w:r>
        <w:rPr>
          <w:color w:val="000000"/>
          <w:sz w:val="24"/>
          <w:szCs w:val="24"/>
        </w:rPr>
        <w:t>. Both parametric and non-parametric tests were appropriately used. The graphical editors MS-WORD and SPSS were used to create the tables in the proper manner.</w:t>
      </w:r>
    </w:p>
    <w:p w14:paraId="4086AA55" w14:textId="77777777" w:rsidR="00161AF6" w:rsidRDefault="00161AF6" w:rsidP="00504AD9">
      <w:pPr>
        <w:pBdr>
          <w:top w:val="nil"/>
          <w:left w:val="nil"/>
          <w:bottom w:val="nil"/>
          <w:right w:val="nil"/>
          <w:between w:val="nil"/>
        </w:pBdr>
        <w:spacing w:before="139"/>
        <w:jc w:val="both"/>
        <w:rPr>
          <w:b/>
          <w:color w:val="000000"/>
          <w:sz w:val="28"/>
          <w:szCs w:val="28"/>
        </w:rPr>
      </w:pPr>
      <w:bookmarkStart w:id="0" w:name="_gjdgxs" w:colFirst="0" w:colLast="0"/>
      <w:bookmarkEnd w:id="0"/>
      <w:r>
        <w:rPr>
          <w:b/>
          <w:color w:val="000000"/>
          <w:sz w:val="28"/>
          <w:szCs w:val="28"/>
        </w:rPr>
        <w:t>RESULTS</w:t>
      </w:r>
    </w:p>
    <w:p w14:paraId="0941519A" w14:textId="7580294D" w:rsidR="00161AF6" w:rsidRDefault="00161AF6" w:rsidP="00504AD9">
      <w:pPr>
        <w:pBdr>
          <w:top w:val="nil"/>
          <w:left w:val="nil"/>
          <w:bottom w:val="nil"/>
          <w:right w:val="nil"/>
          <w:between w:val="nil"/>
        </w:pBdr>
        <w:spacing w:after="240" w:line="360" w:lineRule="auto"/>
        <w:ind w:left="100"/>
        <w:jc w:val="both"/>
        <w:rPr>
          <w:color w:val="000000"/>
          <w:sz w:val="24"/>
          <w:szCs w:val="24"/>
        </w:rPr>
      </w:pPr>
      <w:r>
        <w:rPr>
          <w:color w:val="000000"/>
          <w:sz w:val="24"/>
          <w:szCs w:val="24"/>
        </w:rPr>
        <w:t xml:space="preserve">After analyzing the data, the results obtained showed improvements in both the groups for all the outcome measures. In the control group, reaction time on RDT improved from 227.10 ± 21.43 </w:t>
      </w:r>
      <w:proofErr w:type="spellStart"/>
      <w:r>
        <w:rPr>
          <w:color w:val="000000"/>
          <w:sz w:val="24"/>
          <w:szCs w:val="24"/>
        </w:rPr>
        <w:t>ms</w:t>
      </w:r>
      <w:proofErr w:type="spellEnd"/>
      <w:r>
        <w:rPr>
          <w:color w:val="000000"/>
          <w:sz w:val="24"/>
          <w:szCs w:val="24"/>
        </w:rPr>
        <w:t xml:space="preserve"> at baseline to 211.13 ± 17.77 </w:t>
      </w:r>
      <w:proofErr w:type="spellStart"/>
      <w:r>
        <w:rPr>
          <w:color w:val="000000"/>
          <w:sz w:val="24"/>
          <w:szCs w:val="24"/>
        </w:rPr>
        <w:t>ms</w:t>
      </w:r>
      <w:proofErr w:type="spellEnd"/>
      <w:r>
        <w:rPr>
          <w:color w:val="000000"/>
          <w:sz w:val="24"/>
          <w:szCs w:val="24"/>
        </w:rPr>
        <w:t xml:space="preserve"> </w:t>
      </w:r>
      <w:proofErr w:type="spellStart"/>
      <w:r>
        <w:rPr>
          <w:color w:val="000000"/>
          <w:sz w:val="24"/>
          <w:szCs w:val="24"/>
        </w:rPr>
        <w:t>at</w:t>
      </w:r>
      <w:proofErr w:type="spellEnd"/>
      <w:r>
        <w:rPr>
          <w:color w:val="000000"/>
          <w:sz w:val="24"/>
          <w:szCs w:val="24"/>
        </w:rPr>
        <w:t xml:space="preserve"> week 3, and 203.02 ± 13.02 </w:t>
      </w:r>
      <w:proofErr w:type="spellStart"/>
      <w:r>
        <w:rPr>
          <w:color w:val="000000"/>
          <w:sz w:val="24"/>
          <w:szCs w:val="24"/>
        </w:rPr>
        <w:t>ms</w:t>
      </w:r>
      <w:proofErr w:type="spellEnd"/>
      <w:r>
        <w:rPr>
          <w:color w:val="000000"/>
          <w:sz w:val="24"/>
          <w:szCs w:val="24"/>
        </w:rPr>
        <w:t xml:space="preserve"> </w:t>
      </w:r>
      <w:proofErr w:type="spellStart"/>
      <w:r>
        <w:rPr>
          <w:color w:val="000000"/>
          <w:sz w:val="24"/>
          <w:szCs w:val="24"/>
        </w:rPr>
        <w:t>at</w:t>
      </w:r>
      <w:proofErr w:type="spellEnd"/>
      <w:r>
        <w:rPr>
          <w:color w:val="000000"/>
          <w:sz w:val="24"/>
          <w:szCs w:val="24"/>
        </w:rPr>
        <w:t xml:space="preserve"> week 6 (Table-5). The experimental group had even better results, with reaction times decreasing from 231.90 ± 23.54 </w:t>
      </w:r>
      <w:proofErr w:type="spellStart"/>
      <w:r>
        <w:rPr>
          <w:color w:val="000000"/>
          <w:sz w:val="24"/>
          <w:szCs w:val="24"/>
        </w:rPr>
        <w:t>ms</w:t>
      </w:r>
      <w:proofErr w:type="spellEnd"/>
      <w:r>
        <w:rPr>
          <w:color w:val="000000"/>
          <w:sz w:val="24"/>
          <w:szCs w:val="24"/>
        </w:rPr>
        <w:t xml:space="preserve"> at baseline to 194.30 ± 8.25 </w:t>
      </w:r>
      <w:proofErr w:type="spellStart"/>
      <w:r>
        <w:rPr>
          <w:color w:val="000000"/>
          <w:sz w:val="24"/>
          <w:szCs w:val="24"/>
        </w:rPr>
        <w:t>ms</w:t>
      </w:r>
      <w:proofErr w:type="spellEnd"/>
      <w:r>
        <w:rPr>
          <w:color w:val="000000"/>
          <w:sz w:val="24"/>
          <w:szCs w:val="24"/>
        </w:rPr>
        <w:t xml:space="preserve"> </w:t>
      </w:r>
      <w:proofErr w:type="spellStart"/>
      <w:r>
        <w:rPr>
          <w:color w:val="000000"/>
          <w:sz w:val="24"/>
          <w:szCs w:val="24"/>
        </w:rPr>
        <w:t>at</w:t>
      </w:r>
      <w:proofErr w:type="spellEnd"/>
      <w:r>
        <w:rPr>
          <w:color w:val="000000"/>
          <w:sz w:val="24"/>
          <w:szCs w:val="24"/>
        </w:rPr>
        <w:t xml:space="preserve"> week 3, and 185.90 ± 9.12 </w:t>
      </w:r>
      <w:proofErr w:type="spellStart"/>
      <w:r>
        <w:rPr>
          <w:color w:val="000000"/>
          <w:sz w:val="24"/>
          <w:szCs w:val="24"/>
        </w:rPr>
        <w:t>ms</w:t>
      </w:r>
      <w:proofErr w:type="spellEnd"/>
      <w:r>
        <w:rPr>
          <w:color w:val="000000"/>
          <w:sz w:val="24"/>
          <w:szCs w:val="24"/>
        </w:rPr>
        <w:t xml:space="preserve"> </w:t>
      </w:r>
      <w:proofErr w:type="spellStart"/>
      <w:r>
        <w:rPr>
          <w:color w:val="000000"/>
          <w:sz w:val="24"/>
          <w:szCs w:val="24"/>
        </w:rPr>
        <w:t>at</w:t>
      </w:r>
      <w:proofErr w:type="spellEnd"/>
      <w:r>
        <w:rPr>
          <w:color w:val="000000"/>
          <w:sz w:val="24"/>
          <w:szCs w:val="24"/>
        </w:rPr>
        <w:t xml:space="preserve"> week 6 (Table-4). The control gro</w:t>
      </w:r>
      <w:r w:rsidR="003521ED">
        <w:rPr>
          <w:color w:val="000000"/>
          <w:sz w:val="24"/>
          <w:szCs w:val="24"/>
        </w:rPr>
        <w:t>up's MAS score showed improvement from 3.43 ± 0.82</w:t>
      </w:r>
      <w:r>
        <w:rPr>
          <w:color w:val="000000"/>
          <w:sz w:val="24"/>
          <w:szCs w:val="24"/>
        </w:rPr>
        <w:t xml:space="preserve"> to 2.43 ± 0.86 at week 3, and 1.95 ± 0.81 at week 6. The experimental group had even greater improvements, with scores decreas</w:t>
      </w:r>
      <w:r w:rsidR="003521ED">
        <w:rPr>
          <w:color w:val="000000"/>
          <w:sz w:val="24"/>
          <w:szCs w:val="24"/>
        </w:rPr>
        <w:t>ing from 3.47 ± 0.62</w:t>
      </w:r>
      <w:r>
        <w:rPr>
          <w:color w:val="000000"/>
          <w:sz w:val="24"/>
          <w:szCs w:val="24"/>
        </w:rPr>
        <w:t xml:space="preserve"> to 2.27 ± 0.61 at week 3, and 1.67 ± 0.84 at week 6. The pre- and post-test results for upper limb impairment demonstrated significant differences in mean and SD. Observing the control group, it was seen that FMS scores improved from baseline levels of 6.50±2.14 to 8.73 ±1.81 at week </w:t>
      </w:r>
      <w:proofErr w:type="gramStart"/>
      <w:r>
        <w:rPr>
          <w:color w:val="000000"/>
          <w:sz w:val="24"/>
          <w:szCs w:val="24"/>
        </w:rPr>
        <w:t>3 ,</w:t>
      </w:r>
      <w:proofErr w:type="gramEnd"/>
      <w:r>
        <w:rPr>
          <w:color w:val="000000"/>
          <w:sz w:val="24"/>
          <w:szCs w:val="24"/>
        </w:rPr>
        <w:t xml:space="preserve"> and were further enhanced by week 6 to 8.97 ±1.77. In the experimental group, scores were also improved from baseline level of 6.77±1.83 to week 3 with 9.77 ± 1.71, with continued progress noted at week 6, reaching 10.40 ± 1.71. The control group experienced improvements in voluntary control on BVCG scale, with the gains from a baseline of 2.97 ±0.61to 3.63±0.65at week 3 and further to 4.43±0.54 at week 6. The experimental group, however, progressed from baseline of 3.07 ±0.64 to 4.57 ± 0.67 at week 3 and continued to show substantial improvements through week 6, r</w:t>
      </w:r>
      <w:r w:rsidR="003521ED">
        <w:rPr>
          <w:color w:val="000000"/>
          <w:sz w:val="24"/>
          <w:szCs w:val="24"/>
        </w:rPr>
        <w:t>eaching 5.17 ± 0.69. Comparison was done</w:t>
      </w:r>
      <w:r>
        <w:rPr>
          <w:color w:val="000000"/>
          <w:sz w:val="24"/>
          <w:szCs w:val="24"/>
        </w:rPr>
        <w:t xml:space="preserve"> betwe</w:t>
      </w:r>
      <w:r w:rsidR="003521ED">
        <w:rPr>
          <w:color w:val="000000"/>
          <w:sz w:val="24"/>
          <w:szCs w:val="24"/>
        </w:rPr>
        <w:t xml:space="preserve">en the </w:t>
      </w:r>
      <w:r>
        <w:rPr>
          <w:color w:val="000000"/>
          <w:sz w:val="24"/>
          <w:szCs w:val="24"/>
        </w:rPr>
        <w:t xml:space="preserve">groups for both post-test 1 and post-test 2 and revealed that the experimental group consistently outperformed the control group indicated by significant differences </w:t>
      </w:r>
      <w:r w:rsidR="002141FB">
        <w:rPr>
          <w:color w:val="000000"/>
          <w:sz w:val="24"/>
          <w:szCs w:val="24"/>
        </w:rPr>
        <w:t>favoring</w:t>
      </w:r>
      <w:r>
        <w:rPr>
          <w:color w:val="000000"/>
          <w:sz w:val="24"/>
          <w:szCs w:val="24"/>
        </w:rPr>
        <w:t xml:space="preserve"> the experimental group (p&lt;0.005) as shown in table 6 and </w:t>
      </w:r>
      <w:proofErr w:type="gramStart"/>
      <w:r>
        <w:rPr>
          <w:color w:val="000000"/>
          <w:sz w:val="24"/>
          <w:szCs w:val="24"/>
        </w:rPr>
        <w:t>7.The</w:t>
      </w:r>
      <w:proofErr w:type="gramEnd"/>
      <w:r>
        <w:rPr>
          <w:color w:val="000000"/>
          <w:sz w:val="24"/>
          <w:szCs w:val="24"/>
        </w:rPr>
        <w:t xml:space="preserve"> results strongly indicated that FMVT group significantly outperformed the control group in improving reaction timing, reducing muscle tone, and enhancing voluntary motor control and overall impairment in TBI </w:t>
      </w:r>
      <w:r w:rsidR="004653ED">
        <w:rPr>
          <w:color w:val="000000"/>
          <w:sz w:val="24"/>
          <w:szCs w:val="24"/>
        </w:rPr>
        <w:t>subjects.</w:t>
      </w:r>
    </w:p>
    <w:p w14:paraId="56A211E3" w14:textId="77777777" w:rsidR="00161AF6" w:rsidRDefault="00161AF6" w:rsidP="00504AD9">
      <w:pPr>
        <w:pBdr>
          <w:top w:val="nil"/>
          <w:left w:val="nil"/>
          <w:bottom w:val="nil"/>
          <w:right w:val="nil"/>
          <w:between w:val="nil"/>
        </w:pBdr>
        <w:spacing w:before="1" w:line="360" w:lineRule="auto"/>
        <w:ind w:right="456"/>
        <w:jc w:val="both"/>
        <w:rPr>
          <w:color w:val="000000"/>
          <w:sz w:val="24"/>
          <w:szCs w:val="24"/>
        </w:rPr>
        <w:sectPr w:rsidR="00161AF6">
          <w:pgSz w:w="11940" w:h="16860"/>
          <w:pgMar w:top="1360" w:right="620" w:bottom="280" w:left="980" w:header="720" w:footer="720" w:gutter="0"/>
          <w:cols w:space="720"/>
        </w:sectPr>
      </w:pPr>
    </w:p>
    <w:p w14:paraId="241BA1D9" w14:textId="77777777" w:rsidR="00F04220" w:rsidRDefault="00F04220">
      <w:pPr>
        <w:pBdr>
          <w:top w:val="nil"/>
          <w:left w:val="nil"/>
          <w:bottom w:val="nil"/>
          <w:right w:val="nil"/>
          <w:between w:val="nil"/>
        </w:pBdr>
        <w:spacing w:before="139"/>
        <w:rPr>
          <w:b/>
          <w:color w:val="000000"/>
          <w:sz w:val="28"/>
          <w:szCs w:val="28"/>
        </w:rPr>
      </w:pPr>
    </w:p>
    <w:p w14:paraId="531CD47A" w14:textId="492FDB19" w:rsidR="00F04220" w:rsidRDefault="00504AD9">
      <w:pPr>
        <w:pBdr>
          <w:top w:val="nil"/>
          <w:left w:val="nil"/>
          <w:bottom w:val="nil"/>
          <w:right w:val="nil"/>
          <w:between w:val="nil"/>
        </w:pBdr>
        <w:ind w:left="100"/>
        <w:jc w:val="both"/>
        <w:rPr>
          <w:b/>
          <w:color w:val="000000"/>
          <w:sz w:val="24"/>
          <w:szCs w:val="24"/>
        </w:rPr>
      </w:pPr>
      <w:r>
        <w:rPr>
          <w:b/>
          <w:color w:val="000000"/>
          <w:sz w:val="24"/>
          <w:szCs w:val="24"/>
        </w:rPr>
        <w:t xml:space="preserve">                 </w:t>
      </w:r>
      <w:r w:rsidR="00CF68C6">
        <w:rPr>
          <w:b/>
          <w:color w:val="000000"/>
          <w:sz w:val="24"/>
          <w:szCs w:val="24"/>
        </w:rPr>
        <w:t>Table-1</w:t>
      </w:r>
      <w:r w:rsidR="00CF68C6">
        <w:rPr>
          <w:color w:val="000000"/>
          <w:sz w:val="24"/>
          <w:szCs w:val="24"/>
        </w:rPr>
        <w:t xml:space="preserve">: </w:t>
      </w:r>
      <w:r w:rsidR="00CF68C6">
        <w:rPr>
          <w:b/>
          <w:color w:val="000000"/>
          <w:sz w:val="24"/>
          <w:szCs w:val="24"/>
        </w:rPr>
        <w:t>Distri</w:t>
      </w:r>
      <w:r w:rsidR="009328AE">
        <w:rPr>
          <w:b/>
          <w:color w:val="000000"/>
          <w:sz w:val="24"/>
          <w:szCs w:val="24"/>
        </w:rPr>
        <w:t>bution of TBI subjects</w:t>
      </w:r>
      <w:r w:rsidR="00CF68C6">
        <w:rPr>
          <w:b/>
          <w:color w:val="000000"/>
          <w:sz w:val="24"/>
          <w:szCs w:val="24"/>
        </w:rPr>
        <w:t xml:space="preserve"> in both</w:t>
      </w:r>
      <w:r w:rsidR="009328AE">
        <w:rPr>
          <w:b/>
          <w:color w:val="000000"/>
          <w:sz w:val="24"/>
          <w:szCs w:val="24"/>
        </w:rPr>
        <w:t xml:space="preserve"> the</w:t>
      </w:r>
      <w:r w:rsidR="00CF68C6">
        <w:rPr>
          <w:b/>
          <w:color w:val="000000"/>
          <w:sz w:val="24"/>
          <w:szCs w:val="24"/>
        </w:rPr>
        <w:t xml:space="preserve"> groups.</w:t>
      </w:r>
    </w:p>
    <w:p w14:paraId="14103393" w14:textId="77777777" w:rsidR="00F04220" w:rsidRDefault="00F04220">
      <w:pPr>
        <w:pBdr>
          <w:top w:val="nil"/>
          <w:left w:val="nil"/>
          <w:bottom w:val="nil"/>
          <w:right w:val="nil"/>
          <w:between w:val="nil"/>
        </w:pBdr>
        <w:rPr>
          <w:b/>
          <w:color w:val="000000"/>
          <w:sz w:val="24"/>
          <w:szCs w:val="24"/>
        </w:rPr>
      </w:pPr>
    </w:p>
    <w:tbl>
      <w:tblPr>
        <w:tblStyle w:val="a"/>
        <w:tblpPr w:leftFromText="180" w:rightFromText="180" w:vertAnchor="text" w:tblpY="108"/>
        <w:tblW w:w="8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
        <w:gridCol w:w="1127"/>
        <w:gridCol w:w="2344"/>
        <w:gridCol w:w="2145"/>
        <w:gridCol w:w="1985"/>
      </w:tblGrid>
      <w:tr w:rsidR="00F04220" w14:paraId="171ED09F" w14:textId="77777777">
        <w:trPr>
          <w:trHeight w:val="730"/>
        </w:trPr>
        <w:tc>
          <w:tcPr>
            <w:tcW w:w="958" w:type="dxa"/>
            <w:vMerge w:val="restart"/>
          </w:tcPr>
          <w:p w14:paraId="4C974D6B" w14:textId="77777777" w:rsidR="00F04220" w:rsidRDefault="00F04220">
            <w:pPr>
              <w:pBdr>
                <w:top w:val="nil"/>
                <w:left w:val="nil"/>
                <w:bottom w:val="nil"/>
                <w:right w:val="nil"/>
                <w:between w:val="nil"/>
              </w:pBdr>
              <w:spacing w:before="172"/>
              <w:rPr>
                <w:color w:val="000000"/>
                <w:sz w:val="24"/>
                <w:szCs w:val="24"/>
              </w:rPr>
            </w:pPr>
          </w:p>
          <w:p w14:paraId="6381D27E" w14:textId="77777777" w:rsidR="00F04220" w:rsidRDefault="00CF68C6">
            <w:pPr>
              <w:pBdr>
                <w:top w:val="nil"/>
                <w:left w:val="nil"/>
                <w:bottom w:val="nil"/>
                <w:right w:val="nil"/>
                <w:between w:val="nil"/>
              </w:pBdr>
              <w:ind w:left="107"/>
              <w:rPr>
                <w:b/>
                <w:color w:val="000000"/>
                <w:sz w:val="24"/>
                <w:szCs w:val="24"/>
              </w:rPr>
            </w:pPr>
            <w:r>
              <w:rPr>
                <w:b/>
                <w:color w:val="000000"/>
                <w:sz w:val="24"/>
                <w:szCs w:val="24"/>
              </w:rPr>
              <w:t>S. No.</w:t>
            </w:r>
          </w:p>
        </w:tc>
        <w:tc>
          <w:tcPr>
            <w:tcW w:w="1127" w:type="dxa"/>
            <w:vMerge w:val="restart"/>
          </w:tcPr>
          <w:p w14:paraId="067516B3" w14:textId="77777777" w:rsidR="00F04220" w:rsidRDefault="00F04220">
            <w:pPr>
              <w:pBdr>
                <w:top w:val="nil"/>
                <w:left w:val="nil"/>
                <w:bottom w:val="nil"/>
                <w:right w:val="nil"/>
                <w:between w:val="nil"/>
              </w:pBdr>
              <w:spacing w:before="172"/>
              <w:rPr>
                <w:color w:val="000000"/>
                <w:sz w:val="24"/>
                <w:szCs w:val="24"/>
              </w:rPr>
            </w:pPr>
          </w:p>
          <w:p w14:paraId="54F48C38" w14:textId="77777777" w:rsidR="00F04220" w:rsidRDefault="00CF68C6">
            <w:pPr>
              <w:pBdr>
                <w:top w:val="nil"/>
                <w:left w:val="nil"/>
                <w:bottom w:val="nil"/>
                <w:right w:val="nil"/>
                <w:between w:val="nil"/>
              </w:pBdr>
              <w:ind w:left="107"/>
              <w:rPr>
                <w:b/>
                <w:color w:val="000000"/>
                <w:sz w:val="24"/>
                <w:szCs w:val="24"/>
              </w:rPr>
            </w:pPr>
            <w:r>
              <w:rPr>
                <w:b/>
                <w:color w:val="000000"/>
                <w:sz w:val="24"/>
                <w:szCs w:val="24"/>
              </w:rPr>
              <w:t>Gender</w:t>
            </w:r>
          </w:p>
        </w:tc>
        <w:tc>
          <w:tcPr>
            <w:tcW w:w="4489" w:type="dxa"/>
            <w:gridSpan w:val="2"/>
          </w:tcPr>
          <w:p w14:paraId="44B42D37" w14:textId="77777777" w:rsidR="00F04220" w:rsidRDefault="00CF68C6">
            <w:pPr>
              <w:pBdr>
                <w:top w:val="nil"/>
                <w:left w:val="nil"/>
                <w:bottom w:val="nil"/>
                <w:right w:val="nil"/>
                <w:between w:val="nil"/>
              </w:pBdr>
              <w:spacing w:before="27"/>
              <w:ind w:left="106"/>
              <w:rPr>
                <w:b/>
                <w:color w:val="000000"/>
                <w:sz w:val="24"/>
                <w:szCs w:val="24"/>
              </w:rPr>
            </w:pPr>
            <w:r>
              <w:rPr>
                <w:b/>
                <w:color w:val="000000"/>
                <w:sz w:val="24"/>
                <w:szCs w:val="24"/>
              </w:rPr>
              <w:t>Group</w:t>
            </w:r>
          </w:p>
        </w:tc>
        <w:tc>
          <w:tcPr>
            <w:tcW w:w="1985" w:type="dxa"/>
            <w:vMerge w:val="restart"/>
          </w:tcPr>
          <w:p w14:paraId="4F376DE6" w14:textId="77777777" w:rsidR="00F04220" w:rsidRDefault="00F04220">
            <w:pPr>
              <w:pBdr>
                <w:top w:val="nil"/>
                <w:left w:val="nil"/>
                <w:bottom w:val="nil"/>
                <w:right w:val="nil"/>
                <w:between w:val="nil"/>
              </w:pBdr>
              <w:spacing w:before="27"/>
              <w:ind w:left="106"/>
              <w:rPr>
                <w:b/>
                <w:color w:val="000000"/>
                <w:sz w:val="24"/>
                <w:szCs w:val="24"/>
              </w:rPr>
            </w:pPr>
          </w:p>
          <w:p w14:paraId="1C7FDF02" w14:textId="77777777" w:rsidR="00F04220" w:rsidRDefault="00F04220">
            <w:pPr>
              <w:pBdr>
                <w:top w:val="nil"/>
                <w:left w:val="nil"/>
                <w:bottom w:val="nil"/>
                <w:right w:val="nil"/>
                <w:between w:val="nil"/>
              </w:pBdr>
              <w:spacing w:before="27"/>
              <w:ind w:left="106"/>
              <w:rPr>
                <w:b/>
                <w:color w:val="000000"/>
                <w:sz w:val="24"/>
                <w:szCs w:val="24"/>
              </w:rPr>
            </w:pPr>
          </w:p>
          <w:p w14:paraId="709B0A05" w14:textId="77777777" w:rsidR="00F04220" w:rsidRDefault="00F04220">
            <w:pPr>
              <w:pBdr>
                <w:top w:val="nil"/>
                <w:left w:val="nil"/>
                <w:bottom w:val="nil"/>
                <w:right w:val="nil"/>
                <w:between w:val="nil"/>
              </w:pBdr>
              <w:spacing w:before="27"/>
              <w:ind w:left="106"/>
              <w:rPr>
                <w:b/>
                <w:color w:val="000000"/>
                <w:sz w:val="24"/>
                <w:szCs w:val="24"/>
              </w:rPr>
            </w:pPr>
          </w:p>
          <w:p w14:paraId="06DC47CC" w14:textId="77777777" w:rsidR="00F04220" w:rsidRDefault="00F04220">
            <w:pPr>
              <w:pBdr>
                <w:top w:val="nil"/>
                <w:left w:val="nil"/>
                <w:bottom w:val="nil"/>
                <w:right w:val="nil"/>
                <w:between w:val="nil"/>
              </w:pBdr>
              <w:spacing w:before="27"/>
              <w:ind w:left="106"/>
              <w:rPr>
                <w:b/>
                <w:color w:val="000000"/>
                <w:sz w:val="24"/>
                <w:szCs w:val="24"/>
              </w:rPr>
            </w:pPr>
          </w:p>
          <w:p w14:paraId="4BBB18D4" w14:textId="77777777" w:rsidR="00F04220" w:rsidRDefault="00CF68C6">
            <w:pPr>
              <w:pBdr>
                <w:top w:val="nil"/>
                <w:left w:val="nil"/>
                <w:bottom w:val="nil"/>
                <w:right w:val="nil"/>
                <w:between w:val="nil"/>
              </w:pBdr>
              <w:spacing w:before="27"/>
              <w:rPr>
                <w:color w:val="000000"/>
                <w:sz w:val="24"/>
                <w:szCs w:val="24"/>
              </w:rPr>
            </w:pPr>
            <w:r>
              <w:rPr>
                <w:b/>
                <w:color w:val="000000"/>
                <w:sz w:val="24"/>
                <w:szCs w:val="24"/>
              </w:rPr>
              <w:t xml:space="preserve">            </w:t>
            </w:r>
            <w:r>
              <w:rPr>
                <w:color w:val="000000"/>
                <w:sz w:val="24"/>
                <w:szCs w:val="24"/>
              </w:rPr>
              <w:t xml:space="preserve">P= 0.795 </w:t>
            </w:r>
          </w:p>
          <w:p w14:paraId="63B44DF0" w14:textId="6AF8BB20" w:rsidR="00F04220" w:rsidRDefault="00CF68C6">
            <w:pPr>
              <w:pBdr>
                <w:top w:val="nil"/>
                <w:left w:val="nil"/>
                <w:bottom w:val="nil"/>
                <w:right w:val="nil"/>
                <w:between w:val="nil"/>
              </w:pBdr>
              <w:spacing w:before="27"/>
              <w:ind w:left="106"/>
              <w:rPr>
                <w:b/>
                <w:color w:val="000000"/>
                <w:sz w:val="24"/>
                <w:szCs w:val="24"/>
              </w:rPr>
            </w:pPr>
            <w:r>
              <w:rPr>
                <w:color w:val="000000"/>
                <w:sz w:val="24"/>
                <w:szCs w:val="24"/>
              </w:rPr>
              <w:t xml:space="preserve">          NS</w:t>
            </w:r>
          </w:p>
        </w:tc>
      </w:tr>
      <w:tr w:rsidR="00F04220" w14:paraId="2FB25A37" w14:textId="77777777">
        <w:trPr>
          <w:trHeight w:val="827"/>
        </w:trPr>
        <w:tc>
          <w:tcPr>
            <w:tcW w:w="958" w:type="dxa"/>
            <w:vMerge/>
          </w:tcPr>
          <w:p w14:paraId="143634D6" w14:textId="77777777" w:rsidR="00F04220" w:rsidRDefault="00F04220">
            <w:pPr>
              <w:pBdr>
                <w:top w:val="nil"/>
                <w:left w:val="nil"/>
                <w:bottom w:val="nil"/>
                <w:right w:val="nil"/>
                <w:between w:val="nil"/>
              </w:pBdr>
              <w:spacing w:line="276" w:lineRule="auto"/>
              <w:rPr>
                <w:b/>
                <w:color w:val="000000"/>
                <w:sz w:val="24"/>
                <w:szCs w:val="24"/>
              </w:rPr>
            </w:pPr>
          </w:p>
        </w:tc>
        <w:tc>
          <w:tcPr>
            <w:tcW w:w="1127" w:type="dxa"/>
            <w:vMerge/>
          </w:tcPr>
          <w:p w14:paraId="7E95BDBF" w14:textId="77777777" w:rsidR="00F04220" w:rsidRDefault="00F04220">
            <w:pPr>
              <w:pBdr>
                <w:top w:val="nil"/>
                <w:left w:val="nil"/>
                <w:bottom w:val="nil"/>
                <w:right w:val="nil"/>
                <w:between w:val="nil"/>
              </w:pBdr>
              <w:spacing w:line="276" w:lineRule="auto"/>
              <w:rPr>
                <w:b/>
                <w:color w:val="000000"/>
                <w:sz w:val="24"/>
                <w:szCs w:val="24"/>
              </w:rPr>
            </w:pPr>
          </w:p>
        </w:tc>
        <w:tc>
          <w:tcPr>
            <w:tcW w:w="2344" w:type="dxa"/>
          </w:tcPr>
          <w:p w14:paraId="519D3794" w14:textId="77777777" w:rsidR="00F04220" w:rsidRDefault="00CF68C6">
            <w:pPr>
              <w:pBdr>
                <w:top w:val="nil"/>
                <w:left w:val="nil"/>
                <w:bottom w:val="nil"/>
                <w:right w:val="nil"/>
                <w:between w:val="nil"/>
              </w:pBdr>
              <w:spacing w:line="275" w:lineRule="auto"/>
              <w:ind w:left="106"/>
              <w:rPr>
                <w:b/>
                <w:color w:val="000000"/>
                <w:sz w:val="24"/>
                <w:szCs w:val="24"/>
              </w:rPr>
            </w:pPr>
            <w:r>
              <w:rPr>
                <w:b/>
                <w:color w:val="000000"/>
                <w:sz w:val="24"/>
                <w:szCs w:val="24"/>
              </w:rPr>
              <w:t>Group-A</w:t>
            </w:r>
          </w:p>
          <w:p w14:paraId="176A17E3" w14:textId="77777777" w:rsidR="00F04220" w:rsidRDefault="00CF68C6">
            <w:pPr>
              <w:pBdr>
                <w:top w:val="nil"/>
                <w:left w:val="nil"/>
                <w:bottom w:val="nil"/>
                <w:right w:val="nil"/>
                <w:between w:val="nil"/>
              </w:pBdr>
              <w:spacing w:before="139"/>
              <w:ind w:left="106"/>
              <w:rPr>
                <w:b/>
                <w:color w:val="000000"/>
                <w:sz w:val="24"/>
                <w:szCs w:val="24"/>
              </w:rPr>
            </w:pPr>
            <w:r>
              <w:rPr>
                <w:b/>
                <w:color w:val="000000"/>
                <w:sz w:val="24"/>
                <w:szCs w:val="24"/>
              </w:rPr>
              <w:t>Experimental</w:t>
            </w:r>
          </w:p>
        </w:tc>
        <w:tc>
          <w:tcPr>
            <w:tcW w:w="2145" w:type="dxa"/>
          </w:tcPr>
          <w:p w14:paraId="5C232140" w14:textId="77777777" w:rsidR="00F04220" w:rsidRDefault="00CF68C6">
            <w:pPr>
              <w:pBdr>
                <w:top w:val="nil"/>
                <w:left w:val="nil"/>
                <w:bottom w:val="nil"/>
                <w:right w:val="nil"/>
                <w:between w:val="nil"/>
              </w:pBdr>
              <w:spacing w:before="205"/>
              <w:ind w:left="105"/>
              <w:rPr>
                <w:b/>
                <w:color w:val="000000"/>
                <w:sz w:val="24"/>
                <w:szCs w:val="24"/>
              </w:rPr>
            </w:pPr>
            <w:r>
              <w:rPr>
                <w:b/>
                <w:color w:val="000000"/>
                <w:sz w:val="24"/>
                <w:szCs w:val="24"/>
              </w:rPr>
              <w:t>Group-B Control</w:t>
            </w:r>
          </w:p>
        </w:tc>
        <w:tc>
          <w:tcPr>
            <w:tcW w:w="1985" w:type="dxa"/>
            <w:vMerge/>
          </w:tcPr>
          <w:p w14:paraId="4ABF8085" w14:textId="77777777" w:rsidR="00F04220" w:rsidRDefault="00F04220">
            <w:pPr>
              <w:pBdr>
                <w:top w:val="nil"/>
                <w:left w:val="nil"/>
                <w:bottom w:val="nil"/>
                <w:right w:val="nil"/>
                <w:between w:val="nil"/>
              </w:pBdr>
              <w:spacing w:line="276" w:lineRule="auto"/>
              <w:rPr>
                <w:b/>
                <w:color w:val="000000"/>
                <w:sz w:val="24"/>
                <w:szCs w:val="24"/>
              </w:rPr>
            </w:pPr>
          </w:p>
        </w:tc>
      </w:tr>
      <w:tr w:rsidR="00F04220" w14:paraId="6A2D84D6" w14:textId="77777777">
        <w:trPr>
          <w:trHeight w:val="472"/>
        </w:trPr>
        <w:tc>
          <w:tcPr>
            <w:tcW w:w="958" w:type="dxa"/>
          </w:tcPr>
          <w:p w14:paraId="683BB909" w14:textId="77777777" w:rsidR="00F04220" w:rsidRDefault="00CF68C6">
            <w:pPr>
              <w:pBdr>
                <w:top w:val="nil"/>
                <w:left w:val="nil"/>
                <w:bottom w:val="nil"/>
                <w:right w:val="nil"/>
                <w:between w:val="nil"/>
              </w:pBdr>
              <w:spacing w:before="23"/>
              <w:ind w:left="107"/>
              <w:rPr>
                <w:color w:val="000000"/>
                <w:sz w:val="24"/>
                <w:szCs w:val="24"/>
              </w:rPr>
            </w:pPr>
            <w:r>
              <w:rPr>
                <w:color w:val="000000"/>
                <w:sz w:val="24"/>
                <w:szCs w:val="24"/>
              </w:rPr>
              <w:t>1</w:t>
            </w:r>
          </w:p>
        </w:tc>
        <w:tc>
          <w:tcPr>
            <w:tcW w:w="1127" w:type="dxa"/>
          </w:tcPr>
          <w:p w14:paraId="56366BEE" w14:textId="77777777" w:rsidR="00F04220" w:rsidRDefault="00CF68C6">
            <w:pPr>
              <w:pBdr>
                <w:top w:val="nil"/>
                <w:left w:val="nil"/>
                <w:bottom w:val="nil"/>
                <w:right w:val="nil"/>
                <w:between w:val="nil"/>
              </w:pBdr>
              <w:spacing w:before="27"/>
              <w:ind w:left="107"/>
              <w:rPr>
                <w:b/>
                <w:color w:val="000000"/>
                <w:sz w:val="24"/>
                <w:szCs w:val="24"/>
              </w:rPr>
            </w:pPr>
            <w:r>
              <w:rPr>
                <w:b/>
                <w:color w:val="000000"/>
                <w:sz w:val="24"/>
                <w:szCs w:val="24"/>
              </w:rPr>
              <w:t>Male</w:t>
            </w:r>
          </w:p>
        </w:tc>
        <w:tc>
          <w:tcPr>
            <w:tcW w:w="2344" w:type="dxa"/>
          </w:tcPr>
          <w:p w14:paraId="00D76541" w14:textId="77777777" w:rsidR="00F04220" w:rsidRDefault="00CF68C6">
            <w:pPr>
              <w:pBdr>
                <w:top w:val="nil"/>
                <w:left w:val="nil"/>
                <w:bottom w:val="nil"/>
                <w:right w:val="nil"/>
                <w:between w:val="nil"/>
              </w:pBdr>
              <w:spacing w:before="23"/>
              <w:ind w:left="106"/>
              <w:rPr>
                <w:color w:val="000000"/>
                <w:sz w:val="24"/>
                <w:szCs w:val="24"/>
              </w:rPr>
            </w:pPr>
            <w:r>
              <w:rPr>
                <w:color w:val="000000"/>
                <w:sz w:val="24"/>
                <w:szCs w:val="24"/>
              </w:rPr>
              <w:t>17(56.7%)</w:t>
            </w:r>
          </w:p>
        </w:tc>
        <w:tc>
          <w:tcPr>
            <w:tcW w:w="2145" w:type="dxa"/>
          </w:tcPr>
          <w:p w14:paraId="62540F48" w14:textId="77777777" w:rsidR="00F04220" w:rsidRDefault="00CF68C6">
            <w:pPr>
              <w:pBdr>
                <w:top w:val="nil"/>
                <w:left w:val="nil"/>
                <w:bottom w:val="nil"/>
                <w:right w:val="nil"/>
                <w:between w:val="nil"/>
              </w:pBdr>
              <w:spacing w:before="23"/>
              <w:ind w:left="105"/>
              <w:rPr>
                <w:color w:val="000000"/>
                <w:sz w:val="24"/>
                <w:szCs w:val="24"/>
              </w:rPr>
            </w:pPr>
            <w:r>
              <w:rPr>
                <w:color w:val="000000"/>
                <w:sz w:val="24"/>
                <w:szCs w:val="24"/>
              </w:rPr>
              <w:t>16(53.3%)</w:t>
            </w:r>
          </w:p>
        </w:tc>
        <w:tc>
          <w:tcPr>
            <w:tcW w:w="1985" w:type="dxa"/>
            <w:vMerge/>
          </w:tcPr>
          <w:p w14:paraId="4DDB1E7D" w14:textId="77777777" w:rsidR="00F04220" w:rsidRDefault="00F04220">
            <w:pPr>
              <w:pBdr>
                <w:top w:val="nil"/>
                <w:left w:val="nil"/>
                <w:bottom w:val="nil"/>
                <w:right w:val="nil"/>
                <w:between w:val="nil"/>
              </w:pBdr>
              <w:spacing w:line="276" w:lineRule="auto"/>
              <w:rPr>
                <w:color w:val="000000"/>
                <w:sz w:val="24"/>
                <w:szCs w:val="24"/>
              </w:rPr>
            </w:pPr>
          </w:p>
        </w:tc>
      </w:tr>
      <w:tr w:rsidR="00F04220" w14:paraId="1454758C" w14:textId="77777777">
        <w:trPr>
          <w:trHeight w:val="594"/>
        </w:trPr>
        <w:tc>
          <w:tcPr>
            <w:tcW w:w="958" w:type="dxa"/>
          </w:tcPr>
          <w:p w14:paraId="6F4E075E" w14:textId="77777777" w:rsidR="00F04220" w:rsidRDefault="00CF68C6">
            <w:pPr>
              <w:pBdr>
                <w:top w:val="nil"/>
                <w:left w:val="nil"/>
                <w:bottom w:val="nil"/>
                <w:right w:val="nil"/>
                <w:between w:val="nil"/>
              </w:pBdr>
              <w:spacing w:before="85"/>
              <w:ind w:left="107"/>
              <w:rPr>
                <w:color w:val="000000"/>
                <w:sz w:val="24"/>
                <w:szCs w:val="24"/>
              </w:rPr>
            </w:pPr>
            <w:r>
              <w:rPr>
                <w:color w:val="000000"/>
                <w:sz w:val="24"/>
                <w:szCs w:val="24"/>
              </w:rPr>
              <w:t>2</w:t>
            </w:r>
          </w:p>
        </w:tc>
        <w:tc>
          <w:tcPr>
            <w:tcW w:w="1127" w:type="dxa"/>
          </w:tcPr>
          <w:p w14:paraId="1F7D8422" w14:textId="77777777" w:rsidR="00F04220" w:rsidRDefault="00CF68C6">
            <w:pPr>
              <w:pBdr>
                <w:top w:val="nil"/>
                <w:left w:val="nil"/>
                <w:bottom w:val="nil"/>
                <w:right w:val="nil"/>
                <w:between w:val="nil"/>
              </w:pBdr>
              <w:spacing w:before="90"/>
              <w:ind w:left="107"/>
              <w:rPr>
                <w:b/>
                <w:color w:val="000000"/>
                <w:sz w:val="24"/>
                <w:szCs w:val="24"/>
              </w:rPr>
            </w:pPr>
            <w:r>
              <w:rPr>
                <w:b/>
                <w:color w:val="000000"/>
                <w:sz w:val="24"/>
                <w:szCs w:val="24"/>
              </w:rPr>
              <w:t>Female</w:t>
            </w:r>
          </w:p>
        </w:tc>
        <w:tc>
          <w:tcPr>
            <w:tcW w:w="2344" w:type="dxa"/>
          </w:tcPr>
          <w:p w14:paraId="2D42BDE1" w14:textId="77777777" w:rsidR="00F04220" w:rsidRDefault="00CF68C6">
            <w:pPr>
              <w:pBdr>
                <w:top w:val="nil"/>
                <w:left w:val="nil"/>
                <w:bottom w:val="nil"/>
                <w:right w:val="nil"/>
                <w:between w:val="nil"/>
              </w:pBdr>
              <w:spacing w:before="85"/>
              <w:ind w:left="106"/>
              <w:rPr>
                <w:color w:val="000000"/>
                <w:sz w:val="24"/>
                <w:szCs w:val="24"/>
              </w:rPr>
            </w:pPr>
            <w:r>
              <w:rPr>
                <w:color w:val="000000"/>
                <w:sz w:val="24"/>
                <w:szCs w:val="24"/>
              </w:rPr>
              <w:t>13(43.3%)</w:t>
            </w:r>
          </w:p>
        </w:tc>
        <w:tc>
          <w:tcPr>
            <w:tcW w:w="2145" w:type="dxa"/>
          </w:tcPr>
          <w:p w14:paraId="747B3D0C" w14:textId="77777777" w:rsidR="00F04220" w:rsidRDefault="00CF68C6">
            <w:pPr>
              <w:pBdr>
                <w:top w:val="nil"/>
                <w:left w:val="nil"/>
                <w:bottom w:val="nil"/>
                <w:right w:val="nil"/>
                <w:between w:val="nil"/>
              </w:pBdr>
              <w:spacing w:before="85"/>
              <w:ind w:left="105"/>
              <w:rPr>
                <w:color w:val="000000"/>
                <w:sz w:val="24"/>
                <w:szCs w:val="24"/>
              </w:rPr>
            </w:pPr>
            <w:r>
              <w:rPr>
                <w:color w:val="000000"/>
                <w:sz w:val="24"/>
                <w:szCs w:val="24"/>
              </w:rPr>
              <w:t>14(46.7%)</w:t>
            </w:r>
          </w:p>
        </w:tc>
        <w:tc>
          <w:tcPr>
            <w:tcW w:w="1985" w:type="dxa"/>
            <w:vMerge/>
          </w:tcPr>
          <w:p w14:paraId="36E1ED2C" w14:textId="77777777" w:rsidR="00F04220" w:rsidRDefault="00F04220">
            <w:pPr>
              <w:pBdr>
                <w:top w:val="nil"/>
                <w:left w:val="nil"/>
                <w:bottom w:val="nil"/>
                <w:right w:val="nil"/>
                <w:between w:val="nil"/>
              </w:pBdr>
              <w:spacing w:line="276" w:lineRule="auto"/>
              <w:rPr>
                <w:color w:val="000000"/>
                <w:sz w:val="24"/>
                <w:szCs w:val="24"/>
              </w:rPr>
            </w:pPr>
          </w:p>
        </w:tc>
      </w:tr>
      <w:tr w:rsidR="001F362E" w14:paraId="1A05C96C" w14:textId="77777777" w:rsidTr="00CF68C6">
        <w:trPr>
          <w:trHeight w:val="594"/>
        </w:trPr>
        <w:tc>
          <w:tcPr>
            <w:tcW w:w="8559" w:type="dxa"/>
            <w:gridSpan w:val="5"/>
          </w:tcPr>
          <w:p w14:paraId="359B1873" w14:textId="6E5E4463" w:rsidR="001F362E" w:rsidRDefault="001F362E" w:rsidP="001F362E">
            <w:pPr>
              <w:pBdr>
                <w:top w:val="nil"/>
                <w:left w:val="nil"/>
                <w:bottom w:val="nil"/>
                <w:right w:val="nil"/>
                <w:between w:val="nil"/>
              </w:pBdr>
              <w:spacing w:line="360" w:lineRule="auto"/>
              <w:ind w:right="458"/>
              <w:jc w:val="both"/>
              <w:rPr>
                <w:color w:val="000000"/>
                <w:sz w:val="24"/>
                <w:szCs w:val="24"/>
              </w:rPr>
            </w:pPr>
            <w:r>
              <w:rPr>
                <w:color w:val="000000"/>
                <w:sz w:val="24"/>
                <w:szCs w:val="24"/>
              </w:rPr>
              <w:t>The above table infers the homogenous distribution of</w:t>
            </w:r>
            <w:r w:rsidR="003521ED">
              <w:rPr>
                <w:color w:val="000000"/>
                <w:sz w:val="24"/>
                <w:szCs w:val="24"/>
              </w:rPr>
              <w:t xml:space="preserve"> both the genders </w:t>
            </w:r>
            <w:r>
              <w:rPr>
                <w:color w:val="000000"/>
                <w:sz w:val="24"/>
                <w:szCs w:val="24"/>
              </w:rPr>
              <w:t>(p&gt;0.05).</w:t>
            </w:r>
          </w:p>
        </w:tc>
      </w:tr>
    </w:tbl>
    <w:p w14:paraId="072E370E" w14:textId="77777777" w:rsidR="00F04220" w:rsidRDefault="00F04220">
      <w:pPr>
        <w:pBdr>
          <w:top w:val="nil"/>
          <w:left w:val="nil"/>
          <w:bottom w:val="nil"/>
          <w:right w:val="nil"/>
          <w:between w:val="nil"/>
        </w:pBdr>
        <w:spacing w:before="98"/>
        <w:rPr>
          <w:color w:val="000000"/>
          <w:sz w:val="20"/>
          <w:szCs w:val="20"/>
        </w:rPr>
      </w:pPr>
    </w:p>
    <w:p w14:paraId="1302DA99"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6F88D022"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6EA59D2A"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628B34FD"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117CBAEF"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791C2150"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4736E6A2" w14:textId="77777777" w:rsidR="00F04220" w:rsidRDefault="00F04220">
      <w:pPr>
        <w:pBdr>
          <w:top w:val="nil"/>
          <w:left w:val="nil"/>
          <w:bottom w:val="nil"/>
          <w:right w:val="nil"/>
          <w:between w:val="nil"/>
        </w:pBdr>
        <w:spacing w:line="360" w:lineRule="auto"/>
        <w:ind w:right="458"/>
        <w:jc w:val="both"/>
        <w:rPr>
          <w:color w:val="000000"/>
          <w:sz w:val="24"/>
          <w:szCs w:val="24"/>
        </w:rPr>
      </w:pPr>
    </w:p>
    <w:p w14:paraId="203AB656" w14:textId="77777777" w:rsidR="00F04220" w:rsidRDefault="00F04220">
      <w:pPr>
        <w:pBdr>
          <w:top w:val="nil"/>
          <w:left w:val="nil"/>
          <w:bottom w:val="nil"/>
          <w:right w:val="nil"/>
          <w:between w:val="nil"/>
        </w:pBdr>
        <w:spacing w:line="360" w:lineRule="auto"/>
        <w:ind w:right="458"/>
        <w:jc w:val="both"/>
        <w:rPr>
          <w:color w:val="000000"/>
          <w:sz w:val="24"/>
          <w:szCs w:val="24"/>
        </w:rPr>
      </w:pPr>
    </w:p>
    <w:p w14:paraId="42BE0A90" w14:textId="77777777" w:rsidR="001F362E" w:rsidRDefault="001F362E">
      <w:pPr>
        <w:pBdr>
          <w:top w:val="nil"/>
          <w:left w:val="nil"/>
          <w:bottom w:val="nil"/>
          <w:right w:val="nil"/>
          <w:between w:val="nil"/>
        </w:pBdr>
        <w:spacing w:line="360" w:lineRule="auto"/>
        <w:ind w:right="458"/>
        <w:jc w:val="both"/>
        <w:rPr>
          <w:color w:val="000000"/>
          <w:sz w:val="24"/>
          <w:szCs w:val="24"/>
        </w:rPr>
      </w:pPr>
    </w:p>
    <w:p w14:paraId="31FD93B2" w14:textId="790EC6BD" w:rsidR="00F04220" w:rsidRDefault="00504AD9">
      <w:pPr>
        <w:pBdr>
          <w:top w:val="nil"/>
          <w:left w:val="nil"/>
          <w:bottom w:val="nil"/>
          <w:right w:val="nil"/>
          <w:between w:val="nil"/>
        </w:pBdr>
        <w:spacing w:before="235"/>
        <w:ind w:left="100"/>
        <w:jc w:val="both"/>
        <w:rPr>
          <w:b/>
          <w:color w:val="000000"/>
          <w:sz w:val="24"/>
          <w:szCs w:val="24"/>
        </w:rPr>
      </w:pPr>
      <w:r>
        <w:rPr>
          <w:b/>
          <w:color w:val="000000"/>
          <w:sz w:val="24"/>
          <w:szCs w:val="24"/>
        </w:rPr>
        <w:t xml:space="preserve">                        </w:t>
      </w:r>
      <w:r w:rsidR="00CF68C6">
        <w:rPr>
          <w:b/>
          <w:color w:val="000000"/>
          <w:sz w:val="24"/>
          <w:szCs w:val="24"/>
        </w:rPr>
        <w:t>Table-2</w:t>
      </w:r>
      <w:r w:rsidR="00CF68C6">
        <w:rPr>
          <w:color w:val="000000"/>
          <w:sz w:val="24"/>
          <w:szCs w:val="24"/>
        </w:rPr>
        <w:t xml:space="preserve">: </w:t>
      </w:r>
      <w:r w:rsidR="009328AE">
        <w:rPr>
          <w:b/>
          <w:color w:val="000000"/>
          <w:sz w:val="24"/>
          <w:szCs w:val="24"/>
        </w:rPr>
        <w:t>Demographic data of TBI subjects</w:t>
      </w:r>
      <w:r w:rsidR="00CF68C6">
        <w:rPr>
          <w:b/>
          <w:color w:val="000000"/>
          <w:sz w:val="24"/>
          <w:szCs w:val="24"/>
        </w:rPr>
        <w:t xml:space="preserve"> in both the groups.</w:t>
      </w:r>
    </w:p>
    <w:p w14:paraId="6817E1BD" w14:textId="1588F63C" w:rsidR="00F04220" w:rsidRDefault="00F04220">
      <w:pPr>
        <w:pBdr>
          <w:top w:val="nil"/>
          <w:left w:val="nil"/>
          <w:bottom w:val="nil"/>
          <w:right w:val="nil"/>
          <w:between w:val="nil"/>
        </w:pBdr>
        <w:rPr>
          <w:b/>
          <w:color w:val="000000"/>
          <w:sz w:val="20"/>
          <w:szCs w:val="20"/>
        </w:rPr>
      </w:pPr>
    </w:p>
    <w:p w14:paraId="773BF3D6" w14:textId="7B1ABFB6" w:rsidR="00F04220" w:rsidRDefault="00F04220">
      <w:pPr>
        <w:pBdr>
          <w:top w:val="nil"/>
          <w:left w:val="nil"/>
          <w:bottom w:val="nil"/>
          <w:right w:val="nil"/>
          <w:between w:val="nil"/>
        </w:pBdr>
        <w:spacing w:before="98"/>
        <w:rPr>
          <w:b/>
          <w:color w:val="000000"/>
          <w:sz w:val="20"/>
          <w:szCs w:val="20"/>
        </w:rPr>
      </w:pPr>
    </w:p>
    <w:tbl>
      <w:tblPr>
        <w:tblStyle w:val="a0"/>
        <w:tblW w:w="9574" w:type="dxa"/>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2"/>
        <w:gridCol w:w="1716"/>
        <w:gridCol w:w="890"/>
        <w:gridCol w:w="1529"/>
        <w:gridCol w:w="1454"/>
        <w:gridCol w:w="1459"/>
        <w:gridCol w:w="1764"/>
      </w:tblGrid>
      <w:tr w:rsidR="00F04220" w14:paraId="6BD4DB62" w14:textId="77777777" w:rsidTr="001F362E">
        <w:trPr>
          <w:trHeight w:val="827"/>
        </w:trPr>
        <w:tc>
          <w:tcPr>
            <w:tcW w:w="762" w:type="dxa"/>
            <w:vMerge w:val="restart"/>
          </w:tcPr>
          <w:p w14:paraId="52065353" w14:textId="77777777" w:rsidR="00F04220" w:rsidRDefault="00F04220">
            <w:pPr>
              <w:pBdr>
                <w:top w:val="nil"/>
                <w:left w:val="nil"/>
                <w:bottom w:val="nil"/>
                <w:right w:val="nil"/>
                <w:between w:val="nil"/>
              </w:pBdr>
              <w:spacing w:before="270"/>
              <w:rPr>
                <w:color w:val="000000"/>
                <w:sz w:val="24"/>
                <w:szCs w:val="24"/>
              </w:rPr>
            </w:pPr>
          </w:p>
          <w:p w14:paraId="57B77749" w14:textId="77777777" w:rsidR="00F04220" w:rsidRDefault="00CF68C6">
            <w:pPr>
              <w:pBdr>
                <w:top w:val="nil"/>
                <w:left w:val="nil"/>
                <w:bottom w:val="nil"/>
                <w:right w:val="nil"/>
                <w:between w:val="nil"/>
              </w:pBdr>
              <w:ind w:left="107"/>
              <w:rPr>
                <w:b/>
                <w:color w:val="000000"/>
                <w:sz w:val="24"/>
                <w:szCs w:val="24"/>
              </w:rPr>
            </w:pPr>
            <w:proofErr w:type="spellStart"/>
            <w:r>
              <w:rPr>
                <w:b/>
                <w:color w:val="000000"/>
                <w:sz w:val="24"/>
                <w:szCs w:val="24"/>
              </w:rPr>
              <w:t>S.No</w:t>
            </w:r>
            <w:proofErr w:type="spellEnd"/>
            <w:r>
              <w:rPr>
                <w:b/>
                <w:color w:val="000000"/>
                <w:sz w:val="24"/>
                <w:szCs w:val="24"/>
              </w:rPr>
              <w:t>.</w:t>
            </w:r>
          </w:p>
        </w:tc>
        <w:tc>
          <w:tcPr>
            <w:tcW w:w="1716" w:type="dxa"/>
            <w:vMerge w:val="restart"/>
          </w:tcPr>
          <w:p w14:paraId="34680715" w14:textId="77777777" w:rsidR="00F04220" w:rsidRDefault="00F04220">
            <w:pPr>
              <w:pBdr>
                <w:top w:val="nil"/>
                <w:left w:val="nil"/>
                <w:bottom w:val="nil"/>
                <w:right w:val="nil"/>
                <w:between w:val="nil"/>
              </w:pBdr>
              <w:spacing w:before="270"/>
              <w:rPr>
                <w:color w:val="000000"/>
                <w:sz w:val="24"/>
                <w:szCs w:val="24"/>
              </w:rPr>
            </w:pPr>
          </w:p>
          <w:p w14:paraId="15E4891F" w14:textId="77777777" w:rsidR="00F04220" w:rsidRDefault="00CF68C6">
            <w:pPr>
              <w:pBdr>
                <w:top w:val="nil"/>
                <w:left w:val="nil"/>
                <w:bottom w:val="nil"/>
                <w:right w:val="nil"/>
                <w:between w:val="nil"/>
              </w:pBdr>
              <w:ind w:left="107"/>
              <w:rPr>
                <w:b/>
                <w:color w:val="000000"/>
                <w:sz w:val="24"/>
                <w:szCs w:val="24"/>
              </w:rPr>
            </w:pPr>
            <w:r>
              <w:rPr>
                <w:b/>
                <w:color w:val="000000"/>
                <w:sz w:val="24"/>
                <w:szCs w:val="24"/>
              </w:rPr>
              <w:t>Variable</w:t>
            </w:r>
          </w:p>
        </w:tc>
        <w:tc>
          <w:tcPr>
            <w:tcW w:w="2419" w:type="dxa"/>
            <w:gridSpan w:val="2"/>
          </w:tcPr>
          <w:p w14:paraId="7B6D3197" w14:textId="77777777" w:rsidR="00F04220" w:rsidRDefault="00CF68C6">
            <w:pPr>
              <w:pBdr>
                <w:top w:val="nil"/>
                <w:left w:val="nil"/>
                <w:bottom w:val="nil"/>
                <w:right w:val="nil"/>
                <w:between w:val="nil"/>
              </w:pBdr>
              <w:spacing w:line="275" w:lineRule="auto"/>
              <w:ind w:left="108"/>
              <w:rPr>
                <w:b/>
                <w:color w:val="000000"/>
                <w:sz w:val="24"/>
                <w:szCs w:val="24"/>
              </w:rPr>
            </w:pPr>
            <w:r>
              <w:rPr>
                <w:b/>
                <w:color w:val="000000"/>
                <w:sz w:val="24"/>
                <w:szCs w:val="24"/>
              </w:rPr>
              <w:t>Group-A:</w:t>
            </w:r>
          </w:p>
          <w:p w14:paraId="27146B10" w14:textId="77777777" w:rsidR="00F04220" w:rsidRDefault="00CF68C6">
            <w:pPr>
              <w:pBdr>
                <w:top w:val="nil"/>
                <w:left w:val="nil"/>
                <w:bottom w:val="nil"/>
                <w:right w:val="nil"/>
                <w:between w:val="nil"/>
              </w:pBdr>
              <w:spacing w:before="139"/>
              <w:ind w:left="108"/>
              <w:rPr>
                <w:b/>
                <w:color w:val="000000"/>
                <w:sz w:val="24"/>
                <w:szCs w:val="24"/>
              </w:rPr>
            </w:pPr>
            <w:r>
              <w:rPr>
                <w:b/>
                <w:color w:val="000000"/>
                <w:sz w:val="24"/>
                <w:szCs w:val="24"/>
              </w:rPr>
              <w:t>Experimental</w:t>
            </w:r>
          </w:p>
        </w:tc>
        <w:tc>
          <w:tcPr>
            <w:tcW w:w="2913" w:type="dxa"/>
            <w:gridSpan w:val="2"/>
          </w:tcPr>
          <w:p w14:paraId="555C0C5E" w14:textId="77777777" w:rsidR="00F04220" w:rsidRDefault="00CF68C6">
            <w:pPr>
              <w:pBdr>
                <w:top w:val="nil"/>
                <w:left w:val="nil"/>
                <w:bottom w:val="nil"/>
                <w:right w:val="nil"/>
                <w:between w:val="nil"/>
              </w:pBdr>
              <w:spacing w:before="207"/>
              <w:ind w:left="109"/>
              <w:rPr>
                <w:b/>
                <w:color w:val="000000"/>
                <w:sz w:val="24"/>
                <w:szCs w:val="24"/>
              </w:rPr>
            </w:pPr>
            <w:r>
              <w:rPr>
                <w:b/>
                <w:color w:val="000000"/>
                <w:sz w:val="24"/>
                <w:szCs w:val="24"/>
              </w:rPr>
              <w:t>Group-B: Control</w:t>
            </w:r>
          </w:p>
        </w:tc>
        <w:tc>
          <w:tcPr>
            <w:tcW w:w="1764" w:type="dxa"/>
            <w:vMerge w:val="restart"/>
          </w:tcPr>
          <w:p w14:paraId="47535DE5" w14:textId="77777777" w:rsidR="00F04220" w:rsidRDefault="00F04220">
            <w:pPr>
              <w:pBdr>
                <w:top w:val="nil"/>
                <w:left w:val="nil"/>
                <w:bottom w:val="nil"/>
                <w:right w:val="nil"/>
                <w:between w:val="nil"/>
              </w:pBdr>
              <w:spacing w:before="63"/>
              <w:rPr>
                <w:color w:val="000000"/>
                <w:sz w:val="24"/>
                <w:szCs w:val="24"/>
              </w:rPr>
            </w:pPr>
          </w:p>
          <w:p w14:paraId="6445FBAC" w14:textId="4BF68638" w:rsidR="00F04220" w:rsidRDefault="00903330">
            <w:pPr>
              <w:pBdr>
                <w:top w:val="nil"/>
                <w:left w:val="nil"/>
                <w:bottom w:val="nil"/>
                <w:right w:val="nil"/>
                <w:between w:val="nil"/>
              </w:pBdr>
              <w:spacing w:line="360" w:lineRule="auto"/>
              <w:ind w:left="170" w:right="668" w:hanging="60"/>
              <w:rPr>
                <w:b/>
                <w:color w:val="000000"/>
                <w:sz w:val="24"/>
                <w:szCs w:val="24"/>
              </w:rPr>
            </w:pPr>
            <w:r>
              <w:rPr>
                <w:rFonts w:ascii="Calibri" w:eastAsia="Calibri" w:hAnsi="Calibri" w:cs="Calibri"/>
                <w:b/>
                <w:color w:val="000000"/>
                <w:sz w:val="24"/>
                <w:szCs w:val="24"/>
              </w:rPr>
              <w:t xml:space="preserve">  p-value</w:t>
            </w:r>
          </w:p>
        </w:tc>
      </w:tr>
      <w:tr w:rsidR="00F04220" w14:paraId="3C2B8C3B" w14:textId="77777777" w:rsidTr="001F362E">
        <w:trPr>
          <w:trHeight w:val="669"/>
        </w:trPr>
        <w:tc>
          <w:tcPr>
            <w:tcW w:w="762" w:type="dxa"/>
            <w:vMerge/>
          </w:tcPr>
          <w:p w14:paraId="5FF14000" w14:textId="77777777" w:rsidR="00F04220" w:rsidRDefault="00F04220">
            <w:pPr>
              <w:pBdr>
                <w:top w:val="nil"/>
                <w:left w:val="nil"/>
                <w:bottom w:val="nil"/>
                <w:right w:val="nil"/>
                <w:between w:val="nil"/>
              </w:pBdr>
              <w:spacing w:line="276" w:lineRule="auto"/>
              <w:rPr>
                <w:b/>
                <w:color w:val="000000"/>
                <w:sz w:val="24"/>
                <w:szCs w:val="24"/>
              </w:rPr>
            </w:pPr>
          </w:p>
        </w:tc>
        <w:tc>
          <w:tcPr>
            <w:tcW w:w="1716" w:type="dxa"/>
            <w:vMerge/>
          </w:tcPr>
          <w:p w14:paraId="45313483" w14:textId="77777777" w:rsidR="00F04220" w:rsidRDefault="00F04220">
            <w:pPr>
              <w:pBdr>
                <w:top w:val="nil"/>
                <w:left w:val="nil"/>
                <w:bottom w:val="nil"/>
                <w:right w:val="nil"/>
                <w:between w:val="nil"/>
              </w:pBdr>
              <w:spacing w:line="276" w:lineRule="auto"/>
              <w:rPr>
                <w:b/>
                <w:color w:val="000000"/>
                <w:sz w:val="24"/>
                <w:szCs w:val="24"/>
              </w:rPr>
            </w:pPr>
          </w:p>
        </w:tc>
        <w:tc>
          <w:tcPr>
            <w:tcW w:w="890" w:type="dxa"/>
          </w:tcPr>
          <w:p w14:paraId="0BB870BE" w14:textId="77777777" w:rsidR="00F04220" w:rsidRDefault="00CF68C6">
            <w:pPr>
              <w:pBdr>
                <w:top w:val="nil"/>
                <w:left w:val="nil"/>
                <w:bottom w:val="nil"/>
                <w:right w:val="nil"/>
                <w:between w:val="nil"/>
              </w:pBdr>
              <w:spacing w:before="128"/>
              <w:ind w:left="94" w:right="101"/>
              <w:jc w:val="center"/>
              <w:rPr>
                <w:b/>
                <w:color w:val="000000"/>
                <w:sz w:val="24"/>
                <w:szCs w:val="24"/>
              </w:rPr>
            </w:pPr>
            <w:r>
              <w:rPr>
                <w:b/>
                <w:color w:val="000000"/>
                <w:sz w:val="24"/>
                <w:szCs w:val="24"/>
              </w:rPr>
              <w:t>Range</w:t>
            </w:r>
          </w:p>
        </w:tc>
        <w:tc>
          <w:tcPr>
            <w:tcW w:w="1529" w:type="dxa"/>
          </w:tcPr>
          <w:p w14:paraId="3DC9D2C2" w14:textId="77777777" w:rsidR="00F04220" w:rsidRDefault="00CF68C6">
            <w:pPr>
              <w:pBdr>
                <w:top w:val="nil"/>
                <w:left w:val="nil"/>
                <w:bottom w:val="nil"/>
                <w:right w:val="nil"/>
                <w:between w:val="nil"/>
              </w:pBdr>
              <w:spacing w:before="128"/>
              <w:ind w:left="111"/>
              <w:rPr>
                <w:b/>
                <w:color w:val="000000"/>
                <w:sz w:val="24"/>
                <w:szCs w:val="24"/>
              </w:rPr>
            </w:pPr>
            <w:r>
              <w:rPr>
                <w:b/>
                <w:color w:val="000000"/>
                <w:sz w:val="24"/>
                <w:szCs w:val="24"/>
              </w:rPr>
              <w:t>Mean ± SD</w:t>
            </w:r>
          </w:p>
        </w:tc>
        <w:tc>
          <w:tcPr>
            <w:tcW w:w="1454" w:type="dxa"/>
          </w:tcPr>
          <w:p w14:paraId="02A73CFD" w14:textId="77777777" w:rsidR="00F04220" w:rsidRDefault="00CF68C6">
            <w:pPr>
              <w:pBdr>
                <w:top w:val="nil"/>
                <w:left w:val="nil"/>
                <w:bottom w:val="nil"/>
                <w:right w:val="nil"/>
                <w:between w:val="nil"/>
              </w:pBdr>
              <w:spacing w:before="128"/>
              <w:ind w:left="109"/>
              <w:rPr>
                <w:b/>
                <w:color w:val="000000"/>
                <w:sz w:val="24"/>
                <w:szCs w:val="24"/>
              </w:rPr>
            </w:pPr>
            <w:r>
              <w:rPr>
                <w:b/>
                <w:color w:val="000000"/>
                <w:sz w:val="24"/>
                <w:szCs w:val="24"/>
              </w:rPr>
              <w:t>Range</w:t>
            </w:r>
          </w:p>
        </w:tc>
        <w:tc>
          <w:tcPr>
            <w:tcW w:w="1459" w:type="dxa"/>
          </w:tcPr>
          <w:p w14:paraId="64DB6796" w14:textId="77777777" w:rsidR="00F04220" w:rsidRDefault="00CF68C6">
            <w:pPr>
              <w:pBdr>
                <w:top w:val="nil"/>
                <w:left w:val="nil"/>
                <w:bottom w:val="nil"/>
                <w:right w:val="nil"/>
                <w:between w:val="nil"/>
              </w:pBdr>
              <w:spacing w:before="128"/>
              <w:ind w:left="109"/>
              <w:rPr>
                <w:b/>
                <w:color w:val="000000"/>
                <w:sz w:val="24"/>
                <w:szCs w:val="24"/>
              </w:rPr>
            </w:pPr>
            <w:r>
              <w:rPr>
                <w:b/>
                <w:color w:val="000000"/>
                <w:sz w:val="24"/>
                <w:szCs w:val="24"/>
              </w:rPr>
              <w:t>Mean ± SD</w:t>
            </w:r>
          </w:p>
        </w:tc>
        <w:tc>
          <w:tcPr>
            <w:tcW w:w="1764" w:type="dxa"/>
            <w:vMerge/>
          </w:tcPr>
          <w:p w14:paraId="5021CFBE" w14:textId="77777777" w:rsidR="00F04220" w:rsidRDefault="00F04220">
            <w:pPr>
              <w:pBdr>
                <w:top w:val="nil"/>
                <w:left w:val="nil"/>
                <w:bottom w:val="nil"/>
                <w:right w:val="nil"/>
                <w:between w:val="nil"/>
              </w:pBdr>
              <w:spacing w:line="276" w:lineRule="auto"/>
              <w:rPr>
                <w:b/>
                <w:color w:val="000000"/>
                <w:sz w:val="24"/>
                <w:szCs w:val="24"/>
              </w:rPr>
            </w:pPr>
          </w:p>
        </w:tc>
      </w:tr>
      <w:tr w:rsidR="00F04220" w14:paraId="20402E2D" w14:textId="77777777" w:rsidTr="001F362E">
        <w:trPr>
          <w:trHeight w:val="828"/>
        </w:trPr>
        <w:tc>
          <w:tcPr>
            <w:tcW w:w="762" w:type="dxa"/>
          </w:tcPr>
          <w:p w14:paraId="6DAF95F6" w14:textId="77777777" w:rsidR="00F04220" w:rsidRDefault="00CF68C6">
            <w:pPr>
              <w:pBdr>
                <w:top w:val="nil"/>
                <w:left w:val="nil"/>
                <w:bottom w:val="nil"/>
                <w:right w:val="nil"/>
                <w:between w:val="nil"/>
              </w:pBdr>
              <w:spacing w:before="203"/>
              <w:ind w:left="107"/>
              <w:rPr>
                <w:color w:val="000000"/>
                <w:sz w:val="24"/>
                <w:szCs w:val="24"/>
              </w:rPr>
            </w:pPr>
            <w:r>
              <w:rPr>
                <w:color w:val="000000"/>
                <w:sz w:val="24"/>
                <w:szCs w:val="24"/>
              </w:rPr>
              <w:t>1</w:t>
            </w:r>
          </w:p>
        </w:tc>
        <w:tc>
          <w:tcPr>
            <w:tcW w:w="1716" w:type="dxa"/>
          </w:tcPr>
          <w:p w14:paraId="0418F91B" w14:textId="77777777" w:rsidR="00F04220" w:rsidRDefault="00CF68C6">
            <w:pPr>
              <w:pBdr>
                <w:top w:val="nil"/>
                <w:left w:val="nil"/>
                <w:bottom w:val="nil"/>
                <w:right w:val="nil"/>
                <w:between w:val="nil"/>
              </w:pBdr>
              <w:spacing w:before="208"/>
              <w:ind w:left="107"/>
              <w:rPr>
                <w:b/>
                <w:color w:val="000000"/>
                <w:sz w:val="24"/>
                <w:szCs w:val="24"/>
              </w:rPr>
            </w:pPr>
            <w:r>
              <w:rPr>
                <w:b/>
                <w:color w:val="000000"/>
                <w:sz w:val="24"/>
                <w:szCs w:val="24"/>
              </w:rPr>
              <w:t>Age in years</w:t>
            </w:r>
          </w:p>
        </w:tc>
        <w:tc>
          <w:tcPr>
            <w:tcW w:w="890" w:type="dxa"/>
          </w:tcPr>
          <w:p w14:paraId="4D19224D" w14:textId="77777777" w:rsidR="00F04220" w:rsidRDefault="00CF68C6">
            <w:pPr>
              <w:pBdr>
                <w:top w:val="nil"/>
                <w:left w:val="nil"/>
                <w:bottom w:val="nil"/>
                <w:right w:val="nil"/>
                <w:between w:val="nil"/>
              </w:pBdr>
              <w:spacing w:before="203"/>
              <w:ind w:right="101"/>
              <w:jc w:val="center"/>
              <w:rPr>
                <w:color w:val="000000"/>
                <w:sz w:val="24"/>
                <w:szCs w:val="24"/>
              </w:rPr>
            </w:pPr>
            <w:r>
              <w:rPr>
                <w:color w:val="000000"/>
                <w:sz w:val="24"/>
                <w:szCs w:val="24"/>
              </w:rPr>
              <w:t>21-40</w:t>
            </w:r>
          </w:p>
        </w:tc>
        <w:tc>
          <w:tcPr>
            <w:tcW w:w="1529" w:type="dxa"/>
          </w:tcPr>
          <w:p w14:paraId="5845C53A" w14:textId="77777777" w:rsidR="00F04220" w:rsidRDefault="00CF68C6">
            <w:pPr>
              <w:pBdr>
                <w:top w:val="nil"/>
                <w:left w:val="nil"/>
                <w:bottom w:val="nil"/>
                <w:right w:val="nil"/>
                <w:between w:val="nil"/>
              </w:pBdr>
              <w:spacing w:before="203"/>
              <w:ind w:left="111"/>
              <w:rPr>
                <w:color w:val="000000"/>
                <w:sz w:val="24"/>
                <w:szCs w:val="24"/>
              </w:rPr>
            </w:pPr>
            <w:r>
              <w:rPr>
                <w:color w:val="000000"/>
                <w:sz w:val="24"/>
                <w:szCs w:val="24"/>
              </w:rPr>
              <w:t>32.27±5.23</w:t>
            </w:r>
          </w:p>
        </w:tc>
        <w:tc>
          <w:tcPr>
            <w:tcW w:w="1454" w:type="dxa"/>
          </w:tcPr>
          <w:p w14:paraId="07AC396F" w14:textId="77777777" w:rsidR="00F04220" w:rsidRDefault="00CF68C6">
            <w:pPr>
              <w:pBdr>
                <w:top w:val="nil"/>
                <w:left w:val="nil"/>
                <w:bottom w:val="nil"/>
                <w:right w:val="nil"/>
                <w:between w:val="nil"/>
              </w:pBdr>
              <w:spacing w:before="203"/>
              <w:ind w:left="109"/>
              <w:rPr>
                <w:color w:val="000000"/>
                <w:sz w:val="24"/>
                <w:szCs w:val="24"/>
              </w:rPr>
            </w:pPr>
            <w:r>
              <w:rPr>
                <w:color w:val="000000"/>
                <w:sz w:val="24"/>
                <w:szCs w:val="24"/>
              </w:rPr>
              <w:t>21-40</w:t>
            </w:r>
          </w:p>
        </w:tc>
        <w:tc>
          <w:tcPr>
            <w:tcW w:w="1459" w:type="dxa"/>
          </w:tcPr>
          <w:p w14:paraId="7524185C" w14:textId="77777777" w:rsidR="00F04220" w:rsidRDefault="00CF68C6">
            <w:pPr>
              <w:pBdr>
                <w:top w:val="nil"/>
                <w:left w:val="nil"/>
                <w:bottom w:val="nil"/>
                <w:right w:val="nil"/>
                <w:between w:val="nil"/>
              </w:pBdr>
              <w:spacing w:before="203"/>
              <w:ind w:left="169"/>
              <w:rPr>
                <w:color w:val="000000"/>
                <w:sz w:val="24"/>
                <w:szCs w:val="24"/>
              </w:rPr>
            </w:pPr>
            <w:r>
              <w:rPr>
                <w:color w:val="000000"/>
                <w:sz w:val="24"/>
                <w:szCs w:val="24"/>
              </w:rPr>
              <w:t>30.30±5.77</w:t>
            </w:r>
          </w:p>
        </w:tc>
        <w:tc>
          <w:tcPr>
            <w:tcW w:w="1764" w:type="dxa"/>
          </w:tcPr>
          <w:p w14:paraId="04C774BE" w14:textId="77777777" w:rsidR="00F04220" w:rsidRDefault="00CF68C6">
            <w:pPr>
              <w:pBdr>
                <w:top w:val="nil"/>
                <w:left w:val="nil"/>
                <w:bottom w:val="nil"/>
                <w:right w:val="nil"/>
                <w:between w:val="nil"/>
              </w:pBdr>
              <w:spacing w:line="270" w:lineRule="auto"/>
              <w:ind w:left="110"/>
              <w:rPr>
                <w:color w:val="000000"/>
                <w:sz w:val="24"/>
                <w:szCs w:val="24"/>
              </w:rPr>
            </w:pPr>
            <w:r>
              <w:rPr>
                <w:color w:val="000000"/>
                <w:sz w:val="24"/>
                <w:szCs w:val="24"/>
              </w:rPr>
              <w:t>t=1.382,</w:t>
            </w:r>
          </w:p>
          <w:p w14:paraId="72D63F1D" w14:textId="77777777" w:rsidR="00F04220" w:rsidRDefault="00CF68C6">
            <w:pPr>
              <w:pBdr>
                <w:top w:val="nil"/>
                <w:left w:val="nil"/>
                <w:bottom w:val="nil"/>
                <w:right w:val="nil"/>
                <w:between w:val="nil"/>
              </w:pBdr>
              <w:spacing w:before="140"/>
              <w:ind w:left="110"/>
              <w:rPr>
                <w:color w:val="000000"/>
                <w:sz w:val="24"/>
                <w:szCs w:val="24"/>
              </w:rPr>
            </w:pPr>
            <w:r>
              <w:rPr>
                <w:color w:val="000000"/>
                <w:sz w:val="24"/>
                <w:szCs w:val="24"/>
                <w:highlight w:val="yellow"/>
              </w:rPr>
              <w:t>p=0.172,</w:t>
            </w:r>
            <w:r>
              <w:rPr>
                <w:color w:val="000000"/>
                <w:sz w:val="24"/>
                <w:szCs w:val="24"/>
              </w:rPr>
              <w:t xml:space="preserve"> NS</w:t>
            </w:r>
          </w:p>
        </w:tc>
      </w:tr>
      <w:tr w:rsidR="00F04220" w14:paraId="3351DD45" w14:textId="77777777" w:rsidTr="001F362E">
        <w:trPr>
          <w:trHeight w:val="830"/>
        </w:trPr>
        <w:tc>
          <w:tcPr>
            <w:tcW w:w="762" w:type="dxa"/>
          </w:tcPr>
          <w:p w14:paraId="59384AE3" w14:textId="77777777" w:rsidR="00F04220" w:rsidRDefault="00CF68C6">
            <w:pPr>
              <w:pBdr>
                <w:top w:val="nil"/>
                <w:left w:val="nil"/>
                <w:bottom w:val="nil"/>
                <w:right w:val="nil"/>
                <w:between w:val="nil"/>
              </w:pBdr>
              <w:spacing w:before="203"/>
              <w:ind w:left="107"/>
              <w:rPr>
                <w:color w:val="000000"/>
                <w:sz w:val="24"/>
                <w:szCs w:val="24"/>
              </w:rPr>
            </w:pPr>
            <w:r>
              <w:rPr>
                <w:color w:val="000000"/>
                <w:sz w:val="24"/>
                <w:szCs w:val="24"/>
              </w:rPr>
              <w:t>2</w:t>
            </w:r>
          </w:p>
        </w:tc>
        <w:tc>
          <w:tcPr>
            <w:tcW w:w="1716" w:type="dxa"/>
          </w:tcPr>
          <w:p w14:paraId="5F9DDECC" w14:textId="77777777" w:rsidR="00F04220" w:rsidRDefault="00CF68C6">
            <w:pPr>
              <w:pBdr>
                <w:top w:val="nil"/>
                <w:left w:val="nil"/>
                <w:bottom w:val="nil"/>
                <w:right w:val="nil"/>
                <w:between w:val="nil"/>
              </w:pBdr>
              <w:spacing w:before="207"/>
              <w:ind w:left="107"/>
              <w:rPr>
                <w:b/>
                <w:color w:val="000000"/>
                <w:sz w:val="24"/>
                <w:szCs w:val="24"/>
              </w:rPr>
            </w:pPr>
            <w:r>
              <w:rPr>
                <w:b/>
                <w:color w:val="000000"/>
                <w:sz w:val="24"/>
                <w:szCs w:val="24"/>
              </w:rPr>
              <w:t>Height(m)</w:t>
            </w:r>
          </w:p>
        </w:tc>
        <w:tc>
          <w:tcPr>
            <w:tcW w:w="890" w:type="dxa"/>
          </w:tcPr>
          <w:p w14:paraId="46792D5F" w14:textId="77777777" w:rsidR="00F04220" w:rsidRDefault="00CF68C6">
            <w:pPr>
              <w:pBdr>
                <w:top w:val="nil"/>
                <w:left w:val="nil"/>
                <w:bottom w:val="nil"/>
                <w:right w:val="nil"/>
                <w:between w:val="nil"/>
              </w:pBdr>
              <w:spacing w:line="273" w:lineRule="auto"/>
              <w:ind w:left="108"/>
              <w:rPr>
                <w:color w:val="000000"/>
                <w:sz w:val="24"/>
                <w:szCs w:val="24"/>
              </w:rPr>
            </w:pPr>
            <w:r>
              <w:rPr>
                <w:color w:val="000000"/>
                <w:sz w:val="24"/>
                <w:szCs w:val="24"/>
              </w:rPr>
              <w:t>1.50-</w:t>
            </w:r>
          </w:p>
          <w:p w14:paraId="31CE799E" w14:textId="77777777" w:rsidR="00F04220" w:rsidRDefault="00CF68C6">
            <w:pPr>
              <w:pBdr>
                <w:top w:val="nil"/>
                <w:left w:val="nil"/>
                <w:bottom w:val="nil"/>
                <w:right w:val="nil"/>
                <w:between w:val="nil"/>
              </w:pBdr>
              <w:spacing w:before="137"/>
              <w:ind w:left="108"/>
              <w:rPr>
                <w:color w:val="000000"/>
                <w:sz w:val="24"/>
                <w:szCs w:val="24"/>
              </w:rPr>
            </w:pPr>
            <w:r>
              <w:rPr>
                <w:color w:val="000000"/>
                <w:sz w:val="24"/>
                <w:szCs w:val="24"/>
              </w:rPr>
              <w:t>1.70</w:t>
            </w:r>
          </w:p>
        </w:tc>
        <w:tc>
          <w:tcPr>
            <w:tcW w:w="1529" w:type="dxa"/>
          </w:tcPr>
          <w:p w14:paraId="591C6FA6" w14:textId="77777777" w:rsidR="00F04220" w:rsidRDefault="00CF68C6">
            <w:pPr>
              <w:pBdr>
                <w:top w:val="nil"/>
                <w:left w:val="nil"/>
                <w:bottom w:val="nil"/>
                <w:right w:val="nil"/>
                <w:between w:val="nil"/>
              </w:pBdr>
              <w:spacing w:before="203"/>
              <w:ind w:left="111"/>
              <w:rPr>
                <w:color w:val="000000"/>
                <w:sz w:val="24"/>
                <w:szCs w:val="24"/>
              </w:rPr>
            </w:pPr>
            <w:r>
              <w:rPr>
                <w:color w:val="000000"/>
                <w:sz w:val="24"/>
                <w:szCs w:val="24"/>
              </w:rPr>
              <w:t>165.93±7.11</w:t>
            </w:r>
          </w:p>
        </w:tc>
        <w:tc>
          <w:tcPr>
            <w:tcW w:w="1454" w:type="dxa"/>
          </w:tcPr>
          <w:p w14:paraId="32F4178F" w14:textId="77777777" w:rsidR="00F04220" w:rsidRDefault="00CF68C6">
            <w:pPr>
              <w:pBdr>
                <w:top w:val="nil"/>
                <w:left w:val="nil"/>
                <w:bottom w:val="nil"/>
                <w:right w:val="nil"/>
                <w:between w:val="nil"/>
              </w:pBdr>
              <w:spacing w:before="203"/>
              <w:ind w:left="109"/>
              <w:rPr>
                <w:color w:val="000000"/>
                <w:sz w:val="24"/>
                <w:szCs w:val="24"/>
              </w:rPr>
            </w:pPr>
            <w:r>
              <w:rPr>
                <w:color w:val="000000"/>
                <w:sz w:val="24"/>
                <w:szCs w:val="24"/>
              </w:rPr>
              <w:t>1.53-1.76</w:t>
            </w:r>
          </w:p>
        </w:tc>
        <w:tc>
          <w:tcPr>
            <w:tcW w:w="1459" w:type="dxa"/>
          </w:tcPr>
          <w:p w14:paraId="5938A423" w14:textId="77777777" w:rsidR="00F04220" w:rsidRDefault="00CF68C6">
            <w:pPr>
              <w:pBdr>
                <w:top w:val="nil"/>
                <w:left w:val="nil"/>
                <w:bottom w:val="nil"/>
                <w:right w:val="nil"/>
                <w:between w:val="nil"/>
              </w:pBdr>
              <w:spacing w:before="203"/>
              <w:ind w:left="109"/>
              <w:rPr>
                <w:color w:val="000000"/>
                <w:sz w:val="24"/>
                <w:szCs w:val="24"/>
              </w:rPr>
            </w:pPr>
            <w:r>
              <w:rPr>
                <w:color w:val="000000"/>
                <w:sz w:val="24"/>
                <w:szCs w:val="24"/>
              </w:rPr>
              <w:t>166.30±6.57</w:t>
            </w:r>
          </w:p>
        </w:tc>
        <w:tc>
          <w:tcPr>
            <w:tcW w:w="1764" w:type="dxa"/>
          </w:tcPr>
          <w:p w14:paraId="6CFDAEB9" w14:textId="77777777" w:rsidR="00F04220" w:rsidRDefault="00CF68C6">
            <w:pPr>
              <w:pBdr>
                <w:top w:val="nil"/>
                <w:left w:val="nil"/>
                <w:bottom w:val="nil"/>
                <w:right w:val="nil"/>
                <w:between w:val="nil"/>
              </w:pBdr>
              <w:spacing w:line="273" w:lineRule="auto"/>
              <w:ind w:left="110"/>
              <w:rPr>
                <w:color w:val="000000"/>
                <w:sz w:val="24"/>
                <w:szCs w:val="24"/>
              </w:rPr>
            </w:pPr>
            <w:r>
              <w:rPr>
                <w:color w:val="000000"/>
                <w:sz w:val="24"/>
                <w:szCs w:val="24"/>
              </w:rPr>
              <w:t>t=0.207,</w:t>
            </w:r>
          </w:p>
          <w:p w14:paraId="5B24F182" w14:textId="77777777" w:rsidR="00F04220" w:rsidRDefault="00CF68C6">
            <w:pPr>
              <w:pBdr>
                <w:top w:val="nil"/>
                <w:left w:val="nil"/>
                <w:bottom w:val="nil"/>
                <w:right w:val="nil"/>
                <w:between w:val="nil"/>
              </w:pBdr>
              <w:spacing w:before="137"/>
              <w:ind w:left="110"/>
              <w:rPr>
                <w:color w:val="000000"/>
                <w:sz w:val="24"/>
                <w:szCs w:val="24"/>
              </w:rPr>
            </w:pPr>
            <w:r>
              <w:rPr>
                <w:color w:val="000000"/>
                <w:sz w:val="24"/>
                <w:szCs w:val="24"/>
              </w:rPr>
              <w:t>p=0.836, NS</w:t>
            </w:r>
          </w:p>
        </w:tc>
      </w:tr>
      <w:tr w:rsidR="00F04220" w14:paraId="63C0D6B3" w14:textId="77777777" w:rsidTr="001F362E">
        <w:trPr>
          <w:trHeight w:val="827"/>
        </w:trPr>
        <w:tc>
          <w:tcPr>
            <w:tcW w:w="762" w:type="dxa"/>
          </w:tcPr>
          <w:p w14:paraId="66A2801F" w14:textId="77777777" w:rsidR="00F04220" w:rsidRDefault="00CF68C6">
            <w:pPr>
              <w:pBdr>
                <w:top w:val="nil"/>
                <w:left w:val="nil"/>
                <w:bottom w:val="nil"/>
                <w:right w:val="nil"/>
                <w:between w:val="nil"/>
              </w:pBdr>
              <w:spacing w:before="200"/>
              <w:ind w:left="107"/>
              <w:rPr>
                <w:color w:val="000000"/>
                <w:sz w:val="24"/>
                <w:szCs w:val="24"/>
              </w:rPr>
            </w:pPr>
            <w:r>
              <w:rPr>
                <w:color w:val="000000"/>
                <w:sz w:val="24"/>
                <w:szCs w:val="24"/>
              </w:rPr>
              <w:t>3</w:t>
            </w:r>
          </w:p>
        </w:tc>
        <w:tc>
          <w:tcPr>
            <w:tcW w:w="1716" w:type="dxa"/>
          </w:tcPr>
          <w:p w14:paraId="031A2039" w14:textId="77777777" w:rsidR="00F04220" w:rsidRDefault="00CF68C6">
            <w:pPr>
              <w:pBdr>
                <w:top w:val="nil"/>
                <w:left w:val="nil"/>
                <w:bottom w:val="nil"/>
                <w:right w:val="nil"/>
                <w:between w:val="nil"/>
              </w:pBdr>
              <w:spacing w:before="205"/>
              <w:ind w:left="107"/>
              <w:rPr>
                <w:b/>
                <w:color w:val="000000"/>
                <w:sz w:val="24"/>
                <w:szCs w:val="24"/>
              </w:rPr>
            </w:pPr>
            <w:r>
              <w:rPr>
                <w:b/>
                <w:color w:val="000000"/>
                <w:sz w:val="24"/>
                <w:szCs w:val="24"/>
              </w:rPr>
              <w:t>Weight(kg)</w:t>
            </w:r>
          </w:p>
        </w:tc>
        <w:tc>
          <w:tcPr>
            <w:tcW w:w="890" w:type="dxa"/>
          </w:tcPr>
          <w:p w14:paraId="1C52E0F5" w14:textId="77777777" w:rsidR="00F04220" w:rsidRDefault="00CF68C6">
            <w:pPr>
              <w:pBdr>
                <w:top w:val="nil"/>
                <w:left w:val="nil"/>
                <w:bottom w:val="nil"/>
                <w:right w:val="nil"/>
                <w:between w:val="nil"/>
              </w:pBdr>
              <w:spacing w:before="200"/>
              <w:ind w:right="101"/>
              <w:jc w:val="center"/>
              <w:rPr>
                <w:color w:val="000000"/>
                <w:sz w:val="24"/>
                <w:szCs w:val="24"/>
              </w:rPr>
            </w:pPr>
            <w:r>
              <w:rPr>
                <w:color w:val="000000"/>
                <w:sz w:val="24"/>
                <w:szCs w:val="24"/>
              </w:rPr>
              <w:t>45-81</w:t>
            </w:r>
          </w:p>
        </w:tc>
        <w:tc>
          <w:tcPr>
            <w:tcW w:w="1529" w:type="dxa"/>
          </w:tcPr>
          <w:p w14:paraId="328CDDF7" w14:textId="77777777" w:rsidR="00F04220" w:rsidRDefault="00CF68C6">
            <w:pPr>
              <w:pBdr>
                <w:top w:val="nil"/>
                <w:left w:val="nil"/>
                <w:bottom w:val="nil"/>
                <w:right w:val="nil"/>
                <w:between w:val="nil"/>
              </w:pBdr>
              <w:spacing w:before="200"/>
              <w:ind w:left="111"/>
              <w:rPr>
                <w:color w:val="000000"/>
                <w:sz w:val="24"/>
                <w:szCs w:val="24"/>
              </w:rPr>
            </w:pPr>
            <w:r>
              <w:rPr>
                <w:color w:val="000000"/>
                <w:sz w:val="24"/>
                <w:szCs w:val="24"/>
              </w:rPr>
              <w:t>64.50±11.35</w:t>
            </w:r>
          </w:p>
        </w:tc>
        <w:tc>
          <w:tcPr>
            <w:tcW w:w="1454" w:type="dxa"/>
          </w:tcPr>
          <w:p w14:paraId="612C17BB" w14:textId="77777777" w:rsidR="00F04220" w:rsidRDefault="00CF68C6">
            <w:pPr>
              <w:pBdr>
                <w:top w:val="nil"/>
                <w:left w:val="nil"/>
                <w:bottom w:val="nil"/>
                <w:right w:val="nil"/>
                <w:between w:val="nil"/>
              </w:pBdr>
              <w:spacing w:before="200"/>
              <w:ind w:left="109"/>
              <w:rPr>
                <w:color w:val="000000"/>
                <w:sz w:val="24"/>
                <w:szCs w:val="24"/>
              </w:rPr>
            </w:pPr>
            <w:r>
              <w:rPr>
                <w:color w:val="000000"/>
                <w:sz w:val="24"/>
                <w:szCs w:val="24"/>
              </w:rPr>
              <w:t>53-87</w:t>
            </w:r>
          </w:p>
        </w:tc>
        <w:tc>
          <w:tcPr>
            <w:tcW w:w="1459" w:type="dxa"/>
          </w:tcPr>
          <w:p w14:paraId="73975A51" w14:textId="77777777" w:rsidR="00F04220" w:rsidRDefault="00CF68C6">
            <w:pPr>
              <w:pBdr>
                <w:top w:val="nil"/>
                <w:left w:val="nil"/>
                <w:bottom w:val="nil"/>
                <w:right w:val="nil"/>
                <w:between w:val="nil"/>
              </w:pBdr>
              <w:spacing w:before="200"/>
              <w:ind w:left="109"/>
              <w:rPr>
                <w:color w:val="000000"/>
                <w:sz w:val="24"/>
                <w:szCs w:val="24"/>
              </w:rPr>
            </w:pPr>
            <w:r>
              <w:rPr>
                <w:color w:val="000000"/>
                <w:sz w:val="24"/>
                <w:szCs w:val="24"/>
              </w:rPr>
              <w:t>67.20±10.05</w:t>
            </w:r>
          </w:p>
        </w:tc>
        <w:tc>
          <w:tcPr>
            <w:tcW w:w="1764" w:type="dxa"/>
          </w:tcPr>
          <w:p w14:paraId="1070B929" w14:textId="77777777" w:rsidR="00F04220" w:rsidRDefault="00CF68C6">
            <w:pPr>
              <w:pBdr>
                <w:top w:val="nil"/>
                <w:left w:val="nil"/>
                <w:bottom w:val="nil"/>
                <w:right w:val="nil"/>
                <w:between w:val="nil"/>
              </w:pBdr>
              <w:spacing w:line="270" w:lineRule="auto"/>
              <w:ind w:left="110"/>
              <w:rPr>
                <w:color w:val="000000"/>
                <w:sz w:val="24"/>
                <w:szCs w:val="24"/>
              </w:rPr>
            </w:pPr>
            <w:r>
              <w:rPr>
                <w:color w:val="000000"/>
                <w:sz w:val="24"/>
                <w:szCs w:val="24"/>
              </w:rPr>
              <w:t>t=1.040,</w:t>
            </w:r>
          </w:p>
          <w:p w14:paraId="4F7C0461" w14:textId="77777777" w:rsidR="00F04220" w:rsidRDefault="00CF68C6">
            <w:pPr>
              <w:pBdr>
                <w:top w:val="nil"/>
                <w:left w:val="nil"/>
                <w:bottom w:val="nil"/>
                <w:right w:val="nil"/>
                <w:between w:val="nil"/>
              </w:pBdr>
              <w:spacing w:before="137"/>
              <w:ind w:left="110"/>
              <w:rPr>
                <w:color w:val="000000"/>
                <w:sz w:val="24"/>
                <w:szCs w:val="24"/>
              </w:rPr>
            </w:pPr>
            <w:r>
              <w:rPr>
                <w:color w:val="000000"/>
                <w:sz w:val="24"/>
                <w:szCs w:val="24"/>
                <w:highlight w:val="yellow"/>
              </w:rPr>
              <w:t>p=0.187</w:t>
            </w:r>
            <w:r>
              <w:rPr>
                <w:color w:val="000000"/>
                <w:sz w:val="24"/>
                <w:szCs w:val="24"/>
              </w:rPr>
              <w:t>, NS</w:t>
            </w:r>
          </w:p>
        </w:tc>
      </w:tr>
      <w:tr w:rsidR="00F04220" w14:paraId="0EC2C103" w14:textId="77777777" w:rsidTr="001F362E">
        <w:trPr>
          <w:trHeight w:val="827"/>
        </w:trPr>
        <w:tc>
          <w:tcPr>
            <w:tcW w:w="762" w:type="dxa"/>
          </w:tcPr>
          <w:p w14:paraId="77F98C95" w14:textId="77777777" w:rsidR="00F04220" w:rsidRDefault="00CF68C6">
            <w:pPr>
              <w:pBdr>
                <w:top w:val="nil"/>
                <w:left w:val="nil"/>
                <w:bottom w:val="nil"/>
                <w:right w:val="nil"/>
                <w:between w:val="nil"/>
              </w:pBdr>
              <w:spacing w:before="200"/>
              <w:ind w:left="107"/>
              <w:rPr>
                <w:color w:val="000000"/>
                <w:sz w:val="24"/>
                <w:szCs w:val="24"/>
              </w:rPr>
            </w:pPr>
            <w:r>
              <w:rPr>
                <w:color w:val="000000"/>
                <w:sz w:val="24"/>
                <w:szCs w:val="24"/>
              </w:rPr>
              <w:t>4</w:t>
            </w:r>
          </w:p>
        </w:tc>
        <w:tc>
          <w:tcPr>
            <w:tcW w:w="1716" w:type="dxa"/>
          </w:tcPr>
          <w:p w14:paraId="3B931E20" w14:textId="77777777" w:rsidR="00F04220" w:rsidRDefault="00CF68C6">
            <w:pPr>
              <w:pBdr>
                <w:top w:val="nil"/>
                <w:left w:val="nil"/>
                <w:bottom w:val="nil"/>
                <w:right w:val="nil"/>
                <w:between w:val="nil"/>
              </w:pBdr>
              <w:spacing w:before="205"/>
              <w:ind w:left="107"/>
              <w:rPr>
                <w:b/>
                <w:color w:val="000000"/>
                <w:sz w:val="24"/>
                <w:szCs w:val="24"/>
              </w:rPr>
            </w:pPr>
            <w:r>
              <w:rPr>
                <w:b/>
                <w:color w:val="000000"/>
                <w:sz w:val="24"/>
                <w:szCs w:val="24"/>
              </w:rPr>
              <w:t>BMI</w:t>
            </w:r>
          </w:p>
        </w:tc>
        <w:tc>
          <w:tcPr>
            <w:tcW w:w="890" w:type="dxa"/>
          </w:tcPr>
          <w:p w14:paraId="15F77DFB" w14:textId="77777777" w:rsidR="00F04220" w:rsidRDefault="00CF68C6">
            <w:pPr>
              <w:pBdr>
                <w:top w:val="nil"/>
                <w:left w:val="nil"/>
                <w:bottom w:val="nil"/>
                <w:right w:val="nil"/>
                <w:between w:val="nil"/>
              </w:pBdr>
              <w:spacing w:line="270" w:lineRule="auto"/>
              <w:ind w:left="108"/>
              <w:rPr>
                <w:color w:val="000000"/>
                <w:sz w:val="24"/>
                <w:szCs w:val="24"/>
              </w:rPr>
            </w:pPr>
            <w:r>
              <w:rPr>
                <w:color w:val="000000"/>
                <w:sz w:val="24"/>
                <w:szCs w:val="24"/>
              </w:rPr>
              <w:t>17.40-</w:t>
            </w:r>
          </w:p>
          <w:p w14:paraId="52A8BD2E" w14:textId="77777777" w:rsidR="00F04220" w:rsidRDefault="00CF68C6">
            <w:pPr>
              <w:pBdr>
                <w:top w:val="nil"/>
                <w:left w:val="nil"/>
                <w:bottom w:val="nil"/>
                <w:right w:val="nil"/>
                <w:between w:val="nil"/>
              </w:pBdr>
              <w:spacing w:before="136"/>
              <w:ind w:left="108"/>
              <w:rPr>
                <w:color w:val="000000"/>
                <w:sz w:val="24"/>
                <w:szCs w:val="24"/>
              </w:rPr>
            </w:pPr>
            <w:r>
              <w:rPr>
                <w:color w:val="000000"/>
                <w:sz w:val="24"/>
                <w:szCs w:val="24"/>
              </w:rPr>
              <w:t>31.50</w:t>
            </w:r>
          </w:p>
        </w:tc>
        <w:tc>
          <w:tcPr>
            <w:tcW w:w="1529" w:type="dxa"/>
          </w:tcPr>
          <w:p w14:paraId="2E6E73FD" w14:textId="77777777" w:rsidR="00F04220" w:rsidRDefault="00CF68C6">
            <w:pPr>
              <w:pBdr>
                <w:top w:val="nil"/>
                <w:left w:val="nil"/>
                <w:bottom w:val="nil"/>
                <w:right w:val="nil"/>
                <w:between w:val="nil"/>
              </w:pBdr>
              <w:spacing w:before="200"/>
              <w:ind w:left="111"/>
              <w:rPr>
                <w:color w:val="000000"/>
                <w:sz w:val="24"/>
                <w:szCs w:val="24"/>
              </w:rPr>
            </w:pPr>
            <w:r>
              <w:rPr>
                <w:color w:val="000000"/>
                <w:sz w:val="24"/>
                <w:szCs w:val="24"/>
              </w:rPr>
              <w:t>23.95±3.90</w:t>
            </w:r>
          </w:p>
        </w:tc>
        <w:tc>
          <w:tcPr>
            <w:tcW w:w="1454" w:type="dxa"/>
          </w:tcPr>
          <w:p w14:paraId="5E64886D" w14:textId="77777777" w:rsidR="00F04220" w:rsidRDefault="00CF68C6">
            <w:pPr>
              <w:pBdr>
                <w:top w:val="nil"/>
                <w:left w:val="nil"/>
                <w:bottom w:val="nil"/>
                <w:right w:val="nil"/>
                <w:between w:val="nil"/>
              </w:pBdr>
              <w:spacing w:before="200"/>
              <w:ind w:left="109"/>
              <w:rPr>
                <w:color w:val="000000"/>
                <w:sz w:val="24"/>
                <w:szCs w:val="24"/>
              </w:rPr>
            </w:pPr>
            <w:r>
              <w:rPr>
                <w:color w:val="000000"/>
                <w:sz w:val="24"/>
                <w:szCs w:val="24"/>
              </w:rPr>
              <w:t>18.80-33.31</w:t>
            </w:r>
          </w:p>
        </w:tc>
        <w:tc>
          <w:tcPr>
            <w:tcW w:w="1459" w:type="dxa"/>
          </w:tcPr>
          <w:p w14:paraId="51D29D6E" w14:textId="77777777" w:rsidR="00F04220" w:rsidRDefault="00CF68C6">
            <w:pPr>
              <w:pBdr>
                <w:top w:val="nil"/>
                <w:left w:val="nil"/>
                <w:bottom w:val="nil"/>
                <w:right w:val="nil"/>
                <w:between w:val="nil"/>
              </w:pBdr>
              <w:spacing w:before="200"/>
              <w:ind w:left="109"/>
              <w:rPr>
                <w:color w:val="000000"/>
                <w:sz w:val="24"/>
                <w:szCs w:val="24"/>
              </w:rPr>
            </w:pPr>
            <w:r>
              <w:rPr>
                <w:color w:val="000000"/>
                <w:sz w:val="24"/>
                <w:szCs w:val="24"/>
              </w:rPr>
              <w:t>24.31±3.45</w:t>
            </w:r>
          </w:p>
        </w:tc>
        <w:tc>
          <w:tcPr>
            <w:tcW w:w="1764" w:type="dxa"/>
          </w:tcPr>
          <w:p w14:paraId="17EE6B04" w14:textId="77777777" w:rsidR="00F04220" w:rsidRDefault="00CF68C6">
            <w:pPr>
              <w:pBdr>
                <w:top w:val="nil"/>
                <w:left w:val="nil"/>
                <w:bottom w:val="nil"/>
                <w:right w:val="nil"/>
                <w:between w:val="nil"/>
              </w:pBdr>
              <w:spacing w:line="270" w:lineRule="auto"/>
              <w:ind w:left="110"/>
              <w:rPr>
                <w:color w:val="000000"/>
                <w:sz w:val="24"/>
                <w:szCs w:val="24"/>
              </w:rPr>
            </w:pPr>
            <w:r>
              <w:rPr>
                <w:color w:val="000000"/>
                <w:sz w:val="24"/>
                <w:szCs w:val="24"/>
              </w:rPr>
              <w:t>t=0.404,</w:t>
            </w:r>
          </w:p>
          <w:p w14:paraId="308C3B11" w14:textId="77777777" w:rsidR="00F04220" w:rsidRDefault="00CF68C6">
            <w:pPr>
              <w:pBdr>
                <w:top w:val="nil"/>
                <w:left w:val="nil"/>
                <w:bottom w:val="nil"/>
                <w:right w:val="nil"/>
                <w:between w:val="nil"/>
              </w:pBdr>
              <w:spacing w:before="136"/>
              <w:ind w:left="110"/>
              <w:rPr>
                <w:color w:val="000000"/>
                <w:sz w:val="24"/>
                <w:szCs w:val="24"/>
              </w:rPr>
            </w:pPr>
            <w:r>
              <w:rPr>
                <w:color w:val="000000"/>
                <w:sz w:val="24"/>
                <w:szCs w:val="24"/>
                <w:highlight w:val="yellow"/>
              </w:rPr>
              <w:t>p=0.687</w:t>
            </w:r>
            <w:r>
              <w:rPr>
                <w:color w:val="000000"/>
                <w:sz w:val="24"/>
                <w:szCs w:val="24"/>
              </w:rPr>
              <w:t>, NS</w:t>
            </w:r>
          </w:p>
        </w:tc>
      </w:tr>
      <w:tr w:rsidR="001F362E" w14:paraId="0DA15CB2" w14:textId="77777777" w:rsidTr="00CF68C6">
        <w:trPr>
          <w:trHeight w:val="827"/>
        </w:trPr>
        <w:tc>
          <w:tcPr>
            <w:tcW w:w="9574" w:type="dxa"/>
            <w:gridSpan w:val="7"/>
          </w:tcPr>
          <w:p w14:paraId="58714CEF" w14:textId="06530F4F" w:rsidR="001F362E" w:rsidRDefault="001F362E" w:rsidP="001F362E">
            <w:pPr>
              <w:pBdr>
                <w:top w:val="nil"/>
                <w:left w:val="nil"/>
                <w:bottom w:val="nil"/>
                <w:right w:val="nil"/>
                <w:between w:val="nil"/>
              </w:pBdr>
              <w:spacing w:line="270" w:lineRule="auto"/>
              <w:rPr>
                <w:color w:val="000000"/>
                <w:sz w:val="24"/>
                <w:szCs w:val="24"/>
              </w:rPr>
            </w:pPr>
            <w:r>
              <w:rPr>
                <w:sz w:val="24"/>
                <w:szCs w:val="24"/>
              </w:rPr>
              <w:t xml:space="preserve">The above table shows the demographic data of the study population indicating homogeneity </w:t>
            </w:r>
            <w:r>
              <w:t>(p&gt;0.05).</w:t>
            </w:r>
          </w:p>
        </w:tc>
      </w:tr>
    </w:tbl>
    <w:p w14:paraId="60734EA7" w14:textId="77777777" w:rsidR="00F04220" w:rsidRDefault="00F04220">
      <w:pPr>
        <w:rPr>
          <w:sz w:val="24"/>
          <w:szCs w:val="24"/>
        </w:rPr>
      </w:pPr>
    </w:p>
    <w:p w14:paraId="429D5035" w14:textId="3864991F" w:rsidR="00F04220" w:rsidRDefault="00CF68C6">
      <w:pPr>
        <w:rPr>
          <w:sz w:val="24"/>
          <w:szCs w:val="24"/>
        </w:rPr>
        <w:sectPr w:rsidR="00F04220">
          <w:pgSz w:w="11940" w:h="16860"/>
          <w:pgMar w:top="1360" w:right="620" w:bottom="280" w:left="980" w:header="720" w:footer="720" w:gutter="0"/>
          <w:cols w:space="720"/>
        </w:sectPr>
      </w:pPr>
      <w:r>
        <w:rPr>
          <w:sz w:val="24"/>
          <w:szCs w:val="24"/>
        </w:rPr>
        <w:t xml:space="preserve">   </w:t>
      </w:r>
    </w:p>
    <w:p w14:paraId="281ADE8B" w14:textId="0950BA7B" w:rsidR="00F04220" w:rsidRPr="009328AE" w:rsidRDefault="00504AD9">
      <w:pPr>
        <w:pBdr>
          <w:top w:val="nil"/>
          <w:left w:val="nil"/>
          <w:bottom w:val="nil"/>
          <w:right w:val="nil"/>
          <w:between w:val="nil"/>
        </w:pBdr>
        <w:spacing w:line="259" w:lineRule="auto"/>
        <w:ind w:right="535"/>
        <w:rPr>
          <w:rFonts w:eastAsia="Calibri"/>
          <w:b/>
          <w:color w:val="000000"/>
          <w:sz w:val="24"/>
          <w:szCs w:val="24"/>
        </w:rPr>
      </w:pPr>
      <w:r>
        <w:rPr>
          <w:rFonts w:eastAsia="Calibri"/>
          <w:b/>
          <w:color w:val="000000"/>
          <w:sz w:val="24"/>
          <w:szCs w:val="24"/>
        </w:rPr>
        <w:lastRenderedPageBreak/>
        <w:t xml:space="preserve">                  </w:t>
      </w:r>
      <w:r w:rsidR="00CF68C6" w:rsidRPr="009328AE">
        <w:rPr>
          <w:rFonts w:eastAsia="Calibri"/>
          <w:b/>
          <w:color w:val="000000"/>
          <w:sz w:val="24"/>
          <w:szCs w:val="24"/>
        </w:rPr>
        <w:t>Table-3: Compariso</w:t>
      </w:r>
      <w:r w:rsidR="009328AE" w:rsidRPr="009328AE">
        <w:rPr>
          <w:rFonts w:eastAsia="Calibri"/>
          <w:b/>
          <w:color w:val="000000"/>
          <w:sz w:val="24"/>
          <w:szCs w:val="24"/>
        </w:rPr>
        <w:t>n of pre interventional scores</w:t>
      </w:r>
      <w:r w:rsidR="00CF68C6" w:rsidRPr="009328AE">
        <w:rPr>
          <w:rFonts w:eastAsia="Calibri"/>
          <w:b/>
          <w:color w:val="000000"/>
          <w:sz w:val="24"/>
          <w:szCs w:val="24"/>
        </w:rPr>
        <w:t xml:space="preserve"> in between the groups</w:t>
      </w:r>
    </w:p>
    <w:p w14:paraId="29D83371" w14:textId="77777777" w:rsidR="00F04220" w:rsidRDefault="00F04220">
      <w:pPr>
        <w:pBdr>
          <w:top w:val="nil"/>
          <w:left w:val="nil"/>
          <w:bottom w:val="nil"/>
          <w:right w:val="nil"/>
          <w:between w:val="nil"/>
        </w:pBdr>
        <w:rPr>
          <w:rFonts w:ascii="Calibri" w:eastAsia="Calibri" w:hAnsi="Calibri" w:cs="Calibri"/>
          <w:color w:val="000000"/>
          <w:sz w:val="20"/>
          <w:szCs w:val="20"/>
        </w:rPr>
      </w:pPr>
    </w:p>
    <w:p w14:paraId="663A51B0" w14:textId="77777777" w:rsidR="00F04220" w:rsidRDefault="00F04220">
      <w:pPr>
        <w:pBdr>
          <w:top w:val="nil"/>
          <w:left w:val="nil"/>
          <w:bottom w:val="nil"/>
          <w:right w:val="nil"/>
          <w:between w:val="nil"/>
        </w:pBdr>
        <w:spacing w:before="149"/>
        <w:rPr>
          <w:rFonts w:ascii="Calibri" w:eastAsia="Calibri" w:hAnsi="Calibri" w:cs="Calibri"/>
          <w:color w:val="000000"/>
          <w:sz w:val="20"/>
          <w:szCs w:val="20"/>
        </w:rPr>
      </w:pPr>
    </w:p>
    <w:tbl>
      <w:tblPr>
        <w:tblStyle w:val="a1"/>
        <w:tblW w:w="8523" w:type="dxa"/>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9"/>
        <w:gridCol w:w="1460"/>
        <w:gridCol w:w="1066"/>
        <w:gridCol w:w="1311"/>
        <w:gridCol w:w="1080"/>
        <w:gridCol w:w="1208"/>
        <w:gridCol w:w="1589"/>
      </w:tblGrid>
      <w:tr w:rsidR="00F04220" w14:paraId="49D5823D" w14:textId="77777777">
        <w:trPr>
          <w:trHeight w:val="295"/>
        </w:trPr>
        <w:tc>
          <w:tcPr>
            <w:tcW w:w="809" w:type="dxa"/>
            <w:vMerge w:val="restart"/>
          </w:tcPr>
          <w:p w14:paraId="665CAC65" w14:textId="77777777" w:rsidR="00F04220" w:rsidRDefault="00F04220">
            <w:pPr>
              <w:pBdr>
                <w:top w:val="nil"/>
                <w:left w:val="nil"/>
                <w:bottom w:val="nil"/>
                <w:right w:val="nil"/>
                <w:between w:val="nil"/>
              </w:pBdr>
              <w:rPr>
                <w:rFonts w:ascii="Calibri" w:eastAsia="Calibri" w:hAnsi="Calibri" w:cs="Calibri"/>
                <w:color w:val="000000"/>
                <w:sz w:val="24"/>
                <w:szCs w:val="24"/>
              </w:rPr>
            </w:pPr>
          </w:p>
          <w:p w14:paraId="0C4E8845" w14:textId="77777777" w:rsidR="00F04220" w:rsidRDefault="00F04220">
            <w:pPr>
              <w:pBdr>
                <w:top w:val="nil"/>
                <w:left w:val="nil"/>
                <w:bottom w:val="nil"/>
                <w:right w:val="nil"/>
                <w:between w:val="nil"/>
              </w:pBdr>
              <w:spacing w:before="11"/>
              <w:rPr>
                <w:rFonts w:ascii="Calibri" w:eastAsia="Calibri" w:hAnsi="Calibri" w:cs="Calibri"/>
                <w:color w:val="000000"/>
                <w:sz w:val="24"/>
                <w:szCs w:val="24"/>
              </w:rPr>
            </w:pPr>
          </w:p>
          <w:p w14:paraId="3BCE6FEC" w14:textId="77777777" w:rsidR="00F04220" w:rsidRDefault="00CF68C6">
            <w:pPr>
              <w:pBdr>
                <w:top w:val="nil"/>
                <w:left w:val="nil"/>
                <w:bottom w:val="nil"/>
                <w:right w:val="nil"/>
                <w:between w:val="nil"/>
              </w:pBdr>
              <w:ind w:left="112"/>
              <w:rPr>
                <w:rFonts w:ascii="Calibri" w:eastAsia="Calibri" w:hAnsi="Calibri" w:cs="Calibri"/>
                <w:b/>
                <w:color w:val="000000"/>
                <w:sz w:val="24"/>
                <w:szCs w:val="24"/>
              </w:rPr>
            </w:pPr>
            <w:r>
              <w:rPr>
                <w:rFonts w:ascii="Calibri" w:eastAsia="Calibri" w:hAnsi="Calibri" w:cs="Calibri"/>
                <w:b/>
                <w:color w:val="000000"/>
                <w:sz w:val="24"/>
                <w:szCs w:val="24"/>
              </w:rPr>
              <w:t>S. No.</w:t>
            </w:r>
          </w:p>
        </w:tc>
        <w:tc>
          <w:tcPr>
            <w:tcW w:w="1460" w:type="dxa"/>
            <w:vMerge w:val="restart"/>
          </w:tcPr>
          <w:p w14:paraId="79A874B1" w14:textId="77777777" w:rsidR="00F04220" w:rsidRDefault="00F04220">
            <w:pPr>
              <w:pBdr>
                <w:top w:val="nil"/>
                <w:left w:val="nil"/>
                <w:bottom w:val="nil"/>
                <w:right w:val="nil"/>
                <w:between w:val="nil"/>
              </w:pBdr>
              <w:spacing w:before="158"/>
              <w:rPr>
                <w:rFonts w:ascii="Calibri" w:eastAsia="Calibri" w:hAnsi="Calibri" w:cs="Calibri"/>
                <w:color w:val="000000"/>
                <w:sz w:val="24"/>
                <w:szCs w:val="24"/>
              </w:rPr>
            </w:pPr>
          </w:p>
          <w:p w14:paraId="4E91A0D6" w14:textId="77777777" w:rsidR="00F04220" w:rsidRDefault="00CF68C6">
            <w:pPr>
              <w:pBdr>
                <w:top w:val="nil"/>
                <w:left w:val="nil"/>
                <w:bottom w:val="nil"/>
                <w:right w:val="nil"/>
                <w:between w:val="nil"/>
              </w:pBdr>
              <w:ind w:left="239" w:right="231" w:firstLine="26"/>
              <w:rPr>
                <w:rFonts w:ascii="Calibri" w:eastAsia="Calibri" w:hAnsi="Calibri" w:cs="Calibri"/>
                <w:b/>
                <w:color w:val="000000"/>
                <w:sz w:val="24"/>
                <w:szCs w:val="24"/>
              </w:rPr>
            </w:pPr>
            <w:r>
              <w:rPr>
                <w:rFonts w:ascii="Calibri" w:eastAsia="Calibri" w:hAnsi="Calibri" w:cs="Calibri"/>
                <w:b/>
                <w:color w:val="000000"/>
                <w:sz w:val="24"/>
                <w:szCs w:val="24"/>
              </w:rPr>
              <w:t>Outcome Measures</w:t>
            </w:r>
          </w:p>
        </w:tc>
        <w:tc>
          <w:tcPr>
            <w:tcW w:w="4665" w:type="dxa"/>
            <w:gridSpan w:val="4"/>
          </w:tcPr>
          <w:p w14:paraId="43D4195E" w14:textId="77777777" w:rsidR="00F04220" w:rsidRDefault="00CF68C6">
            <w:pPr>
              <w:pBdr>
                <w:top w:val="nil"/>
                <w:left w:val="nil"/>
                <w:bottom w:val="nil"/>
                <w:right w:val="nil"/>
                <w:between w:val="nil"/>
              </w:pBdr>
              <w:spacing w:before="2" w:line="273" w:lineRule="auto"/>
              <w:ind w:left="1427"/>
              <w:rPr>
                <w:rFonts w:ascii="Calibri" w:eastAsia="Calibri" w:hAnsi="Calibri" w:cs="Calibri"/>
                <w:b/>
                <w:color w:val="000000"/>
                <w:sz w:val="24"/>
                <w:szCs w:val="24"/>
              </w:rPr>
            </w:pPr>
            <w:r>
              <w:rPr>
                <w:rFonts w:ascii="Calibri" w:eastAsia="Calibri" w:hAnsi="Calibri" w:cs="Calibri"/>
                <w:b/>
                <w:color w:val="000000"/>
                <w:sz w:val="24"/>
                <w:szCs w:val="24"/>
              </w:rPr>
              <w:t>Pre interventional</w:t>
            </w:r>
          </w:p>
        </w:tc>
        <w:tc>
          <w:tcPr>
            <w:tcW w:w="1589" w:type="dxa"/>
            <w:vMerge w:val="restart"/>
          </w:tcPr>
          <w:p w14:paraId="390682D2" w14:textId="3D8003E2" w:rsidR="00F04220" w:rsidRDefault="00903330" w:rsidP="00903330">
            <w:pPr>
              <w:pBdr>
                <w:top w:val="nil"/>
                <w:left w:val="nil"/>
                <w:bottom w:val="nil"/>
                <w:right w:val="nil"/>
                <w:between w:val="nil"/>
              </w:pBdr>
              <w:spacing w:before="2"/>
              <w:ind w:right="254"/>
              <w:rPr>
                <w:rFonts w:ascii="Calibri" w:eastAsia="Calibri" w:hAnsi="Calibri" w:cs="Calibri"/>
                <w:b/>
                <w:color w:val="000000"/>
                <w:sz w:val="24"/>
                <w:szCs w:val="24"/>
              </w:rPr>
            </w:pPr>
            <w:r>
              <w:rPr>
                <w:rFonts w:ascii="Calibri" w:eastAsia="Calibri" w:hAnsi="Calibri" w:cs="Calibri"/>
                <w:b/>
                <w:color w:val="000000"/>
                <w:sz w:val="24"/>
                <w:szCs w:val="24"/>
              </w:rPr>
              <w:t xml:space="preserve">      </w:t>
            </w:r>
            <w:r w:rsidR="00CF68C6">
              <w:rPr>
                <w:rFonts w:ascii="Calibri" w:eastAsia="Calibri" w:hAnsi="Calibri" w:cs="Calibri"/>
                <w:b/>
                <w:color w:val="000000"/>
                <w:sz w:val="24"/>
                <w:szCs w:val="24"/>
              </w:rPr>
              <w:t xml:space="preserve"> p-value</w:t>
            </w:r>
          </w:p>
        </w:tc>
      </w:tr>
      <w:tr w:rsidR="00F04220" w14:paraId="62641B27" w14:textId="77777777">
        <w:trPr>
          <w:trHeight w:val="585"/>
        </w:trPr>
        <w:tc>
          <w:tcPr>
            <w:tcW w:w="809" w:type="dxa"/>
            <w:vMerge/>
          </w:tcPr>
          <w:p w14:paraId="1EF230BC"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4C445637"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2377" w:type="dxa"/>
            <w:gridSpan w:val="2"/>
          </w:tcPr>
          <w:p w14:paraId="14BDEFEF" w14:textId="5AFA6777" w:rsidR="00F04220" w:rsidRDefault="00903330" w:rsidP="00903330">
            <w:pPr>
              <w:pBdr>
                <w:top w:val="nil"/>
                <w:left w:val="nil"/>
                <w:bottom w:val="nil"/>
                <w:right w:val="nil"/>
                <w:between w:val="nil"/>
              </w:pBdr>
              <w:spacing w:line="291" w:lineRule="auto"/>
              <w:ind w:left="6"/>
              <w:jc w:val="center"/>
              <w:rPr>
                <w:rFonts w:ascii="Calibri" w:eastAsia="Calibri" w:hAnsi="Calibri" w:cs="Calibri"/>
                <w:b/>
                <w:color w:val="000000"/>
                <w:sz w:val="24"/>
                <w:szCs w:val="24"/>
              </w:rPr>
            </w:pPr>
            <w:r>
              <w:rPr>
                <w:rFonts w:ascii="Calibri" w:eastAsia="Calibri" w:hAnsi="Calibri" w:cs="Calibri"/>
                <w:b/>
                <w:color w:val="000000"/>
                <w:sz w:val="24"/>
                <w:szCs w:val="24"/>
              </w:rPr>
              <w:t>Group-A</w:t>
            </w:r>
          </w:p>
        </w:tc>
        <w:tc>
          <w:tcPr>
            <w:tcW w:w="2288" w:type="dxa"/>
            <w:gridSpan w:val="2"/>
          </w:tcPr>
          <w:p w14:paraId="55AA6BFB" w14:textId="29DD6A51" w:rsidR="00F04220" w:rsidRDefault="00903330">
            <w:pPr>
              <w:pBdr>
                <w:top w:val="nil"/>
                <w:left w:val="nil"/>
                <w:bottom w:val="nil"/>
                <w:right w:val="nil"/>
                <w:between w:val="nil"/>
              </w:pBdr>
              <w:spacing w:line="291" w:lineRule="auto"/>
              <w:ind w:left="291"/>
              <w:rPr>
                <w:rFonts w:ascii="Calibri" w:eastAsia="Calibri" w:hAnsi="Calibri" w:cs="Calibri"/>
                <w:b/>
                <w:color w:val="000000"/>
                <w:sz w:val="24"/>
                <w:szCs w:val="24"/>
              </w:rPr>
            </w:pPr>
            <w:r>
              <w:rPr>
                <w:rFonts w:ascii="Calibri" w:eastAsia="Calibri" w:hAnsi="Calibri" w:cs="Calibri"/>
                <w:b/>
                <w:color w:val="000000"/>
                <w:sz w:val="24"/>
                <w:szCs w:val="24"/>
              </w:rPr>
              <w:t>Group-B</w:t>
            </w:r>
          </w:p>
        </w:tc>
        <w:tc>
          <w:tcPr>
            <w:tcW w:w="1589" w:type="dxa"/>
            <w:vMerge/>
          </w:tcPr>
          <w:p w14:paraId="05FD52F4"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608FC3C9" w14:textId="77777777">
        <w:trPr>
          <w:trHeight w:val="585"/>
        </w:trPr>
        <w:tc>
          <w:tcPr>
            <w:tcW w:w="809" w:type="dxa"/>
            <w:vMerge/>
          </w:tcPr>
          <w:p w14:paraId="35729012"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070DC168"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066" w:type="dxa"/>
          </w:tcPr>
          <w:p w14:paraId="35C17578" w14:textId="77777777" w:rsidR="00F04220" w:rsidRDefault="00CF68C6">
            <w:pPr>
              <w:pBdr>
                <w:top w:val="nil"/>
                <w:left w:val="nil"/>
                <w:bottom w:val="nil"/>
                <w:right w:val="nil"/>
                <w:between w:val="nil"/>
              </w:pBdr>
              <w:spacing w:line="291" w:lineRule="auto"/>
              <w:ind w:left="9" w:right="5"/>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311" w:type="dxa"/>
          </w:tcPr>
          <w:p w14:paraId="59C44965" w14:textId="77777777" w:rsidR="00F04220" w:rsidRDefault="00CF68C6">
            <w:pPr>
              <w:pBdr>
                <w:top w:val="nil"/>
                <w:left w:val="nil"/>
                <w:bottom w:val="nil"/>
                <w:right w:val="nil"/>
                <w:between w:val="nil"/>
              </w:pBdr>
              <w:spacing w:line="291" w:lineRule="auto"/>
              <w:ind w:left="3" w:right="1"/>
              <w:jc w:val="center"/>
              <w:rPr>
                <w:rFonts w:ascii="Calibri" w:eastAsia="Calibri" w:hAnsi="Calibri" w:cs="Calibri"/>
                <w:b/>
                <w:color w:val="000000"/>
                <w:sz w:val="24"/>
                <w:szCs w:val="24"/>
              </w:rPr>
            </w:pPr>
            <w:r>
              <w:rPr>
                <w:rFonts w:ascii="Calibri" w:eastAsia="Calibri" w:hAnsi="Calibri" w:cs="Calibri"/>
                <w:b/>
                <w:color w:val="000000"/>
                <w:sz w:val="24"/>
                <w:szCs w:val="24"/>
              </w:rPr>
              <w:t>Mean ± SD</w:t>
            </w:r>
          </w:p>
        </w:tc>
        <w:tc>
          <w:tcPr>
            <w:tcW w:w="1080" w:type="dxa"/>
          </w:tcPr>
          <w:p w14:paraId="5A40887F" w14:textId="77777777" w:rsidR="00F04220" w:rsidRDefault="00CF68C6">
            <w:pPr>
              <w:pBdr>
                <w:top w:val="nil"/>
                <w:left w:val="nil"/>
                <w:bottom w:val="nil"/>
                <w:right w:val="nil"/>
                <w:between w:val="nil"/>
              </w:pBdr>
              <w:spacing w:line="291" w:lineRule="auto"/>
              <w:ind w:left="4" w:right="5"/>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208" w:type="dxa"/>
          </w:tcPr>
          <w:p w14:paraId="78C1640C" w14:textId="77777777" w:rsidR="00F04220" w:rsidRDefault="00CF68C6">
            <w:pPr>
              <w:pBdr>
                <w:top w:val="nil"/>
                <w:left w:val="nil"/>
                <w:bottom w:val="nil"/>
                <w:right w:val="nil"/>
                <w:between w:val="nil"/>
              </w:pBdr>
              <w:spacing w:line="291" w:lineRule="auto"/>
              <w:ind w:left="1" w:right="1"/>
              <w:jc w:val="center"/>
              <w:rPr>
                <w:rFonts w:ascii="Calibri" w:eastAsia="Calibri" w:hAnsi="Calibri" w:cs="Calibri"/>
                <w:b/>
                <w:color w:val="000000"/>
                <w:sz w:val="24"/>
                <w:szCs w:val="24"/>
              </w:rPr>
            </w:pPr>
            <w:r>
              <w:rPr>
                <w:rFonts w:ascii="Calibri" w:eastAsia="Calibri" w:hAnsi="Calibri" w:cs="Calibri"/>
                <w:b/>
                <w:color w:val="000000"/>
                <w:sz w:val="24"/>
                <w:szCs w:val="24"/>
              </w:rPr>
              <w:t>Mean ±</w:t>
            </w:r>
          </w:p>
          <w:p w14:paraId="2E28207D" w14:textId="77777777" w:rsidR="00F04220" w:rsidRDefault="00CF68C6">
            <w:pPr>
              <w:pBdr>
                <w:top w:val="nil"/>
                <w:left w:val="nil"/>
                <w:bottom w:val="nil"/>
                <w:right w:val="nil"/>
                <w:between w:val="nil"/>
              </w:pBdr>
              <w:spacing w:line="273" w:lineRule="auto"/>
              <w:ind w:right="1"/>
              <w:jc w:val="center"/>
              <w:rPr>
                <w:rFonts w:ascii="Calibri" w:eastAsia="Calibri" w:hAnsi="Calibri" w:cs="Calibri"/>
                <w:b/>
                <w:color w:val="000000"/>
                <w:sz w:val="24"/>
                <w:szCs w:val="24"/>
              </w:rPr>
            </w:pPr>
            <w:r>
              <w:rPr>
                <w:rFonts w:ascii="Calibri" w:eastAsia="Calibri" w:hAnsi="Calibri" w:cs="Calibri"/>
                <w:b/>
                <w:color w:val="000000"/>
                <w:sz w:val="24"/>
                <w:szCs w:val="24"/>
              </w:rPr>
              <w:t>SD</w:t>
            </w:r>
          </w:p>
        </w:tc>
        <w:tc>
          <w:tcPr>
            <w:tcW w:w="1589" w:type="dxa"/>
            <w:vMerge/>
          </w:tcPr>
          <w:p w14:paraId="54732643"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19525903" w14:textId="77777777">
        <w:trPr>
          <w:trHeight w:val="587"/>
        </w:trPr>
        <w:tc>
          <w:tcPr>
            <w:tcW w:w="809" w:type="dxa"/>
          </w:tcPr>
          <w:p w14:paraId="0656E1FF" w14:textId="77777777" w:rsidR="00F04220" w:rsidRDefault="00CF68C6">
            <w:pPr>
              <w:pBdr>
                <w:top w:val="nil"/>
                <w:left w:val="nil"/>
                <w:bottom w:val="nil"/>
                <w:right w:val="nil"/>
                <w:between w:val="nil"/>
              </w:pBdr>
              <w:spacing w:before="148"/>
              <w:ind w:left="8"/>
              <w:jc w:val="center"/>
              <w:rPr>
                <w:rFonts w:ascii="Calibri" w:eastAsia="Calibri" w:hAnsi="Calibri" w:cs="Calibri"/>
                <w:color w:val="000000"/>
                <w:sz w:val="24"/>
                <w:szCs w:val="24"/>
              </w:rPr>
            </w:pPr>
            <w:r>
              <w:rPr>
                <w:rFonts w:ascii="Calibri" w:eastAsia="Calibri" w:hAnsi="Calibri" w:cs="Calibri"/>
                <w:color w:val="000000"/>
                <w:sz w:val="24"/>
                <w:szCs w:val="24"/>
              </w:rPr>
              <w:t>1</w:t>
            </w:r>
          </w:p>
        </w:tc>
        <w:tc>
          <w:tcPr>
            <w:tcW w:w="1460" w:type="dxa"/>
          </w:tcPr>
          <w:p w14:paraId="4E289D4C" w14:textId="77777777" w:rsidR="00F04220" w:rsidRDefault="00CF68C6">
            <w:pPr>
              <w:pBdr>
                <w:top w:val="nil"/>
                <w:left w:val="nil"/>
                <w:bottom w:val="nil"/>
                <w:right w:val="nil"/>
                <w:between w:val="nil"/>
              </w:pBdr>
              <w:spacing w:before="148"/>
              <w:ind w:left="105"/>
              <w:rPr>
                <w:rFonts w:ascii="Calibri" w:eastAsia="Calibri" w:hAnsi="Calibri" w:cs="Calibri"/>
                <w:b/>
                <w:color w:val="000000"/>
                <w:sz w:val="24"/>
                <w:szCs w:val="24"/>
              </w:rPr>
            </w:pPr>
            <w:r>
              <w:rPr>
                <w:rFonts w:ascii="Calibri" w:eastAsia="Calibri" w:hAnsi="Calibri" w:cs="Calibri"/>
                <w:b/>
                <w:color w:val="000000"/>
                <w:sz w:val="24"/>
                <w:szCs w:val="24"/>
              </w:rPr>
              <w:t>FMS</w:t>
            </w:r>
          </w:p>
        </w:tc>
        <w:tc>
          <w:tcPr>
            <w:tcW w:w="1066" w:type="dxa"/>
          </w:tcPr>
          <w:p w14:paraId="07274627" w14:textId="77777777" w:rsidR="00F04220" w:rsidRDefault="00CF68C6">
            <w:pPr>
              <w:pBdr>
                <w:top w:val="nil"/>
                <w:left w:val="nil"/>
                <w:bottom w:val="nil"/>
                <w:right w:val="nil"/>
                <w:between w:val="nil"/>
              </w:pBdr>
              <w:spacing w:before="148"/>
              <w:ind w:left="9" w:right="1"/>
              <w:jc w:val="center"/>
              <w:rPr>
                <w:rFonts w:ascii="Calibri" w:eastAsia="Calibri" w:hAnsi="Calibri" w:cs="Calibri"/>
                <w:color w:val="000000"/>
                <w:sz w:val="24"/>
                <w:szCs w:val="24"/>
              </w:rPr>
            </w:pPr>
            <w:r>
              <w:rPr>
                <w:rFonts w:ascii="Calibri" w:eastAsia="Calibri" w:hAnsi="Calibri" w:cs="Calibri"/>
                <w:color w:val="000000"/>
                <w:sz w:val="24"/>
                <w:szCs w:val="24"/>
              </w:rPr>
              <w:t>4-10</w:t>
            </w:r>
          </w:p>
        </w:tc>
        <w:tc>
          <w:tcPr>
            <w:tcW w:w="1311" w:type="dxa"/>
          </w:tcPr>
          <w:p w14:paraId="08BAFBF8" w14:textId="77777777" w:rsidR="00F04220" w:rsidRDefault="00CF68C6">
            <w:pPr>
              <w:pBdr>
                <w:top w:val="nil"/>
                <w:left w:val="nil"/>
                <w:bottom w:val="nil"/>
                <w:right w:val="nil"/>
                <w:between w:val="nil"/>
              </w:pBdr>
              <w:spacing w:before="148"/>
              <w:ind w:left="3"/>
              <w:jc w:val="center"/>
              <w:rPr>
                <w:rFonts w:ascii="Calibri" w:eastAsia="Calibri" w:hAnsi="Calibri" w:cs="Calibri"/>
                <w:color w:val="000000"/>
                <w:sz w:val="24"/>
                <w:szCs w:val="24"/>
              </w:rPr>
            </w:pPr>
            <w:r>
              <w:rPr>
                <w:rFonts w:ascii="Calibri" w:eastAsia="Calibri" w:hAnsi="Calibri" w:cs="Calibri"/>
                <w:color w:val="000000"/>
                <w:sz w:val="24"/>
                <w:szCs w:val="24"/>
              </w:rPr>
              <w:t>6.77±1.83</w:t>
            </w:r>
          </w:p>
        </w:tc>
        <w:tc>
          <w:tcPr>
            <w:tcW w:w="1080" w:type="dxa"/>
          </w:tcPr>
          <w:p w14:paraId="08611C9C" w14:textId="77777777" w:rsidR="00F04220" w:rsidRDefault="00CF68C6">
            <w:pPr>
              <w:pBdr>
                <w:top w:val="nil"/>
                <w:left w:val="nil"/>
                <w:bottom w:val="nil"/>
                <w:right w:val="nil"/>
                <w:between w:val="nil"/>
              </w:pBdr>
              <w:spacing w:before="148"/>
              <w:ind w:left="5" w:right="1"/>
              <w:jc w:val="center"/>
              <w:rPr>
                <w:rFonts w:ascii="Calibri" w:eastAsia="Calibri" w:hAnsi="Calibri" w:cs="Calibri"/>
                <w:color w:val="000000"/>
                <w:sz w:val="24"/>
                <w:szCs w:val="24"/>
              </w:rPr>
            </w:pPr>
            <w:r>
              <w:rPr>
                <w:rFonts w:ascii="Calibri" w:eastAsia="Calibri" w:hAnsi="Calibri" w:cs="Calibri"/>
                <w:color w:val="000000"/>
                <w:sz w:val="24"/>
                <w:szCs w:val="24"/>
              </w:rPr>
              <w:t>2-9</w:t>
            </w:r>
          </w:p>
        </w:tc>
        <w:tc>
          <w:tcPr>
            <w:tcW w:w="1208" w:type="dxa"/>
          </w:tcPr>
          <w:p w14:paraId="1093330A" w14:textId="77777777" w:rsidR="00F04220" w:rsidRDefault="00CF68C6">
            <w:pPr>
              <w:pBdr>
                <w:top w:val="nil"/>
                <w:left w:val="nil"/>
                <w:bottom w:val="nil"/>
                <w:right w:val="nil"/>
                <w:between w:val="nil"/>
              </w:pBdr>
              <w:spacing w:before="148"/>
              <w:ind w:left="1" w:right="1"/>
              <w:jc w:val="center"/>
              <w:rPr>
                <w:rFonts w:ascii="Calibri" w:eastAsia="Calibri" w:hAnsi="Calibri" w:cs="Calibri"/>
                <w:color w:val="000000"/>
                <w:sz w:val="24"/>
                <w:szCs w:val="24"/>
              </w:rPr>
            </w:pPr>
            <w:r>
              <w:rPr>
                <w:rFonts w:ascii="Calibri" w:eastAsia="Calibri" w:hAnsi="Calibri" w:cs="Calibri"/>
                <w:color w:val="000000"/>
                <w:sz w:val="24"/>
                <w:szCs w:val="24"/>
              </w:rPr>
              <w:t>6.50±2.14</w:t>
            </w:r>
          </w:p>
        </w:tc>
        <w:tc>
          <w:tcPr>
            <w:tcW w:w="1589" w:type="dxa"/>
          </w:tcPr>
          <w:p w14:paraId="7A19BA1B" w14:textId="77777777" w:rsidR="00F04220" w:rsidRDefault="00CF68C6">
            <w:pPr>
              <w:pBdr>
                <w:top w:val="nil"/>
                <w:left w:val="nil"/>
                <w:bottom w:val="nil"/>
                <w:right w:val="nil"/>
                <w:between w:val="nil"/>
              </w:pBdr>
              <w:spacing w:line="291" w:lineRule="auto"/>
              <w:ind w:left="411"/>
              <w:rPr>
                <w:rFonts w:ascii="Calibri" w:eastAsia="Calibri" w:hAnsi="Calibri" w:cs="Calibri"/>
                <w:color w:val="000000"/>
                <w:sz w:val="24"/>
                <w:szCs w:val="24"/>
              </w:rPr>
            </w:pPr>
            <w:r>
              <w:rPr>
                <w:rFonts w:ascii="Calibri" w:eastAsia="Calibri" w:hAnsi="Calibri" w:cs="Calibri"/>
                <w:color w:val="000000"/>
                <w:sz w:val="24"/>
                <w:szCs w:val="24"/>
              </w:rPr>
              <w:t>z=0.233</w:t>
            </w:r>
          </w:p>
          <w:p w14:paraId="480595D8" w14:textId="77777777" w:rsidR="00F04220" w:rsidRDefault="00CF68C6">
            <w:pPr>
              <w:pBdr>
                <w:top w:val="nil"/>
                <w:left w:val="nil"/>
                <w:bottom w:val="nil"/>
                <w:right w:val="nil"/>
                <w:between w:val="nil"/>
              </w:pBdr>
              <w:spacing w:before="2"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p=0.816</w:t>
            </w:r>
          </w:p>
        </w:tc>
      </w:tr>
      <w:tr w:rsidR="00F04220" w14:paraId="50345D96" w14:textId="77777777">
        <w:trPr>
          <w:trHeight w:val="585"/>
        </w:trPr>
        <w:tc>
          <w:tcPr>
            <w:tcW w:w="809" w:type="dxa"/>
          </w:tcPr>
          <w:p w14:paraId="072D7DE4" w14:textId="77777777" w:rsidR="00F04220" w:rsidRDefault="00CF68C6">
            <w:pPr>
              <w:pBdr>
                <w:top w:val="nil"/>
                <w:left w:val="nil"/>
                <w:bottom w:val="nil"/>
                <w:right w:val="nil"/>
                <w:between w:val="nil"/>
              </w:pBdr>
              <w:spacing w:before="145"/>
              <w:ind w:left="8"/>
              <w:jc w:val="center"/>
              <w:rPr>
                <w:rFonts w:ascii="Calibri" w:eastAsia="Calibri" w:hAnsi="Calibri" w:cs="Calibri"/>
                <w:color w:val="000000"/>
                <w:sz w:val="24"/>
                <w:szCs w:val="24"/>
              </w:rPr>
            </w:pPr>
            <w:r>
              <w:rPr>
                <w:rFonts w:ascii="Calibri" w:eastAsia="Calibri" w:hAnsi="Calibri" w:cs="Calibri"/>
                <w:color w:val="000000"/>
                <w:sz w:val="24"/>
                <w:szCs w:val="24"/>
              </w:rPr>
              <w:t>2</w:t>
            </w:r>
          </w:p>
        </w:tc>
        <w:tc>
          <w:tcPr>
            <w:tcW w:w="1460" w:type="dxa"/>
          </w:tcPr>
          <w:p w14:paraId="77435756" w14:textId="77777777" w:rsidR="00F04220" w:rsidRDefault="00CF68C6">
            <w:pPr>
              <w:pBdr>
                <w:top w:val="nil"/>
                <w:left w:val="nil"/>
                <w:bottom w:val="nil"/>
                <w:right w:val="nil"/>
                <w:between w:val="nil"/>
              </w:pBdr>
              <w:spacing w:before="145"/>
              <w:ind w:left="105"/>
              <w:rPr>
                <w:rFonts w:ascii="Calibri" w:eastAsia="Calibri" w:hAnsi="Calibri" w:cs="Calibri"/>
                <w:b/>
                <w:color w:val="000000"/>
                <w:sz w:val="24"/>
                <w:szCs w:val="24"/>
              </w:rPr>
            </w:pPr>
            <w:r>
              <w:rPr>
                <w:rFonts w:ascii="Calibri" w:eastAsia="Calibri" w:hAnsi="Calibri" w:cs="Calibri"/>
                <w:b/>
                <w:color w:val="000000"/>
                <w:sz w:val="24"/>
                <w:szCs w:val="24"/>
              </w:rPr>
              <w:t>MAS</w:t>
            </w:r>
          </w:p>
        </w:tc>
        <w:tc>
          <w:tcPr>
            <w:tcW w:w="1066" w:type="dxa"/>
          </w:tcPr>
          <w:p w14:paraId="6D7A7154" w14:textId="77777777" w:rsidR="00F04220" w:rsidRDefault="00CF68C6">
            <w:pPr>
              <w:pBdr>
                <w:top w:val="nil"/>
                <w:left w:val="nil"/>
                <w:bottom w:val="nil"/>
                <w:right w:val="nil"/>
                <w:between w:val="nil"/>
              </w:pBdr>
              <w:spacing w:before="145"/>
              <w:ind w:left="9"/>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311" w:type="dxa"/>
          </w:tcPr>
          <w:p w14:paraId="0D5AA3B9" w14:textId="77777777" w:rsidR="00F04220" w:rsidRDefault="00CF68C6">
            <w:pPr>
              <w:pBdr>
                <w:top w:val="nil"/>
                <w:left w:val="nil"/>
                <w:bottom w:val="nil"/>
                <w:right w:val="nil"/>
                <w:between w:val="nil"/>
              </w:pBdr>
              <w:spacing w:before="145"/>
              <w:ind w:left="138"/>
              <w:rPr>
                <w:rFonts w:ascii="Calibri" w:eastAsia="Calibri" w:hAnsi="Calibri" w:cs="Calibri"/>
                <w:color w:val="000000"/>
                <w:sz w:val="24"/>
                <w:szCs w:val="24"/>
              </w:rPr>
            </w:pPr>
            <w:r>
              <w:rPr>
                <w:rFonts w:ascii="Calibri" w:eastAsia="Calibri" w:hAnsi="Calibri" w:cs="Calibri"/>
                <w:color w:val="000000"/>
                <w:sz w:val="24"/>
                <w:szCs w:val="24"/>
              </w:rPr>
              <w:t>3.47 ±0.62</w:t>
            </w:r>
          </w:p>
        </w:tc>
        <w:tc>
          <w:tcPr>
            <w:tcW w:w="1080" w:type="dxa"/>
          </w:tcPr>
          <w:p w14:paraId="69479B97" w14:textId="77777777" w:rsidR="00F04220" w:rsidRDefault="00CF68C6">
            <w:pPr>
              <w:pBdr>
                <w:top w:val="nil"/>
                <w:left w:val="nil"/>
                <w:bottom w:val="nil"/>
                <w:right w:val="nil"/>
                <w:between w:val="nil"/>
              </w:pBdr>
              <w:spacing w:before="145"/>
              <w:ind w:left="5" w:right="1"/>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208" w:type="dxa"/>
          </w:tcPr>
          <w:p w14:paraId="7B28D036" w14:textId="77777777" w:rsidR="00F04220" w:rsidRDefault="00CF68C6">
            <w:pPr>
              <w:pBdr>
                <w:top w:val="nil"/>
                <w:left w:val="nil"/>
                <w:bottom w:val="nil"/>
                <w:right w:val="nil"/>
                <w:between w:val="nil"/>
              </w:pBdr>
              <w:spacing w:before="145"/>
              <w:ind w:left="1" w:right="1"/>
              <w:jc w:val="center"/>
              <w:rPr>
                <w:rFonts w:ascii="Calibri" w:eastAsia="Calibri" w:hAnsi="Calibri" w:cs="Calibri"/>
                <w:color w:val="000000"/>
                <w:sz w:val="24"/>
                <w:szCs w:val="24"/>
              </w:rPr>
            </w:pPr>
            <w:r>
              <w:rPr>
                <w:rFonts w:ascii="Calibri" w:eastAsia="Calibri" w:hAnsi="Calibri" w:cs="Calibri"/>
                <w:color w:val="000000"/>
                <w:sz w:val="24"/>
                <w:szCs w:val="24"/>
              </w:rPr>
              <w:t>3.43±0.82</w:t>
            </w:r>
          </w:p>
        </w:tc>
        <w:tc>
          <w:tcPr>
            <w:tcW w:w="1589" w:type="dxa"/>
          </w:tcPr>
          <w:p w14:paraId="67C89815" w14:textId="77777777" w:rsidR="00F04220" w:rsidRDefault="00CF68C6">
            <w:pPr>
              <w:pBdr>
                <w:top w:val="nil"/>
                <w:left w:val="nil"/>
                <w:bottom w:val="nil"/>
                <w:right w:val="nil"/>
                <w:between w:val="nil"/>
              </w:pBdr>
              <w:spacing w:line="291" w:lineRule="auto"/>
              <w:ind w:left="380"/>
              <w:rPr>
                <w:rFonts w:ascii="Calibri" w:eastAsia="Calibri" w:hAnsi="Calibri" w:cs="Calibri"/>
                <w:color w:val="000000"/>
                <w:sz w:val="24"/>
                <w:szCs w:val="24"/>
              </w:rPr>
            </w:pPr>
            <w:r>
              <w:rPr>
                <w:rFonts w:ascii="Calibri" w:eastAsia="Calibri" w:hAnsi="Calibri" w:cs="Calibri"/>
                <w:color w:val="000000"/>
                <w:sz w:val="24"/>
                <w:szCs w:val="24"/>
              </w:rPr>
              <w:t>z=0.330,</w:t>
            </w:r>
          </w:p>
          <w:p w14:paraId="157F5032" w14:textId="77777777" w:rsidR="00F04220" w:rsidRDefault="00CF68C6">
            <w:pPr>
              <w:pBdr>
                <w:top w:val="nil"/>
                <w:left w:val="nil"/>
                <w:bottom w:val="nil"/>
                <w:right w:val="nil"/>
                <w:between w:val="nil"/>
              </w:pBdr>
              <w:spacing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p=0.742</w:t>
            </w:r>
          </w:p>
        </w:tc>
      </w:tr>
      <w:tr w:rsidR="00F04220" w14:paraId="021C6FB2" w14:textId="77777777">
        <w:trPr>
          <w:trHeight w:val="585"/>
        </w:trPr>
        <w:tc>
          <w:tcPr>
            <w:tcW w:w="809" w:type="dxa"/>
          </w:tcPr>
          <w:p w14:paraId="03F73204" w14:textId="77777777" w:rsidR="00F04220" w:rsidRDefault="00CF68C6">
            <w:pPr>
              <w:pBdr>
                <w:top w:val="nil"/>
                <w:left w:val="nil"/>
                <w:bottom w:val="nil"/>
                <w:right w:val="nil"/>
                <w:between w:val="nil"/>
              </w:pBdr>
              <w:spacing w:before="145"/>
              <w:ind w:left="8" w:right="1"/>
              <w:jc w:val="center"/>
              <w:rPr>
                <w:rFonts w:ascii="Calibri" w:eastAsia="Calibri" w:hAnsi="Calibri" w:cs="Calibri"/>
                <w:color w:val="000000"/>
                <w:sz w:val="24"/>
                <w:szCs w:val="24"/>
              </w:rPr>
            </w:pPr>
            <w:r>
              <w:rPr>
                <w:rFonts w:ascii="Calibri" w:eastAsia="Calibri" w:hAnsi="Calibri" w:cs="Calibri"/>
                <w:color w:val="000000"/>
                <w:sz w:val="24"/>
                <w:szCs w:val="24"/>
              </w:rPr>
              <w:t>3.</w:t>
            </w:r>
          </w:p>
        </w:tc>
        <w:tc>
          <w:tcPr>
            <w:tcW w:w="1460" w:type="dxa"/>
          </w:tcPr>
          <w:p w14:paraId="3D4673DB" w14:textId="77777777" w:rsidR="00F04220" w:rsidRDefault="00CF68C6">
            <w:pPr>
              <w:pBdr>
                <w:top w:val="nil"/>
                <w:left w:val="nil"/>
                <w:bottom w:val="nil"/>
                <w:right w:val="nil"/>
                <w:between w:val="nil"/>
              </w:pBdr>
              <w:spacing w:before="145"/>
              <w:ind w:left="105"/>
              <w:rPr>
                <w:rFonts w:ascii="Calibri" w:eastAsia="Calibri" w:hAnsi="Calibri" w:cs="Calibri"/>
                <w:b/>
                <w:color w:val="000000"/>
                <w:sz w:val="24"/>
                <w:szCs w:val="24"/>
              </w:rPr>
            </w:pPr>
            <w:proofErr w:type="gramStart"/>
            <w:r>
              <w:rPr>
                <w:rFonts w:ascii="Calibri" w:eastAsia="Calibri" w:hAnsi="Calibri" w:cs="Calibri"/>
                <w:b/>
                <w:color w:val="000000"/>
                <w:sz w:val="24"/>
                <w:szCs w:val="24"/>
              </w:rPr>
              <w:t>RDT(</w:t>
            </w:r>
            <w:proofErr w:type="gramEnd"/>
            <w:r>
              <w:rPr>
                <w:rFonts w:ascii="Calibri" w:eastAsia="Calibri" w:hAnsi="Calibri" w:cs="Calibri"/>
                <w:b/>
                <w:color w:val="000000"/>
                <w:sz w:val="24"/>
                <w:szCs w:val="24"/>
              </w:rPr>
              <w:t>m sec)</w:t>
            </w:r>
          </w:p>
        </w:tc>
        <w:tc>
          <w:tcPr>
            <w:tcW w:w="1066" w:type="dxa"/>
          </w:tcPr>
          <w:p w14:paraId="52D77F6F" w14:textId="77777777" w:rsidR="00F04220" w:rsidRDefault="00CF68C6">
            <w:pPr>
              <w:pBdr>
                <w:top w:val="nil"/>
                <w:left w:val="nil"/>
                <w:bottom w:val="nil"/>
                <w:right w:val="nil"/>
                <w:between w:val="nil"/>
              </w:pBdr>
              <w:spacing w:before="145"/>
              <w:ind w:left="9" w:right="1"/>
              <w:jc w:val="center"/>
              <w:rPr>
                <w:rFonts w:ascii="Calibri" w:eastAsia="Calibri" w:hAnsi="Calibri" w:cs="Calibri"/>
                <w:color w:val="000000"/>
                <w:sz w:val="24"/>
                <w:szCs w:val="24"/>
              </w:rPr>
            </w:pPr>
            <w:r>
              <w:rPr>
                <w:rFonts w:ascii="Calibri" w:eastAsia="Calibri" w:hAnsi="Calibri" w:cs="Calibri"/>
                <w:color w:val="000000"/>
                <w:sz w:val="24"/>
                <w:szCs w:val="24"/>
              </w:rPr>
              <w:t>189-271</w:t>
            </w:r>
          </w:p>
        </w:tc>
        <w:tc>
          <w:tcPr>
            <w:tcW w:w="1311" w:type="dxa"/>
          </w:tcPr>
          <w:p w14:paraId="3040AE3A" w14:textId="77777777" w:rsidR="00F04220" w:rsidRDefault="00CF68C6">
            <w:pPr>
              <w:pBdr>
                <w:top w:val="nil"/>
                <w:left w:val="nil"/>
                <w:bottom w:val="nil"/>
                <w:right w:val="nil"/>
                <w:between w:val="nil"/>
              </w:pBdr>
              <w:spacing w:line="291" w:lineRule="auto"/>
              <w:ind w:left="315"/>
              <w:rPr>
                <w:rFonts w:ascii="Calibri" w:eastAsia="Calibri" w:hAnsi="Calibri" w:cs="Calibri"/>
                <w:color w:val="000000"/>
                <w:sz w:val="24"/>
                <w:szCs w:val="24"/>
              </w:rPr>
            </w:pPr>
            <w:r>
              <w:rPr>
                <w:rFonts w:ascii="Calibri" w:eastAsia="Calibri" w:hAnsi="Calibri" w:cs="Calibri"/>
                <w:color w:val="000000"/>
                <w:sz w:val="24"/>
                <w:szCs w:val="24"/>
              </w:rPr>
              <w:t>231.90</w:t>
            </w:r>
          </w:p>
          <w:p w14:paraId="3C68A5F0" w14:textId="77777777" w:rsidR="00F04220" w:rsidRDefault="00CF68C6">
            <w:pPr>
              <w:pBdr>
                <w:top w:val="nil"/>
                <w:left w:val="nil"/>
                <w:bottom w:val="nil"/>
                <w:right w:val="nil"/>
                <w:between w:val="nil"/>
              </w:pBdr>
              <w:spacing w:line="273" w:lineRule="auto"/>
              <w:ind w:left="318"/>
              <w:rPr>
                <w:rFonts w:ascii="Calibri" w:eastAsia="Calibri" w:hAnsi="Calibri" w:cs="Calibri"/>
                <w:color w:val="000000"/>
                <w:sz w:val="24"/>
                <w:szCs w:val="24"/>
              </w:rPr>
            </w:pPr>
            <w:r>
              <w:rPr>
                <w:rFonts w:ascii="Calibri" w:eastAsia="Calibri" w:hAnsi="Calibri" w:cs="Calibri"/>
                <w:color w:val="000000"/>
                <w:sz w:val="24"/>
                <w:szCs w:val="24"/>
              </w:rPr>
              <w:t>±23.54</w:t>
            </w:r>
          </w:p>
        </w:tc>
        <w:tc>
          <w:tcPr>
            <w:tcW w:w="1080" w:type="dxa"/>
          </w:tcPr>
          <w:p w14:paraId="15B2AAE0" w14:textId="77777777" w:rsidR="00F04220" w:rsidRDefault="00CF68C6">
            <w:pPr>
              <w:pBdr>
                <w:top w:val="nil"/>
                <w:left w:val="nil"/>
                <w:bottom w:val="nil"/>
                <w:right w:val="nil"/>
                <w:between w:val="nil"/>
              </w:pBdr>
              <w:spacing w:before="145"/>
              <w:ind w:left="4" w:right="2"/>
              <w:jc w:val="center"/>
              <w:rPr>
                <w:rFonts w:ascii="Calibri" w:eastAsia="Calibri" w:hAnsi="Calibri" w:cs="Calibri"/>
                <w:color w:val="000000"/>
                <w:sz w:val="24"/>
                <w:szCs w:val="24"/>
              </w:rPr>
            </w:pPr>
            <w:r>
              <w:rPr>
                <w:rFonts w:ascii="Calibri" w:eastAsia="Calibri" w:hAnsi="Calibri" w:cs="Calibri"/>
                <w:color w:val="000000"/>
                <w:sz w:val="24"/>
                <w:szCs w:val="24"/>
              </w:rPr>
              <w:t>191-271</w:t>
            </w:r>
          </w:p>
        </w:tc>
        <w:tc>
          <w:tcPr>
            <w:tcW w:w="1208" w:type="dxa"/>
          </w:tcPr>
          <w:p w14:paraId="0252202E" w14:textId="77777777" w:rsidR="00F04220" w:rsidRDefault="00CF68C6">
            <w:pPr>
              <w:pBdr>
                <w:top w:val="nil"/>
                <w:left w:val="nil"/>
                <w:bottom w:val="nil"/>
                <w:right w:val="nil"/>
                <w:between w:val="nil"/>
              </w:pBdr>
              <w:spacing w:line="291" w:lineRule="auto"/>
              <w:ind w:left="265"/>
              <w:rPr>
                <w:rFonts w:ascii="Calibri" w:eastAsia="Calibri" w:hAnsi="Calibri" w:cs="Calibri"/>
                <w:color w:val="000000"/>
                <w:sz w:val="24"/>
                <w:szCs w:val="24"/>
              </w:rPr>
            </w:pPr>
            <w:r>
              <w:rPr>
                <w:rFonts w:ascii="Calibri" w:eastAsia="Calibri" w:hAnsi="Calibri" w:cs="Calibri"/>
                <w:color w:val="000000"/>
                <w:sz w:val="24"/>
                <w:szCs w:val="24"/>
              </w:rPr>
              <w:t>227.10</w:t>
            </w:r>
          </w:p>
          <w:p w14:paraId="23A93F28" w14:textId="77777777" w:rsidR="00F04220" w:rsidRDefault="00CF68C6">
            <w:pPr>
              <w:pBdr>
                <w:top w:val="nil"/>
                <w:left w:val="nil"/>
                <w:bottom w:val="nil"/>
                <w:right w:val="nil"/>
                <w:between w:val="nil"/>
              </w:pBdr>
              <w:spacing w:line="273" w:lineRule="auto"/>
              <w:ind w:left="265"/>
              <w:rPr>
                <w:rFonts w:ascii="Calibri" w:eastAsia="Calibri" w:hAnsi="Calibri" w:cs="Calibri"/>
                <w:color w:val="000000"/>
                <w:sz w:val="24"/>
                <w:szCs w:val="24"/>
              </w:rPr>
            </w:pPr>
            <w:r>
              <w:rPr>
                <w:rFonts w:ascii="Calibri" w:eastAsia="Calibri" w:hAnsi="Calibri" w:cs="Calibri"/>
                <w:color w:val="000000"/>
                <w:sz w:val="24"/>
                <w:szCs w:val="24"/>
              </w:rPr>
              <w:t>±21.43</w:t>
            </w:r>
          </w:p>
        </w:tc>
        <w:tc>
          <w:tcPr>
            <w:tcW w:w="1589" w:type="dxa"/>
          </w:tcPr>
          <w:p w14:paraId="2EE8AF16" w14:textId="77777777" w:rsidR="00F04220" w:rsidRDefault="00CF68C6">
            <w:pPr>
              <w:pBdr>
                <w:top w:val="nil"/>
                <w:left w:val="nil"/>
                <w:bottom w:val="nil"/>
                <w:right w:val="nil"/>
                <w:between w:val="nil"/>
              </w:pBdr>
              <w:spacing w:line="291" w:lineRule="auto"/>
              <w:ind w:left="387"/>
              <w:rPr>
                <w:rFonts w:ascii="Calibri" w:eastAsia="Calibri" w:hAnsi="Calibri" w:cs="Calibri"/>
                <w:color w:val="000000"/>
                <w:sz w:val="24"/>
                <w:szCs w:val="24"/>
              </w:rPr>
            </w:pPr>
            <w:r>
              <w:rPr>
                <w:rFonts w:ascii="Calibri" w:eastAsia="Calibri" w:hAnsi="Calibri" w:cs="Calibri"/>
                <w:color w:val="000000"/>
                <w:sz w:val="24"/>
                <w:szCs w:val="24"/>
              </w:rPr>
              <w:t>t=0.734,</w:t>
            </w:r>
          </w:p>
          <w:p w14:paraId="2F91A966" w14:textId="77777777" w:rsidR="00F04220" w:rsidRDefault="00CF68C6">
            <w:pPr>
              <w:pBdr>
                <w:top w:val="nil"/>
                <w:left w:val="nil"/>
                <w:bottom w:val="nil"/>
                <w:right w:val="nil"/>
                <w:between w:val="nil"/>
              </w:pBdr>
              <w:spacing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p=0.466</w:t>
            </w:r>
          </w:p>
        </w:tc>
      </w:tr>
      <w:tr w:rsidR="00F04220" w14:paraId="4050792C" w14:textId="77777777">
        <w:trPr>
          <w:trHeight w:val="587"/>
        </w:trPr>
        <w:tc>
          <w:tcPr>
            <w:tcW w:w="809" w:type="dxa"/>
          </w:tcPr>
          <w:p w14:paraId="17F5B7A3" w14:textId="77777777" w:rsidR="00F04220" w:rsidRDefault="00CF68C6">
            <w:pPr>
              <w:pBdr>
                <w:top w:val="nil"/>
                <w:left w:val="nil"/>
                <w:bottom w:val="nil"/>
                <w:right w:val="nil"/>
                <w:between w:val="nil"/>
              </w:pBdr>
              <w:spacing w:before="146"/>
              <w:ind w:left="8" w:right="1"/>
              <w:jc w:val="center"/>
              <w:rPr>
                <w:rFonts w:ascii="Calibri" w:eastAsia="Calibri" w:hAnsi="Calibri" w:cs="Calibri"/>
                <w:color w:val="000000"/>
                <w:sz w:val="24"/>
                <w:szCs w:val="24"/>
              </w:rPr>
            </w:pPr>
            <w:r>
              <w:rPr>
                <w:rFonts w:ascii="Calibri" w:eastAsia="Calibri" w:hAnsi="Calibri" w:cs="Calibri"/>
                <w:color w:val="000000"/>
                <w:sz w:val="24"/>
                <w:szCs w:val="24"/>
              </w:rPr>
              <w:t>4.</w:t>
            </w:r>
          </w:p>
        </w:tc>
        <w:tc>
          <w:tcPr>
            <w:tcW w:w="1460" w:type="dxa"/>
          </w:tcPr>
          <w:p w14:paraId="4892B5FE" w14:textId="77777777" w:rsidR="00F04220" w:rsidRDefault="00CF68C6">
            <w:pPr>
              <w:pBdr>
                <w:top w:val="nil"/>
                <w:left w:val="nil"/>
                <w:bottom w:val="nil"/>
                <w:right w:val="nil"/>
                <w:between w:val="nil"/>
              </w:pBdr>
              <w:spacing w:before="146"/>
              <w:ind w:left="105"/>
              <w:rPr>
                <w:rFonts w:ascii="Calibri" w:eastAsia="Calibri" w:hAnsi="Calibri" w:cs="Calibri"/>
                <w:b/>
                <w:color w:val="000000"/>
                <w:sz w:val="24"/>
                <w:szCs w:val="24"/>
              </w:rPr>
            </w:pPr>
            <w:r>
              <w:rPr>
                <w:rFonts w:ascii="Calibri" w:eastAsia="Calibri" w:hAnsi="Calibri" w:cs="Calibri"/>
                <w:b/>
                <w:color w:val="000000"/>
                <w:sz w:val="24"/>
                <w:szCs w:val="24"/>
              </w:rPr>
              <w:t>BVCG</w:t>
            </w:r>
          </w:p>
        </w:tc>
        <w:tc>
          <w:tcPr>
            <w:tcW w:w="1066" w:type="dxa"/>
          </w:tcPr>
          <w:p w14:paraId="3F5CB095" w14:textId="77777777" w:rsidR="00F04220" w:rsidRDefault="00CF68C6">
            <w:pPr>
              <w:pBdr>
                <w:top w:val="nil"/>
                <w:left w:val="nil"/>
                <w:bottom w:val="nil"/>
                <w:right w:val="nil"/>
                <w:between w:val="nil"/>
              </w:pBdr>
              <w:spacing w:before="146"/>
              <w:ind w:left="9"/>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311" w:type="dxa"/>
          </w:tcPr>
          <w:p w14:paraId="61EF1FC4" w14:textId="77777777" w:rsidR="00F04220" w:rsidRDefault="00CF68C6">
            <w:pPr>
              <w:pBdr>
                <w:top w:val="nil"/>
                <w:left w:val="nil"/>
                <w:bottom w:val="nil"/>
                <w:right w:val="nil"/>
                <w:between w:val="nil"/>
              </w:pBdr>
              <w:spacing w:before="146"/>
              <w:ind w:left="138"/>
              <w:rPr>
                <w:rFonts w:ascii="Calibri" w:eastAsia="Calibri" w:hAnsi="Calibri" w:cs="Calibri"/>
                <w:color w:val="000000"/>
                <w:sz w:val="24"/>
                <w:szCs w:val="24"/>
              </w:rPr>
            </w:pPr>
            <w:r>
              <w:rPr>
                <w:rFonts w:ascii="Calibri" w:eastAsia="Calibri" w:hAnsi="Calibri" w:cs="Calibri"/>
                <w:color w:val="000000"/>
                <w:sz w:val="24"/>
                <w:szCs w:val="24"/>
              </w:rPr>
              <w:t>3.07 ±0.64</w:t>
            </w:r>
          </w:p>
        </w:tc>
        <w:tc>
          <w:tcPr>
            <w:tcW w:w="1080" w:type="dxa"/>
          </w:tcPr>
          <w:p w14:paraId="2DA281AA" w14:textId="77777777" w:rsidR="00F04220" w:rsidRDefault="00CF68C6">
            <w:pPr>
              <w:pBdr>
                <w:top w:val="nil"/>
                <w:left w:val="nil"/>
                <w:bottom w:val="nil"/>
                <w:right w:val="nil"/>
                <w:between w:val="nil"/>
              </w:pBdr>
              <w:spacing w:before="146"/>
              <w:ind w:left="5" w:right="1"/>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208" w:type="dxa"/>
          </w:tcPr>
          <w:p w14:paraId="4E5519F8" w14:textId="77777777" w:rsidR="00F04220" w:rsidRDefault="00CF68C6">
            <w:pPr>
              <w:pBdr>
                <w:top w:val="nil"/>
                <w:left w:val="nil"/>
                <w:bottom w:val="nil"/>
                <w:right w:val="nil"/>
                <w:between w:val="nil"/>
              </w:pBdr>
              <w:spacing w:line="293" w:lineRule="auto"/>
              <w:ind w:left="385"/>
              <w:rPr>
                <w:rFonts w:ascii="Calibri" w:eastAsia="Calibri" w:hAnsi="Calibri" w:cs="Calibri"/>
                <w:color w:val="000000"/>
                <w:sz w:val="24"/>
                <w:szCs w:val="24"/>
              </w:rPr>
            </w:pPr>
            <w:r>
              <w:rPr>
                <w:rFonts w:ascii="Calibri" w:eastAsia="Calibri" w:hAnsi="Calibri" w:cs="Calibri"/>
                <w:color w:val="000000"/>
                <w:sz w:val="24"/>
                <w:szCs w:val="24"/>
              </w:rPr>
              <w:t>2.97</w:t>
            </w:r>
          </w:p>
          <w:p w14:paraId="31D21650" w14:textId="77777777" w:rsidR="00F04220" w:rsidRDefault="00CF68C6">
            <w:pPr>
              <w:pBdr>
                <w:top w:val="nil"/>
                <w:left w:val="nil"/>
                <w:bottom w:val="nil"/>
                <w:right w:val="nil"/>
                <w:between w:val="nil"/>
              </w:pBdr>
              <w:spacing w:line="275" w:lineRule="auto"/>
              <w:ind w:left="327"/>
              <w:rPr>
                <w:rFonts w:ascii="Calibri" w:eastAsia="Calibri" w:hAnsi="Calibri" w:cs="Calibri"/>
                <w:color w:val="000000"/>
                <w:sz w:val="24"/>
                <w:szCs w:val="24"/>
              </w:rPr>
            </w:pPr>
            <w:r>
              <w:rPr>
                <w:rFonts w:ascii="Calibri" w:eastAsia="Calibri" w:hAnsi="Calibri" w:cs="Calibri"/>
                <w:color w:val="000000"/>
                <w:sz w:val="24"/>
                <w:szCs w:val="24"/>
              </w:rPr>
              <w:t>±0.61</w:t>
            </w:r>
          </w:p>
        </w:tc>
        <w:tc>
          <w:tcPr>
            <w:tcW w:w="1589" w:type="dxa"/>
          </w:tcPr>
          <w:p w14:paraId="63AEBF05" w14:textId="77777777" w:rsidR="00F04220" w:rsidRDefault="00CF68C6">
            <w:pPr>
              <w:pBdr>
                <w:top w:val="nil"/>
                <w:left w:val="nil"/>
                <w:bottom w:val="nil"/>
                <w:right w:val="nil"/>
                <w:between w:val="nil"/>
              </w:pBdr>
              <w:spacing w:line="293" w:lineRule="auto"/>
              <w:ind w:left="411"/>
              <w:rPr>
                <w:rFonts w:ascii="Calibri" w:eastAsia="Calibri" w:hAnsi="Calibri" w:cs="Calibri"/>
                <w:color w:val="000000"/>
                <w:sz w:val="24"/>
                <w:szCs w:val="24"/>
              </w:rPr>
            </w:pPr>
            <w:r>
              <w:rPr>
                <w:rFonts w:ascii="Calibri" w:eastAsia="Calibri" w:hAnsi="Calibri" w:cs="Calibri"/>
                <w:color w:val="000000"/>
                <w:sz w:val="24"/>
                <w:szCs w:val="24"/>
              </w:rPr>
              <w:t>z=0.622</w:t>
            </w:r>
          </w:p>
          <w:p w14:paraId="41E3195A" w14:textId="77777777" w:rsidR="00F04220" w:rsidRDefault="00CF68C6">
            <w:pPr>
              <w:pBdr>
                <w:top w:val="nil"/>
                <w:left w:val="nil"/>
                <w:bottom w:val="nil"/>
                <w:right w:val="nil"/>
                <w:between w:val="nil"/>
              </w:pBdr>
              <w:spacing w:line="275" w:lineRule="auto"/>
              <w:ind w:left="396"/>
              <w:rPr>
                <w:rFonts w:ascii="Calibri" w:eastAsia="Calibri" w:hAnsi="Calibri" w:cs="Calibri"/>
                <w:color w:val="000000"/>
                <w:sz w:val="24"/>
                <w:szCs w:val="24"/>
              </w:rPr>
            </w:pPr>
            <w:r>
              <w:rPr>
                <w:rFonts w:ascii="Calibri" w:eastAsia="Calibri" w:hAnsi="Calibri" w:cs="Calibri"/>
                <w:color w:val="000000"/>
                <w:sz w:val="24"/>
                <w:szCs w:val="24"/>
              </w:rPr>
              <w:t>p=0.534</w:t>
            </w:r>
          </w:p>
        </w:tc>
      </w:tr>
      <w:tr w:rsidR="001F362E" w14:paraId="49394EA3" w14:textId="77777777" w:rsidTr="00CF68C6">
        <w:trPr>
          <w:trHeight w:val="587"/>
        </w:trPr>
        <w:tc>
          <w:tcPr>
            <w:tcW w:w="8523" w:type="dxa"/>
            <w:gridSpan w:val="7"/>
          </w:tcPr>
          <w:p w14:paraId="60460713" w14:textId="66294D5F" w:rsidR="001F362E" w:rsidRDefault="00903330" w:rsidP="001F362E">
            <w:pPr>
              <w:pBdr>
                <w:top w:val="nil"/>
                <w:left w:val="nil"/>
                <w:bottom w:val="nil"/>
                <w:right w:val="nil"/>
                <w:between w:val="nil"/>
              </w:pBdr>
              <w:spacing w:before="13"/>
              <w:rPr>
                <w:rFonts w:ascii="Calibri" w:eastAsia="Calibri" w:hAnsi="Calibri" w:cs="Calibri"/>
                <w:color w:val="000000"/>
                <w:sz w:val="24"/>
                <w:szCs w:val="24"/>
              </w:rPr>
            </w:pPr>
            <w:r>
              <w:rPr>
                <w:rFonts w:ascii="Calibri" w:eastAsia="Calibri" w:hAnsi="Calibri" w:cs="Calibri"/>
                <w:color w:val="000000"/>
                <w:sz w:val="24"/>
                <w:szCs w:val="24"/>
              </w:rPr>
              <w:t xml:space="preserve">The above table presents the comparative scores of pre-test measurement, </w:t>
            </w:r>
            <w:r w:rsidR="001F362E">
              <w:rPr>
                <w:rFonts w:ascii="Calibri" w:eastAsia="Calibri" w:hAnsi="Calibri" w:cs="Calibri"/>
                <w:color w:val="000000"/>
                <w:sz w:val="24"/>
                <w:szCs w:val="24"/>
              </w:rPr>
              <w:t>implying the similarity of the baseline scores for the outcome measures of FMS, MAS, RDT and BVCG in both the group (p&gt;0.005).</w:t>
            </w:r>
          </w:p>
          <w:p w14:paraId="0B22984C" w14:textId="77777777" w:rsidR="001F362E" w:rsidRDefault="001F362E" w:rsidP="001F362E">
            <w:pPr>
              <w:pBdr>
                <w:top w:val="nil"/>
                <w:left w:val="nil"/>
                <w:bottom w:val="nil"/>
                <w:right w:val="nil"/>
                <w:between w:val="nil"/>
              </w:pBdr>
              <w:spacing w:line="293" w:lineRule="auto"/>
              <w:rPr>
                <w:rFonts w:ascii="Calibri" w:eastAsia="Calibri" w:hAnsi="Calibri" w:cs="Calibri"/>
                <w:color w:val="000000"/>
                <w:sz w:val="24"/>
                <w:szCs w:val="24"/>
              </w:rPr>
            </w:pPr>
          </w:p>
        </w:tc>
      </w:tr>
    </w:tbl>
    <w:p w14:paraId="6A4560E7" w14:textId="41CEA072" w:rsidR="00F04220" w:rsidRDefault="00F04220">
      <w:pPr>
        <w:pBdr>
          <w:top w:val="nil"/>
          <w:left w:val="nil"/>
          <w:bottom w:val="nil"/>
          <w:right w:val="nil"/>
          <w:between w:val="nil"/>
        </w:pBdr>
        <w:rPr>
          <w:rFonts w:ascii="Calibri" w:eastAsia="Calibri" w:hAnsi="Calibri" w:cs="Calibri"/>
          <w:color w:val="000000"/>
          <w:sz w:val="24"/>
          <w:szCs w:val="24"/>
        </w:rPr>
      </w:pPr>
    </w:p>
    <w:p w14:paraId="7E1F5E88"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3AF665E6"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12443840"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41B4C23F"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09050983"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49160C8B"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11640D4A"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362F4C13"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6B1DC802"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354BF7BF"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5684391B"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282A3A54" w14:textId="77777777" w:rsidR="009328AE" w:rsidRDefault="009328A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51EE622E" w14:textId="77154592" w:rsidR="00F04220" w:rsidRDefault="00504AD9">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                             </w:t>
      </w:r>
      <w:r w:rsidR="00CF68C6">
        <w:rPr>
          <w:rFonts w:ascii="Calibri" w:eastAsia="Calibri" w:hAnsi="Calibri" w:cs="Calibri"/>
          <w:b/>
          <w:color w:val="000000"/>
          <w:sz w:val="24"/>
          <w:szCs w:val="24"/>
        </w:rPr>
        <w:t>Table-4</w:t>
      </w:r>
      <w:r w:rsidR="00CF68C6">
        <w:rPr>
          <w:rFonts w:ascii="Calibri" w:eastAsia="Calibri" w:hAnsi="Calibri" w:cs="Calibri"/>
          <w:color w:val="000000"/>
          <w:sz w:val="24"/>
          <w:szCs w:val="24"/>
        </w:rPr>
        <w:t xml:space="preserve">: </w:t>
      </w:r>
      <w:r w:rsidR="002141FB">
        <w:rPr>
          <w:rFonts w:ascii="Calibri" w:eastAsia="Calibri" w:hAnsi="Calibri" w:cs="Calibri"/>
          <w:b/>
          <w:color w:val="000000"/>
          <w:sz w:val="24"/>
          <w:szCs w:val="24"/>
        </w:rPr>
        <w:t xml:space="preserve">Pre and post intervention </w:t>
      </w:r>
      <w:r w:rsidR="00903330">
        <w:rPr>
          <w:b/>
          <w:color w:val="000000"/>
          <w:sz w:val="24"/>
          <w:szCs w:val="24"/>
        </w:rPr>
        <w:t>values</w:t>
      </w:r>
      <w:r w:rsidR="002141FB">
        <w:rPr>
          <w:b/>
          <w:color w:val="000000"/>
          <w:sz w:val="24"/>
          <w:szCs w:val="24"/>
        </w:rPr>
        <w:t xml:space="preserve"> in</w:t>
      </w:r>
      <w:r w:rsidR="00903330">
        <w:rPr>
          <w:b/>
          <w:color w:val="000000"/>
          <w:sz w:val="24"/>
          <w:szCs w:val="24"/>
        </w:rPr>
        <w:t xml:space="preserve"> </w:t>
      </w:r>
      <w:r w:rsidR="009328AE">
        <w:rPr>
          <w:b/>
          <w:color w:val="000000"/>
          <w:sz w:val="24"/>
          <w:szCs w:val="24"/>
        </w:rPr>
        <w:t>experimental</w:t>
      </w:r>
      <w:r w:rsidR="00CF68C6">
        <w:rPr>
          <w:rFonts w:ascii="Calibri" w:eastAsia="Calibri" w:hAnsi="Calibri" w:cs="Calibri"/>
          <w:b/>
          <w:color w:val="000000"/>
          <w:sz w:val="24"/>
          <w:szCs w:val="24"/>
        </w:rPr>
        <w:t xml:space="preserve"> </w:t>
      </w:r>
      <w:r w:rsidR="009328AE">
        <w:rPr>
          <w:rFonts w:ascii="Calibri" w:eastAsia="Calibri" w:hAnsi="Calibri" w:cs="Calibri"/>
          <w:b/>
          <w:color w:val="000000"/>
          <w:sz w:val="24"/>
          <w:szCs w:val="24"/>
        </w:rPr>
        <w:t>group</w:t>
      </w:r>
    </w:p>
    <w:p w14:paraId="413955B5" w14:textId="77777777" w:rsidR="00F04220" w:rsidRDefault="00F04220">
      <w:pPr>
        <w:pBdr>
          <w:top w:val="nil"/>
          <w:left w:val="nil"/>
          <w:bottom w:val="nil"/>
          <w:right w:val="nil"/>
          <w:between w:val="nil"/>
        </w:pBdr>
        <w:spacing w:before="3"/>
        <w:rPr>
          <w:rFonts w:ascii="Calibri" w:eastAsia="Calibri" w:hAnsi="Calibri" w:cs="Calibri"/>
          <w:color w:val="000000"/>
          <w:sz w:val="13"/>
          <w:szCs w:val="13"/>
        </w:rPr>
      </w:pPr>
    </w:p>
    <w:tbl>
      <w:tblPr>
        <w:tblStyle w:val="a2"/>
        <w:tblW w:w="1010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1234"/>
        <w:gridCol w:w="882"/>
        <w:gridCol w:w="1429"/>
        <w:gridCol w:w="887"/>
        <w:gridCol w:w="1427"/>
        <w:gridCol w:w="873"/>
        <w:gridCol w:w="1016"/>
        <w:gridCol w:w="1597"/>
      </w:tblGrid>
      <w:tr w:rsidR="00F04220" w14:paraId="06201A12" w14:textId="77777777">
        <w:trPr>
          <w:trHeight w:val="294"/>
        </w:trPr>
        <w:tc>
          <w:tcPr>
            <w:tcW w:w="764" w:type="dxa"/>
            <w:vMerge w:val="restart"/>
          </w:tcPr>
          <w:p w14:paraId="4F99C6D0" w14:textId="77777777" w:rsidR="00F04220" w:rsidRDefault="00F04220">
            <w:pPr>
              <w:pBdr>
                <w:top w:val="nil"/>
                <w:left w:val="nil"/>
                <w:bottom w:val="nil"/>
                <w:right w:val="nil"/>
                <w:between w:val="nil"/>
              </w:pBdr>
              <w:spacing w:before="193"/>
              <w:rPr>
                <w:rFonts w:ascii="Calibri" w:eastAsia="Calibri" w:hAnsi="Calibri" w:cs="Calibri"/>
                <w:color w:val="000000"/>
                <w:sz w:val="24"/>
                <w:szCs w:val="24"/>
              </w:rPr>
            </w:pPr>
          </w:p>
          <w:p w14:paraId="596CED08" w14:textId="77777777" w:rsidR="00F04220" w:rsidRDefault="00CF68C6">
            <w:pPr>
              <w:pBdr>
                <w:top w:val="nil"/>
                <w:left w:val="nil"/>
                <w:bottom w:val="nil"/>
                <w:right w:val="nil"/>
                <w:between w:val="nil"/>
              </w:pBdr>
              <w:ind w:left="117"/>
              <w:rPr>
                <w:rFonts w:ascii="Calibri" w:eastAsia="Calibri" w:hAnsi="Calibri" w:cs="Calibri"/>
                <w:b/>
                <w:color w:val="000000"/>
                <w:sz w:val="24"/>
                <w:szCs w:val="24"/>
              </w:rPr>
            </w:pPr>
            <w:proofErr w:type="spellStart"/>
            <w:r>
              <w:rPr>
                <w:rFonts w:ascii="Calibri" w:eastAsia="Calibri" w:hAnsi="Calibri" w:cs="Calibri"/>
                <w:b/>
                <w:color w:val="000000"/>
                <w:sz w:val="24"/>
                <w:szCs w:val="24"/>
              </w:rPr>
              <w:t>S.No</w:t>
            </w:r>
            <w:proofErr w:type="spellEnd"/>
            <w:r>
              <w:rPr>
                <w:rFonts w:ascii="Calibri" w:eastAsia="Calibri" w:hAnsi="Calibri" w:cs="Calibri"/>
                <w:b/>
                <w:color w:val="000000"/>
                <w:sz w:val="24"/>
                <w:szCs w:val="24"/>
              </w:rPr>
              <w:t>.</w:t>
            </w:r>
          </w:p>
        </w:tc>
        <w:tc>
          <w:tcPr>
            <w:tcW w:w="1234" w:type="dxa"/>
            <w:vMerge w:val="restart"/>
          </w:tcPr>
          <w:p w14:paraId="42CE3315" w14:textId="77777777" w:rsidR="00F04220" w:rsidRDefault="00F04220">
            <w:pPr>
              <w:pBdr>
                <w:top w:val="nil"/>
                <w:left w:val="nil"/>
                <w:bottom w:val="nil"/>
                <w:right w:val="nil"/>
                <w:between w:val="nil"/>
              </w:pBdr>
              <w:spacing w:before="47"/>
              <w:rPr>
                <w:rFonts w:ascii="Calibri" w:eastAsia="Calibri" w:hAnsi="Calibri" w:cs="Calibri"/>
                <w:color w:val="000000"/>
                <w:sz w:val="24"/>
                <w:szCs w:val="24"/>
              </w:rPr>
            </w:pPr>
          </w:p>
          <w:p w14:paraId="7B8A8B09" w14:textId="77777777" w:rsidR="00F04220" w:rsidRDefault="00CF68C6">
            <w:pPr>
              <w:pBdr>
                <w:top w:val="nil"/>
                <w:left w:val="nil"/>
                <w:bottom w:val="nil"/>
                <w:right w:val="nil"/>
                <w:between w:val="nil"/>
              </w:pBdr>
              <w:ind w:left="136" w:right="123" w:firstLine="19"/>
              <w:rPr>
                <w:rFonts w:ascii="Calibri" w:eastAsia="Calibri" w:hAnsi="Calibri" w:cs="Calibri"/>
                <w:b/>
                <w:color w:val="000000"/>
                <w:sz w:val="24"/>
                <w:szCs w:val="24"/>
              </w:rPr>
            </w:pPr>
            <w:r>
              <w:rPr>
                <w:rFonts w:ascii="Calibri" w:eastAsia="Calibri" w:hAnsi="Calibri" w:cs="Calibri"/>
                <w:b/>
                <w:color w:val="000000"/>
                <w:sz w:val="24"/>
                <w:szCs w:val="24"/>
              </w:rPr>
              <w:t>Outcome measures</w:t>
            </w:r>
          </w:p>
        </w:tc>
        <w:tc>
          <w:tcPr>
            <w:tcW w:w="6514" w:type="dxa"/>
            <w:gridSpan w:val="6"/>
          </w:tcPr>
          <w:p w14:paraId="0D04D361" w14:textId="77777777" w:rsidR="00F04220" w:rsidRDefault="00CF68C6">
            <w:pPr>
              <w:pBdr>
                <w:top w:val="nil"/>
                <w:left w:val="nil"/>
                <w:bottom w:val="nil"/>
                <w:right w:val="nil"/>
                <w:between w:val="nil"/>
              </w:pBdr>
              <w:spacing w:before="1" w:line="273" w:lineRule="auto"/>
              <w:ind w:left="5" w:right="3"/>
              <w:jc w:val="center"/>
              <w:rPr>
                <w:rFonts w:ascii="Calibri" w:eastAsia="Calibri" w:hAnsi="Calibri" w:cs="Calibri"/>
                <w:b/>
                <w:color w:val="000000"/>
                <w:sz w:val="24"/>
                <w:szCs w:val="24"/>
              </w:rPr>
            </w:pPr>
            <w:r>
              <w:rPr>
                <w:rFonts w:ascii="Calibri" w:eastAsia="Calibri" w:hAnsi="Calibri" w:cs="Calibri"/>
                <w:b/>
                <w:color w:val="000000"/>
                <w:sz w:val="24"/>
                <w:szCs w:val="24"/>
              </w:rPr>
              <w:t>Group-A: Experimental</w:t>
            </w:r>
          </w:p>
        </w:tc>
        <w:tc>
          <w:tcPr>
            <w:tcW w:w="1597" w:type="dxa"/>
            <w:vMerge w:val="restart"/>
          </w:tcPr>
          <w:p w14:paraId="3709982F" w14:textId="20949465" w:rsidR="00F04220" w:rsidRDefault="00903330">
            <w:pPr>
              <w:pBdr>
                <w:top w:val="nil"/>
                <w:left w:val="nil"/>
                <w:bottom w:val="nil"/>
                <w:right w:val="nil"/>
                <w:between w:val="nil"/>
              </w:pBdr>
              <w:spacing w:line="293" w:lineRule="auto"/>
              <w:ind w:left="101"/>
              <w:rPr>
                <w:rFonts w:ascii="Calibri" w:eastAsia="Calibri" w:hAnsi="Calibri" w:cs="Calibri"/>
                <w:color w:val="000000"/>
                <w:sz w:val="24"/>
                <w:szCs w:val="24"/>
              </w:rPr>
            </w:pPr>
            <w:r>
              <w:rPr>
                <w:rFonts w:ascii="Calibri" w:eastAsia="Calibri" w:hAnsi="Calibri" w:cs="Calibri"/>
                <w:b/>
                <w:color w:val="000000"/>
                <w:sz w:val="24"/>
                <w:szCs w:val="24"/>
              </w:rPr>
              <w:t xml:space="preserve">  p-value</w:t>
            </w:r>
          </w:p>
        </w:tc>
      </w:tr>
      <w:tr w:rsidR="00F04220" w14:paraId="0E2B179A" w14:textId="77777777">
        <w:trPr>
          <w:trHeight w:val="292"/>
        </w:trPr>
        <w:tc>
          <w:tcPr>
            <w:tcW w:w="764" w:type="dxa"/>
            <w:vMerge/>
          </w:tcPr>
          <w:p w14:paraId="1894D399" w14:textId="77777777" w:rsidR="00F04220" w:rsidRDefault="00F04220">
            <w:pPr>
              <w:pBdr>
                <w:top w:val="nil"/>
                <w:left w:val="nil"/>
                <w:bottom w:val="nil"/>
                <w:right w:val="nil"/>
                <w:between w:val="nil"/>
              </w:pBdr>
              <w:spacing w:line="276" w:lineRule="auto"/>
              <w:rPr>
                <w:rFonts w:ascii="Calibri" w:eastAsia="Calibri" w:hAnsi="Calibri" w:cs="Calibri"/>
                <w:color w:val="000000"/>
                <w:sz w:val="24"/>
                <w:szCs w:val="24"/>
              </w:rPr>
            </w:pPr>
          </w:p>
        </w:tc>
        <w:tc>
          <w:tcPr>
            <w:tcW w:w="1234" w:type="dxa"/>
            <w:vMerge/>
          </w:tcPr>
          <w:p w14:paraId="20864AC2" w14:textId="77777777" w:rsidR="00F04220" w:rsidRDefault="00F04220">
            <w:pPr>
              <w:pBdr>
                <w:top w:val="nil"/>
                <w:left w:val="nil"/>
                <w:bottom w:val="nil"/>
                <w:right w:val="nil"/>
                <w:between w:val="nil"/>
              </w:pBdr>
              <w:spacing w:line="276" w:lineRule="auto"/>
              <w:rPr>
                <w:rFonts w:ascii="Calibri" w:eastAsia="Calibri" w:hAnsi="Calibri" w:cs="Calibri"/>
                <w:color w:val="000000"/>
                <w:sz w:val="24"/>
                <w:szCs w:val="24"/>
              </w:rPr>
            </w:pPr>
          </w:p>
        </w:tc>
        <w:tc>
          <w:tcPr>
            <w:tcW w:w="2311" w:type="dxa"/>
            <w:gridSpan w:val="2"/>
          </w:tcPr>
          <w:p w14:paraId="5AEEB477" w14:textId="77777777" w:rsidR="00F04220" w:rsidRDefault="00CF68C6">
            <w:pPr>
              <w:pBdr>
                <w:top w:val="nil"/>
                <w:left w:val="nil"/>
                <w:bottom w:val="nil"/>
                <w:right w:val="nil"/>
                <w:between w:val="nil"/>
              </w:pBdr>
              <w:spacing w:line="272" w:lineRule="auto"/>
              <w:ind w:left="767"/>
              <w:rPr>
                <w:rFonts w:ascii="Calibri" w:eastAsia="Calibri" w:hAnsi="Calibri" w:cs="Calibri"/>
                <w:b/>
                <w:color w:val="000000"/>
                <w:sz w:val="24"/>
                <w:szCs w:val="24"/>
              </w:rPr>
            </w:pPr>
            <w:proofErr w:type="gramStart"/>
            <w:r>
              <w:rPr>
                <w:rFonts w:ascii="Calibri" w:eastAsia="Calibri" w:hAnsi="Calibri" w:cs="Calibri"/>
                <w:b/>
                <w:color w:val="000000"/>
                <w:sz w:val="24"/>
                <w:szCs w:val="24"/>
              </w:rPr>
              <w:t>Pre test</w:t>
            </w:r>
            <w:proofErr w:type="gramEnd"/>
          </w:p>
        </w:tc>
        <w:tc>
          <w:tcPr>
            <w:tcW w:w="2314" w:type="dxa"/>
            <w:gridSpan w:val="2"/>
          </w:tcPr>
          <w:p w14:paraId="128E17B8" w14:textId="77777777" w:rsidR="00F04220" w:rsidRDefault="00CF68C6">
            <w:pPr>
              <w:pBdr>
                <w:top w:val="nil"/>
                <w:left w:val="nil"/>
                <w:bottom w:val="nil"/>
                <w:right w:val="nil"/>
                <w:between w:val="nil"/>
              </w:pBdr>
              <w:spacing w:line="272" w:lineRule="auto"/>
              <w:ind w:left="619"/>
              <w:rPr>
                <w:rFonts w:ascii="Calibri" w:eastAsia="Calibri" w:hAnsi="Calibri" w:cs="Calibri"/>
                <w:b/>
                <w:color w:val="000000"/>
                <w:sz w:val="24"/>
                <w:szCs w:val="24"/>
              </w:rPr>
            </w:pPr>
            <w:r>
              <w:rPr>
                <w:rFonts w:ascii="Calibri" w:eastAsia="Calibri" w:hAnsi="Calibri" w:cs="Calibri"/>
                <w:b/>
                <w:color w:val="000000"/>
                <w:sz w:val="24"/>
                <w:szCs w:val="24"/>
              </w:rPr>
              <w:t xml:space="preserve">Post </w:t>
            </w:r>
            <w:proofErr w:type="gramStart"/>
            <w:r>
              <w:rPr>
                <w:rFonts w:ascii="Calibri" w:eastAsia="Calibri" w:hAnsi="Calibri" w:cs="Calibri"/>
                <w:b/>
                <w:color w:val="000000"/>
                <w:sz w:val="24"/>
                <w:szCs w:val="24"/>
              </w:rPr>
              <w:t>test-1</w:t>
            </w:r>
            <w:proofErr w:type="gramEnd"/>
          </w:p>
        </w:tc>
        <w:tc>
          <w:tcPr>
            <w:tcW w:w="1889" w:type="dxa"/>
            <w:gridSpan w:val="2"/>
          </w:tcPr>
          <w:p w14:paraId="7030A331" w14:textId="77777777" w:rsidR="00F04220" w:rsidRDefault="00CF68C6">
            <w:pPr>
              <w:pBdr>
                <w:top w:val="nil"/>
                <w:left w:val="nil"/>
                <w:bottom w:val="nil"/>
                <w:right w:val="nil"/>
                <w:between w:val="nil"/>
              </w:pBdr>
              <w:spacing w:line="272" w:lineRule="auto"/>
              <w:ind w:left="103"/>
              <w:rPr>
                <w:rFonts w:ascii="Calibri" w:eastAsia="Calibri" w:hAnsi="Calibri" w:cs="Calibri"/>
                <w:b/>
                <w:color w:val="000000"/>
                <w:sz w:val="24"/>
                <w:szCs w:val="24"/>
              </w:rPr>
            </w:pPr>
            <w:r>
              <w:rPr>
                <w:rFonts w:ascii="Calibri" w:eastAsia="Calibri" w:hAnsi="Calibri" w:cs="Calibri"/>
                <w:b/>
                <w:color w:val="000000"/>
                <w:sz w:val="24"/>
                <w:szCs w:val="24"/>
              </w:rPr>
              <w:t xml:space="preserve">Post </w:t>
            </w:r>
            <w:proofErr w:type="gramStart"/>
            <w:r>
              <w:rPr>
                <w:rFonts w:ascii="Calibri" w:eastAsia="Calibri" w:hAnsi="Calibri" w:cs="Calibri"/>
                <w:b/>
                <w:color w:val="000000"/>
                <w:sz w:val="24"/>
                <w:szCs w:val="24"/>
              </w:rPr>
              <w:t>test-2</w:t>
            </w:r>
            <w:proofErr w:type="gramEnd"/>
          </w:p>
        </w:tc>
        <w:tc>
          <w:tcPr>
            <w:tcW w:w="1597" w:type="dxa"/>
            <w:vMerge/>
          </w:tcPr>
          <w:p w14:paraId="14F1753B"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4A34436A" w14:textId="77777777">
        <w:trPr>
          <w:trHeight w:val="659"/>
        </w:trPr>
        <w:tc>
          <w:tcPr>
            <w:tcW w:w="764" w:type="dxa"/>
            <w:vMerge/>
          </w:tcPr>
          <w:p w14:paraId="26352725"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234" w:type="dxa"/>
            <w:vMerge/>
          </w:tcPr>
          <w:p w14:paraId="602B72C2"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882" w:type="dxa"/>
          </w:tcPr>
          <w:p w14:paraId="7DDE5EC7" w14:textId="77777777" w:rsidR="00F04220" w:rsidRDefault="00CF68C6">
            <w:pPr>
              <w:pBdr>
                <w:top w:val="nil"/>
                <w:left w:val="nil"/>
                <w:bottom w:val="nil"/>
                <w:right w:val="nil"/>
                <w:between w:val="nil"/>
              </w:pBdr>
              <w:spacing w:before="181"/>
              <w:ind w:left="11" w:right="7"/>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429" w:type="dxa"/>
          </w:tcPr>
          <w:p w14:paraId="56E7047C" w14:textId="77777777" w:rsidR="00F04220" w:rsidRDefault="00CF68C6">
            <w:pPr>
              <w:pBdr>
                <w:top w:val="nil"/>
                <w:left w:val="nil"/>
                <w:bottom w:val="nil"/>
                <w:right w:val="nil"/>
                <w:between w:val="nil"/>
              </w:pBdr>
              <w:spacing w:before="181"/>
              <w:ind w:left="4" w:right="4"/>
              <w:jc w:val="center"/>
              <w:rPr>
                <w:rFonts w:ascii="Calibri" w:eastAsia="Calibri" w:hAnsi="Calibri" w:cs="Calibri"/>
                <w:b/>
                <w:color w:val="000000"/>
                <w:sz w:val="24"/>
                <w:szCs w:val="24"/>
              </w:rPr>
            </w:pPr>
            <w:r>
              <w:rPr>
                <w:rFonts w:ascii="Calibri" w:eastAsia="Calibri" w:hAnsi="Calibri" w:cs="Calibri"/>
                <w:b/>
                <w:color w:val="000000"/>
                <w:sz w:val="24"/>
                <w:szCs w:val="24"/>
              </w:rPr>
              <w:t>Mean ±SD</w:t>
            </w:r>
          </w:p>
        </w:tc>
        <w:tc>
          <w:tcPr>
            <w:tcW w:w="887" w:type="dxa"/>
          </w:tcPr>
          <w:p w14:paraId="77A3DD30" w14:textId="77777777" w:rsidR="00F04220" w:rsidRDefault="00CF68C6">
            <w:pPr>
              <w:pBdr>
                <w:top w:val="nil"/>
                <w:left w:val="nil"/>
                <w:bottom w:val="nil"/>
                <w:right w:val="nil"/>
                <w:between w:val="nil"/>
              </w:pBdr>
              <w:spacing w:before="181"/>
              <w:ind w:left="3" w:right="4"/>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427" w:type="dxa"/>
          </w:tcPr>
          <w:p w14:paraId="646979F7" w14:textId="77777777" w:rsidR="00F04220" w:rsidRDefault="00CF68C6">
            <w:pPr>
              <w:pBdr>
                <w:top w:val="nil"/>
                <w:left w:val="nil"/>
                <w:bottom w:val="nil"/>
                <w:right w:val="nil"/>
                <w:between w:val="nil"/>
              </w:pBdr>
              <w:spacing w:before="181"/>
              <w:ind w:left="2" w:right="3"/>
              <w:jc w:val="center"/>
              <w:rPr>
                <w:rFonts w:ascii="Calibri" w:eastAsia="Calibri" w:hAnsi="Calibri" w:cs="Calibri"/>
                <w:b/>
                <w:color w:val="000000"/>
                <w:sz w:val="24"/>
                <w:szCs w:val="24"/>
              </w:rPr>
            </w:pPr>
            <w:r>
              <w:rPr>
                <w:rFonts w:ascii="Calibri" w:eastAsia="Calibri" w:hAnsi="Calibri" w:cs="Calibri"/>
                <w:b/>
                <w:color w:val="000000"/>
                <w:sz w:val="24"/>
                <w:szCs w:val="24"/>
              </w:rPr>
              <w:t>Mean ±SD</w:t>
            </w:r>
          </w:p>
        </w:tc>
        <w:tc>
          <w:tcPr>
            <w:tcW w:w="873" w:type="dxa"/>
          </w:tcPr>
          <w:p w14:paraId="3D78D890" w14:textId="77777777" w:rsidR="00F04220" w:rsidRDefault="00CF68C6">
            <w:pPr>
              <w:pBdr>
                <w:top w:val="nil"/>
                <w:left w:val="nil"/>
                <w:bottom w:val="nil"/>
                <w:right w:val="nil"/>
                <w:between w:val="nil"/>
              </w:pBdr>
              <w:spacing w:before="181"/>
              <w:ind w:right="6"/>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016" w:type="dxa"/>
          </w:tcPr>
          <w:p w14:paraId="6018F25D" w14:textId="77777777" w:rsidR="00F04220" w:rsidRDefault="00CF68C6">
            <w:pPr>
              <w:pBdr>
                <w:top w:val="nil"/>
                <w:left w:val="nil"/>
                <w:bottom w:val="nil"/>
                <w:right w:val="nil"/>
                <w:between w:val="nil"/>
              </w:pBdr>
              <w:spacing w:before="35"/>
              <w:ind w:left="214"/>
              <w:rPr>
                <w:rFonts w:ascii="Calibri" w:eastAsia="Calibri" w:hAnsi="Calibri" w:cs="Calibri"/>
                <w:b/>
                <w:color w:val="000000"/>
                <w:sz w:val="24"/>
                <w:szCs w:val="24"/>
              </w:rPr>
            </w:pPr>
            <w:r>
              <w:rPr>
                <w:rFonts w:ascii="Calibri" w:eastAsia="Calibri" w:hAnsi="Calibri" w:cs="Calibri"/>
                <w:b/>
                <w:color w:val="000000"/>
                <w:sz w:val="24"/>
                <w:szCs w:val="24"/>
              </w:rPr>
              <w:t>Mean</w:t>
            </w:r>
          </w:p>
          <w:p w14:paraId="3816C2C3" w14:textId="77777777" w:rsidR="00F04220" w:rsidRDefault="00CF68C6">
            <w:pPr>
              <w:pBdr>
                <w:top w:val="nil"/>
                <w:left w:val="nil"/>
                <w:bottom w:val="nil"/>
                <w:right w:val="nil"/>
                <w:between w:val="nil"/>
              </w:pBdr>
              <w:ind w:left="310"/>
              <w:rPr>
                <w:rFonts w:ascii="Calibri" w:eastAsia="Calibri" w:hAnsi="Calibri" w:cs="Calibri"/>
                <w:b/>
                <w:color w:val="000000"/>
                <w:sz w:val="24"/>
                <w:szCs w:val="24"/>
              </w:rPr>
            </w:pPr>
            <w:r>
              <w:rPr>
                <w:rFonts w:ascii="Calibri" w:eastAsia="Calibri" w:hAnsi="Calibri" w:cs="Calibri"/>
                <w:b/>
                <w:color w:val="000000"/>
                <w:sz w:val="24"/>
                <w:szCs w:val="24"/>
              </w:rPr>
              <w:t>±SD</w:t>
            </w:r>
          </w:p>
        </w:tc>
        <w:tc>
          <w:tcPr>
            <w:tcW w:w="1597" w:type="dxa"/>
            <w:vMerge/>
          </w:tcPr>
          <w:p w14:paraId="5C3A78AC"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417DF34E" w14:textId="77777777">
        <w:trPr>
          <w:trHeight w:val="660"/>
        </w:trPr>
        <w:tc>
          <w:tcPr>
            <w:tcW w:w="764" w:type="dxa"/>
          </w:tcPr>
          <w:p w14:paraId="520B06AF" w14:textId="77777777" w:rsidR="00F04220" w:rsidRDefault="00CF68C6">
            <w:pPr>
              <w:pBdr>
                <w:top w:val="nil"/>
                <w:left w:val="nil"/>
                <w:bottom w:val="nil"/>
                <w:right w:val="nil"/>
                <w:between w:val="nil"/>
              </w:pBdr>
              <w:spacing w:before="184"/>
              <w:ind w:left="10" w:right="4"/>
              <w:jc w:val="center"/>
              <w:rPr>
                <w:rFonts w:ascii="Calibri" w:eastAsia="Calibri" w:hAnsi="Calibri" w:cs="Calibri"/>
                <w:color w:val="000000"/>
                <w:sz w:val="24"/>
                <w:szCs w:val="24"/>
              </w:rPr>
            </w:pPr>
            <w:r>
              <w:rPr>
                <w:rFonts w:ascii="Calibri" w:eastAsia="Calibri" w:hAnsi="Calibri" w:cs="Calibri"/>
                <w:color w:val="000000"/>
                <w:sz w:val="24"/>
                <w:szCs w:val="24"/>
              </w:rPr>
              <w:t>1</w:t>
            </w:r>
          </w:p>
        </w:tc>
        <w:tc>
          <w:tcPr>
            <w:tcW w:w="1234" w:type="dxa"/>
          </w:tcPr>
          <w:p w14:paraId="0C0C44DD" w14:textId="77777777" w:rsidR="00F04220" w:rsidRDefault="00CF68C6">
            <w:pPr>
              <w:pBdr>
                <w:top w:val="nil"/>
                <w:left w:val="nil"/>
                <w:bottom w:val="nil"/>
                <w:right w:val="nil"/>
                <w:between w:val="nil"/>
              </w:pBdr>
              <w:spacing w:before="184"/>
              <w:ind w:left="107"/>
              <w:rPr>
                <w:rFonts w:ascii="Calibri" w:eastAsia="Calibri" w:hAnsi="Calibri" w:cs="Calibri"/>
                <w:b/>
                <w:color w:val="000000"/>
                <w:sz w:val="24"/>
                <w:szCs w:val="24"/>
              </w:rPr>
            </w:pPr>
            <w:r>
              <w:rPr>
                <w:rFonts w:ascii="Calibri" w:eastAsia="Calibri" w:hAnsi="Calibri" w:cs="Calibri"/>
                <w:b/>
                <w:color w:val="000000"/>
                <w:sz w:val="24"/>
                <w:szCs w:val="24"/>
              </w:rPr>
              <w:t>FMS</w:t>
            </w:r>
          </w:p>
        </w:tc>
        <w:tc>
          <w:tcPr>
            <w:tcW w:w="882" w:type="dxa"/>
          </w:tcPr>
          <w:p w14:paraId="4DBA8B3B" w14:textId="77777777" w:rsidR="00F04220" w:rsidRDefault="00CF68C6">
            <w:pPr>
              <w:pBdr>
                <w:top w:val="nil"/>
                <w:left w:val="nil"/>
                <w:bottom w:val="nil"/>
                <w:right w:val="nil"/>
                <w:between w:val="nil"/>
              </w:pBdr>
              <w:spacing w:before="184"/>
              <w:ind w:left="11" w:right="2"/>
              <w:jc w:val="center"/>
              <w:rPr>
                <w:rFonts w:ascii="Calibri" w:eastAsia="Calibri" w:hAnsi="Calibri" w:cs="Calibri"/>
                <w:color w:val="000000"/>
                <w:sz w:val="24"/>
                <w:szCs w:val="24"/>
              </w:rPr>
            </w:pPr>
            <w:r>
              <w:rPr>
                <w:rFonts w:ascii="Calibri" w:eastAsia="Calibri" w:hAnsi="Calibri" w:cs="Calibri"/>
                <w:color w:val="000000"/>
                <w:sz w:val="24"/>
                <w:szCs w:val="24"/>
              </w:rPr>
              <w:t>4-10</w:t>
            </w:r>
          </w:p>
        </w:tc>
        <w:tc>
          <w:tcPr>
            <w:tcW w:w="1429" w:type="dxa"/>
          </w:tcPr>
          <w:p w14:paraId="087C3213" w14:textId="77777777" w:rsidR="00F04220" w:rsidRDefault="00CF68C6">
            <w:pPr>
              <w:pBdr>
                <w:top w:val="nil"/>
                <w:left w:val="nil"/>
                <w:bottom w:val="nil"/>
                <w:right w:val="nil"/>
                <w:between w:val="nil"/>
              </w:pBdr>
              <w:spacing w:before="184"/>
              <w:ind w:left="4"/>
              <w:jc w:val="center"/>
              <w:rPr>
                <w:rFonts w:ascii="Calibri" w:eastAsia="Calibri" w:hAnsi="Calibri" w:cs="Calibri"/>
                <w:color w:val="000000"/>
                <w:sz w:val="24"/>
                <w:szCs w:val="24"/>
              </w:rPr>
            </w:pPr>
            <w:r>
              <w:rPr>
                <w:rFonts w:ascii="Calibri" w:eastAsia="Calibri" w:hAnsi="Calibri" w:cs="Calibri"/>
                <w:color w:val="000000"/>
                <w:sz w:val="24"/>
                <w:szCs w:val="24"/>
              </w:rPr>
              <w:t>6.77±1.83</w:t>
            </w:r>
          </w:p>
        </w:tc>
        <w:tc>
          <w:tcPr>
            <w:tcW w:w="887" w:type="dxa"/>
          </w:tcPr>
          <w:p w14:paraId="1F99BC00" w14:textId="77777777" w:rsidR="00F04220" w:rsidRDefault="00CF68C6">
            <w:pPr>
              <w:pBdr>
                <w:top w:val="nil"/>
                <w:left w:val="nil"/>
                <w:bottom w:val="nil"/>
                <w:right w:val="nil"/>
                <w:between w:val="nil"/>
              </w:pBdr>
              <w:spacing w:before="184"/>
              <w:ind w:left="3" w:right="2"/>
              <w:jc w:val="center"/>
              <w:rPr>
                <w:rFonts w:ascii="Calibri" w:eastAsia="Calibri" w:hAnsi="Calibri" w:cs="Calibri"/>
                <w:color w:val="000000"/>
                <w:sz w:val="24"/>
                <w:szCs w:val="24"/>
              </w:rPr>
            </w:pPr>
            <w:r>
              <w:rPr>
                <w:rFonts w:ascii="Calibri" w:eastAsia="Calibri" w:hAnsi="Calibri" w:cs="Calibri"/>
                <w:color w:val="000000"/>
                <w:sz w:val="24"/>
                <w:szCs w:val="24"/>
              </w:rPr>
              <w:t>6-12</w:t>
            </w:r>
          </w:p>
        </w:tc>
        <w:tc>
          <w:tcPr>
            <w:tcW w:w="1427" w:type="dxa"/>
          </w:tcPr>
          <w:p w14:paraId="67CE0F35" w14:textId="77777777" w:rsidR="00F04220" w:rsidRDefault="00CF68C6">
            <w:pPr>
              <w:pBdr>
                <w:top w:val="nil"/>
                <w:left w:val="nil"/>
                <w:bottom w:val="nil"/>
                <w:right w:val="nil"/>
                <w:between w:val="nil"/>
              </w:pBdr>
              <w:spacing w:before="184"/>
              <w:ind w:left="197"/>
              <w:rPr>
                <w:rFonts w:ascii="Calibri" w:eastAsia="Calibri" w:hAnsi="Calibri" w:cs="Calibri"/>
                <w:color w:val="000000"/>
                <w:sz w:val="24"/>
                <w:szCs w:val="24"/>
              </w:rPr>
            </w:pPr>
            <w:r>
              <w:rPr>
                <w:rFonts w:ascii="Calibri" w:eastAsia="Calibri" w:hAnsi="Calibri" w:cs="Calibri"/>
                <w:color w:val="000000"/>
                <w:sz w:val="24"/>
                <w:szCs w:val="24"/>
              </w:rPr>
              <w:t>9.77 ±1.71</w:t>
            </w:r>
          </w:p>
        </w:tc>
        <w:tc>
          <w:tcPr>
            <w:tcW w:w="873" w:type="dxa"/>
          </w:tcPr>
          <w:p w14:paraId="672A61D5" w14:textId="77777777" w:rsidR="00F04220" w:rsidRDefault="00CF68C6">
            <w:pPr>
              <w:pBdr>
                <w:top w:val="nil"/>
                <w:left w:val="nil"/>
                <w:bottom w:val="nil"/>
                <w:right w:val="nil"/>
                <w:between w:val="nil"/>
              </w:pBdr>
              <w:spacing w:line="291" w:lineRule="auto"/>
              <w:ind w:left="4" w:right="6"/>
              <w:jc w:val="center"/>
              <w:rPr>
                <w:rFonts w:ascii="Calibri" w:eastAsia="Calibri" w:hAnsi="Calibri" w:cs="Calibri"/>
                <w:color w:val="000000"/>
                <w:sz w:val="24"/>
                <w:szCs w:val="24"/>
              </w:rPr>
            </w:pPr>
            <w:r>
              <w:rPr>
                <w:rFonts w:ascii="Calibri" w:eastAsia="Calibri" w:hAnsi="Calibri" w:cs="Calibri"/>
                <w:color w:val="000000"/>
                <w:sz w:val="24"/>
                <w:szCs w:val="24"/>
              </w:rPr>
              <w:t>6-13</w:t>
            </w:r>
          </w:p>
        </w:tc>
        <w:tc>
          <w:tcPr>
            <w:tcW w:w="1016" w:type="dxa"/>
          </w:tcPr>
          <w:p w14:paraId="5FF812B3" w14:textId="77777777" w:rsidR="00F04220" w:rsidRDefault="00CF68C6">
            <w:pPr>
              <w:pBdr>
                <w:top w:val="nil"/>
                <w:left w:val="nil"/>
                <w:bottom w:val="nil"/>
                <w:right w:val="nil"/>
                <w:between w:val="nil"/>
              </w:pBdr>
              <w:spacing w:before="37"/>
              <w:ind w:left="226"/>
              <w:rPr>
                <w:rFonts w:ascii="Calibri" w:eastAsia="Calibri" w:hAnsi="Calibri" w:cs="Calibri"/>
                <w:color w:val="000000"/>
                <w:sz w:val="24"/>
                <w:szCs w:val="24"/>
              </w:rPr>
            </w:pPr>
            <w:r>
              <w:rPr>
                <w:rFonts w:ascii="Calibri" w:eastAsia="Calibri" w:hAnsi="Calibri" w:cs="Calibri"/>
                <w:color w:val="000000"/>
                <w:sz w:val="24"/>
                <w:szCs w:val="24"/>
              </w:rPr>
              <w:t>10.40</w:t>
            </w:r>
          </w:p>
          <w:p w14:paraId="4AF25390" w14:textId="77777777" w:rsidR="00F04220" w:rsidRDefault="00CF68C6">
            <w:pPr>
              <w:pBdr>
                <w:top w:val="nil"/>
                <w:left w:val="nil"/>
                <w:bottom w:val="nil"/>
                <w:right w:val="nil"/>
                <w:between w:val="nil"/>
              </w:pBdr>
              <w:ind w:left="229"/>
              <w:rPr>
                <w:rFonts w:ascii="Calibri" w:eastAsia="Calibri" w:hAnsi="Calibri" w:cs="Calibri"/>
                <w:color w:val="000000"/>
                <w:sz w:val="24"/>
                <w:szCs w:val="24"/>
              </w:rPr>
            </w:pPr>
            <w:r>
              <w:rPr>
                <w:rFonts w:ascii="Calibri" w:eastAsia="Calibri" w:hAnsi="Calibri" w:cs="Calibri"/>
                <w:color w:val="000000"/>
                <w:sz w:val="24"/>
                <w:szCs w:val="24"/>
              </w:rPr>
              <w:t>±1.71</w:t>
            </w:r>
          </w:p>
        </w:tc>
        <w:tc>
          <w:tcPr>
            <w:tcW w:w="1597" w:type="dxa"/>
          </w:tcPr>
          <w:p w14:paraId="4D7CA2CA" w14:textId="77777777" w:rsidR="00F04220" w:rsidRDefault="00CF68C6">
            <w:pPr>
              <w:pBdr>
                <w:top w:val="nil"/>
                <w:left w:val="nil"/>
                <w:bottom w:val="nil"/>
                <w:right w:val="nil"/>
                <w:between w:val="nil"/>
              </w:pBdr>
              <w:spacing w:before="37"/>
              <w:ind w:left="391" w:right="124" w:hanging="125"/>
              <w:rPr>
                <w:rFonts w:ascii="Calibri" w:eastAsia="Calibri" w:hAnsi="Calibri" w:cs="Calibri"/>
                <w:color w:val="000000"/>
                <w:sz w:val="24"/>
                <w:szCs w:val="24"/>
              </w:rPr>
            </w:pPr>
            <w:r>
              <w:rPr>
                <w:rFonts w:ascii="Calibri" w:eastAsia="Calibri" w:hAnsi="Calibri" w:cs="Calibri"/>
                <w:color w:val="000000"/>
                <w:sz w:val="24"/>
                <w:szCs w:val="24"/>
              </w:rPr>
              <w:t>Fr=40.467, p=0.000</w:t>
            </w:r>
          </w:p>
        </w:tc>
      </w:tr>
      <w:tr w:rsidR="00F04220" w14:paraId="47E08B65" w14:textId="77777777">
        <w:trPr>
          <w:trHeight w:val="827"/>
        </w:trPr>
        <w:tc>
          <w:tcPr>
            <w:tcW w:w="764" w:type="dxa"/>
          </w:tcPr>
          <w:p w14:paraId="17EBBB99" w14:textId="77777777" w:rsidR="00F04220" w:rsidRDefault="00CF68C6">
            <w:pPr>
              <w:pBdr>
                <w:top w:val="nil"/>
                <w:left w:val="nil"/>
                <w:bottom w:val="nil"/>
                <w:right w:val="nil"/>
                <w:between w:val="nil"/>
              </w:pBdr>
              <w:spacing w:before="268"/>
              <w:ind w:left="10" w:right="4"/>
              <w:jc w:val="center"/>
              <w:rPr>
                <w:rFonts w:ascii="Calibri" w:eastAsia="Calibri" w:hAnsi="Calibri" w:cs="Calibri"/>
                <w:color w:val="000000"/>
                <w:sz w:val="24"/>
                <w:szCs w:val="24"/>
              </w:rPr>
            </w:pPr>
            <w:r>
              <w:rPr>
                <w:rFonts w:ascii="Calibri" w:eastAsia="Calibri" w:hAnsi="Calibri" w:cs="Calibri"/>
                <w:color w:val="000000"/>
                <w:sz w:val="24"/>
                <w:szCs w:val="24"/>
              </w:rPr>
              <w:t>2</w:t>
            </w:r>
          </w:p>
        </w:tc>
        <w:tc>
          <w:tcPr>
            <w:tcW w:w="1234" w:type="dxa"/>
          </w:tcPr>
          <w:p w14:paraId="4988A244" w14:textId="77777777" w:rsidR="00F04220" w:rsidRDefault="00CF68C6">
            <w:pPr>
              <w:pBdr>
                <w:top w:val="nil"/>
                <w:left w:val="nil"/>
                <w:bottom w:val="nil"/>
                <w:right w:val="nil"/>
                <w:between w:val="nil"/>
              </w:pBdr>
              <w:spacing w:before="268"/>
              <w:ind w:left="107"/>
              <w:rPr>
                <w:rFonts w:ascii="Calibri" w:eastAsia="Calibri" w:hAnsi="Calibri" w:cs="Calibri"/>
                <w:b/>
                <w:color w:val="000000"/>
                <w:sz w:val="24"/>
                <w:szCs w:val="24"/>
              </w:rPr>
            </w:pPr>
            <w:r>
              <w:rPr>
                <w:rFonts w:ascii="Calibri" w:eastAsia="Calibri" w:hAnsi="Calibri" w:cs="Calibri"/>
                <w:b/>
                <w:color w:val="000000"/>
                <w:sz w:val="24"/>
                <w:szCs w:val="24"/>
              </w:rPr>
              <w:t>MAS</w:t>
            </w:r>
          </w:p>
        </w:tc>
        <w:tc>
          <w:tcPr>
            <w:tcW w:w="882" w:type="dxa"/>
          </w:tcPr>
          <w:p w14:paraId="19C5E1B3" w14:textId="77777777" w:rsidR="00F04220" w:rsidRDefault="00CF68C6">
            <w:pPr>
              <w:pBdr>
                <w:top w:val="nil"/>
                <w:left w:val="nil"/>
                <w:bottom w:val="nil"/>
                <w:right w:val="nil"/>
                <w:between w:val="nil"/>
              </w:pBdr>
              <w:spacing w:before="268"/>
              <w:ind w:left="11"/>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429" w:type="dxa"/>
          </w:tcPr>
          <w:p w14:paraId="57703F15" w14:textId="77777777" w:rsidR="00F04220" w:rsidRDefault="00CF68C6">
            <w:pPr>
              <w:pBdr>
                <w:top w:val="nil"/>
                <w:left w:val="nil"/>
                <w:bottom w:val="nil"/>
                <w:right w:val="nil"/>
                <w:between w:val="nil"/>
              </w:pBdr>
              <w:spacing w:before="268"/>
              <w:ind w:left="200"/>
              <w:rPr>
                <w:rFonts w:ascii="Calibri" w:eastAsia="Calibri" w:hAnsi="Calibri" w:cs="Calibri"/>
                <w:color w:val="000000"/>
                <w:sz w:val="24"/>
                <w:szCs w:val="24"/>
              </w:rPr>
            </w:pPr>
            <w:r>
              <w:rPr>
                <w:rFonts w:ascii="Calibri" w:eastAsia="Calibri" w:hAnsi="Calibri" w:cs="Calibri"/>
                <w:color w:val="000000"/>
                <w:sz w:val="24"/>
                <w:szCs w:val="24"/>
              </w:rPr>
              <w:t>3.47 ±0.62</w:t>
            </w:r>
          </w:p>
        </w:tc>
        <w:tc>
          <w:tcPr>
            <w:tcW w:w="887" w:type="dxa"/>
          </w:tcPr>
          <w:p w14:paraId="0830E52B" w14:textId="77777777" w:rsidR="00F04220" w:rsidRDefault="00CF68C6">
            <w:pPr>
              <w:pBdr>
                <w:top w:val="nil"/>
                <w:left w:val="nil"/>
                <w:bottom w:val="nil"/>
                <w:right w:val="nil"/>
                <w:between w:val="nil"/>
              </w:pBdr>
              <w:spacing w:before="268"/>
              <w:ind w:left="4" w:right="1"/>
              <w:jc w:val="center"/>
              <w:rPr>
                <w:rFonts w:ascii="Calibri" w:eastAsia="Calibri" w:hAnsi="Calibri" w:cs="Calibri"/>
                <w:color w:val="000000"/>
                <w:sz w:val="24"/>
                <w:szCs w:val="24"/>
              </w:rPr>
            </w:pPr>
            <w:r>
              <w:rPr>
                <w:rFonts w:ascii="Calibri" w:eastAsia="Calibri" w:hAnsi="Calibri" w:cs="Calibri"/>
                <w:color w:val="000000"/>
                <w:sz w:val="24"/>
                <w:szCs w:val="24"/>
              </w:rPr>
              <w:t>1-3</w:t>
            </w:r>
          </w:p>
        </w:tc>
        <w:tc>
          <w:tcPr>
            <w:tcW w:w="1427" w:type="dxa"/>
          </w:tcPr>
          <w:p w14:paraId="56D4629C" w14:textId="77777777" w:rsidR="00F04220" w:rsidRDefault="00CF68C6">
            <w:pPr>
              <w:pBdr>
                <w:top w:val="nil"/>
                <w:left w:val="nil"/>
                <w:bottom w:val="nil"/>
                <w:right w:val="nil"/>
                <w:between w:val="nil"/>
              </w:pBdr>
              <w:spacing w:before="268"/>
              <w:ind w:left="3" w:right="1"/>
              <w:jc w:val="center"/>
              <w:rPr>
                <w:rFonts w:ascii="Calibri" w:eastAsia="Calibri" w:hAnsi="Calibri" w:cs="Calibri"/>
                <w:color w:val="000000"/>
                <w:sz w:val="24"/>
                <w:szCs w:val="24"/>
              </w:rPr>
            </w:pPr>
            <w:r>
              <w:rPr>
                <w:rFonts w:ascii="Calibri" w:eastAsia="Calibri" w:hAnsi="Calibri" w:cs="Calibri"/>
                <w:color w:val="000000"/>
                <w:sz w:val="24"/>
                <w:szCs w:val="24"/>
              </w:rPr>
              <w:t>2.27±0.61</w:t>
            </w:r>
          </w:p>
        </w:tc>
        <w:tc>
          <w:tcPr>
            <w:tcW w:w="873" w:type="dxa"/>
          </w:tcPr>
          <w:p w14:paraId="2CD7D928" w14:textId="77777777" w:rsidR="00F04220" w:rsidRDefault="00CF68C6">
            <w:pPr>
              <w:pBdr>
                <w:top w:val="nil"/>
                <w:left w:val="nil"/>
                <w:bottom w:val="nil"/>
                <w:right w:val="nil"/>
                <w:between w:val="nil"/>
              </w:pBdr>
              <w:spacing w:line="291" w:lineRule="auto"/>
              <w:ind w:left="5" w:right="6"/>
              <w:jc w:val="center"/>
              <w:rPr>
                <w:rFonts w:ascii="Calibri" w:eastAsia="Calibri" w:hAnsi="Calibri" w:cs="Calibri"/>
                <w:color w:val="000000"/>
                <w:sz w:val="24"/>
                <w:szCs w:val="24"/>
              </w:rPr>
            </w:pPr>
            <w:r>
              <w:rPr>
                <w:rFonts w:ascii="Calibri" w:eastAsia="Calibri" w:hAnsi="Calibri" w:cs="Calibri"/>
                <w:color w:val="000000"/>
                <w:sz w:val="24"/>
                <w:szCs w:val="24"/>
              </w:rPr>
              <w:t>0-3</w:t>
            </w:r>
          </w:p>
        </w:tc>
        <w:tc>
          <w:tcPr>
            <w:tcW w:w="1016" w:type="dxa"/>
          </w:tcPr>
          <w:p w14:paraId="6FB2AF3E" w14:textId="77777777" w:rsidR="00F04220" w:rsidRDefault="00CF68C6">
            <w:pPr>
              <w:pBdr>
                <w:top w:val="nil"/>
                <w:left w:val="nil"/>
                <w:bottom w:val="nil"/>
                <w:right w:val="nil"/>
                <w:between w:val="nil"/>
              </w:pBdr>
              <w:spacing w:line="291" w:lineRule="auto"/>
              <w:ind w:right="1"/>
              <w:jc w:val="center"/>
              <w:rPr>
                <w:rFonts w:ascii="Calibri" w:eastAsia="Calibri" w:hAnsi="Calibri" w:cs="Calibri"/>
                <w:color w:val="000000"/>
                <w:sz w:val="24"/>
                <w:szCs w:val="24"/>
              </w:rPr>
            </w:pPr>
            <w:r>
              <w:rPr>
                <w:rFonts w:ascii="Calibri" w:eastAsia="Calibri" w:hAnsi="Calibri" w:cs="Calibri"/>
                <w:color w:val="000000"/>
                <w:sz w:val="24"/>
                <w:szCs w:val="24"/>
              </w:rPr>
              <w:t>1.67±0.</w:t>
            </w:r>
          </w:p>
          <w:p w14:paraId="34F9C3F4" w14:textId="77777777" w:rsidR="00F04220" w:rsidRDefault="00CF68C6">
            <w:pPr>
              <w:pBdr>
                <w:top w:val="nil"/>
                <w:left w:val="nil"/>
                <w:bottom w:val="nil"/>
                <w:right w:val="nil"/>
                <w:between w:val="nil"/>
              </w:pBdr>
              <w:ind w:left="1" w:right="1"/>
              <w:jc w:val="center"/>
              <w:rPr>
                <w:rFonts w:ascii="Calibri" w:eastAsia="Calibri" w:hAnsi="Calibri" w:cs="Calibri"/>
                <w:color w:val="000000"/>
                <w:sz w:val="24"/>
                <w:szCs w:val="24"/>
              </w:rPr>
            </w:pPr>
            <w:r>
              <w:rPr>
                <w:rFonts w:ascii="Calibri" w:eastAsia="Calibri" w:hAnsi="Calibri" w:cs="Calibri"/>
                <w:color w:val="000000"/>
                <w:sz w:val="24"/>
                <w:szCs w:val="24"/>
              </w:rPr>
              <w:t>84</w:t>
            </w:r>
          </w:p>
        </w:tc>
        <w:tc>
          <w:tcPr>
            <w:tcW w:w="1597" w:type="dxa"/>
          </w:tcPr>
          <w:p w14:paraId="6CDF26CE" w14:textId="77777777" w:rsidR="00F04220" w:rsidRDefault="00CF68C6">
            <w:pPr>
              <w:pBdr>
                <w:top w:val="nil"/>
                <w:left w:val="nil"/>
                <w:bottom w:val="nil"/>
                <w:right w:val="nil"/>
                <w:between w:val="nil"/>
              </w:pBdr>
              <w:spacing w:before="121"/>
              <w:ind w:left="391" w:right="124" w:hanging="125"/>
              <w:rPr>
                <w:rFonts w:ascii="Calibri" w:eastAsia="Calibri" w:hAnsi="Calibri" w:cs="Calibri"/>
                <w:color w:val="000000"/>
                <w:sz w:val="24"/>
                <w:szCs w:val="24"/>
              </w:rPr>
            </w:pPr>
            <w:r>
              <w:rPr>
                <w:rFonts w:ascii="Calibri" w:eastAsia="Calibri" w:hAnsi="Calibri" w:cs="Calibri"/>
                <w:color w:val="000000"/>
                <w:sz w:val="24"/>
                <w:szCs w:val="24"/>
              </w:rPr>
              <w:t>Fr=52.019, p=0.000</w:t>
            </w:r>
          </w:p>
        </w:tc>
      </w:tr>
      <w:tr w:rsidR="00F04220" w14:paraId="49A8B85F" w14:textId="77777777">
        <w:trPr>
          <w:trHeight w:val="827"/>
        </w:trPr>
        <w:tc>
          <w:tcPr>
            <w:tcW w:w="764" w:type="dxa"/>
          </w:tcPr>
          <w:p w14:paraId="0C508486" w14:textId="77777777" w:rsidR="00F04220" w:rsidRDefault="00CF68C6">
            <w:pPr>
              <w:pBdr>
                <w:top w:val="nil"/>
                <w:left w:val="nil"/>
                <w:bottom w:val="nil"/>
                <w:right w:val="nil"/>
                <w:between w:val="nil"/>
              </w:pBdr>
              <w:spacing w:before="265"/>
              <w:ind w:left="10"/>
              <w:jc w:val="center"/>
              <w:rPr>
                <w:rFonts w:ascii="Calibri" w:eastAsia="Calibri" w:hAnsi="Calibri" w:cs="Calibri"/>
                <w:color w:val="000000"/>
                <w:sz w:val="24"/>
                <w:szCs w:val="24"/>
              </w:rPr>
            </w:pPr>
            <w:r>
              <w:rPr>
                <w:rFonts w:ascii="Calibri" w:eastAsia="Calibri" w:hAnsi="Calibri" w:cs="Calibri"/>
                <w:color w:val="000000"/>
                <w:sz w:val="24"/>
                <w:szCs w:val="24"/>
              </w:rPr>
              <w:t>3.</w:t>
            </w:r>
          </w:p>
        </w:tc>
        <w:tc>
          <w:tcPr>
            <w:tcW w:w="1234" w:type="dxa"/>
          </w:tcPr>
          <w:p w14:paraId="07F8D290" w14:textId="77777777" w:rsidR="00F04220" w:rsidRDefault="00CF68C6">
            <w:pPr>
              <w:pBdr>
                <w:top w:val="nil"/>
                <w:left w:val="nil"/>
                <w:bottom w:val="nil"/>
                <w:right w:val="nil"/>
                <w:between w:val="nil"/>
              </w:pBdr>
              <w:spacing w:before="119"/>
              <w:ind w:left="107"/>
              <w:rPr>
                <w:rFonts w:ascii="Calibri" w:eastAsia="Calibri" w:hAnsi="Calibri" w:cs="Calibri"/>
                <w:b/>
                <w:color w:val="000000"/>
                <w:sz w:val="24"/>
                <w:szCs w:val="24"/>
              </w:rPr>
            </w:pPr>
            <w:proofErr w:type="gramStart"/>
            <w:r>
              <w:rPr>
                <w:rFonts w:ascii="Calibri" w:eastAsia="Calibri" w:hAnsi="Calibri" w:cs="Calibri"/>
                <w:b/>
                <w:color w:val="000000"/>
                <w:sz w:val="24"/>
                <w:szCs w:val="24"/>
              </w:rPr>
              <w:t>RDT(</w:t>
            </w:r>
            <w:proofErr w:type="gramEnd"/>
            <w:r>
              <w:rPr>
                <w:rFonts w:ascii="Calibri" w:eastAsia="Calibri" w:hAnsi="Calibri" w:cs="Calibri"/>
                <w:b/>
                <w:color w:val="000000"/>
                <w:sz w:val="24"/>
                <w:szCs w:val="24"/>
              </w:rPr>
              <w:t>m</w:t>
            </w:r>
          </w:p>
          <w:p w14:paraId="6FB29588" w14:textId="77777777" w:rsidR="00F04220" w:rsidRDefault="00CF68C6">
            <w:pPr>
              <w:pBdr>
                <w:top w:val="nil"/>
                <w:left w:val="nil"/>
                <w:bottom w:val="nil"/>
                <w:right w:val="nil"/>
                <w:between w:val="nil"/>
              </w:pBdr>
              <w:ind w:left="107"/>
              <w:rPr>
                <w:rFonts w:ascii="Calibri" w:eastAsia="Calibri" w:hAnsi="Calibri" w:cs="Calibri"/>
                <w:b/>
                <w:color w:val="000000"/>
                <w:sz w:val="24"/>
                <w:szCs w:val="24"/>
              </w:rPr>
            </w:pPr>
            <w:r>
              <w:rPr>
                <w:rFonts w:ascii="Calibri" w:eastAsia="Calibri" w:hAnsi="Calibri" w:cs="Calibri"/>
                <w:b/>
                <w:color w:val="000000"/>
                <w:sz w:val="24"/>
                <w:szCs w:val="24"/>
              </w:rPr>
              <w:t>sec)</w:t>
            </w:r>
          </w:p>
        </w:tc>
        <w:tc>
          <w:tcPr>
            <w:tcW w:w="882" w:type="dxa"/>
          </w:tcPr>
          <w:p w14:paraId="311F7D97" w14:textId="77777777" w:rsidR="00F04220" w:rsidRDefault="00CF68C6">
            <w:pPr>
              <w:pBdr>
                <w:top w:val="nil"/>
                <w:left w:val="nil"/>
                <w:bottom w:val="nil"/>
                <w:right w:val="nil"/>
                <w:between w:val="nil"/>
              </w:pBdr>
              <w:spacing w:before="119"/>
              <w:ind w:left="219"/>
              <w:rPr>
                <w:rFonts w:ascii="Calibri" w:eastAsia="Calibri" w:hAnsi="Calibri" w:cs="Calibri"/>
                <w:color w:val="000000"/>
                <w:sz w:val="24"/>
                <w:szCs w:val="24"/>
              </w:rPr>
            </w:pPr>
            <w:r>
              <w:rPr>
                <w:rFonts w:ascii="Calibri" w:eastAsia="Calibri" w:hAnsi="Calibri" w:cs="Calibri"/>
                <w:color w:val="000000"/>
                <w:sz w:val="24"/>
                <w:szCs w:val="24"/>
              </w:rPr>
              <w:t>189-</w:t>
            </w:r>
          </w:p>
          <w:p w14:paraId="2021D503" w14:textId="77777777" w:rsidR="00F04220" w:rsidRDefault="00CF68C6">
            <w:pPr>
              <w:pBdr>
                <w:top w:val="nil"/>
                <w:left w:val="nil"/>
                <w:bottom w:val="nil"/>
                <w:right w:val="nil"/>
                <w:between w:val="nil"/>
              </w:pBdr>
              <w:ind w:left="258"/>
              <w:rPr>
                <w:rFonts w:ascii="Calibri" w:eastAsia="Calibri" w:hAnsi="Calibri" w:cs="Calibri"/>
                <w:color w:val="000000"/>
                <w:sz w:val="24"/>
                <w:szCs w:val="24"/>
              </w:rPr>
            </w:pPr>
            <w:r>
              <w:rPr>
                <w:rFonts w:ascii="Calibri" w:eastAsia="Calibri" w:hAnsi="Calibri" w:cs="Calibri"/>
                <w:color w:val="000000"/>
                <w:sz w:val="24"/>
                <w:szCs w:val="24"/>
              </w:rPr>
              <w:t>271</w:t>
            </w:r>
          </w:p>
        </w:tc>
        <w:tc>
          <w:tcPr>
            <w:tcW w:w="1429" w:type="dxa"/>
          </w:tcPr>
          <w:p w14:paraId="4CF58EAF" w14:textId="77777777" w:rsidR="00F04220" w:rsidRDefault="00CF68C6">
            <w:pPr>
              <w:pBdr>
                <w:top w:val="nil"/>
                <w:left w:val="nil"/>
                <w:bottom w:val="nil"/>
                <w:right w:val="nil"/>
                <w:between w:val="nil"/>
              </w:pBdr>
              <w:spacing w:before="119"/>
              <w:ind w:left="377"/>
              <w:rPr>
                <w:rFonts w:ascii="Calibri" w:eastAsia="Calibri" w:hAnsi="Calibri" w:cs="Calibri"/>
                <w:color w:val="000000"/>
                <w:sz w:val="24"/>
                <w:szCs w:val="24"/>
              </w:rPr>
            </w:pPr>
            <w:r>
              <w:rPr>
                <w:rFonts w:ascii="Calibri" w:eastAsia="Calibri" w:hAnsi="Calibri" w:cs="Calibri"/>
                <w:color w:val="000000"/>
                <w:sz w:val="24"/>
                <w:szCs w:val="24"/>
              </w:rPr>
              <w:t>231.90</w:t>
            </w:r>
          </w:p>
          <w:p w14:paraId="036FAB11" w14:textId="77777777" w:rsidR="00F04220" w:rsidRDefault="00CF68C6">
            <w:pPr>
              <w:pBdr>
                <w:top w:val="nil"/>
                <w:left w:val="nil"/>
                <w:bottom w:val="nil"/>
                <w:right w:val="nil"/>
                <w:between w:val="nil"/>
              </w:pBdr>
              <w:ind w:left="377"/>
              <w:rPr>
                <w:rFonts w:ascii="Calibri" w:eastAsia="Calibri" w:hAnsi="Calibri" w:cs="Calibri"/>
                <w:color w:val="000000"/>
                <w:sz w:val="24"/>
                <w:szCs w:val="24"/>
              </w:rPr>
            </w:pPr>
            <w:r>
              <w:rPr>
                <w:rFonts w:ascii="Calibri" w:eastAsia="Calibri" w:hAnsi="Calibri" w:cs="Calibri"/>
                <w:color w:val="000000"/>
                <w:sz w:val="24"/>
                <w:szCs w:val="24"/>
              </w:rPr>
              <w:t>±23.54</w:t>
            </w:r>
          </w:p>
        </w:tc>
        <w:tc>
          <w:tcPr>
            <w:tcW w:w="887" w:type="dxa"/>
          </w:tcPr>
          <w:p w14:paraId="6E025655" w14:textId="77777777" w:rsidR="00F04220" w:rsidRDefault="00CF68C6">
            <w:pPr>
              <w:pBdr>
                <w:top w:val="nil"/>
                <w:left w:val="nil"/>
                <w:bottom w:val="nil"/>
                <w:right w:val="nil"/>
                <w:between w:val="nil"/>
              </w:pBdr>
              <w:spacing w:before="119"/>
              <w:ind w:left="218"/>
              <w:rPr>
                <w:rFonts w:ascii="Calibri" w:eastAsia="Calibri" w:hAnsi="Calibri" w:cs="Calibri"/>
                <w:color w:val="000000"/>
                <w:sz w:val="24"/>
                <w:szCs w:val="24"/>
              </w:rPr>
            </w:pPr>
            <w:r>
              <w:rPr>
                <w:rFonts w:ascii="Calibri" w:eastAsia="Calibri" w:hAnsi="Calibri" w:cs="Calibri"/>
                <w:color w:val="000000"/>
                <w:sz w:val="24"/>
                <w:szCs w:val="24"/>
              </w:rPr>
              <w:t>182-</w:t>
            </w:r>
          </w:p>
          <w:p w14:paraId="6AB6ECB1" w14:textId="77777777" w:rsidR="00F04220" w:rsidRDefault="00CF68C6">
            <w:pPr>
              <w:pBdr>
                <w:top w:val="nil"/>
                <w:left w:val="nil"/>
                <w:bottom w:val="nil"/>
                <w:right w:val="nil"/>
                <w:between w:val="nil"/>
              </w:pBdr>
              <w:ind w:left="256"/>
              <w:rPr>
                <w:rFonts w:ascii="Calibri" w:eastAsia="Calibri" w:hAnsi="Calibri" w:cs="Calibri"/>
                <w:color w:val="000000"/>
                <w:sz w:val="24"/>
                <w:szCs w:val="24"/>
              </w:rPr>
            </w:pPr>
            <w:r>
              <w:rPr>
                <w:rFonts w:ascii="Calibri" w:eastAsia="Calibri" w:hAnsi="Calibri" w:cs="Calibri"/>
                <w:color w:val="000000"/>
                <w:sz w:val="24"/>
                <w:szCs w:val="24"/>
              </w:rPr>
              <w:t>215</w:t>
            </w:r>
          </w:p>
        </w:tc>
        <w:tc>
          <w:tcPr>
            <w:tcW w:w="1427" w:type="dxa"/>
          </w:tcPr>
          <w:p w14:paraId="06A33F36" w14:textId="77777777" w:rsidR="00F04220" w:rsidRDefault="00CF68C6">
            <w:pPr>
              <w:pBdr>
                <w:top w:val="nil"/>
                <w:left w:val="nil"/>
                <w:bottom w:val="nil"/>
                <w:right w:val="nil"/>
                <w:between w:val="nil"/>
              </w:pBdr>
              <w:spacing w:before="119"/>
              <w:ind w:left="375"/>
              <w:rPr>
                <w:rFonts w:ascii="Calibri" w:eastAsia="Calibri" w:hAnsi="Calibri" w:cs="Calibri"/>
                <w:color w:val="000000"/>
                <w:sz w:val="24"/>
                <w:szCs w:val="24"/>
              </w:rPr>
            </w:pPr>
            <w:r>
              <w:rPr>
                <w:rFonts w:ascii="Calibri" w:eastAsia="Calibri" w:hAnsi="Calibri" w:cs="Calibri"/>
                <w:color w:val="000000"/>
                <w:sz w:val="24"/>
                <w:szCs w:val="24"/>
              </w:rPr>
              <w:t>194.30</w:t>
            </w:r>
          </w:p>
          <w:p w14:paraId="3FBCA63A" w14:textId="77777777" w:rsidR="00F04220" w:rsidRDefault="00CF68C6">
            <w:pPr>
              <w:pBdr>
                <w:top w:val="nil"/>
                <w:left w:val="nil"/>
                <w:bottom w:val="nil"/>
                <w:right w:val="nil"/>
                <w:between w:val="nil"/>
              </w:pBdr>
              <w:ind w:left="437"/>
              <w:rPr>
                <w:rFonts w:ascii="Calibri" w:eastAsia="Calibri" w:hAnsi="Calibri" w:cs="Calibri"/>
                <w:color w:val="000000"/>
                <w:sz w:val="24"/>
                <w:szCs w:val="24"/>
              </w:rPr>
            </w:pPr>
            <w:r>
              <w:rPr>
                <w:rFonts w:ascii="Calibri" w:eastAsia="Calibri" w:hAnsi="Calibri" w:cs="Calibri"/>
                <w:color w:val="000000"/>
                <w:sz w:val="24"/>
                <w:szCs w:val="24"/>
              </w:rPr>
              <w:t>±8.25</w:t>
            </w:r>
          </w:p>
        </w:tc>
        <w:tc>
          <w:tcPr>
            <w:tcW w:w="873" w:type="dxa"/>
          </w:tcPr>
          <w:p w14:paraId="4341CDF8" w14:textId="77777777" w:rsidR="00F04220" w:rsidRDefault="00CF68C6">
            <w:pPr>
              <w:pBdr>
                <w:top w:val="nil"/>
                <w:left w:val="nil"/>
                <w:bottom w:val="nil"/>
                <w:right w:val="nil"/>
                <w:between w:val="nil"/>
              </w:pBdr>
              <w:spacing w:line="291" w:lineRule="auto"/>
              <w:ind w:left="208"/>
              <w:rPr>
                <w:rFonts w:ascii="Calibri" w:eastAsia="Calibri" w:hAnsi="Calibri" w:cs="Calibri"/>
                <w:color w:val="000000"/>
                <w:sz w:val="24"/>
                <w:szCs w:val="24"/>
              </w:rPr>
            </w:pPr>
            <w:r>
              <w:rPr>
                <w:rFonts w:ascii="Calibri" w:eastAsia="Calibri" w:hAnsi="Calibri" w:cs="Calibri"/>
                <w:color w:val="000000"/>
                <w:sz w:val="24"/>
                <w:szCs w:val="24"/>
              </w:rPr>
              <w:t>178-</w:t>
            </w:r>
          </w:p>
          <w:p w14:paraId="4E878733" w14:textId="77777777" w:rsidR="00F04220" w:rsidRDefault="00CF68C6">
            <w:pPr>
              <w:pBdr>
                <w:top w:val="nil"/>
                <w:left w:val="nil"/>
                <w:bottom w:val="nil"/>
                <w:right w:val="nil"/>
                <w:between w:val="nil"/>
              </w:pBdr>
              <w:ind w:left="247"/>
              <w:rPr>
                <w:rFonts w:ascii="Calibri" w:eastAsia="Calibri" w:hAnsi="Calibri" w:cs="Calibri"/>
                <w:color w:val="000000"/>
                <w:sz w:val="24"/>
                <w:szCs w:val="24"/>
              </w:rPr>
            </w:pPr>
            <w:r>
              <w:rPr>
                <w:rFonts w:ascii="Calibri" w:eastAsia="Calibri" w:hAnsi="Calibri" w:cs="Calibri"/>
                <w:color w:val="000000"/>
                <w:sz w:val="24"/>
                <w:szCs w:val="24"/>
              </w:rPr>
              <w:t>219</w:t>
            </w:r>
          </w:p>
        </w:tc>
        <w:tc>
          <w:tcPr>
            <w:tcW w:w="1016" w:type="dxa"/>
          </w:tcPr>
          <w:p w14:paraId="405A7CC7" w14:textId="77777777" w:rsidR="00F04220" w:rsidRDefault="00CF68C6">
            <w:pPr>
              <w:pBdr>
                <w:top w:val="nil"/>
                <w:left w:val="nil"/>
                <w:bottom w:val="nil"/>
                <w:right w:val="nil"/>
                <w:between w:val="nil"/>
              </w:pBdr>
              <w:spacing w:line="291" w:lineRule="auto"/>
              <w:ind w:left="166"/>
              <w:rPr>
                <w:rFonts w:ascii="Calibri" w:eastAsia="Calibri" w:hAnsi="Calibri" w:cs="Calibri"/>
                <w:color w:val="000000"/>
                <w:sz w:val="24"/>
                <w:szCs w:val="24"/>
              </w:rPr>
            </w:pPr>
            <w:r>
              <w:rPr>
                <w:rFonts w:ascii="Calibri" w:eastAsia="Calibri" w:hAnsi="Calibri" w:cs="Calibri"/>
                <w:color w:val="000000"/>
                <w:sz w:val="24"/>
                <w:szCs w:val="24"/>
              </w:rPr>
              <w:t>185.90</w:t>
            </w:r>
          </w:p>
          <w:p w14:paraId="6A71C28B" w14:textId="77777777" w:rsidR="00F04220" w:rsidRDefault="00CF68C6">
            <w:pPr>
              <w:pBdr>
                <w:top w:val="nil"/>
                <w:left w:val="nil"/>
                <w:bottom w:val="nil"/>
                <w:right w:val="nil"/>
                <w:between w:val="nil"/>
              </w:pBdr>
              <w:ind w:left="229"/>
              <w:rPr>
                <w:rFonts w:ascii="Calibri" w:eastAsia="Calibri" w:hAnsi="Calibri" w:cs="Calibri"/>
                <w:color w:val="000000"/>
                <w:sz w:val="24"/>
                <w:szCs w:val="24"/>
              </w:rPr>
            </w:pPr>
            <w:r>
              <w:rPr>
                <w:rFonts w:ascii="Calibri" w:eastAsia="Calibri" w:hAnsi="Calibri" w:cs="Calibri"/>
                <w:color w:val="000000"/>
                <w:sz w:val="24"/>
                <w:szCs w:val="24"/>
              </w:rPr>
              <w:t>±9.12</w:t>
            </w:r>
          </w:p>
        </w:tc>
        <w:tc>
          <w:tcPr>
            <w:tcW w:w="1597" w:type="dxa"/>
          </w:tcPr>
          <w:p w14:paraId="2941500C" w14:textId="77777777" w:rsidR="00F04220" w:rsidRDefault="00CF68C6">
            <w:pPr>
              <w:pBdr>
                <w:top w:val="nil"/>
                <w:left w:val="nil"/>
                <w:bottom w:val="nil"/>
                <w:right w:val="nil"/>
                <w:between w:val="nil"/>
              </w:pBdr>
              <w:spacing w:before="119"/>
              <w:ind w:left="393" w:right="124" w:hanging="83"/>
              <w:rPr>
                <w:rFonts w:ascii="Calibri" w:eastAsia="Calibri" w:hAnsi="Calibri" w:cs="Calibri"/>
                <w:color w:val="000000"/>
                <w:sz w:val="24"/>
                <w:szCs w:val="24"/>
              </w:rPr>
            </w:pPr>
            <w:r>
              <w:rPr>
                <w:rFonts w:ascii="Calibri" w:eastAsia="Calibri" w:hAnsi="Calibri" w:cs="Calibri"/>
                <w:color w:val="000000"/>
                <w:sz w:val="24"/>
                <w:szCs w:val="24"/>
              </w:rPr>
              <w:t>F=68.147, p=0.000</w:t>
            </w:r>
          </w:p>
        </w:tc>
      </w:tr>
      <w:tr w:rsidR="00F04220" w14:paraId="32D0E6A9" w14:textId="77777777">
        <w:trPr>
          <w:trHeight w:val="825"/>
        </w:trPr>
        <w:tc>
          <w:tcPr>
            <w:tcW w:w="764" w:type="dxa"/>
          </w:tcPr>
          <w:p w14:paraId="68B5F072" w14:textId="77777777" w:rsidR="00F04220" w:rsidRDefault="00CF68C6">
            <w:pPr>
              <w:pBdr>
                <w:top w:val="nil"/>
                <w:left w:val="nil"/>
                <w:bottom w:val="nil"/>
                <w:right w:val="nil"/>
                <w:between w:val="nil"/>
              </w:pBdr>
              <w:spacing w:before="265"/>
              <w:ind w:left="10"/>
              <w:jc w:val="center"/>
              <w:rPr>
                <w:rFonts w:ascii="Calibri" w:eastAsia="Calibri" w:hAnsi="Calibri" w:cs="Calibri"/>
                <w:color w:val="000000"/>
                <w:sz w:val="24"/>
                <w:szCs w:val="24"/>
              </w:rPr>
            </w:pPr>
            <w:r>
              <w:rPr>
                <w:rFonts w:ascii="Calibri" w:eastAsia="Calibri" w:hAnsi="Calibri" w:cs="Calibri"/>
                <w:color w:val="000000"/>
                <w:sz w:val="24"/>
                <w:szCs w:val="24"/>
              </w:rPr>
              <w:t>4.</w:t>
            </w:r>
          </w:p>
        </w:tc>
        <w:tc>
          <w:tcPr>
            <w:tcW w:w="1234" w:type="dxa"/>
          </w:tcPr>
          <w:p w14:paraId="26D640BF" w14:textId="77777777" w:rsidR="00F04220" w:rsidRDefault="00CF68C6">
            <w:pPr>
              <w:pBdr>
                <w:top w:val="nil"/>
                <w:left w:val="nil"/>
                <w:bottom w:val="nil"/>
                <w:right w:val="nil"/>
                <w:between w:val="nil"/>
              </w:pBdr>
              <w:spacing w:before="265"/>
              <w:ind w:left="107"/>
              <w:rPr>
                <w:rFonts w:ascii="Calibri" w:eastAsia="Calibri" w:hAnsi="Calibri" w:cs="Calibri"/>
                <w:b/>
                <w:color w:val="000000"/>
                <w:sz w:val="24"/>
                <w:szCs w:val="24"/>
              </w:rPr>
            </w:pPr>
            <w:r>
              <w:rPr>
                <w:rFonts w:ascii="Calibri" w:eastAsia="Calibri" w:hAnsi="Calibri" w:cs="Calibri"/>
                <w:b/>
                <w:color w:val="000000"/>
                <w:sz w:val="24"/>
                <w:szCs w:val="24"/>
              </w:rPr>
              <w:t>BVCG</w:t>
            </w:r>
          </w:p>
        </w:tc>
        <w:tc>
          <w:tcPr>
            <w:tcW w:w="882" w:type="dxa"/>
          </w:tcPr>
          <w:p w14:paraId="047EB87B" w14:textId="77777777" w:rsidR="00F04220" w:rsidRDefault="00CF68C6">
            <w:pPr>
              <w:pBdr>
                <w:top w:val="nil"/>
                <w:left w:val="nil"/>
                <w:bottom w:val="nil"/>
                <w:right w:val="nil"/>
                <w:between w:val="nil"/>
              </w:pBdr>
              <w:spacing w:before="265"/>
              <w:ind w:left="11"/>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429" w:type="dxa"/>
          </w:tcPr>
          <w:p w14:paraId="0C77F90A" w14:textId="77777777" w:rsidR="00F04220" w:rsidRDefault="00CF68C6">
            <w:pPr>
              <w:pBdr>
                <w:top w:val="nil"/>
                <w:left w:val="nil"/>
                <w:bottom w:val="nil"/>
                <w:right w:val="nil"/>
                <w:between w:val="nil"/>
              </w:pBdr>
              <w:spacing w:before="265"/>
              <w:ind w:left="200"/>
              <w:rPr>
                <w:rFonts w:ascii="Calibri" w:eastAsia="Calibri" w:hAnsi="Calibri" w:cs="Calibri"/>
                <w:color w:val="000000"/>
                <w:sz w:val="24"/>
                <w:szCs w:val="24"/>
              </w:rPr>
            </w:pPr>
            <w:r>
              <w:rPr>
                <w:rFonts w:ascii="Calibri" w:eastAsia="Calibri" w:hAnsi="Calibri" w:cs="Calibri"/>
                <w:color w:val="000000"/>
                <w:sz w:val="24"/>
                <w:szCs w:val="24"/>
              </w:rPr>
              <w:t>3.07 ±0.64</w:t>
            </w:r>
          </w:p>
        </w:tc>
        <w:tc>
          <w:tcPr>
            <w:tcW w:w="887" w:type="dxa"/>
          </w:tcPr>
          <w:p w14:paraId="7199AA81" w14:textId="77777777" w:rsidR="00F04220" w:rsidRDefault="00CF68C6">
            <w:pPr>
              <w:pBdr>
                <w:top w:val="nil"/>
                <w:left w:val="nil"/>
                <w:bottom w:val="nil"/>
                <w:right w:val="nil"/>
                <w:between w:val="nil"/>
              </w:pBdr>
              <w:spacing w:before="265"/>
              <w:ind w:left="4" w:right="1"/>
              <w:jc w:val="center"/>
              <w:rPr>
                <w:rFonts w:ascii="Calibri" w:eastAsia="Calibri" w:hAnsi="Calibri" w:cs="Calibri"/>
                <w:color w:val="000000"/>
                <w:sz w:val="24"/>
                <w:szCs w:val="24"/>
              </w:rPr>
            </w:pPr>
            <w:r>
              <w:rPr>
                <w:rFonts w:ascii="Calibri" w:eastAsia="Calibri" w:hAnsi="Calibri" w:cs="Calibri"/>
                <w:color w:val="000000"/>
                <w:sz w:val="24"/>
                <w:szCs w:val="24"/>
              </w:rPr>
              <w:t>3-6</w:t>
            </w:r>
          </w:p>
        </w:tc>
        <w:tc>
          <w:tcPr>
            <w:tcW w:w="1427" w:type="dxa"/>
          </w:tcPr>
          <w:p w14:paraId="2F2F07B5" w14:textId="77777777" w:rsidR="00F04220" w:rsidRDefault="00CF68C6">
            <w:pPr>
              <w:pBdr>
                <w:top w:val="nil"/>
                <w:left w:val="nil"/>
                <w:bottom w:val="nil"/>
                <w:right w:val="nil"/>
                <w:between w:val="nil"/>
              </w:pBdr>
              <w:spacing w:before="265"/>
              <w:ind w:left="3" w:right="1"/>
              <w:jc w:val="center"/>
              <w:rPr>
                <w:rFonts w:ascii="Calibri" w:eastAsia="Calibri" w:hAnsi="Calibri" w:cs="Calibri"/>
                <w:color w:val="000000"/>
                <w:sz w:val="24"/>
                <w:szCs w:val="24"/>
              </w:rPr>
            </w:pPr>
            <w:r>
              <w:rPr>
                <w:rFonts w:ascii="Calibri" w:eastAsia="Calibri" w:hAnsi="Calibri" w:cs="Calibri"/>
                <w:color w:val="000000"/>
                <w:sz w:val="24"/>
                <w:szCs w:val="24"/>
              </w:rPr>
              <w:t>4.57±0.67</w:t>
            </w:r>
          </w:p>
        </w:tc>
        <w:tc>
          <w:tcPr>
            <w:tcW w:w="873" w:type="dxa"/>
          </w:tcPr>
          <w:p w14:paraId="3A477383" w14:textId="77777777" w:rsidR="00F04220" w:rsidRDefault="00CF68C6">
            <w:pPr>
              <w:pBdr>
                <w:top w:val="nil"/>
                <w:left w:val="nil"/>
                <w:bottom w:val="nil"/>
                <w:right w:val="nil"/>
                <w:between w:val="nil"/>
              </w:pBdr>
              <w:spacing w:line="291" w:lineRule="auto"/>
              <w:ind w:left="5" w:right="6"/>
              <w:jc w:val="center"/>
              <w:rPr>
                <w:rFonts w:ascii="Calibri" w:eastAsia="Calibri" w:hAnsi="Calibri" w:cs="Calibri"/>
                <w:color w:val="000000"/>
                <w:sz w:val="24"/>
                <w:szCs w:val="24"/>
              </w:rPr>
            </w:pPr>
            <w:r>
              <w:rPr>
                <w:rFonts w:ascii="Calibri" w:eastAsia="Calibri" w:hAnsi="Calibri" w:cs="Calibri"/>
                <w:color w:val="000000"/>
                <w:sz w:val="24"/>
                <w:szCs w:val="24"/>
              </w:rPr>
              <w:t>4-6</w:t>
            </w:r>
          </w:p>
        </w:tc>
        <w:tc>
          <w:tcPr>
            <w:tcW w:w="1016" w:type="dxa"/>
          </w:tcPr>
          <w:p w14:paraId="62272A60" w14:textId="77777777" w:rsidR="00F04220" w:rsidRDefault="00CF68C6">
            <w:pPr>
              <w:pBdr>
                <w:top w:val="nil"/>
                <w:left w:val="nil"/>
                <w:bottom w:val="nil"/>
                <w:right w:val="nil"/>
                <w:between w:val="nil"/>
              </w:pBdr>
              <w:spacing w:line="291" w:lineRule="auto"/>
              <w:ind w:right="1"/>
              <w:jc w:val="center"/>
              <w:rPr>
                <w:rFonts w:ascii="Calibri" w:eastAsia="Calibri" w:hAnsi="Calibri" w:cs="Calibri"/>
                <w:color w:val="000000"/>
                <w:sz w:val="24"/>
                <w:szCs w:val="24"/>
              </w:rPr>
            </w:pPr>
            <w:r>
              <w:rPr>
                <w:rFonts w:ascii="Calibri" w:eastAsia="Calibri" w:hAnsi="Calibri" w:cs="Calibri"/>
                <w:color w:val="000000"/>
                <w:sz w:val="24"/>
                <w:szCs w:val="24"/>
              </w:rPr>
              <w:t>5.17±0.</w:t>
            </w:r>
          </w:p>
          <w:p w14:paraId="13919126" w14:textId="77777777" w:rsidR="00F04220" w:rsidRDefault="00CF68C6">
            <w:pPr>
              <w:pBdr>
                <w:top w:val="nil"/>
                <w:left w:val="nil"/>
                <w:bottom w:val="nil"/>
                <w:right w:val="nil"/>
                <w:between w:val="nil"/>
              </w:pBdr>
              <w:ind w:left="1" w:right="1"/>
              <w:jc w:val="center"/>
              <w:rPr>
                <w:rFonts w:ascii="Calibri" w:eastAsia="Calibri" w:hAnsi="Calibri" w:cs="Calibri"/>
                <w:color w:val="000000"/>
                <w:sz w:val="24"/>
                <w:szCs w:val="24"/>
              </w:rPr>
            </w:pPr>
            <w:r>
              <w:rPr>
                <w:rFonts w:ascii="Calibri" w:eastAsia="Calibri" w:hAnsi="Calibri" w:cs="Calibri"/>
                <w:color w:val="000000"/>
                <w:sz w:val="24"/>
                <w:szCs w:val="24"/>
              </w:rPr>
              <w:t>69</w:t>
            </w:r>
          </w:p>
        </w:tc>
        <w:tc>
          <w:tcPr>
            <w:tcW w:w="1597" w:type="dxa"/>
          </w:tcPr>
          <w:p w14:paraId="527A2456" w14:textId="77777777" w:rsidR="00F04220" w:rsidRDefault="00CF68C6">
            <w:pPr>
              <w:pBdr>
                <w:top w:val="nil"/>
                <w:left w:val="nil"/>
                <w:bottom w:val="nil"/>
                <w:right w:val="nil"/>
                <w:between w:val="nil"/>
              </w:pBdr>
              <w:spacing w:before="119"/>
              <w:ind w:left="393" w:right="124" w:hanging="128"/>
              <w:rPr>
                <w:rFonts w:ascii="Calibri" w:eastAsia="Calibri" w:hAnsi="Calibri" w:cs="Calibri"/>
                <w:color w:val="000000"/>
                <w:sz w:val="24"/>
                <w:szCs w:val="24"/>
              </w:rPr>
            </w:pPr>
            <w:r>
              <w:rPr>
                <w:rFonts w:ascii="Calibri" w:eastAsia="Calibri" w:hAnsi="Calibri" w:cs="Calibri"/>
                <w:color w:val="000000"/>
                <w:sz w:val="24"/>
                <w:szCs w:val="24"/>
              </w:rPr>
              <w:t>Fr=57.728, p=0.000</w:t>
            </w:r>
          </w:p>
        </w:tc>
      </w:tr>
      <w:tr w:rsidR="00F04220" w14:paraId="31343734" w14:textId="77777777">
        <w:trPr>
          <w:trHeight w:val="1449"/>
        </w:trPr>
        <w:tc>
          <w:tcPr>
            <w:tcW w:w="1998" w:type="dxa"/>
            <w:gridSpan w:val="2"/>
          </w:tcPr>
          <w:p w14:paraId="132DBF0F" w14:textId="77777777" w:rsidR="00F04220" w:rsidRDefault="00F04220">
            <w:pPr>
              <w:pBdr>
                <w:top w:val="nil"/>
                <w:left w:val="nil"/>
                <w:bottom w:val="nil"/>
                <w:right w:val="nil"/>
                <w:between w:val="nil"/>
              </w:pBdr>
              <w:spacing w:before="138"/>
              <w:rPr>
                <w:rFonts w:ascii="Calibri" w:eastAsia="Calibri" w:hAnsi="Calibri" w:cs="Calibri"/>
                <w:color w:val="000000"/>
                <w:sz w:val="24"/>
                <w:szCs w:val="24"/>
              </w:rPr>
            </w:pPr>
          </w:p>
          <w:p w14:paraId="5D0757DF" w14:textId="77777777" w:rsidR="00F04220" w:rsidRDefault="00CF68C6">
            <w:pPr>
              <w:pBdr>
                <w:top w:val="nil"/>
                <w:left w:val="nil"/>
                <w:bottom w:val="nil"/>
                <w:right w:val="nil"/>
                <w:between w:val="nil"/>
              </w:pBdr>
              <w:ind w:left="108" w:right="259"/>
              <w:rPr>
                <w:rFonts w:ascii="Calibri" w:eastAsia="Calibri" w:hAnsi="Calibri" w:cs="Calibri"/>
                <w:b/>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Pre with post-1:</w:t>
            </w:r>
          </w:p>
        </w:tc>
        <w:tc>
          <w:tcPr>
            <w:tcW w:w="3198" w:type="dxa"/>
            <w:gridSpan w:val="3"/>
          </w:tcPr>
          <w:p w14:paraId="7DC2F367" w14:textId="77777777" w:rsidR="00F04220" w:rsidRDefault="00CF68C6">
            <w:pPr>
              <w:numPr>
                <w:ilvl w:val="0"/>
                <w:numId w:val="4"/>
              </w:numPr>
              <w:pBdr>
                <w:top w:val="nil"/>
                <w:left w:val="nil"/>
                <w:bottom w:val="nil"/>
                <w:right w:val="nil"/>
                <w:between w:val="nil"/>
              </w:pBdr>
              <w:tabs>
                <w:tab w:val="left" w:pos="360"/>
              </w:tabs>
              <w:spacing w:line="290" w:lineRule="auto"/>
              <w:ind w:left="360" w:hanging="179"/>
              <w:rPr>
                <w:color w:val="000000"/>
              </w:rPr>
            </w:pPr>
            <w:r>
              <w:rPr>
                <w:color w:val="000000"/>
                <w:sz w:val="24"/>
                <w:szCs w:val="24"/>
              </w:rPr>
              <w:t>FMS: z=4.398, p=0.000, S</w:t>
            </w:r>
          </w:p>
          <w:p w14:paraId="3B00BE1D" w14:textId="77777777" w:rsidR="00F04220" w:rsidRDefault="00CF68C6">
            <w:pPr>
              <w:numPr>
                <w:ilvl w:val="0"/>
                <w:numId w:val="4"/>
              </w:numPr>
              <w:pBdr>
                <w:top w:val="nil"/>
                <w:left w:val="nil"/>
                <w:bottom w:val="nil"/>
                <w:right w:val="nil"/>
                <w:between w:val="nil"/>
              </w:pBdr>
              <w:tabs>
                <w:tab w:val="left" w:pos="360"/>
              </w:tabs>
              <w:spacing w:line="293" w:lineRule="auto"/>
              <w:ind w:left="360" w:hanging="179"/>
              <w:rPr>
                <w:color w:val="000000"/>
              </w:rPr>
            </w:pPr>
            <w:r>
              <w:rPr>
                <w:color w:val="000000"/>
                <w:sz w:val="24"/>
                <w:szCs w:val="24"/>
              </w:rPr>
              <w:t>MAS: z=4.830, p=0.000, S</w:t>
            </w:r>
          </w:p>
          <w:p w14:paraId="268A3694" w14:textId="77777777" w:rsidR="00F04220" w:rsidRDefault="00CF68C6">
            <w:pPr>
              <w:numPr>
                <w:ilvl w:val="0"/>
                <w:numId w:val="4"/>
              </w:numPr>
              <w:pBdr>
                <w:top w:val="nil"/>
                <w:left w:val="nil"/>
                <w:bottom w:val="nil"/>
                <w:right w:val="nil"/>
                <w:between w:val="nil"/>
              </w:pBdr>
              <w:tabs>
                <w:tab w:val="left" w:pos="360"/>
              </w:tabs>
              <w:spacing w:line="293" w:lineRule="auto"/>
              <w:ind w:left="360" w:hanging="179"/>
              <w:rPr>
                <w:color w:val="000000"/>
              </w:rPr>
            </w:pPr>
            <w:r>
              <w:rPr>
                <w:color w:val="000000"/>
                <w:sz w:val="24"/>
                <w:szCs w:val="24"/>
              </w:rPr>
              <w:t>RDT: t=8.819, p=0.000, S</w:t>
            </w:r>
          </w:p>
          <w:p w14:paraId="1F5C8FA7" w14:textId="77777777" w:rsidR="00F04220" w:rsidRDefault="00CF68C6">
            <w:pPr>
              <w:numPr>
                <w:ilvl w:val="0"/>
                <w:numId w:val="4"/>
              </w:numPr>
              <w:pBdr>
                <w:top w:val="nil"/>
                <w:left w:val="nil"/>
                <w:bottom w:val="nil"/>
                <w:right w:val="nil"/>
                <w:between w:val="nil"/>
              </w:pBdr>
              <w:tabs>
                <w:tab w:val="left" w:pos="361"/>
              </w:tabs>
              <w:spacing w:before="6" w:line="274" w:lineRule="auto"/>
              <w:ind w:right="193"/>
              <w:rPr>
                <w:color w:val="000000"/>
              </w:rPr>
            </w:pPr>
            <w:r>
              <w:rPr>
                <w:color w:val="000000"/>
                <w:sz w:val="24"/>
                <w:szCs w:val="24"/>
              </w:rPr>
              <w:t>BVCG: t=10.570, p=0.000, S</w:t>
            </w:r>
          </w:p>
        </w:tc>
        <w:tc>
          <w:tcPr>
            <w:tcW w:w="1427" w:type="dxa"/>
          </w:tcPr>
          <w:p w14:paraId="3CFFC2E0" w14:textId="77777777" w:rsidR="00F04220" w:rsidRDefault="00CF68C6">
            <w:pPr>
              <w:pBdr>
                <w:top w:val="nil"/>
                <w:left w:val="nil"/>
                <w:bottom w:val="nil"/>
                <w:right w:val="nil"/>
                <w:between w:val="nil"/>
              </w:pBdr>
              <w:spacing w:before="285"/>
              <w:ind w:left="104" w:right="174"/>
              <w:rPr>
                <w:rFonts w:ascii="Calibri" w:eastAsia="Calibri" w:hAnsi="Calibri" w:cs="Calibri"/>
                <w:b/>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Post-1 with post-2:</w:t>
            </w:r>
          </w:p>
        </w:tc>
        <w:tc>
          <w:tcPr>
            <w:tcW w:w="3486" w:type="dxa"/>
            <w:gridSpan w:val="3"/>
          </w:tcPr>
          <w:p w14:paraId="3AE3D09C" w14:textId="77777777" w:rsidR="00F04220" w:rsidRDefault="00CF68C6">
            <w:pPr>
              <w:numPr>
                <w:ilvl w:val="0"/>
                <w:numId w:val="3"/>
              </w:numPr>
              <w:pBdr>
                <w:top w:val="nil"/>
                <w:left w:val="nil"/>
                <w:bottom w:val="nil"/>
                <w:right w:val="nil"/>
                <w:between w:val="nil"/>
              </w:pBdr>
              <w:tabs>
                <w:tab w:val="left" w:pos="356"/>
              </w:tabs>
              <w:spacing w:before="133" w:line="293" w:lineRule="auto"/>
              <w:ind w:left="356"/>
              <w:rPr>
                <w:color w:val="000000"/>
              </w:rPr>
            </w:pPr>
            <w:r>
              <w:rPr>
                <w:color w:val="000000"/>
                <w:sz w:val="24"/>
                <w:szCs w:val="24"/>
              </w:rPr>
              <w:t>FMS: z=3.827, p=0.000, S</w:t>
            </w:r>
          </w:p>
          <w:p w14:paraId="50C6C437" w14:textId="77777777" w:rsidR="00F04220" w:rsidRDefault="00CF68C6">
            <w:pPr>
              <w:numPr>
                <w:ilvl w:val="0"/>
                <w:numId w:val="3"/>
              </w:numPr>
              <w:pBdr>
                <w:top w:val="nil"/>
                <w:left w:val="nil"/>
                <w:bottom w:val="nil"/>
                <w:right w:val="nil"/>
                <w:between w:val="nil"/>
              </w:pBdr>
              <w:tabs>
                <w:tab w:val="left" w:pos="356"/>
              </w:tabs>
              <w:spacing w:line="293" w:lineRule="auto"/>
              <w:ind w:left="356"/>
              <w:rPr>
                <w:color w:val="000000"/>
              </w:rPr>
            </w:pPr>
            <w:r>
              <w:rPr>
                <w:color w:val="000000"/>
                <w:sz w:val="24"/>
                <w:szCs w:val="24"/>
              </w:rPr>
              <w:t>MAS: z=3.272, p=0.001, S</w:t>
            </w:r>
          </w:p>
          <w:p w14:paraId="7462601F" w14:textId="77777777" w:rsidR="00F04220" w:rsidRDefault="00CF68C6">
            <w:pPr>
              <w:numPr>
                <w:ilvl w:val="0"/>
                <w:numId w:val="3"/>
              </w:numPr>
              <w:pBdr>
                <w:top w:val="nil"/>
                <w:left w:val="nil"/>
                <w:bottom w:val="nil"/>
                <w:right w:val="nil"/>
                <w:between w:val="nil"/>
              </w:pBdr>
              <w:tabs>
                <w:tab w:val="left" w:pos="356"/>
              </w:tabs>
              <w:spacing w:line="294" w:lineRule="auto"/>
              <w:ind w:left="356"/>
              <w:rPr>
                <w:color w:val="000000"/>
              </w:rPr>
            </w:pPr>
            <w:r>
              <w:rPr>
                <w:color w:val="000000"/>
                <w:sz w:val="24"/>
                <w:szCs w:val="24"/>
              </w:rPr>
              <w:t>RDT: t=2.396, p=0.023, S</w:t>
            </w:r>
          </w:p>
          <w:p w14:paraId="7D0E85E9" w14:textId="77777777" w:rsidR="00F04220" w:rsidRDefault="00CF68C6">
            <w:pPr>
              <w:pBdr>
                <w:top w:val="nil"/>
                <w:left w:val="nil"/>
                <w:bottom w:val="nil"/>
                <w:right w:val="nil"/>
                <w:between w:val="nil"/>
              </w:pBdr>
              <w:spacing w:before="6"/>
              <w:ind w:left="103"/>
              <w:rPr>
                <w:rFonts w:ascii="Calibri" w:eastAsia="Calibri" w:hAnsi="Calibri" w:cs="Calibri"/>
                <w:color w:val="000000"/>
                <w:sz w:val="24"/>
                <w:szCs w:val="24"/>
              </w:rPr>
            </w:pPr>
            <w:r>
              <w:rPr>
                <w:rFonts w:ascii="Calibri" w:eastAsia="Calibri" w:hAnsi="Calibri" w:cs="Calibri"/>
                <w:color w:val="000000"/>
                <w:sz w:val="24"/>
                <w:szCs w:val="24"/>
              </w:rPr>
              <w:t>BVCG: t=4.039, p=0.000, S</w:t>
            </w:r>
          </w:p>
        </w:tc>
      </w:tr>
      <w:tr w:rsidR="00F04220" w14:paraId="5AAAEF3E" w14:textId="77777777">
        <w:trPr>
          <w:trHeight w:val="1173"/>
        </w:trPr>
        <w:tc>
          <w:tcPr>
            <w:tcW w:w="1998" w:type="dxa"/>
            <w:gridSpan w:val="2"/>
          </w:tcPr>
          <w:p w14:paraId="3B368D99" w14:textId="77777777" w:rsidR="00F04220" w:rsidRDefault="00F04220">
            <w:pPr>
              <w:pBdr>
                <w:top w:val="nil"/>
                <w:left w:val="nil"/>
                <w:bottom w:val="nil"/>
                <w:right w:val="nil"/>
                <w:between w:val="nil"/>
              </w:pBdr>
              <w:spacing w:before="1"/>
              <w:rPr>
                <w:rFonts w:ascii="Calibri" w:eastAsia="Calibri" w:hAnsi="Calibri" w:cs="Calibri"/>
                <w:color w:val="000000"/>
                <w:sz w:val="24"/>
                <w:szCs w:val="24"/>
              </w:rPr>
            </w:pPr>
          </w:p>
          <w:p w14:paraId="36E2F9E7" w14:textId="77777777" w:rsidR="00F04220" w:rsidRDefault="00CF68C6">
            <w:pPr>
              <w:pBdr>
                <w:top w:val="nil"/>
                <w:left w:val="nil"/>
                <w:bottom w:val="nil"/>
                <w:right w:val="nil"/>
                <w:between w:val="nil"/>
              </w:pBdr>
              <w:ind w:left="108" w:right="259"/>
              <w:rPr>
                <w:rFonts w:ascii="Calibri" w:eastAsia="Calibri" w:hAnsi="Calibri" w:cs="Calibri"/>
                <w:b/>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Pre with post-2:</w:t>
            </w:r>
          </w:p>
        </w:tc>
        <w:tc>
          <w:tcPr>
            <w:tcW w:w="4625" w:type="dxa"/>
            <w:gridSpan w:val="4"/>
          </w:tcPr>
          <w:p w14:paraId="3C99EC28" w14:textId="77777777" w:rsidR="00F04220" w:rsidRDefault="00CF68C6">
            <w:pPr>
              <w:numPr>
                <w:ilvl w:val="0"/>
                <w:numId w:val="2"/>
              </w:numPr>
              <w:pBdr>
                <w:top w:val="nil"/>
                <w:left w:val="nil"/>
                <w:bottom w:val="nil"/>
                <w:right w:val="nil"/>
                <w:between w:val="nil"/>
              </w:pBdr>
              <w:tabs>
                <w:tab w:val="left" w:pos="360"/>
              </w:tabs>
              <w:spacing w:line="288" w:lineRule="auto"/>
              <w:ind w:left="360" w:hanging="179"/>
              <w:rPr>
                <w:color w:val="000000"/>
              </w:rPr>
            </w:pPr>
            <w:r>
              <w:rPr>
                <w:color w:val="000000"/>
                <w:sz w:val="24"/>
                <w:szCs w:val="24"/>
              </w:rPr>
              <w:t>FMS: z=4.648, p=0.000, S</w:t>
            </w:r>
          </w:p>
          <w:p w14:paraId="7805A12E" w14:textId="77777777" w:rsidR="00F04220" w:rsidRDefault="00CF68C6">
            <w:pPr>
              <w:numPr>
                <w:ilvl w:val="0"/>
                <w:numId w:val="2"/>
              </w:numPr>
              <w:pBdr>
                <w:top w:val="nil"/>
                <w:left w:val="nil"/>
                <w:bottom w:val="nil"/>
                <w:right w:val="nil"/>
                <w:between w:val="nil"/>
              </w:pBdr>
              <w:tabs>
                <w:tab w:val="left" w:pos="360"/>
              </w:tabs>
              <w:spacing w:before="1" w:line="293" w:lineRule="auto"/>
              <w:ind w:left="360" w:hanging="179"/>
              <w:rPr>
                <w:color w:val="000000"/>
              </w:rPr>
            </w:pPr>
            <w:r>
              <w:rPr>
                <w:color w:val="000000"/>
                <w:sz w:val="24"/>
                <w:szCs w:val="24"/>
              </w:rPr>
              <w:t>MAS: z=4.823, p=0.000, S</w:t>
            </w:r>
          </w:p>
          <w:p w14:paraId="0B055C13" w14:textId="77777777" w:rsidR="00F04220" w:rsidRDefault="00CF68C6">
            <w:pPr>
              <w:numPr>
                <w:ilvl w:val="0"/>
                <w:numId w:val="2"/>
              </w:numPr>
              <w:pBdr>
                <w:top w:val="nil"/>
                <w:left w:val="nil"/>
                <w:bottom w:val="nil"/>
                <w:right w:val="nil"/>
                <w:between w:val="nil"/>
              </w:pBdr>
              <w:tabs>
                <w:tab w:val="left" w:pos="360"/>
              </w:tabs>
              <w:spacing w:line="293" w:lineRule="auto"/>
              <w:ind w:left="360" w:hanging="179"/>
              <w:rPr>
                <w:color w:val="000000"/>
              </w:rPr>
            </w:pPr>
            <w:proofErr w:type="spellStart"/>
            <w:r>
              <w:rPr>
                <w:color w:val="000000"/>
                <w:sz w:val="24"/>
                <w:szCs w:val="24"/>
              </w:rPr>
              <w:t>RDT:t</w:t>
            </w:r>
            <w:proofErr w:type="spellEnd"/>
            <w:r>
              <w:rPr>
                <w:color w:val="000000"/>
                <w:sz w:val="24"/>
                <w:szCs w:val="24"/>
              </w:rPr>
              <w:t>=9.294, p=0.000, S</w:t>
            </w:r>
          </w:p>
          <w:p w14:paraId="67A9E9D7" w14:textId="77777777" w:rsidR="00F04220" w:rsidRDefault="00CF68C6">
            <w:pPr>
              <w:pBdr>
                <w:top w:val="nil"/>
                <w:left w:val="nil"/>
                <w:bottom w:val="nil"/>
                <w:right w:val="nil"/>
                <w:between w:val="nil"/>
              </w:pBdr>
              <w:spacing w:before="4" w:line="273" w:lineRule="auto"/>
              <w:ind w:left="106"/>
              <w:rPr>
                <w:rFonts w:ascii="Calibri" w:eastAsia="Calibri" w:hAnsi="Calibri" w:cs="Calibri"/>
                <w:color w:val="000000"/>
                <w:sz w:val="24"/>
                <w:szCs w:val="24"/>
              </w:rPr>
            </w:pPr>
            <w:r>
              <w:rPr>
                <w:rFonts w:ascii="Calibri" w:eastAsia="Calibri" w:hAnsi="Calibri" w:cs="Calibri"/>
                <w:color w:val="000000"/>
                <w:sz w:val="24"/>
                <w:szCs w:val="24"/>
              </w:rPr>
              <w:t>BVCG: t=37.696, p=0.000, S</w:t>
            </w:r>
          </w:p>
        </w:tc>
        <w:tc>
          <w:tcPr>
            <w:tcW w:w="3486" w:type="dxa"/>
            <w:gridSpan w:val="3"/>
            <w:tcBorders>
              <w:bottom w:val="nil"/>
              <w:right w:val="nil"/>
            </w:tcBorders>
          </w:tcPr>
          <w:p w14:paraId="7C7CCBFF" w14:textId="77777777" w:rsidR="00F04220" w:rsidRDefault="00F04220">
            <w:pPr>
              <w:pBdr>
                <w:top w:val="nil"/>
                <w:left w:val="nil"/>
                <w:bottom w:val="nil"/>
                <w:right w:val="nil"/>
                <w:between w:val="nil"/>
              </w:pBdr>
              <w:rPr>
                <w:color w:val="000000"/>
                <w:sz w:val="24"/>
                <w:szCs w:val="24"/>
              </w:rPr>
            </w:pPr>
          </w:p>
        </w:tc>
      </w:tr>
    </w:tbl>
    <w:p w14:paraId="6AA9163B" w14:textId="77777777" w:rsidR="00F04220" w:rsidRDefault="00CF68C6">
      <w:pPr>
        <w:pBdr>
          <w:top w:val="nil"/>
          <w:left w:val="nil"/>
          <w:bottom w:val="nil"/>
          <w:right w:val="nil"/>
          <w:between w:val="nil"/>
        </w:pBdr>
        <w:spacing w:before="182"/>
        <w:rPr>
          <w:rFonts w:ascii="Calibri" w:eastAsia="Calibri" w:hAnsi="Calibri" w:cs="Calibri"/>
          <w:color w:val="000000"/>
          <w:sz w:val="24"/>
          <w:szCs w:val="24"/>
        </w:rPr>
      </w:pPr>
      <w:r>
        <w:rPr>
          <w:rFonts w:ascii="Calibri" w:eastAsia="Calibri" w:hAnsi="Calibri" w:cs="Calibri"/>
          <w:color w:val="000000"/>
          <w:sz w:val="24"/>
          <w:szCs w:val="24"/>
        </w:rPr>
        <w:t>The above table depicts the scores obtained in the experimental group following the intervention with the pre-test scores at week 0, post-test 1 score at week 3 and post-test 2 score at week 6 indicating the significance (p&lt;0.005).</w:t>
      </w:r>
    </w:p>
    <w:p w14:paraId="069113F2"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2E95C9FD"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6763E7FC"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4BD2E114"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638FC645"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70F4631F"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05553D24"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425189B7"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6BCCD70A"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770C7FF4" w14:textId="77777777" w:rsidR="009328AE" w:rsidRDefault="009328AE">
      <w:pPr>
        <w:pBdr>
          <w:top w:val="nil"/>
          <w:left w:val="nil"/>
          <w:bottom w:val="nil"/>
          <w:right w:val="nil"/>
          <w:between w:val="nil"/>
        </w:pBdr>
        <w:spacing w:before="242" w:line="254" w:lineRule="auto"/>
        <w:ind w:right="481"/>
        <w:jc w:val="both"/>
        <w:rPr>
          <w:b/>
          <w:color w:val="000000"/>
          <w:sz w:val="24"/>
          <w:szCs w:val="24"/>
        </w:rPr>
      </w:pPr>
    </w:p>
    <w:p w14:paraId="73C6C72C" w14:textId="7BF1674F" w:rsidR="00F04220" w:rsidRDefault="00504AD9">
      <w:pPr>
        <w:pBdr>
          <w:top w:val="nil"/>
          <w:left w:val="nil"/>
          <w:bottom w:val="nil"/>
          <w:right w:val="nil"/>
          <w:between w:val="nil"/>
        </w:pBdr>
        <w:spacing w:before="242" w:line="254" w:lineRule="auto"/>
        <w:ind w:right="481"/>
        <w:jc w:val="both"/>
        <w:rPr>
          <w:color w:val="000000"/>
          <w:sz w:val="24"/>
          <w:szCs w:val="24"/>
        </w:rPr>
      </w:pPr>
      <w:r>
        <w:rPr>
          <w:b/>
          <w:color w:val="000000"/>
          <w:sz w:val="24"/>
          <w:szCs w:val="24"/>
        </w:rPr>
        <w:lastRenderedPageBreak/>
        <w:t xml:space="preserve">                                   </w:t>
      </w:r>
      <w:r w:rsidR="00CF68C6">
        <w:rPr>
          <w:b/>
          <w:color w:val="000000"/>
          <w:sz w:val="24"/>
          <w:szCs w:val="24"/>
        </w:rPr>
        <w:t>Table-5</w:t>
      </w:r>
      <w:r w:rsidR="00CF68C6">
        <w:rPr>
          <w:rFonts w:ascii="Calibri" w:eastAsia="Calibri" w:hAnsi="Calibri" w:cs="Calibri"/>
          <w:color w:val="000000"/>
          <w:sz w:val="24"/>
          <w:szCs w:val="24"/>
        </w:rPr>
        <w:t xml:space="preserve">: </w:t>
      </w:r>
      <w:r w:rsidR="002141FB">
        <w:rPr>
          <w:b/>
          <w:color w:val="000000"/>
          <w:sz w:val="24"/>
          <w:szCs w:val="24"/>
        </w:rPr>
        <w:t>Pre and post intervent</w:t>
      </w:r>
      <w:r w:rsidR="00903330">
        <w:rPr>
          <w:b/>
          <w:color w:val="000000"/>
          <w:sz w:val="24"/>
          <w:szCs w:val="24"/>
        </w:rPr>
        <w:t xml:space="preserve">ion values </w:t>
      </w:r>
      <w:r w:rsidR="002141FB">
        <w:rPr>
          <w:b/>
          <w:color w:val="000000"/>
          <w:sz w:val="24"/>
          <w:szCs w:val="24"/>
        </w:rPr>
        <w:t>in control group</w:t>
      </w:r>
    </w:p>
    <w:p w14:paraId="2BD3D8D9" w14:textId="77777777" w:rsidR="00F04220" w:rsidRDefault="00F04220">
      <w:pPr>
        <w:pBdr>
          <w:top w:val="nil"/>
          <w:left w:val="nil"/>
          <w:bottom w:val="nil"/>
          <w:right w:val="nil"/>
          <w:between w:val="nil"/>
        </w:pBdr>
        <w:spacing w:before="3"/>
        <w:rPr>
          <w:color w:val="000000"/>
          <w:sz w:val="15"/>
          <w:szCs w:val="15"/>
        </w:rPr>
      </w:pPr>
    </w:p>
    <w:tbl>
      <w:tblPr>
        <w:tblStyle w:val="a3"/>
        <w:tblW w:w="1010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1234"/>
        <w:gridCol w:w="882"/>
        <w:gridCol w:w="1429"/>
        <w:gridCol w:w="887"/>
        <w:gridCol w:w="1427"/>
        <w:gridCol w:w="873"/>
        <w:gridCol w:w="1016"/>
        <w:gridCol w:w="1597"/>
      </w:tblGrid>
      <w:tr w:rsidR="00F04220" w14:paraId="3AA8F26F" w14:textId="77777777" w:rsidTr="00B4495D">
        <w:trPr>
          <w:trHeight w:val="292"/>
        </w:trPr>
        <w:tc>
          <w:tcPr>
            <w:tcW w:w="763" w:type="dxa"/>
            <w:vMerge w:val="restart"/>
          </w:tcPr>
          <w:p w14:paraId="7932CC07" w14:textId="77777777" w:rsidR="00F04220" w:rsidRDefault="00F04220">
            <w:pPr>
              <w:pBdr>
                <w:top w:val="nil"/>
                <w:left w:val="nil"/>
                <w:bottom w:val="nil"/>
                <w:right w:val="nil"/>
                <w:between w:val="nil"/>
              </w:pBdr>
              <w:spacing w:before="210"/>
              <w:rPr>
                <w:color w:val="000000"/>
                <w:sz w:val="24"/>
                <w:szCs w:val="24"/>
              </w:rPr>
            </w:pPr>
          </w:p>
          <w:p w14:paraId="2CCA2886" w14:textId="77777777" w:rsidR="00F04220" w:rsidRDefault="00CF68C6">
            <w:pPr>
              <w:pBdr>
                <w:top w:val="nil"/>
                <w:left w:val="nil"/>
                <w:bottom w:val="nil"/>
                <w:right w:val="nil"/>
                <w:between w:val="nil"/>
              </w:pBdr>
              <w:ind w:left="117"/>
              <w:rPr>
                <w:rFonts w:ascii="Calibri" w:eastAsia="Calibri" w:hAnsi="Calibri" w:cs="Calibri"/>
                <w:b/>
                <w:color w:val="000000"/>
                <w:sz w:val="24"/>
                <w:szCs w:val="24"/>
              </w:rPr>
            </w:pPr>
            <w:proofErr w:type="spellStart"/>
            <w:r>
              <w:rPr>
                <w:rFonts w:ascii="Calibri" w:eastAsia="Calibri" w:hAnsi="Calibri" w:cs="Calibri"/>
                <w:b/>
                <w:color w:val="000000"/>
                <w:sz w:val="24"/>
                <w:szCs w:val="24"/>
              </w:rPr>
              <w:t>S.No</w:t>
            </w:r>
            <w:proofErr w:type="spellEnd"/>
            <w:r>
              <w:rPr>
                <w:rFonts w:ascii="Calibri" w:eastAsia="Calibri" w:hAnsi="Calibri" w:cs="Calibri"/>
                <w:b/>
                <w:color w:val="000000"/>
                <w:sz w:val="24"/>
                <w:szCs w:val="24"/>
              </w:rPr>
              <w:t>.</w:t>
            </w:r>
          </w:p>
        </w:tc>
        <w:tc>
          <w:tcPr>
            <w:tcW w:w="1234" w:type="dxa"/>
            <w:vMerge w:val="restart"/>
          </w:tcPr>
          <w:p w14:paraId="62815972" w14:textId="77777777" w:rsidR="00F04220" w:rsidRDefault="00F04220">
            <w:pPr>
              <w:pBdr>
                <w:top w:val="nil"/>
                <w:left w:val="nil"/>
                <w:bottom w:val="nil"/>
                <w:right w:val="nil"/>
                <w:between w:val="nil"/>
              </w:pBdr>
              <w:spacing w:before="61"/>
              <w:rPr>
                <w:color w:val="000000"/>
                <w:sz w:val="24"/>
                <w:szCs w:val="24"/>
              </w:rPr>
            </w:pPr>
          </w:p>
          <w:p w14:paraId="1751502B" w14:textId="77777777" w:rsidR="00F04220" w:rsidRDefault="00CF68C6">
            <w:pPr>
              <w:pBdr>
                <w:top w:val="nil"/>
                <w:left w:val="nil"/>
                <w:bottom w:val="nil"/>
                <w:right w:val="nil"/>
                <w:between w:val="nil"/>
              </w:pBdr>
              <w:spacing w:line="242" w:lineRule="auto"/>
              <w:ind w:left="136" w:right="123" w:firstLine="19"/>
              <w:rPr>
                <w:rFonts w:ascii="Calibri" w:eastAsia="Calibri" w:hAnsi="Calibri" w:cs="Calibri"/>
                <w:b/>
                <w:color w:val="000000"/>
                <w:sz w:val="24"/>
                <w:szCs w:val="24"/>
              </w:rPr>
            </w:pPr>
            <w:r>
              <w:rPr>
                <w:rFonts w:ascii="Calibri" w:eastAsia="Calibri" w:hAnsi="Calibri" w:cs="Calibri"/>
                <w:b/>
                <w:color w:val="000000"/>
                <w:sz w:val="24"/>
                <w:szCs w:val="24"/>
              </w:rPr>
              <w:t>Outcome measures</w:t>
            </w:r>
          </w:p>
        </w:tc>
        <w:tc>
          <w:tcPr>
            <w:tcW w:w="6514" w:type="dxa"/>
            <w:gridSpan w:val="6"/>
          </w:tcPr>
          <w:p w14:paraId="257D4EB9" w14:textId="77777777" w:rsidR="00F04220" w:rsidRDefault="00CF68C6">
            <w:pPr>
              <w:pBdr>
                <w:top w:val="nil"/>
                <w:left w:val="nil"/>
                <w:bottom w:val="nil"/>
                <w:right w:val="nil"/>
                <w:between w:val="nil"/>
              </w:pBdr>
              <w:spacing w:line="272" w:lineRule="auto"/>
              <w:ind w:left="5"/>
              <w:jc w:val="center"/>
              <w:rPr>
                <w:rFonts w:ascii="Calibri" w:eastAsia="Calibri" w:hAnsi="Calibri" w:cs="Calibri"/>
                <w:b/>
                <w:color w:val="000000"/>
                <w:sz w:val="24"/>
                <w:szCs w:val="24"/>
              </w:rPr>
            </w:pPr>
            <w:r>
              <w:rPr>
                <w:rFonts w:ascii="Calibri" w:eastAsia="Calibri" w:hAnsi="Calibri" w:cs="Calibri"/>
                <w:b/>
                <w:color w:val="000000"/>
                <w:sz w:val="24"/>
                <w:szCs w:val="24"/>
              </w:rPr>
              <w:t>Group-B: Control</w:t>
            </w:r>
          </w:p>
        </w:tc>
        <w:tc>
          <w:tcPr>
            <w:tcW w:w="1597" w:type="dxa"/>
            <w:vMerge w:val="restart"/>
          </w:tcPr>
          <w:p w14:paraId="220F291D" w14:textId="0109EEF9" w:rsidR="00F04220" w:rsidRDefault="00903330">
            <w:pPr>
              <w:pBdr>
                <w:top w:val="nil"/>
                <w:left w:val="nil"/>
                <w:bottom w:val="nil"/>
                <w:right w:val="nil"/>
                <w:between w:val="nil"/>
              </w:pBdr>
              <w:spacing w:line="289" w:lineRule="auto"/>
              <w:ind w:left="101"/>
              <w:rPr>
                <w:rFonts w:ascii="Calibri" w:eastAsia="Calibri" w:hAnsi="Calibri" w:cs="Calibri"/>
                <w:color w:val="000000"/>
                <w:sz w:val="24"/>
                <w:szCs w:val="24"/>
              </w:rPr>
            </w:pPr>
            <w:r>
              <w:rPr>
                <w:rFonts w:ascii="Calibri" w:eastAsia="Calibri" w:hAnsi="Calibri" w:cs="Calibri"/>
                <w:b/>
                <w:color w:val="000000"/>
                <w:sz w:val="24"/>
                <w:szCs w:val="24"/>
              </w:rPr>
              <w:t xml:space="preserve">  p-value</w:t>
            </w:r>
          </w:p>
        </w:tc>
      </w:tr>
      <w:tr w:rsidR="00F04220" w14:paraId="376288F9" w14:textId="77777777" w:rsidTr="00B4495D">
        <w:trPr>
          <w:trHeight w:val="292"/>
        </w:trPr>
        <w:tc>
          <w:tcPr>
            <w:tcW w:w="763" w:type="dxa"/>
            <w:vMerge/>
          </w:tcPr>
          <w:p w14:paraId="7E696F4D" w14:textId="77777777" w:rsidR="00F04220" w:rsidRDefault="00F04220">
            <w:pPr>
              <w:pBdr>
                <w:top w:val="nil"/>
                <w:left w:val="nil"/>
                <w:bottom w:val="nil"/>
                <w:right w:val="nil"/>
                <w:between w:val="nil"/>
              </w:pBdr>
              <w:spacing w:line="276" w:lineRule="auto"/>
              <w:rPr>
                <w:rFonts w:ascii="Calibri" w:eastAsia="Calibri" w:hAnsi="Calibri" w:cs="Calibri"/>
                <w:color w:val="000000"/>
                <w:sz w:val="24"/>
                <w:szCs w:val="24"/>
              </w:rPr>
            </w:pPr>
          </w:p>
        </w:tc>
        <w:tc>
          <w:tcPr>
            <w:tcW w:w="1234" w:type="dxa"/>
            <w:vMerge/>
          </w:tcPr>
          <w:p w14:paraId="2DDFDB27" w14:textId="77777777" w:rsidR="00F04220" w:rsidRDefault="00F04220">
            <w:pPr>
              <w:pBdr>
                <w:top w:val="nil"/>
                <w:left w:val="nil"/>
                <w:bottom w:val="nil"/>
                <w:right w:val="nil"/>
                <w:between w:val="nil"/>
              </w:pBdr>
              <w:spacing w:line="276" w:lineRule="auto"/>
              <w:rPr>
                <w:rFonts w:ascii="Calibri" w:eastAsia="Calibri" w:hAnsi="Calibri" w:cs="Calibri"/>
                <w:color w:val="000000"/>
                <w:sz w:val="24"/>
                <w:szCs w:val="24"/>
              </w:rPr>
            </w:pPr>
          </w:p>
        </w:tc>
        <w:tc>
          <w:tcPr>
            <w:tcW w:w="2311" w:type="dxa"/>
            <w:gridSpan w:val="2"/>
          </w:tcPr>
          <w:p w14:paraId="7FE73C82" w14:textId="77777777" w:rsidR="00F04220" w:rsidRDefault="00CF68C6">
            <w:pPr>
              <w:pBdr>
                <w:top w:val="nil"/>
                <w:left w:val="nil"/>
                <w:bottom w:val="nil"/>
                <w:right w:val="nil"/>
                <w:between w:val="nil"/>
              </w:pBdr>
              <w:spacing w:line="272" w:lineRule="auto"/>
              <w:ind w:left="767"/>
              <w:rPr>
                <w:rFonts w:ascii="Calibri" w:eastAsia="Calibri" w:hAnsi="Calibri" w:cs="Calibri"/>
                <w:b/>
                <w:color w:val="000000"/>
                <w:sz w:val="24"/>
                <w:szCs w:val="24"/>
              </w:rPr>
            </w:pPr>
            <w:proofErr w:type="gramStart"/>
            <w:r>
              <w:rPr>
                <w:rFonts w:ascii="Calibri" w:eastAsia="Calibri" w:hAnsi="Calibri" w:cs="Calibri"/>
                <w:b/>
                <w:color w:val="000000"/>
                <w:sz w:val="24"/>
                <w:szCs w:val="24"/>
              </w:rPr>
              <w:t>Pre test</w:t>
            </w:r>
            <w:proofErr w:type="gramEnd"/>
          </w:p>
        </w:tc>
        <w:tc>
          <w:tcPr>
            <w:tcW w:w="2314" w:type="dxa"/>
            <w:gridSpan w:val="2"/>
          </w:tcPr>
          <w:p w14:paraId="65094328" w14:textId="77777777" w:rsidR="00F04220" w:rsidRDefault="00CF68C6">
            <w:pPr>
              <w:pBdr>
                <w:top w:val="nil"/>
                <w:left w:val="nil"/>
                <w:bottom w:val="nil"/>
                <w:right w:val="nil"/>
                <w:between w:val="nil"/>
              </w:pBdr>
              <w:spacing w:line="272" w:lineRule="auto"/>
              <w:ind w:left="619"/>
              <w:rPr>
                <w:rFonts w:ascii="Calibri" w:eastAsia="Calibri" w:hAnsi="Calibri" w:cs="Calibri"/>
                <w:b/>
                <w:color w:val="000000"/>
                <w:sz w:val="24"/>
                <w:szCs w:val="24"/>
              </w:rPr>
            </w:pPr>
            <w:r>
              <w:rPr>
                <w:rFonts w:ascii="Calibri" w:eastAsia="Calibri" w:hAnsi="Calibri" w:cs="Calibri"/>
                <w:b/>
                <w:color w:val="000000"/>
                <w:sz w:val="24"/>
                <w:szCs w:val="24"/>
              </w:rPr>
              <w:t xml:space="preserve">Post </w:t>
            </w:r>
            <w:proofErr w:type="gramStart"/>
            <w:r>
              <w:rPr>
                <w:rFonts w:ascii="Calibri" w:eastAsia="Calibri" w:hAnsi="Calibri" w:cs="Calibri"/>
                <w:b/>
                <w:color w:val="000000"/>
                <w:sz w:val="24"/>
                <w:szCs w:val="24"/>
              </w:rPr>
              <w:t>test-1</w:t>
            </w:r>
            <w:proofErr w:type="gramEnd"/>
          </w:p>
        </w:tc>
        <w:tc>
          <w:tcPr>
            <w:tcW w:w="1889" w:type="dxa"/>
            <w:gridSpan w:val="2"/>
          </w:tcPr>
          <w:p w14:paraId="2F624028" w14:textId="77777777" w:rsidR="00F04220" w:rsidRDefault="00CF68C6">
            <w:pPr>
              <w:pBdr>
                <w:top w:val="nil"/>
                <w:left w:val="nil"/>
                <w:bottom w:val="nil"/>
                <w:right w:val="nil"/>
                <w:between w:val="nil"/>
              </w:pBdr>
              <w:spacing w:line="272" w:lineRule="auto"/>
              <w:ind w:left="103"/>
              <w:rPr>
                <w:rFonts w:ascii="Calibri" w:eastAsia="Calibri" w:hAnsi="Calibri" w:cs="Calibri"/>
                <w:b/>
                <w:color w:val="000000"/>
                <w:sz w:val="24"/>
                <w:szCs w:val="24"/>
              </w:rPr>
            </w:pPr>
            <w:r>
              <w:rPr>
                <w:rFonts w:ascii="Calibri" w:eastAsia="Calibri" w:hAnsi="Calibri" w:cs="Calibri"/>
                <w:b/>
                <w:color w:val="000000"/>
                <w:sz w:val="24"/>
                <w:szCs w:val="24"/>
              </w:rPr>
              <w:t xml:space="preserve">Post </w:t>
            </w:r>
            <w:proofErr w:type="gramStart"/>
            <w:r>
              <w:rPr>
                <w:rFonts w:ascii="Calibri" w:eastAsia="Calibri" w:hAnsi="Calibri" w:cs="Calibri"/>
                <w:b/>
                <w:color w:val="000000"/>
                <w:sz w:val="24"/>
                <w:szCs w:val="24"/>
              </w:rPr>
              <w:t>test-2</w:t>
            </w:r>
            <w:proofErr w:type="gramEnd"/>
          </w:p>
        </w:tc>
        <w:tc>
          <w:tcPr>
            <w:tcW w:w="1597" w:type="dxa"/>
            <w:vMerge/>
          </w:tcPr>
          <w:p w14:paraId="67440436"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6B2AC28D" w14:textId="77777777" w:rsidTr="00B4495D">
        <w:trPr>
          <w:trHeight w:val="659"/>
        </w:trPr>
        <w:tc>
          <w:tcPr>
            <w:tcW w:w="763" w:type="dxa"/>
            <w:vMerge/>
          </w:tcPr>
          <w:p w14:paraId="5A2D8DE0"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234" w:type="dxa"/>
            <w:vMerge/>
          </w:tcPr>
          <w:p w14:paraId="20A8A6EA"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882" w:type="dxa"/>
          </w:tcPr>
          <w:p w14:paraId="01181F00" w14:textId="77777777" w:rsidR="00F04220" w:rsidRDefault="00CF68C6">
            <w:pPr>
              <w:pBdr>
                <w:top w:val="nil"/>
                <w:left w:val="nil"/>
                <w:bottom w:val="nil"/>
                <w:right w:val="nil"/>
                <w:between w:val="nil"/>
              </w:pBdr>
              <w:spacing w:before="184"/>
              <w:ind w:left="130"/>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429" w:type="dxa"/>
          </w:tcPr>
          <w:p w14:paraId="1569FB20" w14:textId="77777777" w:rsidR="00F04220" w:rsidRDefault="00CF68C6">
            <w:pPr>
              <w:pBdr>
                <w:top w:val="nil"/>
                <w:left w:val="nil"/>
                <w:bottom w:val="nil"/>
                <w:right w:val="nil"/>
                <w:between w:val="nil"/>
              </w:pBdr>
              <w:spacing w:before="184"/>
              <w:ind w:left="202"/>
              <w:rPr>
                <w:rFonts w:ascii="Calibri" w:eastAsia="Calibri" w:hAnsi="Calibri" w:cs="Calibri"/>
                <w:b/>
                <w:color w:val="000000"/>
                <w:sz w:val="24"/>
                <w:szCs w:val="24"/>
              </w:rPr>
            </w:pPr>
            <w:r>
              <w:rPr>
                <w:rFonts w:ascii="Calibri" w:eastAsia="Calibri" w:hAnsi="Calibri" w:cs="Calibri"/>
                <w:b/>
                <w:color w:val="000000"/>
                <w:sz w:val="24"/>
                <w:szCs w:val="24"/>
              </w:rPr>
              <w:t>Mean ±SD</w:t>
            </w:r>
          </w:p>
        </w:tc>
        <w:tc>
          <w:tcPr>
            <w:tcW w:w="887" w:type="dxa"/>
          </w:tcPr>
          <w:p w14:paraId="1DD3AFFA" w14:textId="77777777" w:rsidR="00F04220" w:rsidRDefault="00CF68C6">
            <w:pPr>
              <w:pBdr>
                <w:top w:val="nil"/>
                <w:left w:val="nil"/>
                <w:bottom w:val="nil"/>
                <w:right w:val="nil"/>
                <w:between w:val="nil"/>
              </w:pBdr>
              <w:spacing w:before="184"/>
              <w:ind w:left="129"/>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427" w:type="dxa"/>
          </w:tcPr>
          <w:p w14:paraId="5D12D562" w14:textId="77777777" w:rsidR="00F04220" w:rsidRDefault="00CF68C6">
            <w:pPr>
              <w:pBdr>
                <w:top w:val="nil"/>
                <w:left w:val="nil"/>
                <w:bottom w:val="nil"/>
                <w:right w:val="nil"/>
                <w:between w:val="nil"/>
              </w:pBdr>
              <w:spacing w:before="184"/>
              <w:ind w:left="200"/>
              <w:rPr>
                <w:rFonts w:ascii="Calibri" w:eastAsia="Calibri" w:hAnsi="Calibri" w:cs="Calibri"/>
                <w:b/>
                <w:color w:val="000000"/>
                <w:sz w:val="24"/>
                <w:szCs w:val="24"/>
              </w:rPr>
            </w:pPr>
            <w:r>
              <w:rPr>
                <w:rFonts w:ascii="Calibri" w:eastAsia="Calibri" w:hAnsi="Calibri" w:cs="Calibri"/>
                <w:b/>
                <w:color w:val="000000"/>
                <w:sz w:val="24"/>
                <w:szCs w:val="24"/>
              </w:rPr>
              <w:t>Mean ±SD</w:t>
            </w:r>
          </w:p>
        </w:tc>
        <w:tc>
          <w:tcPr>
            <w:tcW w:w="873" w:type="dxa"/>
          </w:tcPr>
          <w:p w14:paraId="369104B4" w14:textId="77777777" w:rsidR="00F04220" w:rsidRDefault="00CF68C6">
            <w:pPr>
              <w:pBdr>
                <w:top w:val="nil"/>
                <w:left w:val="nil"/>
                <w:bottom w:val="nil"/>
                <w:right w:val="nil"/>
                <w:between w:val="nil"/>
              </w:pBdr>
              <w:spacing w:before="184"/>
              <w:ind w:left="119"/>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016" w:type="dxa"/>
          </w:tcPr>
          <w:p w14:paraId="746E455B" w14:textId="77777777" w:rsidR="00F04220" w:rsidRDefault="00CF68C6">
            <w:pPr>
              <w:pBdr>
                <w:top w:val="nil"/>
                <w:left w:val="nil"/>
                <w:bottom w:val="nil"/>
                <w:right w:val="nil"/>
                <w:between w:val="nil"/>
              </w:pBdr>
              <w:spacing w:before="37"/>
              <w:ind w:left="214"/>
              <w:rPr>
                <w:rFonts w:ascii="Calibri" w:eastAsia="Calibri" w:hAnsi="Calibri" w:cs="Calibri"/>
                <w:b/>
                <w:color w:val="000000"/>
                <w:sz w:val="24"/>
                <w:szCs w:val="24"/>
              </w:rPr>
            </w:pPr>
            <w:r>
              <w:rPr>
                <w:rFonts w:ascii="Calibri" w:eastAsia="Calibri" w:hAnsi="Calibri" w:cs="Calibri"/>
                <w:b/>
                <w:color w:val="000000"/>
                <w:sz w:val="24"/>
                <w:szCs w:val="24"/>
              </w:rPr>
              <w:t>Mean</w:t>
            </w:r>
          </w:p>
          <w:p w14:paraId="45679757" w14:textId="77777777" w:rsidR="00F04220" w:rsidRDefault="00CF68C6">
            <w:pPr>
              <w:pBdr>
                <w:top w:val="nil"/>
                <w:left w:val="nil"/>
                <w:bottom w:val="nil"/>
                <w:right w:val="nil"/>
                <w:between w:val="nil"/>
              </w:pBdr>
              <w:ind w:left="310"/>
              <w:rPr>
                <w:rFonts w:ascii="Calibri" w:eastAsia="Calibri" w:hAnsi="Calibri" w:cs="Calibri"/>
                <w:b/>
                <w:color w:val="000000"/>
                <w:sz w:val="24"/>
                <w:szCs w:val="24"/>
              </w:rPr>
            </w:pPr>
            <w:r>
              <w:rPr>
                <w:rFonts w:ascii="Calibri" w:eastAsia="Calibri" w:hAnsi="Calibri" w:cs="Calibri"/>
                <w:b/>
                <w:color w:val="000000"/>
                <w:sz w:val="24"/>
                <w:szCs w:val="24"/>
              </w:rPr>
              <w:t>±SD</w:t>
            </w:r>
          </w:p>
        </w:tc>
        <w:tc>
          <w:tcPr>
            <w:tcW w:w="1597" w:type="dxa"/>
            <w:vMerge/>
          </w:tcPr>
          <w:p w14:paraId="3225B202"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2C10AB4D" w14:textId="77777777" w:rsidTr="00B4495D">
        <w:trPr>
          <w:trHeight w:val="907"/>
        </w:trPr>
        <w:tc>
          <w:tcPr>
            <w:tcW w:w="763" w:type="dxa"/>
          </w:tcPr>
          <w:p w14:paraId="62769488" w14:textId="77777777" w:rsidR="00F04220" w:rsidRDefault="00CF68C6">
            <w:pPr>
              <w:pBdr>
                <w:top w:val="nil"/>
                <w:left w:val="nil"/>
                <w:bottom w:val="nil"/>
                <w:right w:val="nil"/>
                <w:between w:val="nil"/>
              </w:pBdr>
              <w:spacing w:before="184"/>
              <w:ind w:left="10" w:right="4"/>
              <w:jc w:val="center"/>
              <w:rPr>
                <w:rFonts w:ascii="Calibri" w:eastAsia="Calibri" w:hAnsi="Calibri" w:cs="Calibri"/>
                <w:color w:val="000000"/>
                <w:sz w:val="24"/>
                <w:szCs w:val="24"/>
              </w:rPr>
            </w:pPr>
            <w:r>
              <w:rPr>
                <w:rFonts w:ascii="Calibri" w:eastAsia="Calibri" w:hAnsi="Calibri" w:cs="Calibri"/>
                <w:color w:val="000000"/>
                <w:sz w:val="24"/>
                <w:szCs w:val="24"/>
              </w:rPr>
              <w:t>1</w:t>
            </w:r>
          </w:p>
        </w:tc>
        <w:tc>
          <w:tcPr>
            <w:tcW w:w="1234" w:type="dxa"/>
          </w:tcPr>
          <w:p w14:paraId="7A2D023D" w14:textId="77777777" w:rsidR="00F04220" w:rsidRDefault="00CF68C6">
            <w:pPr>
              <w:pBdr>
                <w:top w:val="nil"/>
                <w:left w:val="nil"/>
                <w:bottom w:val="nil"/>
                <w:right w:val="nil"/>
                <w:between w:val="nil"/>
              </w:pBdr>
              <w:spacing w:before="184"/>
              <w:ind w:left="107"/>
              <w:rPr>
                <w:rFonts w:ascii="Calibri" w:eastAsia="Calibri" w:hAnsi="Calibri" w:cs="Calibri"/>
                <w:b/>
                <w:color w:val="000000"/>
                <w:sz w:val="24"/>
                <w:szCs w:val="24"/>
              </w:rPr>
            </w:pPr>
            <w:r>
              <w:rPr>
                <w:rFonts w:ascii="Calibri" w:eastAsia="Calibri" w:hAnsi="Calibri" w:cs="Calibri"/>
                <w:b/>
                <w:color w:val="000000"/>
                <w:sz w:val="24"/>
                <w:szCs w:val="24"/>
              </w:rPr>
              <w:t>FMS</w:t>
            </w:r>
          </w:p>
        </w:tc>
        <w:tc>
          <w:tcPr>
            <w:tcW w:w="882" w:type="dxa"/>
          </w:tcPr>
          <w:p w14:paraId="2BBBE063" w14:textId="77777777" w:rsidR="00F04220" w:rsidRDefault="00CF68C6">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2-9</w:t>
            </w:r>
          </w:p>
        </w:tc>
        <w:tc>
          <w:tcPr>
            <w:tcW w:w="1429" w:type="dxa"/>
          </w:tcPr>
          <w:p w14:paraId="619C041D" w14:textId="77777777" w:rsidR="00F04220" w:rsidRDefault="00CF68C6">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6.50±2.14</w:t>
            </w:r>
          </w:p>
        </w:tc>
        <w:tc>
          <w:tcPr>
            <w:tcW w:w="887" w:type="dxa"/>
          </w:tcPr>
          <w:p w14:paraId="3956B7AF" w14:textId="77777777" w:rsidR="00F04220" w:rsidRDefault="00CF68C6">
            <w:pPr>
              <w:pBdr>
                <w:top w:val="nil"/>
                <w:left w:val="nil"/>
                <w:bottom w:val="nil"/>
                <w:right w:val="nil"/>
                <w:between w:val="nil"/>
              </w:pBdr>
              <w:spacing w:before="184"/>
              <w:ind w:left="105"/>
              <w:rPr>
                <w:rFonts w:ascii="Calibri" w:eastAsia="Calibri" w:hAnsi="Calibri" w:cs="Calibri"/>
                <w:color w:val="000000"/>
                <w:sz w:val="24"/>
                <w:szCs w:val="24"/>
              </w:rPr>
            </w:pPr>
            <w:r>
              <w:rPr>
                <w:rFonts w:ascii="Calibri" w:eastAsia="Calibri" w:hAnsi="Calibri" w:cs="Calibri"/>
                <w:color w:val="000000"/>
                <w:sz w:val="24"/>
                <w:szCs w:val="24"/>
              </w:rPr>
              <w:t>5-13</w:t>
            </w:r>
          </w:p>
        </w:tc>
        <w:tc>
          <w:tcPr>
            <w:tcW w:w="1427" w:type="dxa"/>
          </w:tcPr>
          <w:p w14:paraId="4ED184AC" w14:textId="77777777" w:rsidR="00F04220" w:rsidRDefault="00CF68C6">
            <w:pPr>
              <w:pBdr>
                <w:top w:val="nil"/>
                <w:left w:val="nil"/>
                <w:bottom w:val="nil"/>
                <w:right w:val="nil"/>
                <w:between w:val="nil"/>
              </w:pBdr>
              <w:spacing w:before="184"/>
              <w:ind w:left="104"/>
              <w:rPr>
                <w:rFonts w:ascii="Calibri" w:eastAsia="Calibri" w:hAnsi="Calibri" w:cs="Calibri"/>
                <w:color w:val="000000"/>
                <w:sz w:val="24"/>
                <w:szCs w:val="24"/>
              </w:rPr>
            </w:pPr>
            <w:r>
              <w:rPr>
                <w:rFonts w:ascii="Calibri" w:eastAsia="Calibri" w:hAnsi="Calibri" w:cs="Calibri"/>
                <w:color w:val="000000"/>
                <w:sz w:val="24"/>
                <w:szCs w:val="24"/>
              </w:rPr>
              <w:t>8.73 ±1.81</w:t>
            </w:r>
          </w:p>
        </w:tc>
        <w:tc>
          <w:tcPr>
            <w:tcW w:w="873" w:type="dxa"/>
          </w:tcPr>
          <w:p w14:paraId="56DB9AFE" w14:textId="77777777" w:rsidR="00F04220" w:rsidRDefault="00CF68C6">
            <w:pPr>
              <w:pBdr>
                <w:top w:val="nil"/>
                <w:left w:val="nil"/>
                <w:bottom w:val="nil"/>
                <w:right w:val="nil"/>
                <w:between w:val="nil"/>
              </w:pBdr>
              <w:spacing w:line="291" w:lineRule="auto"/>
              <w:ind w:left="103"/>
              <w:rPr>
                <w:rFonts w:ascii="Calibri" w:eastAsia="Calibri" w:hAnsi="Calibri" w:cs="Calibri"/>
                <w:color w:val="000000"/>
                <w:sz w:val="24"/>
                <w:szCs w:val="24"/>
              </w:rPr>
            </w:pPr>
            <w:r>
              <w:rPr>
                <w:rFonts w:ascii="Calibri" w:eastAsia="Calibri" w:hAnsi="Calibri" w:cs="Calibri"/>
                <w:color w:val="000000"/>
                <w:sz w:val="24"/>
                <w:szCs w:val="24"/>
              </w:rPr>
              <w:t>6-13</w:t>
            </w:r>
          </w:p>
        </w:tc>
        <w:tc>
          <w:tcPr>
            <w:tcW w:w="1016" w:type="dxa"/>
          </w:tcPr>
          <w:p w14:paraId="41D5DA50" w14:textId="77777777" w:rsidR="00F04220" w:rsidRDefault="00CF68C6">
            <w:pPr>
              <w:pBdr>
                <w:top w:val="nil"/>
                <w:left w:val="nil"/>
                <w:bottom w:val="nil"/>
                <w:right w:val="nil"/>
                <w:between w:val="nil"/>
              </w:pBdr>
              <w:spacing w:before="37"/>
              <w:ind w:left="101"/>
              <w:rPr>
                <w:rFonts w:ascii="Calibri" w:eastAsia="Calibri" w:hAnsi="Calibri" w:cs="Calibri"/>
                <w:color w:val="000000"/>
                <w:sz w:val="24"/>
                <w:szCs w:val="24"/>
              </w:rPr>
            </w:pPr>
            <w:r>
              <w:rPr>
                <w:rFonts w:ascii="Calibri" w:eastAsia="Calibri" w:hAnsi="Calibri" w:cs="Calibri"/>
                <w:color w:val="000000"/>
                <w:sz w:val="24"/>
                <w:szCs w:val="24"/>
              </w:rPr>
              <w:t>8.97</w:t>
            </w:r>
          </w:p>
          <w:p w14:paraId="44251950" w14:textId="77777777" w:rsidR="00F04220" w:rsidRDefault="00CF68C6">
            <w:pPr>
              <w:pBdr>
                <w:top w:val="nil"/>
                <w:left w:val="nil"/>
                <w:bottom w:val="nil"/>
                <w:right w:val="nil"/>
                <w:between w:val="nil"/>
              </w:pBdr>
              <w:ind w:left="101"/>
              <w:rPr>
                <w:rFonts w:ascii="Calibri" w:eastAsia="Calibri" w:hAnsi="Calibri" w:cs="Calibri"/>
                <w:color w:val="000000"/>
                <w:sz w:val="24"/>
                <w:szCs w:val="24"/>
              </w:rPr>
            </w:pPr>
            <w:r>
              <w:rPr>
                <w:rFonts w:ascii="Calibri" w:eastAsia="Calibri" w:hAnsi="Calibri" w:cs="Calibri"/>
                <w:color w:val="000000"/>
                <w:sz w:val="24"/>
                <w:szCs w:val="24"/>
              </w:rPr>
              <w:t>±1.77</w:t>
            </w:r>
          </w:p>
        </w:tc>
        <w:tc>
          <w:tcPr>
            <w:tcW w:w="1597" w:type="dxa"/>
          </w:tcPr>
          <w:p w14:paraId="5E48DB44" w14:textId="77777777" w:rsidR="00F04220" w:rsidRDefault="00CF68C6">
            <w:pPr>
              <w:pBdr>
                <w:top w:val="nil"/>
                <w:left w:val="nil"/>
                <w:bottom w:val="nil"/>
                <w:right w:val="nil"/>
                <w:between w:val="nil"/>
              </w:pBdr>
              <w:spacing w:before="37"/>
              <w:ind w:left="101" w:right="124"/>
              <w:rPr>
                <w:rFonts w:ascii="Calibri" w:eastAsia="Calibri" w:hAnsi="Calibri" w:cs="Calibri"/>
                <w:color w:val="000000"/>
                <w:sz w:val="24"/>
                <w:szCs w:val="24"/>
              </w:rPr>
            </w:pPr>
            <w:r>
              <w:rPr>
                <w:rFonts w:ascii="Calibri" w:eastAsia="Calibri" w:hAnsi="Calibri" w:cs="Calibri"/>
                <w:color w:val="000000"/>
                <w:sz w:val="24"/>
                <w:szCs w:val="24"/>
              </w:rPr>
              <w:t>Fr=21.394, p=0.0000</w:t>
            </w:r>
          </w:p>
        </w:tc>
      </w:tr>
      <w:tr w:rsidR="00B4495D" w14:paraId="707C6FC5" w14:textId="77777777" w:rsidTr="00B4495D">
        <w:trPr>
          <w:trHeight w:val="907"/>
        </w:trPr>
        <w:tc>
          <w:tcPr>
            <w:tcW w:w="763" w:type="dxa"/>
          </w:tcPr>
          <w:p w14:paraId="1D179EA2" w14:textId="427A245B" w:rsidR="00B4495D" w:rsidRDefault="00B4495D" w:rsidP="00B4495D">
            <w:pPr>
              <w:pBdr>
                <w:top w:val="nil"/>
                <w:left w:val="nil"/>
                <w:bottom w:val="nil"/>
                <w:right w:val="nil"/>
                <w:between w:val="nil"/>
              </w:pBdr>
              <w:spacing w:before="184"/>
              <w:ind w:left="10" w:right="4"/>
              <w:jc w:val="center"/>
              <w:rPr>
                <w:rFonts w:ascii="Calibri" w:eastAsia="Calibri" w:hAnsi="Calibri" w:cs="Calibri"/>
                <w:color w:val="000000"/>
                <w:sz w:val="24"/>
                <w:szCs w:val="24"/>
              </w:rPr>
            </w:pPr>
            <w:r>
              <w:rPr>
                <w:rFonts w:ascii="Calibri" w:eastAsia="Calibri" w:hAnsi="Calibri" w:cs="Calibri"/>
                <w:color w:val="000000"/>
                <w:sz w:val="24"/>
                <w:szCs w:val="24"/>
              </w:rPr>
              <w:t>2</w:t>
            </w:r>
          </w:p>
        </w:tc>
        <w:tc>
          <w:tcPr>
            <w:tcW w:w="1234" w:type="dxa"/>
          </w:tcPr>
          <w:p w14:paraId="2E2D631A" w14:textId="62D1861B" w:rsidR="00B4495D" w:rsidRDefault="00B4495D" w:rsidP="00B4495D">
            <w:pPr>
              <w:pBdr>
                <w:top w:val="nil"/>
                <w:left w:val="nil"/>
                <w:bottom w:val="nil"/>
                <w:right w:val="nil"/>
                <w:between w:val="nil"/>
              </w:pBdr>
              <w:spacing w:before="184"/>
              <w:ind w:left="107"/>
              <w:rPr>
                <w:rFonts w:ascii="Calibri" w:eastAsia="Calibri" w:hAnsi="Calibri" w:cs="Calibri"/>
                <w:b/>
                <w:color w:val="000000"/>
                <w:sz w:val="24"/>
                <w:szCs w:val="24"/>
              </w:rPr>
            </w:pPr>
            <w:r>
              <w:rPr>
                <w:rFonts w:ascii="Calibri" w:eastAsia="Calibri" w:hAnsi="Calibri" w:cs="Calibri"/>
                <w:b/>
                <w:color w:val="000000"/>
                <w:sz w:val="24"/>
                <w:szCs w:val="24"/>
              </w:rPr>
              <w:t>MAS</w:t>
            </w:r>
          </w:p>
        </w:tc>
        <w:tc>
          <w:tcPr>
            <w:tcW w:w="882" w:type="dxa"/>
          </w:tcPr>
          <w:p w14:paraId="1E3FA368" w14:textId="1B12ABDA"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2-4</w:t>
            </w:r>
          </w:p>
        </w:tc>
        <w:tc>
          <w:tcPr>
            <w:tcW w:w="1429" w:type="dxa"/>
          </w:tcPr>
          <w:p w14:paraId="0A6C80C9" w14:textId="36578F35"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3.43±0.82</w:t>
            </w:r>
          </w:p>
        </w:tc>
        <w:tc>
          <w:tcPr>
            <w:tcW w:w="887" w:type="dxa"/>
          </w:tcPr>
          <w:p w14:paraId="7F9554BD" w14:textId="581DA2E5" w:rsidR="00B4495D" w:rsidRDefault="00B4495D" w:rsidP="00B4495D">
            <w:pPr>
              <w:pBdr>
                <w:top w:val="nil"/>
                <w:left w:val="nil"/>
                <w:bottom w:val="nil"/>
                <w:right w:val="nil"/>
                <w:between w:val="nil"/>
              </w:pBdr>
              <w:spacing w:before="184"/>
              <w:ind w:left="105"/>
              <w:rPr>
                <w:rFonts w:ascii="Calibri" w:eastAsia="Calibri" w:hAnsi="Calibri" w:cs="Calibri"/>
                <w:color w:val="000000"/>
                <w:sz w:val="24"/>
                <w:szCs w:val="24"/>
              </w:rPr>
            </w:pPr>
            <w:r>
              <w:rPr>
                <w:rFonts w:ascii="Calibri" w:eastAsia="Calibri" w:hAnsi="Calibri" w:cs="Calibri"/>
                <w:color w:val="000000"/>
                <w:sz w:val="24"/>
                <w:szCs w:val="24"/>
              </w:rPr>
              <w:t>1-3</w:t>
            </w:r>
          </w:p>
        </w:tc>
        <w:tc>
          <w:tcPr>
            <w:tcW w:w="1427" w:type="dxa"/>
          </w:tcPr>
          <w:p w14:paraId="1EE0DFEE" w14:textId="03FEFF57" w:rsidR="00B4495D" w:rsidRDefault="00B4495D" w:rsidP="00B4495D">
            <w:pPr>
              <w:pBdr>
                <w:top w:val="nil"/>
                <w:left w:val="nil"/>
                <w:bottom w:val="nil"/>
                <w:right w:val="nil"/>
                <w:between w:val="nil"/>
              </w:pBdr>
              <w:spacing w:before="184"/>
              <w:ind w:left="104"/>
              <w:rPr>
                <w:rFonts w:ascii="Calibri" w:eastAsia="Calibri" w:hAnsi="Calibri" w:cs="Calibri"/>
                <w:color w:val="000000"/>
                <w:sz w:val="24"/>
                <w:szCs w:val="24"/>
              </w:rPr>
            </w:pPr>
            <w:r>
              <w:rPr>
                <w:rFonts w:ascii="Calibri" w:eastAsia="Calibri" w:hAnsi="Calibri" w:cs="Calibri"/>
                <w:color w:val="000000"/>
                <w:sz w:val="24"/>
                <w:szCs w:val="24"/>
              </w:rPr>
              <w:t>2.43 ±0.86</w:t>
            </w:r>
          </w:p>
        </w:tc>
        <w:tc>
          <w:tcPr>
            <w:tcW w:w="873" w:type="dxa"/>
          </w:tcPr>
          <w:p w14:paraId="33FB7E4F" w14:textId="68965F68" w:rsidR="00B4495D" w:rsidRDefault="00B4495D" w:rsidP="00B4495D">
            <w:pPr>
              <w:pBdr>
                <w:top w:val="nil"/>
                <w:left w:val="nil"/>
                <w:bottom w:val="nil"/>
                <w:right w:val="nil"/>
                <w:between w:val="nil"/>
              </w:pBdr>
              <w:spacing w:line="291" w:lineRule="auto"/>
              <w:ind w:left="103"/>
              <w:rPr>
                <w:rFonts w:ascii="Calibri" w:eastAsia="Calibri" w:hAnsi="Calibri" w:cs="Calibri"/>
                <w:color w:val="000000"/>
                <w:sz w:val="24"/>
                <w:szCs w:val="24"/>
              </w:rPr>
            </w:pPr>
            <w:r>
              <w:rPr>
                <w:rFonts w:ascii="Calibri" w:eastAsia="Calibri" w:hAnsi="Calibri" w:cs="Calibri"/>
                <w:color w:val="000000"/>
                <w:sz w:val="24"/>
                <w:szCs w:val="24"/>
              </w:rPr>
              <w:t>0-3</w:t>
            </w:r>
          </w:p>
        </w:tc>
        <w:tc>
          <w:tcPr>
            <w:tcW w:w="1016" w:type="dxa"/>
          </w:tcPr>
          <w:p w14:paraId="6BD6F876" w14:textId="77777777" w:rsidR="00B4495D" w:rsidRDefault="00B4495D" w:rsidP="00B4495D">
            <w:pPr>
              <w:pBdr>
                <w:top w:val="nil"/>
                <w:left w:val="nil"/>
                <w:bottom w:val="nil"/>
                <w:right w:val="nil"/>
                <w:between w:val="nil"/>
              </w:pBdr>
              <w:spacing w:before="119"/>
              <w:ind w:left="101"/>
              <w:rPr>
                <w:rFonts w:ascii="Calibri" w:eastAsia="Calibri" w:hAnsi="Calibri" w:cs="Calibri"/>
                <w:color w:val="000000"/>
                <w:sz w:val="24"/>
                <w:szCs w:val="24"/>
              </w:rPr>
            </w:pPr>
            <w:r>
              <w:rPr>
                <w:rFonts w:ascii="Calibri" w:eastAsia="Calibri" w:hAnsi="Calibri" w:cs="Calibri"/>
                <w:color w:val="000000"/>
                <w:sz w:val="24"/>
                <w:szCs w:val="24"/>
              </w:rPr>
              <w:t>1.95</w:t>
            </w:r>
          </w:p>
          <w:p w14:paraId="5229762A" w14:textId="3106C559" w:rsidR="00B4495D" w:rsidRDefault="00B4495D" w:rsidP="00B4495D">
            <w:pPr>
              <w:pBdr>
                <w:top w:val="nil"/>
                <w:left w:val="nil"/>
                <w:bottom w:val="nil"/>
                <w:right w:val="nil"/>
                <w:between w:val="nil"/>
              </w:pBdr>
              <w:spacing w:before="37"/>
              <w:ind w:left="101"/>
              <w:rPr>
                <w:rFonts w:ascii="Calibri" w:eastAsia="Calibri" w:hAnsi="Calibri" w:cs="Calibri"/>
                <w:color w:val="000000"/>
                <w:sz w:val="24"/>
                <w:szCs w:val="24"/>
              </w:rPr>
            </w:pPr>
            <w:r>
              <w:rPr>
                <w:rFonts w:ascii="Calibri" w:eastAsia="Calibri" w:hAnsi="Calibri" w:cs="Calibri"/>
                <w:color w:val="000000"/>
                <w:sz w:val="24"/>
                <w:szCs w:val="24"/>
              </w:rPr>
              <w:t>±0.81</w:t>
            </w:r>
          </w:p>
        </w:tc>
        <w:tc>
          <w:tcPr>
            <w:tcW w:w="1597" w:type="dxa"/>
          </w:tcPr>
          <w:p w14:paraId="1BA6FE74" w14:textId="6BCDB22F" w:rsidR="00B4495D" w:rsidRDefault="00B4495D" w:rsidP="00B4495D">
            <w:pPr>
              <w:pBdr>
                <w:top w:val="nil"/>
                <w:left w:val="nil"/>
                <w:bottom w:val="nil"/>
                <w:right w:val="nil"/>
                <w:between w:val="nil"/>
              </w:pBdr>
              <w:spacing w:before="37"/>
              <w:ind w:left="101" w:right="124"/>
              <w:rPr>
                <w:rFonts w:ascii="Calibri" w:eastAsia="Calibri" w:hAnsi="Calibri" w:cs="Calibri"/>
                <w:color w:val="000000"/>
                <w:sz w:val="24"/>
                <w:szCs w:val="24"/>
              </w:rPr>
            </w:pPr>
            <w:r>
              <w:rPr>
                <w:rFonts w:ascii="Calibri" w:eastAsia="Calibri" w:hAnsi="Calibri" w:cs="Calibri"/>
                <w:color w:val="000000"/>
                <w:sz w:val="24"/>
                <w:szCs w:val="24"/>
              </w:rPr>
              <w:t>Fr=38.655, p=0.000</w:t>
            </w:r>
          </w:p>
        </w:tc>
      </w:tr>
      <w:tr w:rsidR="00B4495D" w14:paraId="3F1B3025" w14:textId="77777777" w:rsidTr="00B4495D">
        <w:trPr>
          <w:trHeight w:val="907"/>
        </w:trPr>
        <w:tc>
          <w:tcPr>
            <w:tcW w:w="763" w:type="dxa"/>
          </w:tcPr>
          <w:p w14:paraId="0CC87012" w14:textId="4D39A085" w:rsidR="00B4495D" w:rsidRDefault="00B4495D" w:rsidP="00B4495D">
            <w:pPr>
              <w:pBdr>
                <w:top w:val="nil"/>
                <w:left w:val="nil"/>
                <w:bottom w:val="nil"/>
                <w:right w:val="nil"/>
                <w:between w:val="nil"/>
              </w:pBdr>
              <w:spacing w:before="184"/>
              <w:ind w:left="10" w:right="4"/>
              <w:jc w:val="center"/>
              <w:rPr>
                <w:rFonts w:ascii="Calibri" w:eastAsia="Calibri" w:hAnsi="Calibri" w:cs="Calibri"/>
                <w:color w:val="000000"/>
                <w:sz w:val="24"/>
                <w:szCs w:val="24"/>
              </w:rPr>
            </w:pPr>
            <w:r>
              <w:rPr>
                <w:rFonts w:ascii="Calibri" w:eastAsia="Calibri" w:hAnsi="Calibri" w:cs="Calibri"/>
                <w:color w:val="000000"/>
                <w:sz w:val="24"/>
                <w:szCs w:val="24"/>
              </w:rPr>
              <w:t>3.</w:t>
            </w:r>
          </w:p>
        </w:tc>
        <w:tc>
          <w:tcPr>
            <w:tcW w:w="1234" w:type="dxa"/>
          </w:tcPr>
          <w:p w14:paraId="36CFFA70" w14:textId="77777777" w:rsidR="00B4495D" w:rsidRDefault="00B4495D" w:rsidP="00B4495D">
            <w:pPr>
              <w:pBdr>
                <w:top w:val="nil"/>
                <w:left w:val="nil"/>
                <w:bottom w:val="nil"/>
                <w:right w:val="nil"/>
                <w:between w:val="nil"/>
              </w:pBdr>
              <w:spacing w:before="119"/>
              <w:ind w:left="107"/>
              <w:rPr>
                <w:rFonts w:ascii="Calibri" w:eastAsia="Calibri" w:hAnsi="Calibri" w:cs="Calibri"/>
                <w:b/>
                <w:color w:val="000000"/>
                <w:sz w:val="24"/>
                <w:szCs w:val="24"/>
              </w:rPr>
            </w:pPr>
            <w:proofErr w:type="gramStart"/>
            <w:r>
              <w:rPr>
                <w:rFonts w:ascii="Calibri" w:eastAsia="Calibri" w:hAnsi="Calibri" w:cs="Calibri"/>
                <w:b/>
                <w:color w:val="000000"/>
                <w:sz w:val="24"/>
                <w:szCs w:val="24"/>
              </w:rPr>
              <w:t>RDT(</w:t>
            </w:r>
            <w:proofErr w:type="gramEnd"/>
            <w:r>
              <w:rPr>
                <w:rFonts w:ascii="Calibri" w:eastAsia="Calibri" w:hAnsi="Calibri" w:cs="Calibri"/>
                <w:b/>
                <w:color w:val="000000"/>
                <w:sz w:val="24"/>
                <w:szCs w:val="24"/>
              </w:rPr>
              <w:t>m</w:t>
            </w:r>
          </w:p>
          <w:p w14:paraId="008018CB" w14:textId="63C778A5" w:rsidR="00B4495D" w:rsidRDefault="00B4495D" w:rsidP="00B4495D">
            <w:pPr>
              <w:pBdr>
                <w:top w:val="nil"/>
                <w:left w:val="nil"/>
                <w:bottom w:val="nil"/>
                <w:right w:val="nil"/>
                <w:between w:val="nil"/>
              </w:pBdr>
              <w:spacing w:before="184"/>
              <w:ind w:left="107"/>
              <w:rPr>
                <w:rFonts w:ascii="Calibri" w:eastAsia="Calibri" w:hAnsi="Calibri" w:cs="Calibri"/>
                <w:b/>
                <w:color w:val="000000"/>
                <w:sz w:val="24"/>
                <w:szCs w:val="24"/>
              </w:rPr>
            </w:pPr>
            <w:r>
              <w:rPr>
                <w:rFonts w:ascii="Calibri" w:eastAsia="Calibri" w:hAnsi="Calibri" w:cs="Calibri"/>
                <w:b/>
                <w:color w:val="000000"/>
                <w:sz w:val="24"/>
                <w:szCs w:val="24"/>
              </w:rPr>
              <w:t>sec)</w:t>
            </w:r>
          </w:p>
        </w:tc>
        <w:tc>
          <w:tcPr>
            <w:tcW w:w="882" w:type="dxa"/>
          </w:tcPr>
          <w:p w14:paraId="766C4999" w14:textId="77777777" w:rsidR="00B4495D" w:rsidRDefault="00B4495D" w:rsidP="00B4495D">
            <w:pPr>
              <w:pBdr>
                <w:top w:val="nil"/>
                <w:left w:val="nil"/>
                <w:bottom w:val="nil"/>
                <w:right w:val="nil"/>
                <w:between w:val="nil"/>
              </w:pBdr>
              <w:spacing w:before="119"/>
              <w:ind w:left="106"/>
              <w:rPr>
                <w:rFonts w:ascii="Calibri" w:eastAsia="Calibri" w:hAnsi="Calibri" w:cs="Calibri"/>
                <w:color w:val="000000"/>
                <w:sz w:val="24"/>
                <w:szCs w:val="24"/>
              </w:rPr>
            </w:pPr>
            <w:r>
              <w:rPr>
                <w:rFonts w:ascii="Calibri" w:eastAsia="Calibri" w:hAnsi="Calibri" w:cs="Calibri"/>
                <w:color w:val="000000"/>
                <w:sz w:val="24"/>
                <w:szCs w:val="24"/>
              </w:rPr>
              <w:t>191-</w:t>
            </w:r>
          </w:p>
          <w:p w14:paraId="4D43C457" w14:textId="335075DC"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271</w:t>
            </w:r>
          </w:p>
        </w:tc>
        <w:tc>
          <w:tcPr>
            <w:tcW w:w="1429" w:type="dxa"/>
          </w:tcPr>
          <w:p w14:paraId="30C63564" w14:textId="77777777" w:rsidR="00B4495D" w:rsidRDefault="00B4495D" w:rsidP="00B4495D">
            <w:pPr>
              <w:pBdr>
                <w:top w:val="nil"/>
                <w:left w:val="nil"/>
                <w:bottom w:val="nil"/>
                <w:right w:val="nil"/>
                <w:between w:val="nil"/>
              </w:pBdr>
              <w:spacing w:before="119"/>
              <w:ind w:left="106"/>
              <w:rPr>
                <w:rFonts w:ascii="Calibri" w:eastAsia="Calibri" w:hAnsi="Calibri" w:cs="Calibri"/>
                <w:color w:val="000000"/>
                <w:sz w:val="24"/>
                <w:szCs w:val="24"/>
              </w:rPr>
            </w:pPr>
            <w:r>
              <w:rPr>
                <w:rFonts w:ascii="Calibri" w:eastAsia="Calibri" w:hAnsi="Calibri" w:cs="Calibri"/>
                <w:color w:val="000000"/>
                <w:sz w:val="24"/>
                <w:szCs w:val="24"/>
              </w:rPr>
              <w:t>227.10</w:t>
            </w:r>
          </w:p>
          <w:p w14:paraId="3BD017F9" w14:textId="3EFB0735"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±21.43</w:t>
            </w:r>
          </w:p>
        </w:tc>
        <w:tc>
          <w:tcPr>
            <w:tcW w:w="887" w:type="dxa"/>
          </w:tcPr>
          <w:p w14:paraId="3F5059D7" w14:textId="77777777" w:rsidR="00B4495D" w:rsidRDefault="00B4495D" w:rsidP="00B4495D">
            <w:pPr>
              <w:pBdr>
                <w:top w:val="nil"/>
                <w:left w:val="nil"/>
                <w:bottom w:val="nil"/>
                <w:right w:val="nil"/>
                <w:between w:val="nil"/>
              </w:pBdr>
              <w:spacing w:before="119"/>
              <w:ind w:left="105"/>
              <w:rPr>
                <w:rFonts w:ascii="Calibri" w:eastAsia="Calibri" w:hAnsi="Calibri" w:cs="Calibri"/>
                <w:color w:val="000000"/>
                <w:sz w:val="24"/>
                <w:szCs w:val="24"/>
              </w:rPr>
            </w:pPr>
            <w:r>
              <w:rPr>
                <w:rFonts w:ascii="Calibri" w:eastAsia="Calibri" w:hAnsi="Calibri" w:cs="Calibri"/>
                <w:color w:val="000000"/>
                <w:sz w:val="24"/>
                <w:szCs w:val="24"/>
              </w:rPr>
              <w:t>185-</w:t>
            </w:r>
          </w:p>
          <w:p w14:paraId="39346CA5" w14:textId="089361EE" w:rsidR="00B4495D" w:rsidRDefault="00B4495D" w:rsidP="00B4495D">
            <w:pPr>
              <w:pBdr>
                <w:top w:val="nil"/>
                <w:left w:val="nil"/>
                <w:bottom w:val="nil"/>
                <w:right w:val="nil"/>
                <w:between w:val="nil"/>
              </w:pBdr>
              <w:spacing w:before="184"/>
              <w:ind w:left="105"/>
              <w:rPr>
                <w:rFonts w:ascii="Calibri" w:eastAsia="Calibri" w:hAnsi="Calibri" w:cs="Calibri"/>
                <w:color w:val="000000"/>
                <w:sz w:val="24"/>
                <w:szCs w:val="24"/>
              </w:rPr>
            </w:pPr>
            <w:r>
              <w:rPr>
                <w:rFonts w:ascii="Calibri" w:eastAsia="Calibri" w:hAnsi="Calibri" w:cs="Calibri"/>
                <w:color w:val="000000"/>
                <w:sz w:val="24"/>
                <w:szCs w:val="24"/>
              </w:rPr>
              <w:t>248</w:t>
            </w:r>
          </w:p>
        </w:tc>
        <w:tc>
          <w:tcPr>
            <w:tcW w:w="1427" w:type="dxa"/>
          </w:tcPr>
          <w:p w14:paraId="19208C41" w14:textId="77777777" w:rsidR="00B4495D" w:rsidRDefault="00B4495D" w:rsidP="00B4495D">
            <w:pPr>
              <w:pBdr>
                <w:top w:val="nil"/>
                <w:left w:val="nil"/>
                <w:bottom w:val="nil"/>
                <w:right w:val="nil"/>
                <w:between w:val="nil"/>
              </w:pBdr>
              <w:spacing w:before="119"/>
              <w:ind w:left="104"/>
              <w:rPr>
                <w:rFonts w:ascii="Calibri" w:eastAsia="Calibri" w:hAnsi="Calibri" w:cs="Calibri"/>
                <w:color w:val="000000"/>
                <w:sz w:val="24"/>
                <w:szCs w:val="24"/>
              </w:rPr>
            </w:pPr>
            <w:r>
              <w:rPr>
                <w:rFonts w:ascii="Calibri" w:eastAsia="Calibri" w:hAnsi="Calibri" w:cs="Calibri"/>
                <w:color w:val="000000"/>
                <w:sz w:val="24"/>
                <w:szCs w:val="24"/>
              </w:rPr>
              <w:t>211.13</w:t>
            </w:r>
          </w:p>
          <w:p w14:paraId="2B38D0D5" w14:textId="10B15436" w:rsidR="00B4495D" w:rsidRDefault="00B4495D" w:rsidP="00B4495D">
            <w:pPr>
              <w:pBdr>
                <w:top w:val="nil"/>
                <w:left w:val="nil"/>
                <w:bottom w:val="nil"/>
                <w:right w:val="nil"/>
                <w:between w:val="nil"/>
              </w:pBdr>
              <w:spacing w:before="184"/>
              <w:ind w:left="104"/>
              <w:rPr>
                <w:rFonts w:ascii="Calibri" w:eastAsia="Calibri" w:hAnsi="Calibri" w:cs="Calibri"/>
                <w:color w:val="000000"/>
                <w:sz w:val="24"/>
                <w:szCs w:val="24"/>
              </w:rPr>
            </w:pPr>
            <w:r>
              <w:rPr>
                <w:rFonts w:ascii="Calibri" w:eastAsia="Calibri" w:hAnsi="Calibri" w:cs="Calibri"/>
                <w:color w:val="000000"/>
                <w:sz w:val="24"/>
                <w:szCs w:val="24"/>
              </w:rPr>
              <w:t>±17.77</w:t>
            </w:r>
          </w:p>
        </w:tc>
        <w:tc>
          <w:tcPr>
            <w:tcW w:w="873" w:type="dxa"/>
          </w:tcPr>
          <w:p w14:paraId="7DF850BD" w14:textId="77777777" w:rsidR="00B4495D" w:rsidRDefault="00B4495D" w:rsidP="00B4495D">
            <w:pPr>
              <w:pBdr>
                <w:top w:val="nil"/>
                <w:left w:val="nil"/>
                <w:bottom w:val="nil"/>
                <w:right w:val="nil"/>
                <w:between w:val="nil"/>
              </w:pBdr>
              <w:spacing w:line="291" w:lineRule="auto"/>
              <w:ind w:left="103"/>
              <w:rPr>
                <w:rFonts w:ascii="Calibri" w:eastAsia="Calibri" w:hAnsi="Calibri" w:cs="Calibri"/>
                <w:color w:val="000000"/>
                <w:sz w:val="24"/>
                <w:szCs w:val="24"/>
              </w:rPr>
            </w:pPr>
            <w:r>
              <w:rPr>
                <w:rFonts w:ascii="Calibri" w:eastAsia="Calibri" w:hAnsi="Calibri" w:cs="Calibri"/>
                <w:color w:val="000000"/>
                <w:sz w:val="24"/>
                <w:szCs w:val="24"/>
              </w:rPr>
              <w:t>183-</w:t>
            </w:r>
          </w:p>
          <w:p w14:paraId="3DB03B85" w14:textId="3A3E5A8C" w:rsidR="00B4495D" w:rsidRDefault="00B4495D" w:rsidP="00B4495D">
            <w:pPr>
              <w:pBdr>
                <w:top w:val="nil"/>
                <w:left w:val="nil"/>
                <w:bottom w:val="nil"/>
                <w:right w:val="nil"/>
                <w:between w:val="nil"/>
              </w:pBdr>
              <w:spacing w:line="291" w:lineRule="auto"/>
              <w:ind w:left="103"/>
              <w:rPr>
                <w:rFonts w:ascii="Calibri" w:eastAsia="Calibri" w:hAnsi="Calibri" w:cs="Calibri"/>
                <w:color w:val="000000"/>
                <w:sz w:val="24"/>
                <w:szCs w:val="24"/>
              </w:rPr>
            </w:pPr>
            <w:r>
              <w:rPr>
                <w:rFonts w:ascii="Calibri" w:eastAsia="Calibri" w:hAnsi="Calibri" w:cs="Calibri"/>
                <w:color w:val="000000"/>
                <w:sz w:val="24"/>
                <w:szCs w:val="24"/>
              </w:rPr>
              <w:t>225</w:t>
            </w:r>
          </w:p>
        </w:tc>
        <w:tc>
          <w:tcPr>
            <w:tcW w:w="1016" w:type="dxa"/>
          </w:tcPr>
          <w:p w14:paraId="05247851" w14:textId="77777777" w:rsidR="00B4495D" w:rsidRDefault="00B4495D" w:rsidP="00B4495D">
            <w:pPr>
              <w:pBdr>
                <w:top w:val="nil"/>
                <w:left w:val="nil"/>
                <w:bottom w:val="nil"/>
                <w:right w:val="nil"/>
                <w:between w:val="nil"/>
              </w:pBdr>
              <w:spacing w:line="291" w:lineRule="auto"/>
              <w:ind w:left="101"/>
              <w:rPr>
                <w:rFonts w:ascii="Calibri" w:eastAsia="Calibri" w:hAnsi="Calibri" w:cs="Calibri"/>
                <w:color w:val="000000"/>
                <w:sz w:val="24"/>
                <w:szCs w:val="24"/>
              </w:rPr>
            </w:pPr>
            <w:r>
              <w:rPr>
                <w:rFonts w:ascii="Calibri" w:eastAsia="Calibri" w:hAnsi="Calibri" w:cs="Calibri"/>
                <w:color w:val="000000"/>
                <w:sz w:val="24"/>
                <w:szCs w:val="24"/>
              </w:rPr>
              <w:t>203.02</w:t>
            </w:r>
          </w:p>
          <w:p w14:paraId="2CE82360" w14:textId="63286B87" w:rsidR="00B4495D" w:rsidRDefault="00B4495D" w:rsidP="00B4495D">
            <w:pPr>
              <w:pBdr>
                <w:top w:val="nil"/>
                <w:left w:val="nil"/>
                <w:bottom w:val="nil"/>
                <w:right w:val="nil"/>
                <w:between w:val="nil"/>
              </w:pBdr>
              <w:spacing w:before="37"/>
              <w:ind w:left="101"/>
              <w:rPr>
                <w:rFonts w:ascii="Calibri" w:eastAsia="Calibri" w:hAnsi="Calibri" w:cs="Calibri"/>
                <w:color w:val="000000"/>
                <w:sz w:val="24"/>
                <w:szCs w:val="24"/>
              </w:rPr>
            </w:pPr>
            <w:r>
              <w:rPr>
                <w:rFonts w:ascii="Calibri" w:eastAsia="Calibri" w:hAnsi="Calibri" w:cs="Calibri"/>
                <w:color w:val="000000"/>
                <w:sz w:val="24"/>
                <w:szCs w:val="24"/>
              </w:rPr>
              <w:t>±13.02</w:t>
            </w:r>
          </w:p>
        </w:tc>
        <w:tc>
          <w:tcPr>
            <w:tcW w:w="1597" w:type="dxa"/>
          </w:tcPr>
          <w:p w14:paraId="60A1ED58" w14:textId="20B20B69" w:rsidR="00B4495D" w:rsidRDefault="00B4495D" w:rsidP="00B4495D">
            <w:pPr>
              <w:pBdr>
                <w:top w:val="nil"/>
                <w:left w:val="nil"/>
                <w:bottom w:val="nil"/>
                <w:right w:val="nil"/>
                <w:between w:val="nil"/>
              </w:pBdr>
              <w:spacing w:before="37"/>
              <w:ind w:left="101" w:right="124"/>
              <w:rPr>
                <w:rFonts w:ascii="Calibri" w:eastAsia="Calibri" w:hAnsi="Calibri" w:cs="Calibri"/>
                <w:color w:val="000000"/>
                <w:sz w:val="24"/>
                <w:szCs w:val="24"/>
              </w:rPr>
            </w:pPr>
            <w:r>
              <w:rPr>
                <w:rFonts w:ascii="Calibri" w:eastAsia="Calibri" w:hAnsi="Calibri" w:cs="Calibri"/>
                <w:color w:val="000000"/>
                <w:sz w:val="24"/>
                <w:szCs w:val="24"/>
              </w:rPr>
              <w:t>F =14.321, p=0.000</w:t>
            </w:r>
          </w:p>
        </w:tc>
      </w:tr>
      <w:tr w:rsidR="00B4495D" w14:paraId="13CC1B03" w14:textId="77777777" w:rsidTr="00B4495D">
        <w:trPr>
          <w:trHeight w:val="907"/>
        </w:trPr>
        <w:tc>
          <w:tcPr>
            <w:tcW w:w="763" w:type="dxa"/>
          </w:tcPr>
          <w:p w14:paraId="10595765" w14:textId="696C8E2A" w:rsidR="00B4495D" w:rsidRDefault="00B4495D" w:rsidP="00B4495D">
            <w:pPr>
              <w:pBdr>
                <w:top w:val="nil"/>
                <w:left w:val="nil"/>
                <w:bottom w:val="nil"/>
                <w:right w:val="nil"/>
                <w:between w:val="nil"/>
              </w:pBdr>
              <w:spacing w:before="184"/>
              <w:ind w:left="10" w:right="4"/>
              <w:jc w:val="center"/>
              <w:rPr>
                <w:rFonts w:ascii="Calibri" w:eastAsia="Calibri" w:hAnsi="Calibri" w:cs="Calibri"/>
                <w:color w:val="000000"/>
                <w:sz w:val="24"/>
                <w:szCs w:val="24"/>
              </w:rPr>
            </w:pPr>
            <w:r>
              <w:rPr>
                <w:rFonts w:ascii="Calibri" w:eastAsia="Calibri" w:hAnsi="Calibri" w:cs="Calibri"/>
                <w:color w:val="000000"/>
                <w:sz w:val="24"/>
                <w:szCs w:val="24"/>
              </w:rPr>
              <w:t>4.</w:t>
            </w:r>
          </w:p>
        </w:tc>
        <w:tc>
          <w:tcPr>
            <w:tcW w:w="1234" w:type="dxa"/>
          </w:tcPr>
          <w:p w14:paraId="4E7A87F2" w14:textId="0496C4FE" w:rsidR="00B4495D" w:rsidRDefault="00B4495D" w:rsidP="00B4495D">
            <w:pPr>
              <w:pBdr>
                <w:top w:val="nil"/>
                <w:left w:val="nil"/>
                <w:bottom w:val="nil"/>
                <w:right w:val="nil"/>
                <w:between w:val="nil"/>
              </w:pBdr>
              <w:spacing w:before="184"/>
              <w:ind w:left="107"/>
              <w:rPr>
                <w:rFonts w:ascii="Calibri" w:eastAsia="Calibri" w:hAnsi="Calibri" w:cs="Calibri"/>
                <w:b/>
                <w:color w:val="000000"/>
                <w:sz w:val="24"/>
                <w:szCs w:val="24"/>
              </w:rPr>
            </w:pPr>
            <w:r>
              <w:rPr>
                <w:rFonts w:ascii="Calibri" w:eastAsia="Calibri" w:hAnsi="Calibri" w:cs="Calibri"/>
                <w:b/>
                <w:color w:val="000000"/>
                <w:sz w:val="24"/>
                <w:szCs w:val="24"/>
              </w:rPr>
              <w:t>BVCG</w:t>
            </w:r>
          </w:p>
        </w:tc>
        <w:tc>
          <w:tcPr>
            <w:tcW w:w="882" w:type="dxa"/>
          </w:tcPr>
          <w:p w14:paraId="4DBE28FA" w14:textId="270FEEAF"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2-4</w:t>
            </w:r>
          </w:p>
        </w:tc>
        <w:tc>
          <w:tcPr>
            <w:tcW w:w="1429" w:type="dxa"/>
          </w:tcPr>
          <w:p w14:paraId="1336E566" w14:textId="29448212"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2.97 ±0.61</w:t>
            </w:r>
          </w:p>
        </w:tc>
        <w:tc>
          <w:tcPr>
            <w:tcW w:w="887" w:type="dxa"/>
          </w:tcPr>
          <w:p w14:paraId="3C0B4715" w14:textId="443EC5DB" w:rsidR="00B4495D" w:rsidRDefault="00B4495D" w:rsidP="00B4495D">
            <w:pPr>
              <w:pBdr>
                <w:top w:val="nil"/>
                <w:left w:val="nil"/>
                <w:bottom w:val="nil"/>
                <w:right w:val="nil"/>
                <w:between w:val="nil"/>
              </w:pBdr>
              <w:spacing w:before="184"/>
              <w:ind w:left="105"/>
              <w:rPr>
                <w:rFonts w:ascii="Calibri" w:eastAsia="Calibri" w:hAnsi="Calibri" w:cs="Calibri"/>
                <w:color w:val="000000"/>
                <w:sz w:val="24"/>
                <w:szCs w:val="24"/>
              </w:rPr>
            </w:pPr>
            <w:r>
              <w:rPr>
                <w:rFonts w:ascii="Calibri" w:eastAsia="Calibri" w:hAnsi="Calibri" w:cs="Calibri"/>
                <w:color w:val="000000"/>
                <w:sz w:val="24"/>
                <w:szCs w:val="24"/>
              </w:rPr>
              <w:t>2-5</w:t>
            </w:r>
          </w:p>
        </w:tc>
        <w:tc>
          <w:tcPr>
            <w:tcW w:w="1427" w:type="dxa"/>
          </w:tcPr>
          <w:p w14:paraId="17B2BFFB" w14:textId="373929D1" w:rsidR="00B4495D" w:rsidRDefault="00B4495D" w:rsidP="00B4495D">
            <w:pPr>
              <w:pBdr>
                <w:top w:val="nil"/>
                <w:left w:val="nil"/>
                <w:bottom w:val="nil"/>
                <w:right w:val="nil"/>
                <w:between w:val="nil"/>
              </w:pBdr>
              <w:spacing w:before="184"/>
              <w:ind w:left="104"/>
              <w:rPr>
                <w:rFonts w:ascii="Calibri" w:eastAsia="Calibri" w:hAnsi="Calibri" w:cs="Calibri"/>
                <w:color w:val="000000"/>
                <w:sz w:val="24"/>
                <w:szCs w:val="24"/>
              </w:rPr>
            </w:pPr>
            <w:r>
              <w:rPr>
                <w:rFonts w:ascii="Calibri" w:eastAsia="Calibri" w:hAnsi="Calibri" w:cs="Calibri"/>
                <w:color w:val="000000"/>
                <w:sz w:val="24"/>
                <w:szCs w:val="24"/>
              </w:rPr>
              <w:t>3.63±0.65</w:t>
            </w:r>
          </w:p>
        </w:tc>
        <w:tc>
          <w:tcPr>
            <w:tcW w:w="873" w:type="dxa"/>
          </w:tcPr>
          <w:p w14:paraId="3F7BC15F" w14:textId="270606CD" w:rsidR="00B4495D" w:rsidRDefault="00B4495D" w:rsidP="00B4495D">
            <w:pPr>
              <w:pBdr>
                <w:top w:val="nil"/>
                <w:left w:val="nil"/>
                <w:bottom w:val="nil"/>
                <w:right w:val="nil"/>
                <w:between w:val="nil"/>
              </w:pBdr>
              <w:spacing w:line="291" w:lineRule="auto"/>
              <w:ind w:left="103"/>
              <w:rPr>
                <w:rFonts w:ascii="Calibri" w:eastAsia="Calibri" w:hAnsi="Calibri" w:cs="Calibri"/>
                <w:color w:val="000000"/>
                <w:sz w:val="24"/>
                <w:szCs w:val="24"/>
              </w:rPr>
            </w:pPr>
            <w:r>
              <w:rPr>
                <w:rFonts w:ascii="Calibri" w:eastAsia="Calibri" w:hAnsi="Calibri" w:cs="Calibri"/>
                <w:color w:val="000000"/>
                <w:sz w:val="24"/>
                <w:szCs w:val="24"/>
              </w:rPr>
              <w:t>4-5</w:t>
            </w:r>
          </w:p>
        </w:tc>
        <w:tc>
          <w:tcPr>
            <w:tcW w:w="1016" w:type="dxa"/>
          </w:tcPr>
          <w:p w14:paraId="2D3FB214" w14:textId="77777777" w:rsidR="00B4495D" w:rsidRDefault="00B4495D" w:rsidP="00B4495D">
            <w:pPr>
              <w:pBdr>
                <w:top w:val="nil"/>
                <w:left w:val="nil"/>
                <w:bottom w:val="nil"/>
                <w:right w:val="nil"/>
                <w:between w:val="nil"/>
              </w:pBdr>
              <w:spacing w:line="291" w:lineRule="auto"/>
              <w:ind w:left="101"/>
              <w:rPr>
                <w:rFonts w:ascii="Calibri" w:eastAsia="Calibri" w:hAnsi="Calibri" w:cs="Calibri"/>
                <w:color w:val="000000"/>
                <w:sz w:val="24"/>
                <w:szCs w:val="24"/>
              </w:rPr>
            </w:pPr>
            <w:r>
              <w:rPr>
                <w:rFonts w:ascii="Calibri" w:eastAsia="Calibri" w:hAnsi="Calibri" w:cs="Calibri"/>
                <w:color w:val="000000"/>
                <w:sz w:val="24"/>
                <w:szCs w:val="24"/>
              </w:rPr>
              <w:t>4.43±0.</w:t>
            </w:r>
          </w:p>
          <w:p w14:paraId="09B63467" w14:textId="7F9F674D" w:rsidR="00B4495D" w:rsidRDefault="00B4495D" w:rsidP="00B4495D">
            <w:pPr>
              <w:pBdr>
                <w:top w:val="nil"/>
                <w:left w:val="nil"/>
                <w:bottom w:val="nil"/>
                <w:right w:val="nil"/>
                <w:between w:val="nil"/>
              </w:pBdr>
              <w:spacing w:before="37"/>
              <w:ind w:left="101"/>
              <w:rPr>
                <w:rFonts w:ascii="Calibri" w:eastAsia="Calibri" w:hAnsi="Calibri" w:cs="Calibri"/>
                <w:color w:val="000000"/>
                <w:sz w:val="24"/>
                <w:szCs w:val="24"/>
              </w:rPr>
            </w:pPr>
            <w:r>
              <w:rPr>
                <w:rFonts w:ascii="Calibri" w:eastAsia="Calibri" w:hAnsi="Calibri" w:cs="Calibri"/>
                <w:color w:val="000000"/>
                <w:sz w:val="24"/>
                <w:szCs w:val="24"/>
              </w:rPr>
              <w:t>54</w:t>
            </w:r>
          </w:p>
        </w:tc>
        <w:tc>
          <w:tcPr>
            <w:tcW w:w="1597" w:type="dxa"/>
          </w:tcPr>
          <w:p w14:paraId="2E05138F" w14:textId="214B0476" w:rsidR="00B4495D" w:rsidRDefault="00B4495D" w:rsidP="00B4495D">
            <w:pPr>
              <w:pBdr>
                <w:top w:val="nil"/>
                <w:left w:val="nil"/>
                <w:bottom w:val="nil"/>
                <w:right w:val="nil"/>
                <w:between w:val="nil"/>
              </w:pBdr>
              <w:spacing w:before="37"/>
              <w:ind w:left="101" w:right="124"/>
              <w:rPr>
                <w:rFonts w:ascii="Calibri" w:eastAsia="Calibri" w:hAnsi="Calibri" w:cs="Calibri"/>
                <w:color w:val="000000"/>
                <w:sz w:val="24"/>
                <w:szCs w:val="24"/>
              </w:rPr>
            </w:pPr>
            <w:r>
              <w:rPr>
                <w:rFonts w:ascii="Calibri" w:eastAsia="Calibri" w:hAnsi="Calibri" w:cs="Calibri"/>
                <w:color w:val="000000"/>
                <w:sz w:val="24"/>
                <w:szCs w:val="24"/>
              </w:rPr>
              <w:t>Fr=42.297, p=0.000</w:t>
            </w:r>
          </w:p>
        </w:tc>
      </w:tr>
    </w:tbl>
    <w:tbl>
      <w:tblPr>
        <w:tblStyle w:val="a4"/>
        <w:tblW w:w="1005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7"/>
        <w:gridCol w:w="8058"/>
      </w:tblGrid>
      <w:tr w:rsidR="00B4495D" w14:paraId="1ACC8D23" w14:textId="77777777" w:rsidTr="00B4495D">
        <w:trPr>
          <w:trHeight w:val="1173"/>
        </w:trPr>
        <w:tc>
          <w:tcPr>
            <w:tcW w:w="1997" w:type="dxa"/>
          </w:tcPr>
          <w:p w14:paraId="108A185C" w14:textId="77777777" w:rsidR="00B4495D" w:rsidRDefault="00B4495D" w:rsidP="00CF68C6">
            <w:pPr>
              <w:pBdr>
                <w:top w:val="nil"/>
                <w:left w:val="nil"/>
                <w:bottom w:val="nil"/>
                <w:right w:val="nil"/>
                <w:between w:val="nil"/>
              </w:pBdr>
              <w:spacing w:before="18"/>
              <w:rPr>
                <w:color w:val="000000"/>
                <w:sz w:val="24"/>
                <w:szCs w:val="24"/>
              </w:rPr>
            </w:pPr>
          </w:p>
          <w:p w14:paraId="1CD54409" w14:textId="77777777" w:rsidR="00B4495D" w:rsidRDefault="00B4495D" w:rsidP="00CF68C6">
            <w:pPr>
              <w:pBdr>
                <w:top w:val="nil"/>
                <w:left w:val="nil"/>
                <w:bottom w:val="nil"/>
                <w:right w:val="nil"/>
                <w:between w:val="nil"/>
              </w:pBdr>
              <w:ind w:left="108" w:right="259"/>
              <w:rPr>
                <w:rFonts w:ascii="Calibri" w:eastAsia="Calibri" w:hAnsi="Calibri" w:cs="Calibri"/>
                <w:b/>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Pre with post-1:</w:t>
            </w:r>
          </w:p>
        </w:tc>
        <w:tc>
          <w:tcPr>
            <w:tcW w:w="8058" w:type="dxa"/>
          </w:tcPr>
          <w:p w14:paraId="14DADF5D" w14:textId="77777777" w:rsidR="00B4495D" w:rsidRDefault="00B4495D" w:rsidP="00CF68C6">
            <w:pPr>
              <w:numPr>
                <w:ilvl w:val="0"/>
                <w:numId w:val="1"/>
              </w:numPr>
              <w:pBdr>
                <w:top w:val="nil"/>
                <w:left w:val="nil"/>
                <w:bottom w:val="nil"/>
                <w:right w:val="nil"/>
                <w:between w:val="nil"/>
              </w:pBdr>
              <w:tabs>
                <w:tab w:val="left" w:pos="360"/>
              </w:tabs>
              <w:spacing w:line="288" w:lineRule="auto"/>
              <w:ind w:left="360" w:hanging="179"/>
              <w:rPr>
                <w:color w:val="000000"/>
              </w:rPr>
            </w:pPr>
            <w:r>
              <w:rPr>
                <w:color w:val="000000"/>
                <w:sz w:val="24"/>
                <w:szCs w:val="24"/>
              </w:rPr>
              <w:t>FMS: z=3.112, p=0.019, S</w:t>
            </w:r>
          </w:p>
          <w:p w14:paraId="2BB7AB22" w14:textId="77777777" w:rsidR="00B4495D" w:rsidRDefault="00B4495D" w:rsidP="00CF68C6">
            <w:pPr>
              <w:numPr>
                <w:ilvl w:val="0"/>
                <w:numId w:val="1"/>
              </w:numPr>
              <w:pBdr>
                <w:top w:val="nil"/>
                <w:left w:val="nil"/>
                <w:bottom w:val="nil"/>
                <w:right w:val="nil"/>
                <w:between w:val="nil"/>
              </w:pBdr>
              <w:tabs>
                <w:tab w:val="left" w:pos="360"/>
              </w:tabs>
              <w:spacing w:before="1" w:line="293" w:lineRule="auto"/>
              <w:ind w:left="360" w:hanging="179"/>
              <w:rPr>
                <w:color w:val="000000"/>
              </w:rPr>
            </w:pPr>
            <w:r>
              <w:rPr>
                <w:color w:val="000000"/>
                <w:sz w:val="24"/>
                <w:szCs w:val="24"/>
              </w:rPr>
              <w:t>MAS: z=3.271, p=0.001, S</w:t>
            </w:r>
          </w:p>
          <w:p w14:paraId="402D019B" w14:textId="77777777" w:rsidR="00B4495D" w:rsidRDefault="00B4495D" w:rsidP="00CF68C6">
            <w:pPr>
              <w:numPr>
                <w:ilvl w:val="0"/>
                <w:numId w:val="1"/>
              </w:numPr>
              <w:pBdr>
                <w:top w:val="nil"/>
                <w:left w:val="nil"/>
                <w:bottom w:val="nil"/>
                <w:right w:val="nil"/>
                <w:between w:val="nil"/>
              </w:pBdr>
              <w:tabs>
                <w:tab w:val="left" w:pos="360"/>
              </w:tabs>
              <w:spacing w:line="293" w:lineRule="auto"/>
              <w:ind w:left="360" w:hanging="179"/>
              <w:rPr>
                <w:color w:val="000000"/>
              </w:rPr>
            </w:pPr>
            <w:r>
              <w:rPr>
                <w:color w:val="000000"/>
                <w:sz w:val="24"/>
                <w:szCs w:val="24"/>
              </w:rPr>
              <w:t>RDT: t=6.909, p=0.000, S</w:t>
            </w:r>
          </w:p>
          <w:p w14:paraId="1C9BA11D" w14:textId="19A37160" w:rsidR="00B4495D" w:rsidRDefault="00B4495D" w:rsidP="00CF68C6">
            <w:pPr>
              <w:pBdr>
                <w:top w:val="nil"/>
                <w:left w:val="nil"/>
                <w:bottom w:val="nil"/>
                <w:right w:val="nil"/>
                <w:between w:val="nil"/>
              </w:pBdr>
              <w:spacing w:before="148"/>
              <w:ind w:left="104" w:right="174"/>
              <w:rPr>
                <w:rFonts w:ascii="Calibri" w:eastAsia="Calibri" w:hAnsi="Calibri" w:cs="Calibri"/>
                <w:b/>
                <w:color w:val="000000"/>
                <w:sz w:val="24"/>
                <w:szCs w:val="24"/>
              </w:rPr>
            </w:pPr>
            <w:r>
              <w:rPr>
                <w:color w:val="000000"/>
                <w:sz w:val="24"/>
                <w:szCs w:val="24"/>
              </w:rPr>
              <w:t>BVCG: t=2.511, p=0.036, S</w:t>
            </w:r>
          </w:p>
        </w:tc>
      </w:tr>
      <w:tr w:rsidR="00B4495D" w14:paraId="2C804490" w14:textId="77777777" w:rsidTr="00B4495D">
        <w:trPr>
          <w:trHeight w:val="1173"/>
        </w:trPr>
        <w:tc>
          <w:tcPr>
            <w:tcW w:w="1997" w:type="dxa"/>
          </w:tcPr>
          <w:p w14:paraId="344F487D" w14:textId="77777777" w:rsidR="00B4495D" w:rsidRDefault="00B4495D" w:rsidP="00CF68C6">
            <w:pPr>
              <w:pBdr>
                <w:top w:val="nil"/>
                <w:left w:val="nil"/>
                <w:bottom w:val="nil"/>
                <w:right w:val="nil"/>
                <w:between w:val="nil"/>
              </w:pBdr>
              <w:spacing w:before="16"/>
              <w:rPr>
                <w:color w:val="000000"/>
                <w:sz w:val="24"/>
                <w:szCs w:val="24"/>
              </w:rPr>
            </w:pPr>
          </w:p>
          <w:p w14:paraId="609CB5E8" w14:textId="77777777" w:rsidR="00B4495D" w:rsidRDefault="00B4495D" w:rsidP="00CF68C6">
            <w:pPr>
              <w:pBdr>
                <w:top w:val="nil"/>
                <w:left w:val="nil"/>
                <w:bottom w:val="nil"/>
                <w:right w:val="nil"/>
                <w:between w:val="nil"/>
              </w:pBdr>
              <w:spacing w:line="242" w:lineRule="auto"/>
              <w:ind w:left="108" w:right="259"/>
              <w:rPr>
                <w:rFonts w:ascii="Calibri" w:eastAsia="Calibri" w:hAnsi="Calibri" w:cs="Calibri"/>
                <w:b/>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Pre with post-2:</w:t>
            </w:r>
          </w:p>
        </w:tc>
        <w:tc>
          <w:tcPr>
            <w:tcW w:w="8058" w:type="dxa"/>
          </w:tcPr>
          <w:p w14:paraId="76FB5E98" w14:textId="77777777" w:rsidR="00B4495D" w:rsidRDefault="00B4495D" w:rsidP="00CF68C6">
            <w:pPr>
              <w:numPr>
                <w:ilvl w:val="0"/>
                <w:numId w:val="6"/>
              </w:numPr>
              <w:pBdr>
                <w:top w:val="nil"/>
                <w:left w:val="nil"/>
                <w:bottom w:val="nil"/>
                <w:right w:val="nil"/>
                <w:between w:val="nil"/>
              </w:pBdr>
              <w:tabs>
                <w:tab w:val="left" w:pos="360"/>
              </w:tabs>
              <w:spacing w:line="288" w:lineRule="auto"/>
              <w:ind w:left="360" w:hanging="179"/>
              <w:rPr>
                <w:color w:val="000000"/>
              </w:rPr>
            </w:pPr>
            <w:r>
              <w:rPr>
                <w:color w:val="000000"/>
                <w:sz w:val="24"/>
                <w:szCs w:val="24"/>
              </w:rPr>
              <w:t>FMS: z=2.964, p=0.026, S</w:t>
            </w:r>
          </w:p>
          <w:p w14:paraId="2468DAD7" w14:textId="77777777" w:rsidR="00B4495D" w:rsidRDefault="00B4495D" w:rsidP="00CF68C6">
            <w:pPr>
              <w:numPr>
                <w:ilvl w:val="0"/>
                <w:numId w:val="6"/>
              </w:numPr>
              <w:pBdr>
                <w:top w:val="nil"/>
                <w:left w:val="nil"/>
                <w:bottom w:val="nil"/>
                <w:right w:val="nil"/>
                <w:between w:val="nil"/>
              </w:pBdr>
              <w:tabs>
                <w:tab w:val="left" w:pos="360"/>
              </w:tabs>
              <w:spacing w:line="293" w:lineRule="auto"/>
              <w:ind w:left="360" w:hanging="179"/>
              <w:rPr>
                <w:color w:val="000000"/>
              </w:rPr>
            </w:pPr>
            <w:r>
              <w:rPr>
                <w:color w:val="000000"/>
                <w:sz w:val="24"/>
                <w:szCs w:val="24"/>
              </w:rPr>
              <w:t>MAS: z=2.845, p=0.031, S</w:t>
            </w:r>
          </w:p>
          <w:p w14:paraId="65A03A0D" w14:textId="77777777" w:rsidR="00B4495D" w:rsidRDefault="00B4495D" w:rsidP="00CF68C6">
            <w:pPr>
              <w:numPr>
                <w:ilvl w:val="0"/>
                <w:numId w:val="6"/>
              </w:numPr>
              <w:pBdr>
                <w:top w:val="nil"/>
                <w:left w:val="nil"/>
                <w:bottom w:val="nil"/>
                <w:right w:val="nil"/>
                <w:between w:val="nil"/>
              </w:pBdr>
              <w:tabs>
                <w:tab w:val="left" w:pos="360"/>
              </w:tabs>
              <w:spacing w:before="1"/>
              <w:ind w:left="360" w:hanging="179"/>
              <w:rPr>
                <w:color w:val="000000"/>
              </w:rPr>
            </w:pPr>
            <w:r>
              <w:rPr>
                <w:color w:val="000000"/>
                <w:sz w:val="24"/>
                <w:szCs w:val="24"/>
              </w:rPr>
              <w:t>RDT: t=3.421, p=0.001, S</w:t>
            </w:r>
          </w:p>
          <w:p w14:paraId="4EDFFDA8" w14:textId="77777777" w:rsidR="00B4495D" w:rsidRDefault="00B4495D" w:rsidP="00CF68C6">
            <w:pPr>
              <w:pBdr>
                <w:top w:val="nil"/>
                <w:left w:val="nil"/>
                <w:bottom w:val="nil"/>
                <w:right w:val="nil"/>
                <w:between w:val="nil"/>
              </w:pBdr>
              <w:spacing w:before="4" w:line="273" w:lineRule="auto"/>
              <w:ind w:left="106"/>
              <w:rPr>
                <w:rFonts w:ascii="Calibri" w:eastAsia="Calibri" w:hAnsi="Calibri" w:cs="Calibri"/>
                <w:color w:val="000000"/>
                <w:sz w:val="24"/>
                <w:szCs w:val="24"/>
              </w:rPr>
            </w:pPr>
            <w:r>
              <w:rPr>
                <w:rFonts w:ascii="Calibri" w:eastAsia="Calibri" w:hAnsi="Calibri" w:cs="Calibri"/>
                <w:color w:val="000000"/>
                <w:sz w:val="24"/>
                <w:szCs w:val="24"/>
              </w:rPr>
              <w:t>BVCG: t=4.832, p=0.000, S</w:t>
            </w:r>
          </w:p>
        </w:tc>
      </w:tr>
      <w:tr w:rsidR="00B4495D" w14:paraId="567D3B5D" w14:textId="77777777" w:rsidTr="00B4495D">
        <w:trPr>
          <w:trHeight w:val="1173"/>
        </w:trPr>
        <w:tc>
          <w:tcPr>
            <w:tcW w:w="1997" w:type="dxa"/>
          </w:tcPr>
          <w:p w14:paraId="38909651" w14:textId="2FF0CAD3" w:rsidR="00B4495D" w:rsidRDefault="00B4495D" w:rsidP="00B4495D">
            <w:pPr>
              <w:pBdr>
                <w:top w:val="nil"/>
                <w:left w:val="nil"/>
                <w:bottom w:val="nil"/>
                <w:right w:val="nil"/>
                <w:between w:val="nil"/>
              </w:pBdr>
              <w:spacing w:before="16"/>
              <w:rPr>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Post-1 with post-2:</w:t>
            </w:r>
          </w:p>
        </w:tc>
        <w:tc>
          <w:tcPr>
            <w:tcW w:w="8058" w:type="dxa"/>
          </w:tcPr>
          <w:p w14:paraId="43A1D95E" w14:textId="77777777" w:rsidR="00B4495D" w:rsidRDefault="00B4495D" w:rsidP="00B4495D">
            <w:pPr>
              <w:numPr>
                <w:ilvl w:val="0"/>
                <w:numId w:val="7"/>
              </w:numPr>
              <w:pBdr>
                <w:top w:val="nil"/>
                <w:left w:val="nil"/>
                <w:bottom w:val="nil"/>
                <w:right w:val="nil"/>
                <w:between w:val="nil"/>
              </w:pBdr>
              <w:tabs>
                <w:tab w:val="left" w:pos="356"/>
              </w:tabs>
              <w:spacing w:line="288" w:lineRule="auto"/>
              <w:ind w:left="356"/>
              <w:rPr>
                <w:color w:val="000000"/>
              </w:rPr>
            </w:pPr>
            <w:r>
              <w:rPr>
                <w:color w:val="000000"/>
                <w:sz w:val="24"/>
                <w:szCs w:val="24"/>
              </w:rPr>
              <w:t>FMS: z=1.913, p=0.063, NS</w:t>
            </w:r>
          </w:p>
          <w:p w14:paraId="331CC763" w14:textId="77777777" w:rsidR="00B4495D" w:rsidRDefault="00B4495D" w:rsidP="00B4495D">
            <w:pPr>
              <w:numPr>
                <w:ilvl w:val="0"/>
                <w:numId w:val="7"/>
              </w:numPr>
              <w:pBdr>
                <w:top w:val="nil"/>
                <w:left w:val="nil"/>
                <w:bottom w:val="nil"/>
                <w:right w:val="nil"/>
                <w:between w:val="nil"/>
              </w:pBdr>
              <w:tabs>
                <w:tab w:val="left" w:pos="356"/>
              </w:tabs>
              <w:spacing w:before="1" w:line="293" w:lineRule="auto"/>
              <w:ind w:left="356"/>
              <w:rPr>
                <w:color w:val="000000"/>
              </w:rPr>
            </w:pPr>
            <w:r>
              <w:rPr>
                <w:color w:val="000000"/>
                <w:sz w:val="24"/>
                <w:szCs w:val="24"/>
              </w:rPr>
              <w:t>MAS: z=0.699, p=0.485, NS</w:t>
            </w:r>
          </w:p>
          <w:p w14:paraId="7219EB71" w14:textId="77777777" w:rsidR="00B4495D" w:rsidRDefault="00B4495D" w:rsidP="00B4495D">
            <w:pPr>
              <w:numPr>
                <w:ilvl w:val="0"/>
                <w:numId w:val="7"/>
              </w:numPr>
              <w:pBdr>
                <w:top w:val="nil"/>
                <w:left w:val="nil"/>
                <w:bottom w:val="nil"/>
                <w:right w:val="nil"/>
                <w:between w:val="nil"/>
              </w:pBdr>
              <w:tabs>
                <w:tab w:val="left" w:pos="356"/>
              </w:tabs>
              <w:spacing w:line="293" w:lineRule="auto"/>
              <w:ind w:left="356"/>
              <w:rPr>
                <w:color w:val="000000"/>
              </w:rPr>
            </w:pPr>
            <w:r>
              <w:rPr>
                <w:color w:val="000000"/>
                <w:sz w:val="24"/>
                <w:szCs w:val="24"/>
              </w:rPr>
              <w:t>RDT: t=2.215, p=0.035, S</w:t>
            </w:r>
          </w:p>
          <w:p w14:paraId="1DE36803" w14:textId="676A3D04" w:rsidR="00B4495D" w:rsidRDefault="00B4495D" w:rsidP="00B4495D">
            <w:pPr>
              <w:pBdr>
                <w:top w:val="nil"/>
                <w:left w:val="nil"/>
                <w:bottom w:val="nil"/>
                <w:right w:val="nil"/>
                <w:between w:val="nil"/>
              </w:pBdr>
              <w:tabs>
                <w:tab w:val="left" w:pos="360"/>
              </w:tabs>
              <w:spacing w:line="288" w:lineRule="auto"/>
              <w:ind w:left="360"/>
              <w:rPr>
                <w:color w:val="000000"/>
                <w:sz w:val="24"/>
                <w:szCs w:val="24"/>
              </w:rPr>
            </w:pPr>
            <w:r>
              <w:rPr>
                <w:rFonts w:ascii="Calibri" w:eastAsia="Calibri" w:hAnsi="Calibri" w:cs="Calibri"/>
                <w:color w:val="000000"/>
                <w:sz w:val="24"/>
                <w:szCs w:val="24"/>
              </w:rPr>
              <w:t>BVCG: t=3.442, p=0.001, S</w:t>
            </w:r>
          </w:p>
        </w:tc>
      </w:tr>
      <w:tr w:rsidR="00B4495D" w14:paraId="0CD1A47C" w14:textId="77777777" w:rsidTr="00B4495D">
        <w:trPr>
          <w:trHeight w:val="1173"/>
        </w:trPr>
        <w:tc>
          <w:tcPr>
            <w:tcW w:w="10055" w:type="dxa"/>
            <w:gridSpan w:val="2"/>
          </w:tcPr>
          <w:p w14:paraId="6D6C9C8B" w14:textId="77777777" w:rsidR="00B4495D" w:rsidRDefault="00B4495D" w:rsidP="00B4495D">
            <w:pPr>
              <w:pBdr>
                <w:top w:val="nil"/>
                <w:left w:val="nil"/>
                <w:bottom w:val="nil"/>
                <w:right w:val="nil"/>
                <w:between w:val="nil"/>
              </w:pBdr>
              <w:spacing w:before="182"/>
              <w:rPr>
                <w:rFonts w:ascii="Calibri" w:eastAsia="Calibri" w:hAnsi="Calibri" w:cs="Calibri"/>
                <w:color w:val="000000"/>
                <w:sz w:val="24"/>
                <w:szCs w:val="24"/>
              </w:rPr>
            </w:pPr>
            <w:r>
              <w:rPr>
                <w:rFonts w:ascii="Calibri" w:eastAsia="Calibri" w:hAnsi="Calibri" w:cs="Calibri"/>
                <w:color w:val="000000"/>
                <w:sz w:val="24"/>
                <w:szCs w:val="24"/>
              </w:rPr>
              <w:t>The above table indicates the scores obtained in the control group following the conventional therapy with the pre-test scores at week 0, post-test 1 score at week 3 and post-test 2 score at week 6 indicating the significance (p&lt;0.005).</w:t>
            </w:r>
          </w:p>
          <w:p w14:paraId="0629CE07" w14:textId="77777777" w:rsidR="00B4495D" w:rsidRDefault="00B4495D" w:rsidP="00B4495D">
            <w:pPr>
              <w:pBdr>
                <w:top w:val="nil"/>
                <w:left w:val="nil"/>
                <w:bottom w:val="nil"/>
                <w:right w:val="nil"/>
                <w:between w:val="nil"/>
              </w:pBdr>
              <w:rPr>
                <w:color w:val="000000"/>
                <w:sz w:val="24"/>
                <w:szCs w:val="24"/>
              </w:rPr>
            </w:pPr>
          </w:p>
        </w:tc>
      </w:tr>
    </w:tbl>
    <w:p w14:paraId="1A5BB43C" w14:textId="77777777" w:rsidR="00F04220" w:rsidRDefault="00F04220">
      <w:pPr>
        <w:rPr>
          <w:sz w:val="24"/>
          <w:szCs w:val="24"/>
        </w:rPr>
      </w:pPr>
    </w:p>
    <w:p w14:paraId="16887C85" w14:textId="77777777" w:rsidR="001F362E" w:rsidRPr="001F362E" w:rsidRDefault="001F362E" w:rsidP="001F362E">
      <w:pPr>
        <w:rPr>
          <w:sz w:val="24"/>
          <w:szCs w:val="24"/>
        </w:rPr>
        <w:sectPr w:rsidR="001F362E" w:rsidRPr="001F362E">
          <w:pgSz w:w="11940" w:h="16860"/>
          <w:pgMar w:top="1360" w:right="620" w:bottom="1554" w:left="980" w:header="720" w:footer="720" w:gutter="0"/>
          <w:cols w:space="720"/>
        </w:sectPr>
      </w:pPr>
    </w:p>
    <w:p w14:paraId="0D1DC21A" w14:textId="77777777" w:rsidR="00F04220" w:rsidRDefault="00F04220">
      <w:pPr>
        <w:pBdr>
          <w:top w:val="nil"/>
          <w:left w:val="nil"/>
          <w:bottom w:val="nil"/>
          <w:right w:val="nil"/>
          <w:between w:val="nil"/>
        </w:pBdr>
        <w:spacing w:line="276" w:lineRule="auto"/>
        <w:rPr>
          <w:sz w:val="24"/>
          <w:szCs w:val="24"/>
        </w:rPr>
      </w:pPr>
    </w:p>
    <w:p w14:paraId="0A524ECF" w14:textId="77777777" w:rsidR="00F04220" w:rsidRDefault="00F04220">
      <w:pPr>
        <w:pBdr>
          <w:top w:val="nil"/>
          <w:left w:val="nil"/>
          <w:bottom w:val="nil"/>
          <w:right w:val="nil"/>
          <w:between w:val="nil"/>
        </w:pBdr>
        <w:spacing w:before="215"/>
        <w:rPr>
          <w:color w:val="000000"/>
          <w:sz w:val="24"/>
          <w:szCs w:val="24"/>
        </w:rPr>
      </w:pPr>
    </w:p>
    <w:p w14:paraId="12A6052A" w14:textId="4BF53A6E" w:rsidR="00F04220" w:rsidRDefault="00504AD9">
      <w:pPr>
        <w:pBdr>
          <w:top w:val="nil"/>
          <w:left w:val="nil"/>
          <w:bottom w:val="nil"/>
          <w:right w:val="nil"/>
          <w:between w:val="nil"/>
        </w:pBdr>
        <w:spacing w:before="244" w:line="256" w:lineRule="auto"/>
        <w:ind w:left="100" w:right="502"/>
        <w:jc w:val="both"/>
        <w:rPr>
          <w:b/>
          <w:color w:val="000000"/>
          <w:sz w:val="24"/>
          <w:szCs w:val="24"/>
        </w:rPr>
      </w:pPr>
      <w:r>
        <w:rPr>
          <w:b/>
          <w:color w:val="000000"/>
          <w:sz w:val="24"/>
          <w:szCs w:val="24"/>
        </w:rPr>
        <w:t xml:space="preserve">                  </w:t>
      </w:r>
      <w:r w:rsidR="00CF68C6">
        <w:rPr>
          <w:b/>
          <w:color w:val="000000"/>
          <w:sz w:val="24"/>
          <w:szCs w:val="24"/>
        </w:rPr>
        <w:t>Table-6: Comparison o</w:t>
      </w:r>
      <w:r w:rsidR="002141FB">
        <w:rPr>
          <w:b/>
          <w:color w:val="000000"/>
          <w:sz w:val="24"/>
          <w:szCs w:val="24"/>
        </w:rPr>
        <w:t>f Post interventional-1 scores</w:t>
      </w:r>
      <w:r w:rsidR="00CF68C6">
        <w:rPr>
          <w:b/>
          <w:color w:val="000000"/>
          <w:sz w:val="24"/>
          <w:szCs w:val="24"/>
        </w:rPr>
        <w:t xml:space="preserve"> </w:t>
      </w:r>
      <w:r w:rsidR="002141FB">
        <w:rPr>
          <w:b/>
          <w:color w:val="000000"/>
          <w:sz w:val="24"/>
          <w:szCs w:val="24"/>
        </w:rPr>
        <w:t xml:space="preserve">between the groups </w:t>
      </w:r>
    </w:p>
    <w:p w14:paraId="0620C4F3" w14:textId="77777777" w:rsidR="00F04220" w:rsidRDefault="00F04220">
      <w:pPr>
        <w:pBdr>
          <w:top w:val="nil"/>
          <w:left w:val="nil"/>
          <w:bottom w:val="nil"/>
          <w:right w:val="nil"/>
          <w:between w:val="nil"/>
        </w:pBdr>
        <w:spacing w:before="6" w:after="1"/>
        <w:rPr>
          <w:color w:val="000000"/>
          <w:sz w:val="14"/>
          <w:szCs w:val="14"/>
        </w:rPr>
      </w:pPr>
    </w:p>
    <w:tbl>
      <w:tblPr>
        <w:tblStyle w:val="a5"/>
        <w:tblW w:w="8523" w:type="dxa"/>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9"/>
        <w:gridCol w:w="1460"/>
        <w:gridCol w:w="1066"/>
        <w:gridCol w:w="1311"/>
        <w:gridCol w:w="1080"/>
        <w:gridCol w:w="1208"/>
        <w:gridCol w:w="1589"/>
      </w:tblGrid>
      <w:tr w:rsidR="00F04220" w14:paraId="080FF658" w14:textId="77777777">
        <w:trPr>
          <w:trHeight w:val="294"/>
        </w:trPr>
        <w:tc>
          <w:tcPr>
            <w:tcW w:w="809" w:type="dxa"/>
            <w:vMerge w:val="restart"/>
          </w:tcPr>
          <w:p w14:paraId="32304398" w14:textId="77777777" w:rsidR="00F04220" w:rsidRDefault="00F04220">
            <w:pPr>
              <w:pBdr>
                <w:top w:val="nil"/>
                <w:left w:val="nil"/>
                <w:bottom w:val="nil"/>
                <w:right w:val="nil"/>
                <w:between w:val="nil"/>
              </w:pBdr>
              <w:rPr>
                <w:color w:val="000000"/>
                <w:sz w:val="24"/>
                <w:szCs w:val="24"/>
              </w:rPr>
            </w:pPr>
          </w:p>
          <w:p w14:paraId="009DE33B" w14:textId="77777777" w:rsidR="00F04220" w:rsidRDefault="00F04220">
            <w:pPr>
              <w:pBdr>
                <w:top w:val="nil"/>
                <w:left w:val="nil"/>
                <w:bottom w:val="nil"/>
                <w:right w:val="nil"/>
                <w:between w:val="nil"/>
              </w:pBdr>
              <w:spacing w:before="44"/>
              <w:rPr>
                <w:color w:val="000000"/>
                <w:sz w:val="24"/>
                <w:szCs w:val="24"/>
              </w:rPr>
            </w:pPr>
          </w:p>
          <w:p w14:paraId="44230D13" w14:textId="77777777" w:rsidR="00F04220" w:rsidRDefault="00CF68C6">
            <w:pPr>
              <w:pBdr>
                <w:top w:val="nil"/>
                <w:left w:val="nil"/>
                <w:bottom w:val="nil"/>
                <w:right w:val="nil"/>
                <w:between w:val="nil"/>
              </w:pBdr>
              <w:spacing w:before="1"/>
              <w:ind w:left="139"/>
              <w:rPr>
                <w:rFonts w:ascii="Calibri" w:eastAsia="Calibri" w:hAnsi="Calibri" w:cs="Calibri"/>
                <w:b/>
                <w:color w:val="000000"/>
                <w:sz w:val="24"/>
                <w:szCs w:val="24"/>
              </w:rPr>
            </w:pPr>
            <w:proofErr w:type="spellStart"/>
            <w:r>
              <w:rPr>
                <w:rFonts w:ascii="Calibri" w:eastAsia="Calibri" w:hAnsi="Calibri" w:cs="Calibri"/>
                <w:b/>
                <w:color w:val="000000"/>
                <w:sz w:val="24"/>
                <w:szCs w:val="24"/>
              </w:rPr>
              <w:t>S.No</w:t>
            </w:r>
            <w:proofErr w:type="spellEnd"/>
            <w:r>
              <w:rPr>
                <w:rFonts w:ascii="Calibri" w:eastAsia="Calibri" w:hAnsi="Calibri" w:cs="Calibri"/>
                <w:b/>
                <w:color w:val="000000"/>
                <w:sz w:val="24"/>
                <w:szCs w:val="24"/>
              </w:rPr>
              <w:t>.</w:t>
            </w:r>
          </w:p>
        </w:tc>
        <w:tc>
          <w:tcPr>
            <w:tcW w:w="1460" w:type="dxa"/>
            <w:vMerge w:val="restart"/>
          </w:tcPr>
          <w:p w14:paraId="0FB9660D" w14:textId="77777777" w:rsidR="00F04220" w:rsidRDefault="00F04220">
            <w:pPr>
              <w:pBdr>
                <w:top w:val="nil"/>
                <w:left w:val="nil"/>
                <w:bottom w:val="nil"/>
                <w:right w:val="nil"/>
                <w:between w:val="nil"/>
              </w:pBdr>
              <w:spacing w:before="174"/>
              <w:rPr>
                <w:color w:val="000000"/>
                <w:sz w:val="24"/>
                <w:szCs w:val="24"/>
              </w:rPr>
            </w:pPr>
          </w:p>
          <w:p w14:paraId="568CBEFD" w14:textId="77777777" w:rsidR="00F04220" w:rsidRDefault="00CF68C6">
            <w:pPr>
              <w:pBdr>
                <w:top w:val="nil"/>
                <w:left w:val="nil"/>
                <w:bottom w:val="nil"/>
                <w:right w:val="nil"/>
                <w:between w:val="nil"/>
              </w:pBdr>
              <w:ind w:left="239" w:right="231" w:firstLine="26"/>
              <w:rPr>
                <w:rFonts w:ascii="Calibri" w:eastAsia="Calibri" w:hAnsi="Calibri" w:cs="Calibri"/>
                <w:b/>
                <w:color w:val="000000"/>
                <w:sz w:val="24"/>
                <w:szCs w:val="24"/>
              </w:rPr>
            </w:pPr>
            <w:r>
              <w:rPr>
                <w:rFonts w:ascii="Calibri" w:eastAsia="Calibri" w:hAnsi="Calibri" w:cs="Calibri"/>
                <w:b/>
                <w:color w:val="000000"/>
                <w:sz w:val="24"/>
                <w:szCs w:val="24"/>
              </w:rPr>
              <w:t>Outcome Measures</w:t>
            </w:r>
          </w:p>
        </w:tc>
        <w:tc>
          <w:tcPr>
            <w:tcW w:w="4665" w:type="dxa"/>
            <w:gridSpan w:val="4"/>
          </w:tcPr>
          <w:p w14:paraId="7087C793" w14:textId="77777777" w:rsidR="00F04220" w:rsidRDefault="00CF68C6">
            <w:pPr>
              <w:pBdr>
                <w:top w:val="nil"/>
                <w:left w:val="nil"/>
                <w:bottom w:val="nil"/>
                <w:right w:val="nil"/>
                <w:between w:val="nil"/>
              </w:pBdr>
              <w:spacing w:line="275" w:lineRule="auto"/>
              <w:ind w:left="1252"/>
              <w:rPr>
                <w:rFonts w:ascii="Calibri" w:eastAsia="Calibri" w:hAnsi="Calibri" w:cs="Calibri"/>
                <w:b/>
                <w:color w:val="000000"/>
                <w:sz w:val="24"/>
                <w:szCs w:val="24"/>
              </w:rPr>
            </w:pPr>
            <w:r>
              <w:rPr>
                <w:rFonts w:ascii="Calibri" w:eastAsia="Calibri" w:hAnsi="Calibri" w:cs="Calibri"/>
                <w:b/>
                <w:color w:val="000000"/>
                <w:sz w:val="24"/>
                <w:szCs w:val="24"/>
              </w:rPr>
              <w:t>Post interventional-1</w:t>
            </w:r>
          </w:p>
        </w:tc>
        <w:tc>
          <w:tcPr>
            <w:tcW w:w="1589" w:type="dxa"/>
            <w:vMerge w:val="restart"/>
          </w:tcPr>
          <w:p w14:paraId="38AAB5DF" w14:textId="582B405B" w:rsidR="00F04220" w:rsidRDefault="00903330" w:rsidP="00903330">
            <w:pPr>
              <w:pBdr>
                <w:top w:val="nil"/>
                <w:left w:val="nil"/>
                <w:bottom w:val="nil"/>
                <w:right w:val="nil"/>
                <w:between w:val="nil"/>
              </w:pBdr>
              <w:ind w:left="260" w:right="254" w:firstLine="1"/>
              <w:rPr>
                <w:rFonts w:ascii="Calibri" w:eastAsia="Calibri" w:hAnsi="Calibri" w:cs="Calibri"/>
                <w:b/>
                <w:color w:val="000000"/>
                <w:sz w:val="24"/>
                <w:szCs w:val="24"/>
              </w:rPr>
            </w:pPr>
            <w:r>
              <w:rPr>
                <w:rFonts w:ascii="Calibri" w:eastAsia="Calibri" w:hAnsi="Calibri" w:cs="Calibri"/>
                <w:b/>
                <w:color w:val="000000"/>
                <w:sz w:val="24"/>
                <w:szCs w:val="24"/>
              </w:rPr>
              <w:t xml:space="preserve"> </w:t>
            </w:r>
            <w:r w:rsidR="00CF68C6">
              <w:rPr>
                <w:rFonts w:ascii="Calibri" w:eastAsia="Calibri" w:hAnsi="Calibri" w:cs="Calibri"/>
                <w:b/>
                <w:color w:val="000000"/>
                <w:sz w:val="24"/>
                <w:szCs w:val="24"/>
              </w:rPr>
              <w:t xml:space="preserve"> p-value</w:t>
            </w:r>
          </w:p>
        </w:tc>
      </w:tr>
      <w:tr w:rsidR="00F04220" w14:paraId="1DAE6B69" w14:textId="77777777">
        <w:trPr>
          <w:trHeight w:val="585"/>
        </w:trPr>
        <w:tc>
          <w:tcPr>
            <w:tcW w:w="809" w:type="dxa"/>
            <w:vMerge/>
          </w:tcPr>
          <w:p w14:paraId="676A48A3"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737177AB"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2377" w:type="dxa"/>
            <w:gridSpan w:val="2"/>
          </w:tcPr>
          <w:p w14:paraId="6308CEE2" w14:textId="77777777" w:rsidR="00F04220" w:rsidRDefault="00CF68C6">
            <w:pPr>
              <w:pBdr>
                <w:top w:val="nil"/>
                <w:left w:val="nil"/>
                <w:bottom w:val="nil"/>
                <w:right w:val="nil"/>
                <w:between w:val="nil"/>
              </w:pBdr>
              <w:spacing w:line="291" w:lineRule="auto"/>
              <w:ind w:left="6"/>
              <w:jc w:val="center"/>
              <w:rPr>
                <w:rFonts w:ascii="Calibri" w:eastAsia="Calibri" w:hAnsi="Calibri" w:cs="Calibri"/>
                <w:b/>
                <w:color w:val="000000"/>
                <w:sz w:val="24"/>
                <w:szCs w:val="24"/>
              </w:rPr>
            </w:pPr>
            <w:r>
              <w:rPr>
                <w:rFonts w:ascii="Calibri" w:eastAsia="Calibri" w:hAnsi="Calibri" w:cs="Calibri"/>
                <w:b/>
                <w:color w:val="000000"/>
                <w:sz w:val="24"/>
                <w:szCs w:val="24"/>
              </w:rPr>
              <w:t>Group-A:</w:t>
            </w:r>
          </w:p>
          <w:p w14:paraId="63F5A65E" w14:textId="77777777" w:rsidR="00F04220" w:rsidRDefault="00CF68C6">
            <w:pPr>
              <w:pBdr>
                <w:top w:val="nil"/>
                <w:left w:val="nil"/>
                <w:bottom w:val="nil"/>
                <w:right w:val="nil"/>
                <w:between w:val="nil"/>
              </w:pBdr>
              <w:spacing w:line="273" w:lineRule="auto"/>
              <w:ind w:left="6"/>
              <w:jc w:val="center"/>
              <w:rPr>
                <w:rFonts w:ascii="Calibri" w:eastAsia="Calibri" w:hAnsi="Calibri" w:cs="Calibri"/>
                <w:b/>
                <w:color w:val="000000"/>
                <w:sz w:val="24"/>
                <w:szCs w:val="24"/>
              </w:rPr>
            </w:pPr>
            <w:r>
              <w:rPr>
                <w:rFonts w:ascii="Calibri" w:eastAsia="Calibri" w:hAnsi="Calibri" w:cs="Calibri"/>
                <w:b/>
                <w:color w:val="000000"/>
                <w:sz w:val="24"/>
                <w:szCs w:val="24"/>
              </w:rPr>
              <w:t>Experimental</w:t>
            </w:r>
          </w:p>
        </w:tc>
        <w:tc>
          <w:tcPr>
            <w:tcW w:w="2288" w:type="dxa"/>
            <w:gridSpan w:val="2"/>
          </w:tcPr>
          <w:p w14:paraId="61FC3E10" w14:textId="77777777" w:rsidR="00F04220" w:rsidRDefault="00CF68C6">
            <w:pPr>
              <w:pBdr>
                <w:top w:val="nil"/>
                <w:left w:val="nil"/>
                <w:bottom w:val="nil"/>
                <w:right w:val="nil"/>
                <w:between w:val="nil"/>
              </w:pBdr>
              <w:spacing w:line="291" w:lineRule="auto"/>
              <w:ind w:left="291"/>
              <w:rPr>
                <w:rFonts w:ascii="Calibri" w:eastAsia="Calibri" w:hAnsi="Calibri" w:cs="Calibri"/>
                <w:b/>
                <w:color w:val="000000"/>
                <w:sz w:val="24"/>
                <w:szCs w:val="24"/>
              </w:rPr>
            </w:pPr>
            <w:r>
              <w:rPr>
                <w:rFonts w:ascii="Calibri" w:eastAsia="Calibri" w:hAnsi="Calibri" w:cs="Calibri"/>
                <w:b/>
                <w:color w:val="000000"/>
                <w:sz w:val="24"/>
                <w:szCs w:val="24"/>
              </w:rPr>
              <w:t>Group-B: Control</w:t>
            </w:r>
          </w:p>
        </w:tc>
        <w:tc>
          <w:tcPr>
            <w:tcW w:w="1589" w:type="dxa"/>
            <w:vMerge/>
          </w:tcPr>
          <w:p w14:paraId="24E5C474"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72FF502C" w14:textId="77777777">
        <w:trPr>
          <w:trHeight w:val="585"/>
        </w:trPr>
        <w:tc>
          <w:tcPr>
            <w:tcW w:w="809" w:type="dxa"/>
            <w:vMerge/>
          </w:tcPr>
          <w:p w14:paraId="475B69BF"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18F48C9F"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066" w:type="dxa"/>
          </w:tcPr>
          <w:p w14:paraId="78C36721" w14:textId="77777777" w:rsidR="00F04220" w:rsidRDefault="00CF68C6">
            <w:pPr>
              <w:pBdr>
                <w:top w:val="nil"/>
                <w:left w:val="nil"/>
                <w:bottom w:val="nil"/>
                <w:right w:val="nil"/>
                <w:between w:val="nil"/>
              </w:pBdr>
              <w:spacing w:line="291" w:lineRule="auto"/>
              <w:ind w:left="9" w:right="5"/>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311" w:type="dxa"/>
          </w:tcPr>
          <w:p w14:paraId="7B58661B" w14:textId="77777777" w:rsidR="00F04220" w:rsidRDefault="00CF68C6">
            <w:pPr>
              <w:pBdr>
                <w:top w:val="nil"/>
                <w:left w:val="nil"/>
                <w:bottom w:val="nil"/>
                <w:right w:val="nil"/>
                <w:between w:val="nil"/>
              </w:pBdr>
              <w:spacing w:line="291" w:lineRule="auto"/>
              <w:ind w:left="3" w:right="1"/>
              <w:jc w:val="center"/>
              <w:rPr>
                <w:rFonts w:ascii="Calibri" w:eastAsia="Calibri" w:hAnsi="Calibri" w:cs="Calibri"/>
                <w:b/>
                <w:color w:val="000000"/>
                <w:sz w:val="24"/>
                <w:szCs w:val="24"/>
              </w:rPr>
            </w:pPr>
            <w:r>
              <w:rPr>
                <w:rFonts w:ascii="Calibri" w:eastAsia="Calibri" w:hAnsi="Calibri" w:cs="Calibri"/>
                <w:b/>
                <w:color w:val="000000"/>
                <w:sz w:val="24"/>
                <w:szCs w:val="24"/>
              </w:rPr>
              <w:t>Mean ± SD</w:t>
            </w:r>
          </w:p>
        </w:tc>
        <w:tc>
          <w:tcPr>
            <w:tcW w:w="1080" w:type="dxa"/>
          </w:tcPr>
          <w:p w14:paraId="0952033D" w14:textId="77777777" w:rsidR="00F04220" w:rsidRDefault="00CF68C6">
            <w:pPr>
              <w:pBdr>
                <w:top w:val="nil"/>
                <w:left w:val="nil"/>
                <w:bottom w:val="nil"/>
                <w:right w:val="nil"/>
                <w:between w:val="nil"/>
              </w:pBdr>
              <w:spacing w:line="291" w:lineRule="auto"/>
              <w:ind w:left="4" w:right="5"/>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208" w:type="dxa"/>
          </w:tcPr>
          <w:p w14:paraId="2A52DE27" w14:textId="77777777" w:rsidR="00F04220" w:rsidRDefault="00CF68C6">
            <w:pPr>
              <w:pBdr>
                <w:top w:val="nil"/>
                <w:left w:val="nil"/>
                <w:bottom w:val="nil"/>
                <w:right w:val="nil"/>
                <w:between w:val="nil"/>
              </w:pBdr>
              <w:spacing w:line="291" w:lineRule="auto"/>
              <w:ind w:left="1" w:right="1"/>
              <w:jc w:val="center"/>
              <w:rPr>
                <w:rFonts w:ascii="Calibri" w:eastAsia="Calibri" w:hAnsi="Calibri" w:cs="Calibri"/>
                <w:b/>
                <w:color w:val="000000"/>
                <w:sz w:val="24"/>
                <w:szCs w:val="24"/>
              </w:rPr>
            </w:pPr>
            <w:r>
              <w:rPr>
                <w:rFonts w:ascii="Calibri" w:eastAsia="Calibri" w:hAnsi="Calibri" w:cs="Calibri"/>
                <w:b/>
                <w:color w:val="000000"/>
                <w:sz w:val="24"/>
                <w:szCs w:val="24"/>
              </w:rPr>
              <w:t>Mean ±</w:t>
            </w:r>
          </w:p>
          <w:p w14:paraId="48215157" w14:textId="77777777" w:rsidR="00F04220" w:rsidRDefault="00CF68C6">
            <w:pPr>
              <w:pBdr>
                <w:top w:val="nil"/>
                <w:left w:val="nil"/>
                <w:bottom w:val="nil"/>
                <w:right w:val="nil"/>
                <w:between w:val="nil"/>
              </w:pBdr>
              <w:spacing w:line="273" w:lineRule="auto"/>
              <w:ind w:right="1"/>
              <w:jc w:val="center"/>
              <w:rPr>
                <w:rFonts w:ascii="Calibri" w:eastAsia="Calibri" w:hAnsi="Calibri" w:cs="Calibri"/>
                <w:b/>
                <w:color w:val="000000"/>
                <w:sz w:val="24"/>
                <w:szCs w:val="24"/>
              </w:rPr>
            </w:pPr>
            <w:r>
              <w:rPr>
                <w:rFonts w:ascii="Calibri" w:eastAsia="Calibri" w:hAnsi="Calibri" w:cs="Calibri"/>
                <w:b/>
                <w:color w:val="000000"/>
                <w:sz w:val="24"/>
                <w:szCs w:val="24"/>
              </w:rPr>
              <w:t>SD</w:t>
            </w:r>
          </w:p>
        </w:tc>
        <w:tc>
          <w:tcPr>
            <w:tcW w:w="1589" w:type="dxa"/>
            <w:vMerge/>
          </w:tcPr>
          <w:p w14:paraId="413A41E9"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2F929014" w14:textId="77777777">
        <w:trPr>
          <w:trHeight w:val="585"/>
        </w:trPr>
        <w:tc>
          <w:tcPr>
            <w:tcW w:w="809" w:type="dxa"/>
          </w:tcPr>
          <w:p w14:paraId="47B3A198" w14:textId="77777777" w:rsidR="00F04220" w:rsidRDefault="00CF68C6">
            <w:pPr>
              <w:pBdr>
                <w:top w:val="nil"/>
                <w:left w:val="nil"/>
                <w:bottom w:val="nil"/>
                <w:right w:val="nil"/>
                <w:between w:val="nil"/>
              </w:pBdr>
              <w:spacing w:before="145"/>
              <w:ind w:left="8"/>
              <w:jc w:val="center"/>
              <w:rPr>
                <w:rFonts w:ascii="Calibri" w:eastAsia="Calibri" w:hAnsi="Calibri" w:cs="Calibri"/>
                <w:color w:val="000000"/>
                <w:sz w:val="24"/>
                <w:szCs w:val="24"/>
              </w:rPr>
            </w:pPr>
            <w:r>
              <w:rPr>
                <w:rFonts w:ascii="Calibri" w:eastAsia="Calibri" w:hAnsi="Calibri" w:cs="Calibri"/>
                <w:color w:val="000000"/>
                <w:sz w:val="24"/>
                <w:szCs w:val="24"/>
              </w:rPr>
              <w:t>1</w:t>
            </w:r>
          </w:p>
        </w:tc>
        <w:tc>
          <w:tcPr>
            <w:tcW w:w="1460" w:type="dxa"/>
          </w:tcPr>
          <w:p w14:paraId="514B1690" w14:textId="77777777" w:rsidR="00F04220" w:rsidRDefault="00CF68C6">
            <w:pPr>
              <w:pBdr>
                <w:top w:val="nil"/>
                <w:left w:val="nil"/>
                <w:bottom w:val="nil"/>
                <w:right w:val="nil"/>
                <w:between w:val="nil"/>
              </w:pBdr>
              <w:spacing w:before="145"/>
              <w:ind w:left="105"/>
              <w:rPr>
                <w:rFonts w:ascii="Calibri" w:eastAsia="Calibri" w:hAnsi="Calibri" w:cs="Calibri"/>
                <w:b/>
                <w:color w:val="000000"/>
                <w:sz w:val="24"/>
                <w:szCs w:val="24"/>
              </w:rPr>
            </w:pPr>
            <w:r>
              <w:rPr>
                <w:rFonts w:ascii="Calibri" w:eastAsia="Calibri" w:hAnsi="Calibri" w:cs="Calibri"/>
                <w:b/>
                <w:color w:val="000000"/>
                <w:sz w:val="24"/>
                <w:szCs w:val="24"/>
              </w:rPr>
              <w:t>FMS</w:t>
            </w:r>
          </w:p>
        </w:tc>
        <w:tc>
          <w:tcPr>
            <w:tcW w:w="1066" w:type="dxa"/>
          </w:tcPr>
          <w:p w14:paraId="48AD840E" w14:textId="77777777" w:rsidR="00F04220" w:rsidRDefault="00CF68C6">
            <w:pPr>
              <w:pBdr>
                <w:top w:val="nil"/>
                <w:left w:val="nil"/>
                <w:bottom w:val="nil"/>
                <w:right w:val="nil"/>
                <w:between w:val="nil"/>
              </w:pBdr>
              <w:spacing w:before="145"/>
              <w:ind w:left="9" w:right="1"/>
              <w:jc w:val="center"/>
              <w:rPr>
                <w:rFonts w:ascii="Calibri" w:eastAsia="Calibri" w:hAnsi="Calibri" w:cs="Calibri"/>
                <w:color w:val="000000"/>
                <w:sz w:val="24"/>
                <w:szCs w:val="24"/>
              </w:rPr>
            </w:pPr>
            <w:r>
              <w:rPr>
                <w:rFonts w:ascii="Calibri" w:eastAsia="Calibri" w:hAnsi="Calibri" w:cs="Calibri"/>
                <w:color w:val="000000"/>
                <w:sz w:val="24"/>
                <w:szCs w:val="24"/>
              </w:rPr>
              <w:t>6-12</w:t>
            </w:r>
          </w:p>
        </w:tc>
        <w:tc>
          <w:tcPr>
            <w:tcW w:w="1311" w:type="dxa"/>
          </w:tcPr>
          <w:p w14:paraId="43AFDC96" w14:textId="77777777" w:rsidR="00F04220" w:rsidRDefault="00CF68C6">
            <w:pPr>
              <w:pBdr>
                <w:top w:val="nil"/>
                <w:left w:val="nil"/>
                <w:bottom w:val="nil"/>
                <w:right w:val="nil"/>
                <w:between w:val="nil"/>
              </w:pBdr>
              <w:spacing w:before="145"/>
              <w:ind w:left="138"/>
              <w:rPr>
                <w:rFonts w:ascii="Calibri" w:eastAsia="Calibri" w:hAnsi="Calibri" w:cs="Calibri"/>
                <w:color w:val="000000"/>
                <w:sz w:val="24"/>
                <w:szCs w:val="24"/>
              </w:rPr>
            </w:pPr>
            <w:r>
              <w:rPr>
                <w:rFonts w:ascii="Calibri" w:eastAsia="Calibri" w:hAnsi="Calibri" w:cs="Calibri"/>
                <w:color w:val="000000"/>
                <w:sz w:val="24"/>
                <w:szCs w:val="24"/>
              </w:rPr>
              <w:t>9.77 ±1.71</w:t>
            </w:r>
          </w:p>
        </w:tc>
        <w:tc>
          <w:tcPr>
            <w:tcW w:w="1080" w:type="dxa"/>
          </w:tcPr>
          <w:p w14:paraId="4CAE359E" w14:textId="77777777" w:rsidR="00F04220" w:rsidRDefault="00CF68C6">
            <w:pPr>
              <w:pBdr>
                <w:top w:val="nil"/>
                <w:left w:val="nil"/>
                <w:bottom w:val="nil"/>
                <w:right w:val="nil"/>
                <w:between w:val="nil"/>
              </w:pBdr>
              <w:spacing w:before="145"/>
              <w:ind w:left="4" w:right="2"/>
              <w:jc w:val="center"/>
              <w:rPr>
                <w:rFonts w:ascii="Calibri" w:eastAsia="Calibri" w:hAnsi="Calibri" w:cs="Calibri"/>
                <w:color w:val="000000"/>
                <w:sz w:val="24"/>
                <w:szCs w:val="24"/>
              </w:rPr>
            </w:pPr>
            <w:r>
              <w:rPr>
                <w:rFonts w:ascii="Calibri" w:eastAsia="Calibri" w:hAnsi="Calibri" w:cs="Calibri"/>
                <w:color w:val="000000"/>
                <w:sz w:val="24"/>
                <w:szCs w:val="24"/>
              </w:rPr>
              <w:t>5-13</w:t>
            </w:r>
          </w:p>
        </w:tc>
        <w:tc>
          <w:tcPr>
            <w:tcW w:w="1208" w:type="dxa"/>
          </w:tcPr>
          <w:p w14:paraId="524BC10B" w14:textId="77777777" w:rsidR="00F04220" w:rsidRDefault="00CF68C6">
            <w:pPr>
              <w:pBdr>
                <w:top w:val="nil"/>
                <w:left w:val="nil"/>
                <w:bottom w:val="nil"/>
                <w:right w:val="nil"/>
                <w:between w:val="nil"/>
              </w:pBdr>
              <w:spacing w:line="291" w:lineRule="auto"/>
              <w:ind w:left="385"/>
              <w:rPr>
                <w:rFonts w:ascii="Calibri" w:eastAsia="Calibri" w:hAnsi="Calibri" w:cs="Calibri"/>
                <w:color w:val="000000"/>
                <w:sz w:val="24"/>
                <w:szCs w:val="24"/>
              </w:rPr>
            </w:pPr>
            <w:r>
              <w:rPr>
                <w:rFonts w:ascii="Calibri" w:eastAsia="Calibri" w:hAnsi="Calibri" w:cs="Calibri"/>
                <w:color w:val="000000"/>
                <w:sz w:val="24"/>
                <w:szCs w:val="24"/>
              </w:rPr>
              <w:t>8.73</w:t>
            </w:r>
          </w:p>
          <w:p w14:paraId="3F39AA3F" w14:textId="77777777" w:rsidR="00F04220" w:rsidRDefault="00CF68C6">
            <w:pPr>
              <w:pBdr>
                <w:top w:val="nil"/>
                <w:left w:val="nil"/>
                <w:bottom w:val="nil"/>
                <w:right w:val="nil"/>
                <w:between w:val="nil"/>
              </w:pBdr>
              <w:spacing w:line="273" w:lineRule="auto"/>
              <w:ind w:left="327"/>
              <w:rPr>
                <w:rFonts w:ascii="Calibri" w:eastAsia="Calibri" w:hAnsi="Calibri" w:cs="Calibri"/>
                <w:color w:val="000000"/>
                <w:sz w:val="24"/>
                <w:szCs w:val="24"/>
              </w:rPr>
            </w:pPr>
            <w:r>
              <w:rPr>
                <w:rFonts w:ascii="Calibri" w:eastAsia="Calibri" w:hAnsi="Calibri" w:cs="Calibri"/>
                <w:color w:val="000000"/>
                <w:sz w:val="24"/>
                <w:szCs w:val="24"/>
              </w:rPr>
              <w:t>±1.81</w:t>
            </w:r>
          </w:p>
        </w:tc>
        <w:tc>
          <w:tcPr>
            <w:tcW w:w="1589" w:type="dxa"/>
          </w:tcPr>
          <w:p w14:paraId="22451844" w14:textId="77777777" w:rsidR="00F04220" w:rsidRDefault="00CF68C6">
            <w:pPr>
              <w:pBdr>
                <w:top w:val="nil"/>
                <w:left w:val="nil"/>
                <w:bottom w:val="nil"/>
                <w:right w:val="nil"/>
                <w:between w:val="nil"/>
              </w:pBdr>
              <w:spacing w:line="291" w:lineRule="auto"/>
              <w:ind w:left="411"/>
              <w:rPr>
                <w:rFonts w:ascii="Calibri" w:eastAsia="Calibri" w:hAnsi="Calibri" w:cs="Calibri"/>
                <w:color w:val="000000"/>
                <w:sz w:val="24"/>
                <w:szCs w:val="24"/>
              </w:rPr>
            </w:pPr>
            <w:r>
              <w:rPr>
                <w:rFonts w:ascii="Calibri" w:eastAsia="Calibri" w:hAnsi="Calibri" w:cs="Calibri"/>
                <w:color w:val="000000"/>
                <w:sz w:val="24"/>
                <w:szCs w:val="24"/>
              </w:rPr>
              <w:t>z=2.240</w:t>
            </w:r>
          </w:p>
          <w:p w14:paraId="4FC0B953" w14:textId="77777777" w:rsidR="00F04220" w:rsidRDefault="00CF68C6">
            <w:pPr>
              <w:pBdr>
                <w:top w:val="nil"/>
                <w:left w:val="nil"/>
                <w:bottom w:val="nil"/>
                <w:right w:val="nil"/>
                <w:between w:val="nil"/>
              </w:pBdr>
              <w:spacing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p=0.033</w:t>
            </w:r>
          </w:p>
        </w:tc>
      </w:tr>
      <w:tr w:rsidR="00F04220" w14:paraId="1BD1E393" w14:textId="77777777">
        <w:trPr>
          <w:trHeight w:val="587"/>
        </w:trPr>
        <w:tc>
          <w:tcPr>
            <w:tcW w:w="809" w:type="dxa"/>
          </w:tcPr>
          <w:p w14:paraId="24AE0A76" w14:textId="77777777" w:rsidR="00F04220" w:rsidRDefault="00CF68C6">
            <w:pPr>
              <w:pBdr>
                <w:top w:val="nil"/>
                <w:left w:val="nil"/>
                <w:bottom w:val="nil"/>
                <w:right w:val="nil"/>
                <w:between w:val="nil"/>
              </w:pBdr>
              <w:spacing w:before="148"/>
              <w:ind w:left="8"/>
              <w:jc w:val="center"/>
              <w:rPr>
                <w:rFonts w:ascii="Calibri" w:eastAsia="Calibri" w:hAnsi="Calibri" w:cs="Calibri"/>
                <w:color w:val="000000"/>
                <w:sz w:val="24"/>
                <w:szCs w:val="24"/>
              </w:rPr>
            </w:pPr>
            <w:r>
              <w:rPr>
                <w:rFonts w:ascii="Calibri" w:eastAsia="Calibri" w:hAnsi="Calibri" w:cs="Calibri"/>
                <w:color w:val="000000"/>
                <w:sz w:val="24"/>
                <w:szCs w:val="24"/>
              </w:rPr>
              <w:t>2</w:t>
            </w:r>
          </w:p>
        </w:tc>
        <w:tc>
          <w:tcPr>
            <w:tcW w:w="1460" w:type="dxa"/>
          </w:tcPr>
          <w:p w14:paraId="43D41760" w14:textId="77777777" w:rsidR="00F04220" w:rsidRDefault="00CF68C6">
            <w:pPr>
              <w:pBdr>
                <w:top w:val="nil"/>
                <w:left w:val="nil"/>
                <w:bottom w:val="nil"/>
                <w:right w:val="nil"/>
                <w:between w:val="nil"/>
              </w:pBdr>
              <w:spacing w:before="148"/>
              <w:ind w:left="105"/>
              <w:rPr>
                <w:rFonts w:ascii="Calibri" w:eastAsia="Calibri" w:hAnsi="Calibri" w:cs="Calibri"/>
                <w:b/>
                <w:color w:val="000000"/>
                <w:sz w:val="24"/>
                <w:szCs w:val="24"/>
              </w:rPr>
            </w:pPr>
            <w:r>
              <w:rPr>
                <w:rFonts w:ascii="Calibri" w:eastAsia="Calibri" w:hAnsi="Calibri" w:cs="Calibri"/>
                <w:b/>
                <w:color w:val="000000"/>
                <w:sz w:val="24"/>
                <w:szCs w:val="24"/>
              </w:rPr>
              <w:t>MAS</w:t>
            </w:r>
          </w:p>
        </w:tc>
        <w:tc>
          <w:tcPr>
            <w:tcW w:w="1066" w:type="dxa"/>
          </w:tcPr>
          <w:p w14:paraId="3A9194CB" w14:textId="77777777" w:rsidR="00F04220" w:rsidRDefault="00CF68C6">
            <w:pPr>
              <w:pBdr>
                <w:top w:val="nil"/>
                <w:left w:val="nil"/>
                <w:bottom w:val="nil"/>
                <w:right w:val="nil"/>
                <w:between w:val="nil"/>
              </w:pBdr>
              <w:spacing w:before="148"/>
              <w:ind w:left="9"/>
              <w:jc w:val="center"/>
              <w:rPr>
                <w:rFonts w:ascii="Calibri" w:eastAsia="Calibri" w:hAnsi="Calibri" w:cs="Calibri"/>
                <w:color w:val="000000"/>
                <w:sz w:val="24"/>
                <w:szCs w:val="24"/>
              </w:rPr>
            </w:pPr>
            <w:r>
              <w:rPr>
                <w:rFonts w:ascii="Calibri" w:eastAsia="Calibri" w:hAnsi="Calibri" w:cs="Calibri"/>
                <w:color w:val="000000"/>
                <w:sz w:val="24"/>
                <w:szCs w:val="24"/>
              </w:rPr>
              <w:t>1-3</w:t>
            </w:r>
          </w:p>
        </w:tc>
        <w:tc>
          <w:tcPr>
            <w:tcW w:w="1311" w:type="dxa"/>
          </w:tcPr>
          <w:p w14:paraId="7E05FE31" w14:textId="77777777" w:rsidR="00F04220" w:rsidRDefault="00CF68C6">
            <w:pPr>
              <w:pBdr>
                <w:top w:val="nil"/>
                <w:left w:val="nil"/>
                <w:bottom w:val="nil"/>
                <w:right w:val="nil"/>
                <w:between w:val="nil"/>
              </w:pBdr>
              <w:spacing w:before="148"/>
              <w:ind w:left="3"/>
              <w:jc w:val="center"/>
              <w:rPr>
                <w:rFonts w:ascii="Calibri" w:eastAsia="Calibri" w:hAnsi="Calibri" w:cs="Calibri"/>
                <w:color w:val="000000"/>
                <w:sz w:val="24"/>
                <w:szCs w:val="24"/>
              </w:rPr>
            </w:pPr>
            <w:r>
              <w:rPr>
                <w:rFonts w:ascii="Calibri" w:eastAsia="Calibri" w:hAnsi="Calibri" w:cs="Calibri"/>
                <w:color w:val="000000"/>
                <w:sz w:val="24"/>
                <w:szCs w:val="24"/>
              </w:rPr>
              <w:t>2.27±0.61</w:t>
            </w:r>
          </w:p>
        </w:tc>
        <w:tc>
          <w:tcPr>
            <w:tcW w:w="1080" w:type="dxa"/>
          </w:tcPr>
          <w:p w14:paraId="46F5A4D2" w14:textId="77777777" w:rsidR="00F04220" w:rsidRDefault="00CF68C6">
            <w:pPr>
              <w:pBdr>
                <w:top w:val="nil"/>
                <w:left w:val="nil"/>
                <w:bottom w:val="nil"/>
                <w:right w:val="nil"/>
                <w:between w:val="nil"/>
              </w:pBdr>
              <w:spacing w:before="148"/>
              <w:ind w:left="5" w:right="1"/>
              <w:jc w:val="center"/>
              <w:rPr>
                <w:rFonts w:ascii="Calibri" w:eastAsia="Calibri" w:hAnsi="Calibri" w:cs="Calibri"/>
                <w:color w:val="000000"/>
                <w:sz w:val="24"/>
                <w:szCs w:val="24"/>
              </w:rPr>
            </w:pPr>
            <w:r>
              <w:rPr>
                <w:rFonts w:ascii="Calibri" w:eastAsia="Calibri" w:hAnsi="Calibri" w:cs="Calibri"/>
                <w:color w:val="000000"/>
                <w:sz w:val="24"/>
                <w:szCs w:val="24"/>
              </w:rPr>
              <w:t>1-3</w:t>
            </w:r>
          </w:p>
        </w:tc>
        <w:tc>
          <w:tcPr>
            <w:tcW w:w="1208" w:type="dxa"/>
          </w:tcPr>
          <w:p w14:paraId="58C0F26A" w14:textId="77777777" w:rsidR="00F04220" w:rsidRDefault="00CF68C6">
            <w:pPr>
              <w:pBdr>
                <w:top w:val="nil"/>
                <w:left w:val="nil"/>
                <w:bottom w:val="nil"/>
                <w:right w:val="nil"/>
                <w:between w:val="nil"/>
              </w:pBdr>
              <w:spacing w:before="1"/>
              <w:ind w:left="385"/>
              <w:rPr>
                <w:rFonts w:ascii="Calibri" w:eastAsia="Calibri" w:hAnsi="Calibri" w:cs="Calibri"/>
                <w:color w:val="000000"/>
                <w:sz w:val="24"/>
                <w:szCs w:val="24"/>
              </w:rPr>
            </w:pPr>
            <w:r>
              <w:rPr>
                <w:rFonts w:ascii="Calibri" w:eastAsia="Calibri" w:hAnsi="Calibri" w:cs="Calibri"/>
                <w:color w:val="000000"/>
                <w:sz w:val="24"/>
                <w:szCs w:val="24"/>
              </w:rPr>
              <w:t>2.43</w:t>
            </w:r>
          </w:p>
          <w:p w14:paraId="7D20BC73" w14:textId="77777777" w:rsidR="00F04220" w:rsidRDefault="00CF68C6">
            <w:pPr>
              <w:pBdr>
                <w:top w:val="nil"/>
                <w:left w:val="nil"/>
                <w:bottom w:val="nil"/>
                <w:right w:val="nil"/>
                <w:between w:val="nil"/>
              </w:pBdr>
              <w:spacing w:line="273" w:lineRule="auto"/>
              <w:ind w:left="327"/>
              <w:rPr>
                <w:rFonts w:ascii="Calibri" w:eastAsia="Calibri" w:hAnsi="Calibri" w:cs="Calibri"/>
                <w:color w:val="000000"/>
                <w:sz w:val="24"/>
                <w:szCs w:val="24"/>
              </w:rPr>
            </w:pPr>
            <w:r>
              <w:rPr>
                <w:rFonts w:ascii="Calibri" w:eastAsia="Calibri" w:hAnsi="Calibri" w:cs="Calibri"/>
                <w:color w:val="000000"/>
                <w:sz w:val="24"/>
                <w:szCs w:val="24"/>
              </w:rPr>
              <w:t>±0.86</w:t>
            </w:r>
          </w:p>
        </w:tc>
        <w:tc>
          <w:tcPr>
            <w:tcW w:w="1589" w:type="dxa"/>
          </w:tcPr>
          <w:p w14:paraId="6BEA6FDA" w14:textId="77777777" w:rsidR="00F04220" w:rsidRDefault="00CF68C6">
            <w:pPr>
              <w:pBdr>
                <w:top w:val="nil"/>
                <w:left w:val="nil"/>
                <w:bottom w:val="nil"/>
                <w:right w:val="nil"/>
                <w:between w:val="nil"/>
              </w:pBdr>
              <w:ind w:left="396" w:hanging="17"/>
              <w:rPr>
                <w:rFonts w:ascii="Calibri" w:eastAsia="Calibri" w:hAnsi="Calibri" w:cs="Calibri"/>
                <w:color w:val="000000"/>
                <w:sz w:val="24"/>
                <w:szCs w:val="24"/>
              </w:rPr>
            </w:pPr>
            <w:r>
              <w:rPr>
                <w:rFonts w:ascii="Calibri" w:eastAsia="Calibri" w:hAnsi="Calibri" w:cs="Calibri"/>
                <w:color w:val="000000"/>
                <w:sz w:val="24"/>
                <w:szCs w:val="24"/>
              </w:rPr>
              <w:t>z=2.140, p=0.012</w:t>
            </w:r>
          </w:p>
        </w:tc>
      </w:tr>
      <w:tr w:rsidR="00F04220" w14:paraId="27A2BF4D" w14:textId="77777777">
        <w:trPr>
          <w:trHeight w:val="585"/>
        </w:trPr>
        <w:tc>
          <w:tcPr>
            <w:tcW w:w="809" w:type="dxa"/>
          </w:tcPr>
          <w:p w14:paraId="5E144F19" w14:textId="77777777" w:rsidR="00F04220" w:rsidRDefault="00CF68C6">
            <w:pPr>
              <w:pBdr>
                <w:top w:val="nil"/>
                <w:left w:val="nil"/>
                <w:bottom w:val="nil"/>
                <w:right w:val="nil"/>
                <w:between w:val="nil"/>
              </w:pBdr>
              <w:spacing w:before="145"/>
              <w:ind w:left="8" w:right="1"/>
              <w:jc w:val="center"/>
              <w:rPr>
                <w:rFonts w:ascii="Calibri" w:eastAsia="Calibri" w:hAnsi="Calibri" w:cs="Calibri"/>
                <w:color w:val="000000"/>
                <w:sz w:val="24"/>
                <w:szCs w:val="24"/>
              </w:rPr>
            </w:pPr>
            <w:r>
              <w:rPr>
                <w:rFonts w:ascii="Calibri" w:eastAsia="Calibri" w:hAnsi="Calibri" w:cs="Calibri"/>
                <w:color w:val="000000"/>
                <w:sz w:val="24"/>
                <w:szCs w:val="24"/>
              </w:rPr>
              <w:t>3.</w:t>
            </w:r>
          </w:p>
        </w:tc>
        <w:tc>
          <w:tcPr>
            <w:tcW w:w="1460" w:type="dxa"/>
          </w:tcPr>
          <w:p w14:paraId="4C2B63F9" w14:textId="77777777" w:rsidR="00F04220" w:rsidRDefault="00CF68C6">
            <w:pPr>
              <w:pBdr>
                <w:top w:val="nil"/>
                <w:left w:val="nil"/>
                <w:bottom w:val="nil"/>
                <w:right w:val="nil"/>
                <w:between w:val="nil"/>
              </w:pBdr>
              <w:spacing w:before="145"/>
              <w:ind w:left="105"/>
              <w:rPr>
                <w:rFonts w:ascii="Calibri" w:eastAsia="Calibri" w:hAnsi="Calibri" w:cs="Calibri"/>
                <w:b/>
                <w:color w:val="000000"/>
                <w:sz w:val="24"/>
                <w:szCs w:val="24"/>
              </w:rPr>
            </w:pPr>
            <w:proofErr w:type="gramStart"/>
            <w:r>
              <w:rPr>
                <w:rFonts w:ascii="Calibri" w:eastAsia="Calibri" w:hAnsi="Calibri" w:cs="Calibri"/>
                <w:b/>
                <w:color w:val="000000"/>
                <w:sz w:val="24"/>
                <w:szCs w:val="24"/>
              </w:rPr>
              <w:t>RDT(</w:t>
            </w:r>
            <w:proofErr w:type="gramEnd"/>
            <w:r>
              <w:rPr>
                <w:rFonts w:ascii="Calibri" w:eastAsia="Calibri" w:hAnsi="Calibri" w:cs="Calibri"/>
                <w:b/>
                <w:color w:val="000000"/>
                <w:sz w:val="24"/>
                <w:szCs w:val="24"/>
              </w:rPr>
              <w:t>m sec)</w:t>
            </w:r>
          </w:p>
        </w:tc>
        <w:tc>
          <w:tcPr>
            <w:tcW w:w="1066" w:type="dxa"/>
          </w:tcPr>
          <w:p w14:paraId="37A724E5" w14:textId="77777777" w:rsidR="00F04220" w:rsidRDefault="00CF68C6">
            <w:pPr>
              <w:pBdr>
                <w:top w:val="nil"/>
                <w:left w:val="nil"/>
                <w:bottom w:val="nil"/>
                <w:right w:val="nil"/>
                <w:between w:val="nil"/>
              </w:pBdr>
              <w:spacing w:before="145"/>
              <w:ind w:left="9" w:right="1"/>
              <w:jc w:val="center"/>
              <w:rPr>
                <w:rFonts w:ascii="Calibri" w:eastAsia="Calibri" w:hAnsi="Calibri" w:cs="Calibri"/>
                <w:color w:val="000000"/>
                <w:sz w:val="24"/>
                <w:szCs w:val="24"/>
              </w:rPr>
            </w:pPr>
            <w:r>
              <w:rPr>
                <w:rFonts w:ascii="Calibri" w:eastAsia="Calibri" w:hAnsi="Calibri" w:cs="Calibri"/>
                <w:color w:val="000000"/>
                <w:sz w:val="24"/>
                <w:szCs w:val="24"/>
              </w:rPr>
              <w:t>182-215</w:t>
            </w:r>
          </w:p>
        </w:tc>
        <w:tc>
          <w:tcPr>
            <w:tcW w:w="1311" w:type="dxa"/>
          </w:tcPr>
          <w:p w14:paraId="223F2C13" w14:textId="77777777" w:rsidR="00F04220" w:rsidRDefault="00CF68C6">
            <w:pPr>
              <w:pBdr>
                <w:top w:val="nil"/>
                <w:left w:val="nil"/>
                <w:bottom w:val="nil"/>
                <w:right w:val="nil"/>
                <w:between w:val="nil"/>
              </w:pBdr>
              <w:spacing w:line="291" w:lineRule="auto"/>
              <w:ind w:left="315"/>
              <w:rPr>
                <w:rFonts w:ascii="Calibri" w:eastAsia="Calibri" w:hAnsi="Calibri" w:cs="Calibri"/>
                <w:color w:val="000000"/>
                <w:sz w:val="24"/>
                <w:szCs w:val="24"/>
              </w:rPr>
            </w:pPr>
            <w:r>
              <w:rPr>
                <w:rFonts w:ascii="Calibri" w:eastAsia="Calibri" w:hAnsi="Calibri" w:cs="Calibri"/>
                <w:color w:val="000000"/>
                <w:sz w:val="24"/>
                <w:szCs w:val="24"/>
              </w:rPr>
              <w:t>194.30</w:t>
            </w:r>
          </w:p>
          <w:p w14:paraId="6C8AA84C" w14:textId="77777777" w:rsidR="00F04220" w:rsidRDefault="00CF68C6">
            <w:pPr>
              <w:pBdr>
                <w:top w:val="nil"/>
                <w:left w:val="nil"/>
                <w:bottom w:val="nil"/>
                <w:right w:val="nil"/>
                <w:between w:val="nil"/>
              </w:pBdr>
              <w:spacing w:line="274" w:lineRule="auto"/>
              <w:ind w:left="378"/>
              <w:rPr>
                <w:rFonts w:ascii="Calibri" w:eastAsia="Calibri" w:hAnsi="Calibri" w:cs="Calibri"/>
                <w:color w:val="000000"/>
                <w:sz w:val="24"/>
                <w:szCs w:val="24"/>
              </w:rPr>
            </w:pPr>
            <w:r>
              <w:rPr>
                <w:rFonts w:ascii="Calibri" w:eastAsia="Calibri" w:hAnsi="Calibri" w:cs="Calibri"/>
                <w:color w:val="000000"/>
                <w:sz w:val="24"/>
                <w:szCs w:val="24"/>
              </w:rPr>
              <w:t>±8.25</w:t>
            </w:r>
          </w:p>
        </w:tc>
        <w:tc>
          <w:tcPr>
            <w:tcW w:w="1080" w:type="dxa"/>
          </w:tcPr>
          <w:p w14:paraId="1E674BD2" w14:textId="77777777" w:rsidR="00F04220" w:rsidRDefault="00CF68C6">
            <w:pPr>
              <w:pBdr>
                <w:top w:val="nil"/>
                <w:left w:val="nil"/>
                <w:bottom w:val="nil"/>
                <w:right w:val="nil"/>
                <w:between w:val="nil"/>
              </w:pBdr>
              <w:spacing w:before="145"/>
              <w:ind w:left="4" w:right="2"/>
              <w:jc w:val="center"/>
              <w:rPr>
                <w:rFonts w:ascii="Calibri" w:eastAsia="Calibri" w:hAnsi="Calibri" w:cs="Calibri"/>
                <w:color w:val="000000"/>
                <w:sz w:val="24"/>
                <w:szCs w:val="24"/>
              </w:rPr>
            </w:pPr>
            <w:r>
              <w:rPr>
                <w:rFonts w:ascii="Calibri" w:eastAsia="Calibri" w:hAnsi="Calibri" w:cs="Calibri"/>
                <w:color w:val="000000"/>
                <w:sz w:val="24"/>
                <w:szCs w:val="24"/>
              </w:rPr>
              <w:t>185-248</w:t>
            </w:r>
          </w:p>
        </w:tc>
        <w:tc>
          <w:tcPr>
            <w:tcW w:w="1208" w:type="dxa"/>
          </w:tcPr>
          <w:p w14:paraId="7BD47374" w14:textId="77777777" w:rsidR="00F04220" w:rsidRDefault="00CF68C6">
            <w:pPr>
              <w:pBdr>
                <w:top w:val="nil"/>
                <w:left w:val="nil"/>
                <w:bottom w:val="nil"/>
                <w:right w:val="nil"/>
                <w:between w:val="nil"/>
              </w:pBdr>
              <w:spacing w:line="291" w:lineRule="auto"/>
              <w:ind w:left="265"/>
              <w:rPr>
                <w:rFonts w:ascii="Calibri" w:eastAsia="Calibri" w:hAnsi="Calibri" w:cs="Calibri"/>
                <w:color w:val="000000"/>
                <w:sz w:val="24"/>
                <w:szCs w:val="24"/>
              </w:rPr>
            </w:pPr>
            <w:r>
              <w:rPr>
                <w:rFonts w:ascii="Calibri" w:eastAsia="Calibri" w:hAnsi="Calibri" w:cs="Calibri"/>
                <w:color w:val="000000"/>
                <w:sz w:val="24"/>
                <w:szCs w:val="24"/>
              </w:rPr>
              <w:t>211.13</w:t>
            </w:r>
          </w:p>
          <w:p w14:paraId="205E23E0" w14:textId="77777777" w:rsidR="00F04220" w:rsidRDefault="00CF68C6">
            <w:pPr>
              <w:pBdr>
                <w:top w:val="nil"/>
                <w:left w:val="nil"/>
                <w:bottom w:val="nil"/>
                <w:right w:val="nil"/>
                <w:between w:val="nil"/>
              </w:pBdr>
              <w:spacing w:line="274" w:lineRule="auto"/>
              <w:ind w:left="265"/>
              <w:rPr>
                <w:rFonts w:ascii="Calibri" w:eastAsia="Calibri" w:hAnsi="Calibri" w:cs="Calibri"/>
                <w:color w:val="000000"/>
                <w:sz w:val="24"/>
                <w:szCs w:val="24"/>
              </w:rPr>
            </w:pPr>
            <w:r>
              <w:rPr>
                <w:rFonts w:ascii="Calibri" w:eastAsia="Calibri" w:hAnsi="Calibri" w:cs="Calibri"/>
                <w:color w:val="000000"/>
                <w:sz w:val="24"/>
                <w:szCs w:val="24"/>
              </w:rPr>
              <w:t>±17.77</w:t>
            </w:r>
          </w:p>
        </w:tc>
        <w:tc>
          <w:tcPr>
            <w:tcW w:w="1589" w:type="dxa"/>
          </w:tcPr>
          <w:p w14:paraId="5693103B" w14:textId="77777777" w:rsidR="00F04220" w:rsidRDefault="00CF68C6">
            <w:pPr>
              <w:pBdr>
                <w:top w:val="nil"/>
                <w:left w:val="nil"/>
                <w:bottom w:val="nil"/>
                <w:right w:val="nil"/>
                <w:between w:val="nil"/>
              </w:pBdr>
              <w:spacing w:line="291" w:lineRule="auto"/>
              <w:ind w:left="387"/>
              <w:rPr>
                <w:rFonts w:ascii="Calibri" w:eastAsia="Calibri" w:hAnsi="Calibri" w:cs="Calibri"/>
                <w:color w:val="000000"/>
                <w:sz w:val="24"/>
                <w:szCs w:val="24"/>
              </w:rPr>
            </w:pPr>
            <w:r>
              <w:rPr>
                <w:rFonts w:ascii="Calibri" w:eastAsia="Calibri" w:hAnsi="Calibri" w:cs="Calibri"/>
                <w:color w:val="000000"/>
                <w:sz w:val="24"/>
                <w:szCs w:val="24"/>
              </w:rPr>
              <w:t>t=2.152,</w:t>
            </w:r>
          </w:p>
          <w:p w14:paraId="62E288B0" w14:textId="77777777" w:rsidR="00F04220" w:rsidRDefault="00CF68C6">
            <w:pPr>
              <w:pBdr>
                <w:top w:val="nil"/>
                <w:left w:val="nil"/>
                <w:bottom w:val="nil"/>
                <w:right w:val="nil"/>
                <w:between w:val="nil"/>
              </w:pBdr>
              <w:spacing w:line="274" w:lineRule="auto"/>
              <w:ind w:left="396"/>
              <w:rPr>
                <w:rFonts w:ascii="Calibri" w:eastAsia="Calibri" w:hAnsi="Calibri" w:cs="Calibri"/>
                <w:color w:val="000000"/>
                <w:sz w:val="24"/>
                <w:szCs w:val="24"/>
              </w:rPr>
            </w:pPr>
            <w:r>
              <w:rPr>
                <w:rFonts w:ascii="Calibri" w:eastAsia="Calibri" w:hAnsi="Calibri" w:cs="Calibri"/>
                <w:color w:val="000000"/>
                <w:sz w:val="24"/>
                <w:szCs w:val="24"/>
              </w:rPr>
              <w:t>p=0.031</w:t>
            </w:r>
          </w:p>
        </w:tc>
      </w:tr>
      <w:tr w:rsidR="00F04220" w14:paraId="60AB2E27" w14:textId="77777777">
        <w:trPr>
          <w:trHeight w:val="587"/>
        </w:trPr>
        <w:tc>
          <w:tcPr>
            <w:tcW w:w="809" w:type="dxa"/>
          </w:tcPr>
          <w:p w14:paraId="2991AE03" w14:textId="77777777" w:rsidR="00F04220" w:rsidRDefault="00CF68C6">
            <w:pPr>
              <w:pBdr>
                <w:top w:val="nil"/>
                <w:left w:val="nil"/>
                <w:bottom w:val="nil"/>
                <w:right w:val="nil"/>
                <w:between w:val="nil"/>
              </w:pBdr>
              <w:spacing w:before="145"/>
              <w:ind w:left="8" w:right="1"/>
              <w:jc w:val="center"/>
              <w:rPr>
                <w:rFonts w:ascii="Calibri" w:eastAsia="Calibri" w:hAnsi="Calibri" w:cs="Calibri"/>
                <w:color w:val="000000"/>
                <w:sz w:val="24"/>
                <w:szCs w:val="24"/>
              </w:rPr>
            </w:pPr>
            <w:r>
              <w:rPr>
                <w:rFonts w:ascii="Calibri" w:eastAsia="Calibri" w:hAnsi="Calibri" w:cs="Calibri"/>
                <w:color w:val="000000"/>
                <w:sz w:val="24"/>
                <w:szCs w:val="24"/>
              </w:rPr>
              <w:t>4.</w:t>
            </w:r>
          </w:p>
        </w:tc>
        <w:tc>
          <w:tcPr>
            <w:tcW w:w="1460" w:type="dxa"/>
          </w:tcPr>
          <w:p w14:paraId="54CD760A" w14:textId="77777777" w:rsidR="00F04220" w:rsidRDefault="00CF68C6">
            <w:pPr>
              <w:pBdr>
                <w:top w:val="nil"/>
                <w:left w:val="nil"/>
                <w:bottom w:val="nil"/>
                <w:right w:val="nil"/>
                <w:between w:val="nil"/>
              </w:pBdr>
              <w:spacing w:before="145"/>
              <w:ind w:left="105"/>
              <w:rPr>
                <w:rFonts w:ascii="Calibri" w:eastAsia="Calibri" w:hAnsi="Calibri" w:cs="Calibri"/>
                <w:b/>
                <w:color w:val="000000"/>
                <w:sz w:val="24"/>
                <w:szCs w:val="24"/>
              </w:rPr>
            </w:pPr>
            <w:r>
              <w:rPr>
                <w:rFonts w:ascii="Calibri" w:eastAsia="Calibri" w:hAnsi="Calibri" w:cs="Calibri"/>
                <w:b/>
                <w:color w:val="000000"/>
                <w:sz w:val="24"/>
                <w:szCs w:val="24"/>
              </w:rPr>
              <w:t>BVCG</w:t>
            </w:r>
          </w:p>
        </w:tc>
        <w:tc>
          <w:tcPr>
            <w:tcW w:w="1066" w:type="dxa"/>
          </w:tcPr>
          <w:p w14:paraId="69364C60" w14:textId="77777777" w:rsidR="00F04220" w:rsidRDefault="00CF68C6">
            <w:pPr>
              <w:pBdr>
                <w:top w:val="nil"/>
                <w:left w:val="nil"/>
                <w:bottom w:val="nil"/>
                <w:right w:val="nil"/>
                <w:between w:val="nil"/>
              </w:pBdr>
              <w:spacing w:before="145"/>
              <w:ind w:left="9"/>
              <w:jc w:val="center"/>
              <w:rPr>
                <w:rFonts w:ascii="Calibri" w:eastAsia="Calibri" w:hAnsi="Calibri" w:cs="Calibri"/>
                <w:color w:val="000000"/>
                <w:sz w:val="24"/>
                <w:szCs w:val="24"/>
              </w:rPr>
            </w:pPr>
            <w:r>
              <w:rPr>
                <w:rFonts w:ascii="Calibri" w:eastAsia="Calibri" w:hAnsi="Calibri" w:cs="Calibri"/>
                <w:color w:val="000000"/>
                <w:sz w:val="24"/>
                <w:szCs w:val="24"/>
              </w:rPr>
              <w:t>3-6</w:t>
            </w:r>
          </w:p>
        </w:tc>
        <w:tc>
          <w:tcPr>
            <w:tcW w:w="1311" w:type="dxa"/>
          </w:tcPr>
          <w:p w14:paraId="631CEA8C" w14:textId="77777777" w:rsidR="00F04220" w:rsidRDefault="00CF68C6">
            <w:pPr>
              <w:pBdr>
                <w:top w:val="nil"/>
                <w:left w:val="nil"/>
                <w:bottom w:val="nil"/>
                <w:right w:val="nil"/>
                <w:between w:val="nil"/>
              </w:pBdr>
              <w:spacing w:before="145"/>
              <w:ind w:left="3"/>
              <w:jc w:val="center"/>
              <w:rPr>
                <w:rFonts w:ascii="Calibri" w:eastAsia="Calibri" w:hAnsi="Calibri" w:cs="Calibri"/>
                <w:color w:val="000000"/>
                <w:sz w:val="24"/>
                <w:szCs w:val="24"/>
              </w:rPr>
            </w:pPr>
            <w:r>
              <w:rPr>
                <w:rFonts w:ascii="Calibri" w:eastAsia="Calibri" w:hAnsi="Calibri" w:cs="Calibri"/>
                <w:color w:val="000000"/>
                <w:sz w:val="24"/>
                <w:szCs w:val="24"/>
              </w:rPr>
              <w:t>4.57±0.67</w:t>
            </w:r>
          </w:p>
        </w:tc>
        <w:tc>
          <w:tcPr>
            <w:tcW w:w="1080" w:type="dxa"/>
          </w:tcPr>
          <w:p w14:paraId="675ED75F" w14:textId="77777777" w:rsidR="00F04220" w:rsidRDefault="00CF68C6">
            <w:pPr>
              <w:pBdr>
                <w:top w:val="nil"/>
                <w:left w:val="nil"/>
                <w:bottom w:val="nil"/>
                <w:right w:val="nil"/>
                <w:between w:val="nil"/>
              </w:pBdr>
              <w:spacing w:before="145"/>
              <w:ind w:left="5" w:right="1"/>
              <w:jc w:val="center"/>
              <w:rPr>
                <w:rFonts w:ascii="Calibri" w:eastAsia="Calibri" w:hAnsi="Calibri" w:cs="Calibri"/>
                <w:color w:val="000000"/>
                <w:sz w:val="24"/>
                <w:szCs w:val="24"/>
              </w:rPr>
            </w:pPr>
            <w:r>
              <w:rPr>
                <w:rFonts w:ascii="Calibri" w:eastAsia="Calibri" w:hAnsi="Calibri" w:cs="Calibri"/>
                <w:color w:val="000000"/>
                <w:sz w:val="24"/>
                <w:szCs w:val="24"/>
              </w:rPr>
              <w:t>2-5</w:t>
            </w:r>
          </w:p>
        </w:tc>
        <w:tc>
          <w:tcPr>
            <w:tcW w:w="1208" w:type="dxa"/>
          </w:tcPr>
          <w:p w14:paraId="3C794189" w14:textId="77777777" w:rsidR="00F04220" w:rsidRDefault="00CF68C6">
            <w:pPr>
              <w:pBdr>
                <w:top w:val="nil"/>
                <w:left w:val="nil"/>
                <w:bottom w:val="nil"/>
                <w:right w:val="nil"/>
                <w:between w:val="nil"/>
              </w:pBdr>
              <w:spacing w:before="145"/>
              <w:ind w:left="113"/>
              <w:rPr>
                <w:rFonts w:ascii="Calibri" w:eastAsia="Calibri" w:hAnsi="Calibri" w:cs="Calibri"/>
                <w:color w:val="000000"/>
                <w:sz w:val="24"/>
                <w:szCs w:val="24"/>
              </w:rPr>
            </w:pPr>
            <w:r>
              <w:rPr>
                <w:rFonts w:ascii="Calibri" w:eastAsia="Calibri" w:hAnsi="Calibri" w:cs="Calibri"/>
                <w:color w:val="000000"/>
                <w:sz w:val="24"/>
                <w:szCs w:val="24"/>
              </w:rPr>
              <w:t>3.63±0.65</w:t>
            </w:r>
          </w:p>
        </w:tc>
        <w:tc>
          <w:tcPr>
            <w:tcW w:w="1589" w:type="dxa"/>
          </w:tcPr>
          <w:p w14:paraId="12D3FF70" w14:textId="77777777" w:rsidR="00F04220" w:rsidRDefault="00CF68C6">
            <w:pPr>
              <w:pBdr>
                <w:top w:val="nil"/>
                <w:left w:val="nil"/>
                <w:bottom w:val="nil"/>
                <w:right w:val="nil"/>
                <w:between w:val="nil"/>
              </w:pBdr>
              <w:spacing w:line="291" w:lineRule="auto"/>
              <w:ind w:left="411"/>
              <w:rPr>
                <w:rFonts w:ascii="Calibri" w:eastAsia="Calibri" w:hAnsi="Calibri" w:cs="Calibri"/>
                <w:color w:val="000000"/>
                <w:sz w:val="24"/>
                <w:szCs w:val="24"/>
              </w:rPr>
            </w:pPr>
            <w:r>
              <w:rPr>
                <w:rFonts w:ascii="Calibri" w:eastAsia="Calibri" w:hAnsi="Calibri" w:cs="Calibri"/>
                <w:color w:val="000000"/>
                <w:sz w:val="24"/>
                <w:szCs w:val="24"/>
              </w:rPr>
              <w:t>z=4.010</w:t>
            </w:r>
          </w:p>
          <w:p w14:paraId="69FB16EB" w14:textId="77777777" w:rsidR="00F04220" w:rsidRDefault="00CF68C6">
            <w:pPr>
              <w:pBdr>
                <w:top w:val="nil"/>
                <w:left w:val="nil"/>
                <w:bottom w:val="nil"/>
                <w:right w:val="nil"/>
                <w:between w:val="nil"/>
              </w:pBdr>
              <w:spacing w:line="275" w:lineRule="auto"/>
              <w:ind w:left="396"/>
              <w:rPr>
                <w:rFonts w:ascii="Calibri" w:eastAsia="Calibri" w:hAnsi="Calibri" w:cs="Calibri"/>
                <w:color w:val="000000"/>
                <w:sz w:val="24"/>
                <w:szCs w:val="24"/>
              </w:rPr>
            </w:pPr>
            <w:r>
              <w:rPr>
                <w:rFonts w:ascii="Calibri" w:eastAsia="Calibri" w:hAnsi="Calibri" w:cs="Calibri"/>
                <w:color w:val="000000"/>
                <w:sz w:val="24"/>
                <w:szCs w:val="24"/>
              </w:rPr>
              <w:t>p=0.000</w:t>
            </w:r>
          </w:p>
        </w:tc>
      </w:tr>
      <w:tr w:rsidR="00B4495D" w14:paraId="60E0F715" w14:textId="77777777" w:rsidTr="00CF68C6">
        <w:trPr>
          <w:trHeight w:val="587"/>
        </w:trPr>
        <w:tc>
          <w:tcPr>
            <w:tcW w:w="8523" w:type="dxa"/>
            <w:gridSpan w:val="7"/>
          </w:tcPr>
          <w:p w14:paraId="0EA4BC85" w14:textId="1BE6AFBD" w:rsidR="00B4495D" w:rsidRDefault="00B4495D" w:rsidP="00903330">
            <w:pPr>
              <w:pBdr>
                <w:top w:val="nil"/>
                <w:left w:val="nil"/>
                <w:bottom w:val="nil"/>
                <w:right w:val="nil"/>
                <w:between w:val="nil"/>
              </w:pBdr>
              <w:spacing w:before="182"/>
              <w:rPr>
                <w:rFonts w:ascii="Calibri" w:eastAsia="Calibri" w:hAnsi="Calibri" w:cs="Calibri"/>
                <w:color w:val="000000"/>
                <w:sz w:val="24"/>
                <w:szCs w:val="24"/>
              </w:rPr>
            </w:pPr>
            <w:r>
              <w:rPr>
                <w:color w:val="000000"/>
                <w:sz w:val="24"/>
                <w:szCs w:val="24"/>
              </w:rPr>
              <w:t>The above table</w:t>
            </w:r>
            <w:r w:rsidR="00903330">
              <w:rPr>
                <w:color w:val="000000"/>
                <w:sz w:val="24"/>
                <w:szCs w:val="24"/>
              </w:rPr>
              <w:t xml:space="preserve"> presents the comparative scores </w:t>
            </w:r>
            <w:proofErr w:type="gramStart"/>
            <w:r w:rsidR="00903330">
              <w:rPr>
                <w:color w:val="000000"/>
                <w:sz w:val="24"/>
                <w:szCs w:val="24"/>
              </w:rPr>
              <w:t xml:space="preserve">of </w:t>
            </w:r>
            <w:r>
              <w:rPr>
                <w:color w:val="000000"/>
                <w:sz w:val="24"/>
                <w:szCs w:val="24"/>
              </w:rPr>
              <w:t xml:space="preserve"> post</w:t>
            </w:r>
            <w:proofErr w:type="gramEnd"/>
            <w:r>
              <w:rPr>
                <w:color w:val="000000"/>
                <w:sz w:val="24"/>
                <w:szCs w:val="24"/>
              </w:rPr>
              <w:t>-test</w:t>
            </w:r>
            <w:r w:rsidR="00903330">
              <w:rPr>
                <w:color w:val="000000"/>
                <w:sz w:val="24"/>
                <w:szCs w:val="24"/>
              </w:rPr>
              <w:t xml:space="preserve"> measurement 1between the groups</w:t>
            </w:r>
            <w:r>
              <w:rPr>
                <w:color w:val="000000"/>
                <w:sz w:val="24"/>
                <w:szCs w:val="24"/>
              </w:rPr>
              <w:t>, indicating</w:t>
            </w:r>
            <w:r w:rsidR="00903330">
              <w:rPr>
                <w:color w:val="000000"/>
                <w:sz w:val="24"/>
                <w:szCs w:val="24"/>
              </w:rPr>
              <w:t xml:space="preserve"> the better effect in </w:t>
            </w:r>
            <w:r>
              <w:rPr>
                <w:color w:val="000000"/>
                <w:sz w:val="24"/>
                <w:szCs w:val="24"/>
              </w:rPr>
              <w:t xml:space="preserve">FMVT group </w:t>
            </w:r>
            <w:r>
              <w:rPr>
                <w:rFonts w:ascii="Calibri" w:eastAsia="Calibri" w:hAnsi="Calibri" w:cs="Calibri"/>
                <w:color w:val="000000"/>
                <w:sz w:val="24"/>
                <w:szCs w:val="24"/>
              </w:rPr>
              <w:t>(p&lt;0.005).</w:t>
            </w:r>
          </w:p>
        </w:tc>
      </w:tr>
    </w:tbl>
    <w:p w14:paraId="6AF41013" w14:textId="19CF5A77" w:rsidR="00F04220" w:rsidRPr="00451820" w:rsidRDefault="00504AD9" w:rsidP="00451820">
      <w:pPr>
        <w:pBdr>
          <w:top w:val="nil"/>
          <w:left w:val="nil"/>
          <w:bottom w:val="nil"/>
          <w:right w:val="nil"/>
          <w:between w:val="nil"/>
        </w:pBdr>
        <w:spacing w:before="244" w:line="256" w:lineRule="auto"/>
        <w:ind w:right="558"/>
        <w:jc w:val="both"/>
        <w:rPr>
          <w:b/>
          <w:color w:val="000000"/>
          <w:sz w:val="24"/>
          <w:szCs w:val="24"/>
        </w:rPr>
      </w:pPr>
      <w:r>
        <w:rPr>
          <w:b/>
          <w:color w:val="000000"/>
          <w:sz w:val="24"/>
          <w:szCs w:val="24"/>
        </w:rPr>
        <w:t xml:space="preserve">                      </w:t>
      </w:r>
      <w:r w:rsidR="00CF68C6">
        <w:rPr>
          <w:b/>
          <w:color w:val="000000"/>
          <w:sz w:val="24"/>
          <w:szCs w:val="24"/>
        </w:rPr>
        <w:t>Table-7:</w:t>
      </w:r>
      <w:r w:rsidR="00CF68C6">
        <w:rPr>
          <w:rFonts w:ascii="Calibri" w:eastAsia="Calibri" w:hAnsi="Calibri" w:cs="Calibri"/>
          <w:b/>
          <w:color w:val="000000"/>
          <w:sz w:val="24"/>
          <w:szCs w:val="24"/>
        </w:rPr>
        <w:t xml:space="preserve"> </w:t>
      </w:r>
      <w:r w:rsidR="00CF68C6">
        <w:rPr>
          <w:b/>
          <w:color w:val="000000"/>
          <w:sz w:val="24"/>
          <w:szCs w:val="24"/>
        </w:rPr>
        <w:t xml:space="preserve">Comparison </w:t>
      </w:r>
      <w:r w:rsidR="002141FB">
        <w:rPr>
          <w:b/>
          <w:color w:val="000000"/>
          <w:sz w:val="24"/>
          <w:szCs w:val="24"/>
        </w:rPr>
        <w:t>of Post intervention-2 scores between the groups</w:t>
      </w:r>
    </w:p>
    <w:tbl>
      <w:tblPr>
        <w:tblStyle w:val="a6"/>
        <w:tblW w:w="8523" w:type="dxa"/>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9"/>
        <w:gridCol w:w="1460"/>
        <w:gridCol w:w="1066"/>
        <w:gridCol w:w="1311"/>
        <w:gridCol w:w="1080"/>
        <w:gridCol w:w="1208"/>
        <w:gridCol w:w="1589"/>
      </w:tblGrid>
      <w:tr w:rsidR="00F04220" w14:paraId="2F9D7D59" w14:textId="77777777">
        <w:trPr>
          <w:trHeight w:val="292"/>
        </w:trPr>
        <w:tc>
          <w:tcPr>
            <w:tcW w:w="809" w:type="dxa"/>
            <w:vMerge w:val="restart"/>
          </w:tcPr>
          <w:p w14:paraId="30199FE4" w14:textId="77777777" w:rsidR="00F04220" w:rsidRDefault="00F04220">
            <w:pPr>
              <w:pBdr>
                <w:top w:val="nil"/>
                <w:left w:val="nil"/>
                <w:bottom w:val="nil"/>
                <w:right w:val="nil"/>
                <w:between w:val="nil"/>
              </w:pBdr>
              <w:rPr>
                <w:rFonts w:ascii="Calibri" w:eastAsia="Calibri" w:hAnsi="Calibri" w:cs="Calibri"/>
                <w:color w:val="000000"/>
                <w:sz w:val="24"/>
                <w:szCs w:val="24"/>
              </w:rPr>
            </w:pPr>
          </w:p>
          <w:p w14:paraId="6217B263" w14:textId="77777777" w:rsidR="00F04220" w:rsidRDefault="00F04220">
            <w:pPr>
              <w:pBdr>
                <w:top w:val="nil"/>
                <w:left w:val="nil"/>
                <w:bottom w:val="nil"/>
                <w:right w:val="nil"/>
                <w:between w:val="nil"/>
              </w:pBdr>
              <w:spacing w:before="1"/>
              <w:rPr>
                <w:rFonts w:ascii="Calibri" w:eastAsia="Calibri" w:hAnsi="Calibri" w:cs="Calibri"/>
                <w:color w:val="000000"/>
                <w:sz w:val="24"/>
                <w:szCs w:val="24"/>
              </w:rPr>
            </w:pPr>
          </w:p>
          <w:p w14:paraId="42236186" w14:textId="77777777" w:rsidR="00F04220" w:rsidRDefault="00CF68C6">
            <w:pPr>
              <w:pBdr>
                <w:top w:val="nil"/>
                <w:left w:val="nil"/>
                <w:bottom w:val="nil"/>
                <w:right w:val="nil"/>
                <w:between w:val="nil"/>
              </w:pBdr>
              <w:ind w:left="139"/>
              <w:rPr>
                <w:rFonts w:ascii="Calibri" w:eastAsia="Calibri" w:hAnsi="Calibri" w:cs="Calibri"/>
                <w:b/>
                <w:color w:val="000000"/>
                <w:sz w:val="24"/>
                <w:szCs w:val="24"/>
              </w:rPr>
            </w:pPr>
            <w:proofErr w:type="spellStart"/>
            <w:r>
              <w:rPr>
                <w:rFonts w:ascii="Calibri" w:eastAsia="Calibri" w:hAnsi="Calibri" w:cs="Calibri"/>
                <w:b/>
                <w:color w:val="000000"/>
                <w:sz w:val="24"/>
                <w:szCs w:val="24"/>
              </w:rPr>
              <w:t>S.No</w:t>
            </w:r>
            <w:proofErr w:type="spellEnd"/>
            <w:r>
              <w:rPr>
                <w:rFonts w:ascii="Calibri" w:eastAsia="Calibri" w:hAnsi="Calibri" w:cs="Calibri"/>
                <w:b/>
                <w:color w:val="000000"/>
                <w:sz w:val="24"/>
                <w:szCs w:val="24"/>
              </w:rPr>
              <w:t>.</w:t>
            </w:r>
          </w:p>
        </w:tc>
        <w:tc>
          <w:tcPr>
            <w:tcW w:w="1460" w:type="dxa"/>
            <w:vMerge w:val="restart"/>
          </w:tcPr>
          <w:p w14:paraId="6261182F" w14:textId="77777777" w:rsidR="00F04220" w:rsidRDefault="00F04220">
            <w:pPr>
              <w:pBdr>
                <w:top w:val="nil"/>
                <w:left w:val="nil"/>
                <w:bottom w:val="nil"/>
                <w:right w:val="nil"/>
                <w:between w:val="nil"/>
              </w:pBdr>
              <w:spacing w:before="148"/>
              <w:rPr>
                <w:rFonts w:ascii="Calibri" w:eastAsia="Calibri" w:hAnsi="Calibri" w:cs="Calibri"/>
                <w:color w:val="000000"/>
                <w:sz w:val="24"/>
                <w:szCs w:val="24"/>
              </w:rPr>
            </w:pPr>
          </w:p>
          <w:p w14:paraId="41E9C05B" w14:textId="77777777" w:rsidR="00F04220" w:rsidRDefault="00CF68C6">
            <w:pPr>
              <w:pBdr>
                <w:top w:val="nil"/>
                <w:left w:val="nil"/>
                <w:bottom w:val="nil"/>
                <w:right w:val="nil"/>
                <w:between w:val="nil"/>
              </w:pBdr>
              <w:ind w:left="239" w:right="231" w:firstLine="26"/>
              <w:rPr>
                <w:rFonts w:ascii="Calibri" w:eastAsia="Calibri" w:hAnsi="Calibri" w:cs="Calibri"/>
                <w:b/>
                <w:color w:val="000000"/>
                <w:sz w:val="24"/>
                <w:szCs w:val="24"/>
              </w:rPr>
            </w:pPr>
            <w:r>
              <w:rPr>
                <w:rFonts w:ascii="Calibri" w:eastAsia="Calibri" w:hAnsi="Calibri" w:cs="Calibri"/>
                <w:b/>
                <w:color w:val="000000"/>
                <w:sz w:val="24"/>
                <w:szCs w:val="24"/>
              </w:rPr>
              <w:t>Outcome Measures</w:t>
            </w:r>
          </w:p>
        </w:tc>
        <w:tc>
          <w:tcPr>
            <w:tcW w:w="4665" w:type="dxa"/>
            <w:gridSpan w:val="4"/>
          </w:tcPr>
          <w:p w14:paraId="3F853182" w14:textId="77777777" w:rsidR="00F04220" w:rsidRDefault="00CF68C6">
            <w:pPr>
              <w:pBdr>
                <w:top w:val="nil"/>
                <w:left w:val="nil"/>
                <w:bottom w:val="nil"/>
                <w:right w:val="nil"/>
                <w:between w:val="nil"/>
              </w:pBdr>
              <w:tabs>
                <w:tab w:val="right" w:pos="4655"/>
              </w:tabs>
              <w:spacing w:line="273" w:lineRule="auto"/>
              <w:ind w:left="1252"/>
              <w:rPr>
                <w:rFonts w:ascii="Calibri" w:eastAsia="Calibri" w:hAnsi="Calibri" w:cs="Calibri"/>
                <w:b/>
                <w:color w:val="000000"/>
                <w:sz w:val="24"/>
                <w:szCs w:val="24"/>
              </w:rPr>
            </w:pPr>
            <w:r>
              <w:rPr>
                <w:rFonts w:ascii="Calibri" w:eastAsia="Calibri" w:hAnsi="Calibri" w:cs="Calibri"/>
                <w:b/>
                <w:color w:val="000000"/>
                <w:sz w:val="24"/>
                <w:szCs w:val="24"/>
              </w:rPr>
              <w:t>Post interventional-2</w:t>
            </w:r>
            <w:r>
              <w:rPr>
                <w:rFonts w:ascii="Calibri" w:eastAsia="Calibri" w:hAnsi="Calibri" w:cs="Calibri"/>
                <w:b/>
                <w:color w:val="000000"/>
                <w:sz w:val="24"/>
                <w:szCs w:val="24"/>
              </w:rPr>
              <w:tab/>
            </w:r>
          </w:p>
        </w:tc>
        <w:tc>
          <w:tcPr>
            <w:tcW w:w="1589" w:type="dxa"/>
            <w:vMerge w:val="restart"/>
          </w:tcPr>
          <w:p w14:paraId="07324C15" w14:textId="562818B7" w:rsidR="00F04220" w:rsidRDefault="00903330" w:rsidP="00903330">
            <w:pPr>
              <w:pBdr>
                <w:top w:val="nil"/>
                <w:left w:val="nil"/>
                <w:bottom w:val="nil"/>
                <w:right w:val="nil"/>
                <w:between w:val="nil"/>
              </w:pBdr>
              <w:ind w:left="260" w:right="254" w:firstLine="1"/>
              <w:rPr>
                <w:rFonts w:ascii="Calibri" w:eastAsia="Calibri" w:hAnsi="Calibri" w:cs="Calibri"/>
                <w:b/>
                <w:color w:val="000000"/>
                <w:sz w:val="24"/>
                <w:szCs w:val="24"/>
              </w:rPr>
            </w:pPr>
            <w:r>
              <w:rPr>
                <w:rFonts w:ascii="Calibri" w:eastAsia="Calibri" w:hAnsi="Calibri" w:cs="Calibri"/>
                <w:b/>
                <w:color w:val="000000"/>
                <w:sz w:val="24"/>
                <w:szCs w:val="24"/>
              </w:rPr>
              <w:t xml:space="preserve"> </w:t>
            </w:r>
            <w:r w:rsidR="00CF68C6">
              <w:rPr>
                <w:rFonts w:ascii="Calibri" w:eastAsia="Calibri" w:hAnsi="Calibri" w:cs="Calibri"/>
                <w:b/>
                <w:color w:val="000000"/>
                <w:sz w:val="24"/>
                <w:szCs w:val="24"/>
              </w:rPr>
              <w:t xml:space="preserve"> p-value</w:t>
            </w:r>
          </w:p>
        </w:tc>
      </w:tr>
      <w:tr w:rsidR="00F04220" w14:paraId="7F4DD8D1" w14:textId="77777777">
        <w:trPr>
          <w:trHeight w:val="294"/>
        </w:trPr>
        <w:tc>
          <w:tcPr>
            <w:tcW w:w="809" w:type="dxa"/>
            <w:vMerge/>
          </w:tcPr>
          <w:p w14:paraId="47DE9041"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4050EE0C"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2377" w:type="dxa"/>
            <w:gridSpan w:val="2"/>
          </w:tcPr>
          <w:p w14:paraId="7BC9136E" w14:textId="77777777" w:rsidR="00F04220" w:rsidRDefault="00CF68C6">
            <w:pPr>
              <w:pBdr>
                <w:top w:val="nil"/>
                <w:left w:val="nil"/>
                <w:bottom w:val="nil"/>
                <w:right w:val="nil"/>
                <w:between w:val="nil"/>
              </w:pBdr>
              <w:spacing w:before="1" w:line="273" w:lineRule="auto"/>
              <w:ind w:left="174"/>
              <w:rPr>
                <w:rFonts w:ascii="Calibri" w:eastAsia="Calibri" w:hAnsi="Calibri" w:cs="Calibri"/>
                <w:b/>
                <w:color w:val="000000"/>
                <w:sz w:val="24"/>
                <w:szCs w:val="24"/>
              </w:rPr>
            </w:pPr>
            <w:r>
              <w:rPr>
                <w:rFonts w:ascii="Calibri" w:eastAsia="Calibri" w:hAnsi="Calibri" w:cs="Calibri"/>
                <w:b/>
                <w:color w:val="000000"/>
                <w:sz w:val="24"/>
                <w:szCs w:val="24"/>
              </w:rPr>
              <w:t>Experimental (n=30)</w:t>
            </w:r>
          </w:p>
        </w:tc>
        <w:tc>
          <w:tcPr>
            <w:tcW w:w="2288" w:type="dxa"/>
            <w:gridSpan w:val="2"/>
          </w:tcPr>
          <w:p w14:paraId="6BFB5154" w14:textId="77777777" w:rsidR="00F04220" w:rsidRDefault="00CF68C6">
            <w:pPr>
              <w:pBdr>
                <w:top w:val="nil"/>
                <w:left w:val="nil"/>
                <w:bottom w:val="nil"/>
                <w:right w:val="nil"/>
                <w:between w:val="nil"/>
              </w:pBdr>
              <w:spacing w:before="1" w:line="273" w:lineRule="auto"/>
              <w:ind w:left="421"/>
              <w:rPr>
                <w:rFonts w:ascii="Calibri" w:eastAsia="Calibri" w:hAnsi="Calibri" w:cs="Calibri"/>
                <w:b/>
                <w:color w:val="000000"/>
                <w:sz w:val="24"/>
                <w:szCs w:val="24"/>
              </w:rPr>
            </w:pPr>
            <w:r>
              <w:rPr>
                <w:rFonts w:ascii="Calibri" w:eastAsia="Calibri" w:hAnsi="Calibri" w:cs="Calibri"/>
                <w:b/>
                <w:color w:val="000000"/>
                <w:sz w:val="24"/>
                <w:szCs w:val="24"/>
              </w:rPr>
              <w:t>Control (n=30)</w:t>
            </w:r>
          </w:p>
        </w:tc>
        <w:tc>
          <w:tcPr>
            <w:tcW w:w="1589" w:type="dxa"/>
            <w:vMerge/>
          </w:tcPr>
          <w:p w14:paraId="236BF2C9"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774BC7DF" w14:textId="77777777">
        <w:trPr>
          <w:trHeight w:val="858"/>
        </w:trPr>
        <w:tc>
          <w:tcPr>
            <w:tcW w:w="809" w:type="dxa"/>
            <w:vMerge/>
          </w:tcPr>
          <w:p w14:paraId="6883B4EC"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1FC0AA43"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066" w:type="dxa"/>
          </w:tcPr>
          <w:p w14:paraId="3D508EBA" w14:textId="77777777" w:rsidR="00F04220" w:rsidRDefault="00CF68C6">
            <w:pPr>
              <w:pBdr>
                <w:top w:val="nil"/>
                <w:left w:val="nil"/>
                <w:bottom w:val="nil"/>
                <w:right w:val="nil"/>
                <w:between w:val="nil"/>
              </w:pBdr>
              <w:spacing w:line="291" w:lineRule="auto"/>
              <w:ind w:left="9" w:right="5"/>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311" w:type="dxa"/>
          </w:tcPr>
          <w:p w14:paraId="56804CDC" w14:textId="77777777" w:rsidR="00F04220" w:rsidRDefault="00CF68C6">
            <w:pPr>
              <w:pBdr>
                <w:top w:val="nil"/>
                <w:left w:val="nil"/>
                <w:bottom w:val="nil"/>
                <w:right w:val="nil"/>
                <w:between w:val="nil"/>
              </w:pBdr>
              <w:spacing w:line="291" w:lineRule="auto"/>
              <w:ind w:left="3" w:right="1"/>
              <w:jc w:val="center"/>
              <w:rPr>
                <w:rFonts w:ascii="Calibri" w:eastAsia="Calibri" w:hAnsi="Calibri" w:cs="Calibri"/>
                <w:b/>
                <w:color w:val="000000"/>
                <w:sz w:val="24"/>
                <w:szCs w:val="24"/>
              </w:rPr>
            </w:pPr>
            <w:r>
              <w:rPr>
                <w:rFonts w:ascii="Calibri" w:eastAsia="Calibri" w:hAnsi="Calibri" w:cs="Calibri"/>
                <w:b/>
                <w:color w:val="000000"/>
                <w:sz w:val="24"/>
                <w:szCs w:val="24"/>
              </w:rPr>
              <w:t>Mean ± SD</w:t>
            </w:r>
          </w:p>
        </w:tc>
        <w:tc>
          <w:tcPr>
            <w:tcW w:w="1080" w:type="dxa"/>
          </w:tcPr>
          <w:p w14:paraId="13118537" w14:textId="77777777" w:rsidR="00F04220" w:rsidRDefault="00CF68C6">
            <w:pPr>
              <w:pBdr>
                <w:top w:val="nil"/>
                <w:left w:val="nil"/>
                <w:bottom w:val="nil"/>
                <w:right w:val="nil"/>
                <w:between w:val="nil"/>
              </w:pBdr>
              <w:spacing w:line="291" w:lineRule="auto"/>
              <w:ind w:left="226"/>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208" w:type="dxa"/>
          </w:tcPr>
          <w:p w14:paraId="22305B09" w14:textId="77777777" w:rsidR="00F04220" w:rsidRDefault="00CF68C6">
            <w:pPr>
              <w:pBdr>
                <w:top w:val="nil"/>
                <w:left w:val="nil"/>
                <w:bottom w:val="nil"/>
                <w:right w:val="nil"/>
                <w:between w:val="nil"/>
              </w:pBdr>
              <w:ind w:left="466" w:right="217" w:hanging="243"/>
              <w:rPr>
                <w:rFonts w:ascii="Calibri" w:eastAsia="Calibri" w:hAnsi="Calibri" w:cs="Calibri"/>
                <w:b/>
                <w:color w:val="000000"/>
                <w:sz w:val="24"/>
                <w:szCs w:val="24"/>
              </w:rPr>
            </w:pPr>
            <w:r>
              <w:rPr>
                <w:rFonts w:ascii="Calibri" w:eastAsia="Calibri" w:hAnsi="Calibri" w:cs="Calibri"/>
                <w:b/>
                <w:color w:val="000000"/>
                <w:sz w:val="24"/>
                <w:szCs w:val="24"/>
              </w:rPr>
              <w:t>Mean ± SD</w:t>
            </w:r>
          </w:p>
        </w:tc>
        <w:tc>
          <w:tcPr>
            <w:tcW w:w="1589" w:type="dxa"/>
            <w:vMerge/>
          </w:tcPr>
          <w:p w14:paraId="342129C2"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5247DAED" w14:textId="77777777">
        <w:trPr>
          <w:trHeight w:val="585"/>
        </w:trPr>
        <w:tc>
          <w:tcPr>
            <w:tcW w:w="809" w:type="dxa"/>
          </w:tcPr>
          <w:p w14:paraId="313FB265" w14:textId="77777777" w:rsidR="00F04220" w:rsidRDefault="00CF68C6">
            <w:pPr>
              <w:pBdr>
                <w:top w:val="nil"/>
                <w:left w:val="nil"/>
                <w:bottom w:val="nil"/>
                <w:right w:val="nil"/>
                <w:between w:val="nil"/>
              </w:pBdr>
              <w:spacing w:before="145"/>
              <w:ind w:left="8"/>
              <w:jc w:val="center"/>
              <w:rPr>
                <w:rFonts w:ascii="Calibri" w:eastAsia="Calibri" w:hAnsi="Calibri" w:cs="Calibri"/>
                <w:color w:val="000000"/>
                <w:sz w:val="24"/>
                <w:szCs w:val="24"/>
              </w:rPr>
            </w:pPr>
            <w:r>
              <w:rPr>
                <w:rFonts w:ascii="Calibri" w:eastAsia="Calibri" w:hAnsi="Calibri" w:cs="Calibri"/>
                <w:color w:val="000000"/>
                <w:sz w:val="24"/>
                <w:szCs w:val="24"/>
              </w:rPr>
              <w:t>1</w:t>
            </w:r>
          </w:p>
        </w:tc>
        <w:tc>
          <w:tcPr>
            <w:tcW w:w="1460" w:type="dxa"/>
          </w:tcPr>
          <w:p w14:paraId="73AB943F" w14:textId="77777777" w:rsidR="00F04220" w:rsidRDefault="00CF68C6">
            <w:pPr>
              <w:pBdr>
                <w:top w:val="nil"/>
                <w:left w:val="nil"/>
                <w:bottom w:val="nil"/>
                <w:right w:val="nil"/>
                <w:between w:val="nil"/>
              </w:pBdr>
              <w:spacing w:before="145"/>
              <w:ind w:left="105"/>
              <w:rPr>
                <w:rFonts w:ascii="Calibri" w:eastAsia="Calibri" w:hAnsi="Calibri" w:cs="Calibri"/>
                <w:b/>
                <w:color w:val="000000"/>
                <w:sz w:val="24"/>
                <w:szCs w:val="24"/>
              </w:rPr>
            </w:pPr>
            <w:r>
              <w:rPr>
                <w:rFonts w:ascii="Calibri" w:eastAsia="Calibri" w:hAnsi="Calibri" w:cs="Calibri"/>
                <w:b/>
                <w:color w:val="000000"/>
                <w:sz w:val="24"/>
                <w:szCs w:val="24"/>
              </w:rPr>
              <w:t>FMS</w:t>
            </w:r>
          </w:p>
        </w:tc>
        <w:tc>
          <w:tcPr>
            <w:tcW w:w="1066" w:type="dxa"/>
          </w:tcPr>
          <w:p w14:paraId="186320A3" w14:textId="77777777" w:rsidR="00F04220" w:rsidRDefault="00CF68C6">
            <w:pPr>
              <w:pBdr>
                <w:top w:val="nil"/>
                <w:left w:val="nil"/>
                <w:bottom w:val="nil"/>
                <w:right w:val="nil"/>
                <w:between w:val="nil"/>
              </w:pBdr>
              <w:spacing w:line="291" w:lineRule="auto"/>
              <w:ind w:left="9" w:right="1"/>
              <w:jc w:val="center"/>
              <w:rPr>
                <w:rFonts w:ascii="Calibri" w:eastAsia="Calibri" w:hAnsi="Calibri" w:cs="Calibri"/>
                <w:color w:val="000000"/>
                <w:sz w:val="24"/>
                <w:szCs w:val="24"/>
              </w:rPr>
            </w:pPr>
            <w:r>
              <w:rPr>
                <w:rFonts w:ascii="Calibri" w:eastAsia="Calibri" w:hAnsi="Calibri" w:cs="Calibri"/>
                <w:color w:val="000000"/>
                <w:sz w:val="24"/>
                <w:szCs w:val="24"/>
              </w:rPr>
              <w:t>6-13</w:t>
            </w:r>
          </w:p>
        </w:tc>
        <w:tc>
          <w:tcPr>
            <w:tcW w:w="1311" w:type="dxa"/>
          </w:tcPr>
          <w:p w14:paraId="2DE7C87C" w14:textId="77777777" w:rsidR="00F04220" w:rsidRDefault="00CF68C6">
            <w:pPr>
              <w:pBdr>
                <w:top w:val="nil"/>
                <w:left w:val="nil"/>
                <w:bottom w:val="nil"/>
                <w:right w:val="nil"/>
                <w:between w:val="nil"/>
              </w:pBdr>
              <w:spacing w:line="291" w:lineRule="auto"/>
              <w:ind w:left="375"/>
              <w:rPr>
                <w:rFonts w:ascii="Calibri" w:eastAsia="Calibri" w:hAnsi="Calibri" w:cs="Calibri"/>
                <w:color w:val="000000"/>
                <w:sz w:val="24"/>
                <w:szCs w:val="24"/>
              </w:rPr>
            </w:pPr>
            <w:r>
              <w:rPr>
                <w:rFonts w:ascii="Calibri" w:eastAsia="Calibri" w:hAnsi="Calibri" w:cs="Calibri"/>
                <w:color w:val="000000"/>
                <w:sz w:val="24"/>
                <w:szCs w:val="24"/>
              </w:rPr>
              <w:t>10.40</w:t>
            </w:r>
          </w:p>
          <w:p w14:paraId="30030A86" w14:textId="77777777" w:rsidR="00F04220" w:rsidRDefault="00CF68C6">
            <w:pPr>
              <w:pBdr>
                <w:top w:val="nil"/>
                <w:left w:val="nil"/>
                <w:bottom w:val="nil"/>
                <w:right w:val="nil"/>
                <w:between w:val="nil"/>
              </w:pBdr>
              <w:spacing w:line="273" w:lineRule="auto"/>
              <w:ind w:left="378"/>
              <w:rPr>
                <w:rFonts w:ascii="Calibri" w:eastAsia="Calibri" w:hAnsi="Calibri" w:cs="Calibri"/>
                <w:color w:val="000000"/>
                <w:sz w:val="24"/>
                <w:szCs w:val="24"/>
              </w:rPr>
            </w:pPr>
            <w:r>
              <w:rPr>
                <w:rFonts w:ascii="Calibri" w:eastAsia="Calibri" w:hAnsi="Calibri" w:cs="Calibri"/>
                <w:color w:val="000000"/>
                <w:sz w:val="24"/>
                <w:szCs w:val="24"/>
              </w:rPr>
              <w:t>±1.71</w:t>
            </w:r>
          </w:p>
        </w:tc>
        <w:tc>
          <w:tcPr>
            <w:tcW w:w="1080" w:type="dxa"/>
          </w:tcPr>
          <w:p w14:paraId="7FB78979" w14:textId="77777777" w:rsidR="00F04220" w:rsidRDefault="00CF68C6">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6-13</w:t>
            </w:r>
          </w:p>
        </w:tc>
        <w:tc>
          <w:tcPr>
            <w:tcW w:w="1208" w:type="dxa"/>
          </w:tcPr>
          <w:p w14:paraId="3F21DC25" w14:textId="77777777" w:rsidR="00F04220" w:rsidRDefault="00CF68C6">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8.97</w:t>
            </w:r>
          </w:p>
          <w:p w14:paraId="11075495" w14:textId="77777777" w:rsidR="00F04220" w:rsidRDefault="00CF68C6">
            <w:pPr>
              <w:pBdr>
                <w:top w:val="nil"/>
                <w:left w:val="nil"/>
                <w:bottom w:val="nil"/>
                <w:right w:val="nil"/>
                <w:between w:val="nil"/>
              </w:pBdr>
              <w:spacing w:line="273" w:lineRule="auto"/>
              <w:ind w:left="104"/>
              <w:rPr>
                <w:rFonts w:ascii="Calibri" w:eastAsia="Calibri" w:hAnsi="Calibri" w:cs="Calibri"/>
                <w:color w:val="000000"/>
                <w:sz w:val="24"/>
                <w:szCs w:val="24"/>
              </w:rPr>
            </w:pPr>
            <w:r>
              <w:rPr>
                <w:rFonts w:ascii="Calibri" w:eastAsia="Calibri" w:hAnsi="Calibri" w:cs="Calibri"/>
                <w:color w:val="000000"/>
                <w:sz w:val="24"/>
                <w:szCs w:val="24"/>
              </w:rPr>
              <w:t>±1.77</w:t>
            </w:r>
          </w:p>
        </w:tc>
        <w:tc>
          <w:tcPr>
            <w:tcW w:w="1589" w:type="dxa"/>
          </w:tcPr>
          <w:p w14:paraId="61448323" w14:textId="77777777" w:rsidR="00F04220" w:rsidRDefault="00CF68C6">
            <w:pPr>
              <w:pBdr>
                <w:top w:val="nil"/>
                <w:left w:val="nil"/>
                <w:bottom w:val="nil"/>
                <w:right w:val="nil"/>
                <w:between w:val="nil"/>
              </w:pBdr>
              <w:spacing w:line="291" w:lineRule="auto"/>
              <w:ind w:left="411"/>
              <w:rPr>
                <w:rFonts w:ascii="Calibri" w:eastAsia="Calibri" w:hAnsi="Calibri" w:cs="Calibri"/>
                <w:color w:val="000000"/>
                <w:sz w:val="24"/>
                <w:szCs w:val="24"/>
              </w:rPr>
            </w:pPr>
            <w:r>
              <w:rPr>
                <w:rFonts w:ascii="Calibri" w:eastAsia="Calibri" w:hAnsi="Calibri" w:cs="Calibri"/>
                <w:color w:val="000000"/>
                <w:sz w:val="24"/>
                <w:szCs w:val="24"/>
              </w:rPr>
              <w:t>z=2.656</w:t>
            </w:r>
          </w:p>
          <w:p w14:paraId="1C67B999" w14:textId="77777777" w:rsidR="00F04220" w:rsidRDefault="00CF68C6">
            <w:pPr>
              <w:pBdr>
                <w:top w:val="nil"/>
                <w:left w:val="nil"/>
                <w:bottom w:val="nil"/>
                <w:right w:val="nil"/>
                <w:between w:val="nil"/>
              </w:pBdr>
              <w:spacing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p=0.009</w:t>
            </w:r>
          </w:p>
        </w:tc>
      </w:tr>
      <w:tr w:rsidR="00F04220" w14:paraId="7EE367A2" w14:textId="77777777">
        <w:trPr>
          <w:trHeight w:val="587"/>
        </w:trPr>
        <w:tc>
          <w:tcPr>
            <w:tcW w:w="809" w:type="dxa"/>
          </w:tcPr>
          <w:p w14:paraId="29A6A6B7" w14:textId="77777777" w:rsidR="00F04220" w:rsidRDefault="00CF68C6">
            <w:pPr>
              <w:pBdr>
                <w:top w:val="nil"/>
                <w:left w:val="nil"/>
                <w:bottom w:val="nil"/>
                <w:right w:val="nil"/>
                <w:between w:val="nil"/>
              </w:pBdr>
              <w:spacing w:before="145"/>
              <w:ind w:left="8"/>
              <w:jc w:val="center"/>
              <w:rPr>
                <w:rFonts w:ascii="Calibri" w:eastAsia="Calibri" w:hAnsi="Calibri" w:cs="Calibri"/>
                <w:color w:val="000000"/>
                <w:sz w:val="24"/>
                <w:szCs w:val="24"/>
              </w:rPr>
            </w:pPr>
            <w:r>
              <w:rPr>
                <w:rFonts w:ascii="Calibri" w:eastAsia="Calibri" w:hAnsi="Calibri" w:cs="Calibri"/>
                <w:color w:val="000000"/>
                <w:sz w:val="24"/>
                <w:szCs w:val="24"/>
              </w:rPr>
              <w:t>2</w:t>
            </w:r>
          </w:p>
        </w:tc>
        <w:tc>
          <w:tcPr>
            <w:tcW w:w="1460" w:type="dxa"/>
          </w:tcPr>
          <w:p w14:paraId="7956948B" w14:textId="77777777" w:rsidR="00F04220" w:rsidRDefault="00CF68C6">
            <w:pPr>
              <w:pBdr>
                <w:top w:val="nil"/>
                <w:left w:val="nil"/>
                <w:bottom w:val="nil"/>
                <w:right w:val="nil"/>
                <w:between w:val="nil"/>
              </w:pBdr>
              <w:spacing w:before="145"/>
              <w:ind w:left="105"/>
              <w:rPr>
                <w:rFonts w:ascii="Calibri" w:eastAsia="Calibri" w:hAnsi="Calibri" w:cs="Calibri"/>
                <w:b/>
                <w:color w:val="000000"/>
                <w:sz w:val="24"/>
                <w:szCs w:val="24"/>
              </w:rPr>
            </w:pPr>
            <w:r>
              <w:rPr>
                <w:rFonts w:ascii="Calibri" w:eastAsia="Calibri" w:hAnsi="Calibri" w:cs="Calibri"/>
                <w:b/>
                <w:color w:val="000000"/>
                <w:sz w:val="24"/>
                <w:szCs w:val="24"/>
              </w:rPr>
              <w:t>MAS</w:t>
            </w:r>
          </w:p>
        </w:tc>
        <w:tc>
          <w:tcPr>
            <w:tcW w:w="1066" w:type="dxa"/>
          </w:tcPr>
          <w:p w14:paraId="098D7F14" w14:textId="77777777" w:rsidR="00F04220" w:rsidRDefault="00CF68C6">
            <w:pPr>
              <w:pBdr>
                <w:top w:val="nil"/>
                <w:left w:val="nil"/>
                <w:bottom w:val="nil"/>
                <w:right w:val="nil"/>
                <w:between w:val="nil"/>
              </w:pBdr>
              <w:spacing w:line="291" w:lineRule="auto"/>
              <w:ind w:left="9"/>
              <w:jc w:val="center"/>
              <w:rPr>
                <w:rFonts w:ascii="Calibri" w:eastAsia="Calibri" w:hAnsi="Calibri" w:cs="Calibri"/>
                <w:color w:val="000000"/>
                <w:sz w:val="24"/>
                <w:szCs w:val="24"/>
              </w:rPr>
            </w:pPr>
            <w:r>
              <w:rPr>
                <w:rFonts w:ascii="Calibri" w:eastAsia="Calibri" w:hAnsi="Calibri" w:cs="Calibri"/>
                <w:color w:val="000000"/>
                <w:sz w:val="24"/>
                <w:szCs w:val="24"/>
              </w:rPr>
              <w:t>0-3</w:t>
            </w:r>
          </w:p>
        </w:tc>
        <w:tc>
          <w:tcPr>
            <w:tcW w:w="1311" w:type="dxa"/>
          </w:tcPr>
          <w:p w14:paraId="1450C902" w14:textId="77777777" w:rsidR="00F04220" w:rsidRDefault="00CF68C6">
            <w:pPr>
              <w:pBdr>
                <w:top w:val="nil"/>
                <w:left w:val="nil"/>
                <w:bottom w:val="nil"/>
                <w:right w:val="nil"/>
                <w:between w:val="nil"/>
              </w:pBdr>
              <w:spacing w:line="291" w:lineRule="auto"/>
              <w:ind w:left="3"/>
              <w:jc w:val="center"/>
              <w:rPr>
                <w:rFonts w:ascii="Calibri" w:eastAsia="Calibri" w:hAnsi="Calibri" w:cs="Calibri"/>
                <w:color w:val="000000"/>
                <w:sz w:val="24"/>
                <w:szCs w:val="24"/>
              </w:rPr>
            </w:pPr>
            <w:r>
              <w:rPr>
                <w:rFonts w:ascii="Calibri" w:eastAsia="Calibri" w:hAnsi="Calibri" w:cs="Calibri"/>
                <w:color w:val="000000"/>
                <w:sz w:val="24"/>
                <w:szCs w:val="24"/>
              </w:rPr>
              <w:t>1.67±0.84</w:t>
            </w:r>
          </w:p>
        </w:tc>
        <w:tc>
          <w:tcPr>
            <w:tcW w:w="1080" w:type="dxa"/>
          </w:tcPr>
          <w:p w14:paraId="7A3C01AD" w14:textId="77777777" w:rsidR="00F04220" w:rsidRDefault="00CF68C6">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0-3</w:t>
            </w:r>
          </w:p>
        </w:tc>
        <w:tc>
          <w:tcPr>
            <w:tcW w:w="1208" w:type="dxa"/>
          </w:tcPr>
          <w:p w14:paraId="6B1953A3" w14:textId="77777777" w:rsidR="00F04220" w:rsidRDefault="00CF68C6">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1.95</w:t>
            </w:r>
          </w:p>
          <w:p w14:paraId="45AA95EA" w14:textId="77777777" w:rsidR="00F04220" w:rsidRDefault="00CF68C6">
            <w:pPr>
              <w:pBdr>
                <w:top w:val="nil"/>
                <w:left w:val="nil"/>
                <w:bottom w:val="nil"/>
                <w:right w:val="nil"/>
                <w:between w:val="nil"/>
              </w:pBdr>
              <w:spacing w:line="275" w:lineRule="auto"/>
              <w:ind w:left="104"/>
              <w:rPr>
                <w:rFonts w:ascii="Calibri" w:eastAsia="Calibri" w:hAnsi="Calibri" w:cs="Calibri"/>
                <w:color w:val="000000"/>
                <w:sz w:val="24"/>
                <w:szCs w:val="24"/>
              </w:rPr>
            </w:pPr>
            <w:r>
              <w:rPr>
                <w:rFonts w:ascii="Calibri" w:eastAsia="Calibri" w:hAnsi="Calibri" w:cs="Calibri"/>
                <w:color w:val="000000"/>
                <w:sz w:val="24"/>
                <w:szCs w:val="24"/>
              </w:rPr>
              <w:t>±0.81</w:t>
            </w:r>
          </w:p>
        </w:tc>
        <w:tc>
          <w:tcPr>
            <w:tcW w:w="1589" w:type="dxa"/>
          </w:tcPr>
          <w:p w14:paraId="3C461C08" w14:textId="77777777" w:rsidR="00F04220" w:rsidRDefault="00CF68C6">
            <w:pPr>
              <w:pBdr>
                <w:top w:val="nil"/>
                <w:left w:val="nil"/>
                <w:bottom w:val="nil"/>
                <w:right w:val="nil"/>
                <w:between w:val="nil"/>
              </w:pBdr>
              <w:spacing w:line="291" w:lineRule="auto"/>
              <w:ind w:left="380"/>
              <w:rPr>
                <w:rFonts w:ascii="Calibri" w:eastAsia="Calibri" w:hAnsi="Calibri" w:cs="Calibri"/>
                <w:color w:val="000000"/>
                <w:sz w:val="24"/>
                <w:szCs w:val="24"/>
              </w:rPr>
            </w:pPr>
            <w:r>
              <w:rPr>
                <w:rFonts w:ascii="Calibri" w:eastAsia="Calibri" w:hAnsi="Calibri" w:cs="Calibri"/>
                <w:color w:val="000000"/>
                <w:sz w:val="24"/>
                <w:szCs w:val="24"/>
              </w:rPr>
              <w:t>z=3.087,</w:t>
            </w:r>
          </w:p>
          <w:p w14:paraId="68AE3991" w14:textId="77777777" w:rsidR="00F04220" w:rsidRDefault="00CF68C6">
            <w:pPr>
              <w:pBdr>
                <w:top w:val="nil"/>
                <w:left w:val="nil"/>
                <w:bottom w:val="nil"/>
                <w:right w:val="nil"/>
                <w:between w:val="nil"/>
              </w:pBdr>
              <w:spacing w:line="275" w:lineRule="auto"/>
              <w:ind w:left="396"/>
              <w:rPr>
                <w:rFonts w:ascii="Calibri" w:eastAsia="Calibri" w:hAnsi="Calibri" w:cs="Calibri"/>
                <w:color w:val="000000"/>
                <w:sz w:val="24"/>
                <w:szCs w:val="24"/>
              </w:rPr>
            </w:pPr>
            <w:r>
              <w:rPr>
                <w:rFonts w:ascii="Calibri" w:eastAsia="Calibri" w:hAnsi="Calibri" w:cs="Calibri"/>
                <w:color w:val="000000"/>
                <w:sz w:val="24"/>
                <w:szCs w:val="24"/>
              </w:rPr>
              <w:t>p=0.002</w:t>
            </w:r>
          </w:p>
        </w:tc>
      </w:tr>
      <w:tr w:rsidR="00F04220" w14:paraId="224416C5" w14:textId="77777777">
        <w:trPr>
          <w:trHeight w:val="585"/>
        </w:trPr>
        <w:tc>
          <w:tcPr>
            <w:tcW w:w="809" w:type="dxa"/>
          </w:tcPr>
          <w:p w14:paraId="750BAAA2" w14:textId="77777777" w:rsidR="00F04220" w:rsidRDefault="00CF68C6">
            <w:pPr>
              <w:pBdr>
                <w:top w:val="nil"/>
                <w:left w:val="nil"/>
                <w:bottom w:val="nil"/>
                <w:right w:val="nil"/>
                <w:between w:val="nil"/>
              </w:pBdr>
              <w:spacing w:before="146"/>
              <w:ind w:left="8" w:right="1"/>
              <w:jc w:val="center"/>
              <w:rPr>
                <w:rFonts w:ascii="Calibri" w:eastAsia="Calibri" w:hAnsi="Calibri" w:cs="Calibri"/>
                <w:color w:val="000000"/>
                <w:sz w:val="24"/>
                <w:szCs w:val="24"/>
              </w:rPr>
            </w:pPr>
            <w:r>
              <w:rPr>
                <w:rFonts w:ascii="Calibri" w:eastAsia="Calibri" w:hAnsi="Calibri" w:cs="Calibri"/>
                <w:color w:val="000000"/>
                <w:sz w:val="24"/>
                <w:szCs w:val="24"/>
              </w:rPr>
              <w:t>3.</w:t>
            </w:r>
          </w:p>
        </w:tc>
        <w:tc>
          <w:tcPr>
            <w:tcW w:w="1460" w:type="dxa"/>
          </w:tcPr>
          <w:p w14:paraId="5B9E018F" w14:textId="77777777" w:rsidR="00F04220" w:rsidRDefault="00CF68C6">
            <w:pPr>
              <w:pBdr>
                <w:top w:val="nil"/>
                <w:left w:val="nil"/>
                <w:bottom w:val="nil"/>
                <w:right w:val="nil"/>
                <w:between w:val="nil"/>
              </w:pBdr>
              <w:spacing w:before="146"/>
              <w:ind w:left="105"/>
              <w:rPr>
                <w:rFonts w:ascii="Calibri" w:eastAsia="Calibri" w:hAnsi="Calibri" w:cs="Calibri"/>
                <w:b/>
                <w:color w:val="000000"/>
                <w:sz w:val="24"/>
                <w:szCs w:val="24"/>
              </w:rPr>
            </w:pPr>
            <w:proofErr w:type="gramStart"/>
            <w:r>
              <w:rPr>
                <w:rFonts w:ascii="Calibri" w:eastAsia="Calibri" w:hAnsi="Calibri" w:cs="Calibri"/>
                <w:b/>
                <w:color w:val="000000"/>
                <w:sz w:val="24"/>
                <w:szCs w:val="24"/>
              </w:rPr>
              <w:t>RDT(</w:t>
            </w:r>
            <w:proofErr w:type="gramEnd"/>
            <w:r>
              <w:rPr>
                <w:rFonts w:ascii="Calibri" w:eastAsia="Calibri" w:hAnsi="Calibri" w:cs="Calibri"/>
                <w:b/>
                <w:color w:val="000000"/>
                <w:sz w:val="24"/>
                <w:szCs w:val="24"/>
              </w:rPr>
              <w:t>m sec)</w:t>
            </w:r>
          </w:p>
        </w:tc>
        <w:tc>
          <w:tcPr>
            <w:tcW w:w="1066" w:type="dxa"/>
          </w:tcPr>
          <w:p w14:paraId="57AEBCC4" w14:textId="77777777" w:rsidR="00F04220" w:rsidRDefault="00CF68C6">
            <w:pPr>
              <w:pBdr>
                <w:top w:val="nil"/>
                <w:left w:val="nil"/>
                <w:bottom w:val="nil"/>
                <w:right w:val="nil"/>
                <w:between w:val="nil"/>
              </w:pBdr>
              <w:spacing w:line="291" w:lineRule="auto"/>
              <w:ind w:left="9" w:right="1"/>
              <w:jc w:val="center"/>
              <w:rPr>
                <w:rFonts w:ascii="Calibri" w:eastAsia="Calibri" w:hAnsi="Calibri" w:cs="Calibri"/>
                <w:color w:val="000000"/>
                <w:sz w:val="24"/>
                <w:szCs w:val="24"/>
              </w:rPr>
            </w:pPr>
            <w:r>
              <w:rPr>
                <w:rFonts w:ascii="Calibri" w:eastAsia="Calibri" w:hAnsi="Calibri" w:cs="Calibri"/>
                <w:color w:val="000000"/>
                <w:sz w:val="24"/>
                <w:szCs w:val="24"/>
              </w:rPr>
              <w:t>178-219</w:t>
            </w:r>
          </w:p>
        </w:tc>
        <w:tc>
          <w:tcPr>
            <w:tcW w:w="1311" w:type="dxa"/>
          </w:tcPr>
          <w:p w14:paraId="658C81AB" w14:textId="77777777" w:rsidR="00F04220" w:rsidRDefault="00CF68C6">
            <w:pPr>
              <w:pBdr>
                <w:top w:val="nil"/>
                <w:left w:val="nil"/>
                <w:bottom w:val="nil"/>
                <w:right w:val="nil"/>
                <w:between w:val="nil"/>
              </w:pBdr>
              <w:spacing w:line="291" w:lineRule="auto"/>
              <w:ind w:left="315"/>
              <w:rPr>
                <w:rFonts w:ascii="Calibri" w:eastAsia="Calibri" w:hAnsi="Calibri" w:cs="Calibri"/>
                <w:color w:val="000000"/>
                <w:sz w:val="24"/>
                <w:szCs w:val="24"/>
              </w:rPr>
            </w:pPr>
            <w:r>
              <w:rPr>
                <w:rFonts w:ascii="Calibri" w:eastAsia="Calibri" w:hAnsi="Calibri" w:cs="Calibri"/>
                <w:color w:val="000000"/>
                <w:sz w:val="24"/>
                <w:szCs w:val="24"/>
              </w:rPr>
              <w:t>185.90</w:t>
            </w:r>
          </w:p>
          <w:p w14:paraId="5A576E7C" w14:textId="77777777" w:rsidR="00F04220" w:rsidRDefault="00CF68C6">
            <w:pPr>
              <w:pBdr>
                <w:top w:val="nil"/>
                <w:left w:val="nil"/>
                <w:bottom w:val="nil"/>
                <w:right w:val="nil"/>
                <w:between w:val="nil"/>
              </w:pBdr>
              <w:spacing w:line="273" w:lineRule="auto"/>
              <w:ind w:left="378"/>
              <w:rPr>
                <w:rFonts w:ascii="Calibri" w:eastAsia="Calibri" w:hAnsi="Calibri" w:cs="Calibri"/>
                <w:color w:val="000000"/>
                <w:sz w:val="24"/>
                <w:szCs w:val="24"/>
              </w:rPr>
            </w:pPr>
            <w:r>
              <w:rPr>
                <w:rFonts w:ascii="Calibri" w:eastAsia="Calibri" w:hAnsi="Calibri" w:cs="Calibri"/>
                <w:color w:val="000000"/>
                <w:sz w:val="24"/>
                <w:szCs w:val="24"/>
              </w:rPr>
              <w:t>±9.12</w:t>
            </w:r>
          </w:p>
        </w:tc>
        <w:tc>
          <w:tcPr>
            <w:tcW w:w="1080" w:type="dxa"/>
          </w:tcPr>
          <w:p w14:paraId="6736846E" w14:textId="77777777" w:rsidR="00F04220" w:rsidRDefault="00CF68C6">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183-225</w:t>
            </w:r>
          </w:p>
        </w:tc>
        <w:tc>
          <w:tcPr>
            <w:tcW w:w="1208" w:type="dxa"/>
          </w:tcPr>
          <w:p w14:paraId="318353B1" w14:textId="77777777" w:rsidR="00F04220" w:rsidRDefault="00CF68C6">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203.02</w:t>
            </w:r>
          </w:p>
          <w:p w14:paraId="162E7E14" w14:textId="77777777" w:rsidR="00F04220" w:rsidRDefault="00CF68C6">
            <w:pPr>
              <w:pBdr>
                <w:top w:val="nil"/>
                <w:left w:val="nil"/>
                <w:bottom w:val="nil"/>
                <w:right w:val="nil"/>
                <w:between w:val="nil"/>
              </w:pBdr>
              <w:spacing w:line="273" w:lineRule="auto"/>
              <w:ind w:left="104"/>
              <w:rPr>
                <w:rFonts w:ascii="Calibri" w:eastAsia="Calibri" w:hAnsi="Calibri" w:cs="Calibri"/>
                <w:color w:val="000000"/>
                <w:sz w:val="24"/>
                <w:szCs w:val="24"/>
              </w:rPr>
            </w:pPr>
            <w:r>
              <w:rPr>
                <w:rFonts w:ascii="Calibri" w:eastAsia="Calibri" w:hAnsi="Calibri" w:cs="Calibri"/>
                <w:color w:val="000000"/>
                <w:sz w:val="24"/>
                <w:szCs w:val="24"/>
              </w:rPr>
              <w:t>±13.02</w:t>
            </w:r>
          </w:p>
        </w:tc>
        <w:tc>
          <w:tcPr>
            <w:tcW w:w="1589" w:type="dxa"/>
          </w:tcPr>
          <w:p w14:paraId="10A77167" w14:textId="77777777" w:rsidR="00F04220" w:rsidRDefault="00CF68C6">
            <w:pPr>
              <w:pBdr>
                <w:top w:val="nil"/>
                <w:left w:val="nil"/>
                <w:bottom w:val="nil"/>
                <w:right w:val="nil"/>
                <w:between w:val="nil"/>
              </w:pBdr>
              <w:spacing w:line="291" w:lineRule="auto"/>
              <w:ind w:left="387"/>
              <w:rPr>
                <w:rFonts w:ascii="Calibri" w:eastAsia="Calibri" w:hAnsi="Calibri" w:cs="Calibri"/>
                <w:color w:val="000000"/>
                <w:sz w:val="24"/>
                <w:szCs w:val="24"/>
              </w:rPr>
            </w:pPr>
            <w:r>
              <w:rPr>
                <w:rFonts w:ascii="Calibri" w:eastAsia="Calibri" w:hAnsi="Calibri" w:cs="Calibri"/>
                <w:color w:val="000000"/>
                <w:sz w:val="24"/>
                <w:szCs w:val="24"/>
              </w:rPr>
              <w:t>t=4.847,</w:t>
            </w:r>
          </w:p>
          <w:p w14:paraId="02B62F60" w14:textId="77777777" w:rsidR="00F04220" w:rsidRDefault="00CF68C6">
            <w:pPr>
              <w:pBdr>
                <w:top w:val="nil"/>
                <w:left w:val="nil"/>
                <w:bottom w:val="nil"/>
                <w:right w:val="nil"/>
                <w:between w:val="nil"/>
              </w:pBdr>
              <w:spacing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p=0.000</w:t>
            </w:r>
          </w:p>
        </w:tc>
      </w:tr>
      <w:tr w:rsidR="00F04220" w14:paraId="7D303F1C" w14:textId="77777777">
        <w:trPr>
          <w:trHeight w:val="587"/>
        </w:trPr>
        <w:tc>
          <w:tcPr>
            <w:tcW w:w="809" w:type="dxa"/>
          </w:tcPr>
          <w:p w14:paraId="292A5372" w14:textId="77777777" w:rsidR="00F04220" w:rsidRDefault="00CF68C6">
            <w:pPr>
              <w:pBdr>
                <w:top w:val="nil"/>
                <w:left w:val="nil"/>
                <w:bottom w:val="nil"/>
                <w:right w:val="nil"/>
                <w:between w:val="nil"/>
              </w:pBdr>
              <w:spacing w:before="148"/>
              <w:ind w:left="8" w:right="1"/>
              <w:jc w:val="center"/>
              <w:rPr>
                <w:rFonts w:ascii="Calibri" w:eastAsia="Calibri" w:hAnsi="Calibri" w:cs="Calibri"/>
                <w:color w:val="000000"/>
                <w:sz w:val="24"/>
                <w:szCs w:val="24"/>
              </w:rPr>
            </w:pPr>
            <w:r>
              <w:rPr>
                <w:rFonts w:ascii="Calibri" w:eastAsia="Calibri" w:hAnsi="Calibri" w:cs="Calibri"/>
                <w:color w:val="000000"/>
                <w:sz w:val="24"/>
                <w:szCs w:val="24"/>
              </w:rPr>
              <w:t>4.</w:t>
            </w:r>
          </w:p>
        </w:tc>
        <w:tc>
          <w:tcPr>
            <w:tcW w:w="1460" w:type="dxa"/>
          </w:tcPr>
          <w:p w14:paraId="57CFF8A8" w14:textId="77777777" w:rsidR="00F04220" w:rsidRDefault="00CF68C6">
            <w:pPr>
              <w:pBdr>
                <w:top w:val="nil"/>
                <w:left w:val="nil"/>
                <w:bottom w:val="nil"/>
                <w:right w:val="nil"/>
                <w:between w:val="nil"/>
              </w:pBdr>
              <w:spacing w:before="148"/>
              <w:ind w:left="105"/>
              <w:rPr>
                <w:rFonts w:ascii="Calibri" w:eastAsia="Calibri" w:hAnsi="Calibri" w:cs="Calibri"/>
                <w:b/>
                <w:color w:val="000000"/>
                <w:sz w:val="24"/>
                <w:szCs w:val="24"/>
              </w:rPr>
            </w:pPr>
            <w:r>
              <w:rPr>
                <w:rFonts w:ascii="Calibri" w:eastAsia="Calibri" w:hAnsi="Calibri" w:cs="Calibri"/>
                <w:b/>
                <w:color w:val="000000"/>
                <w:sz w:val="24"/>
                <w:szCs w:val="24"/>
              </w:rPr>
              <w:t>BVCG</w:t>
            </w:r>
          </w:p>
        </w:tc>
        <w:tc>
          <w:tcPr>
            <w:tcW w:w="1066" w:type="dxa"/>
          </w:tcPr>
          <w:p w14:paraId="6083205E" w14:textId="77777777" w:rsidR="00F04220" w:rsidRDefault="00CF68C6">
            <w:pPr>
              <w:pBdr>
                <w:top w:val="nil"/>
                <w:left w:val="nil"/>
                <w:bottom w:val="nil"/>
                <w:right w:val="nil"/>
                <w:between w:val="nil"/>
              </w:pBdr>
              <w:spacing w:line="291" w:lineRule="auto"/>
              <w:ind w:left="9"/>
              <w:jc w:val="center"/>
              <w:rPr>
                <w:rFonts w:ascii="Calibri" w:eastAsia="Calibri" w:hAnsi="Calibri" w:cs="Calibri"/>
                <w:color w:val="000000"/>
                <w:sz w:val="24"/>
                <w:szCs w:val="24"/>
              </w:rPr>
            </w:pPr>
            <w:r>
              <w:rPr>
                <w:rFonts w:ascii="Calibri" w:eastAsia="Calibri" w:hAnsi="Calibri" w:cs="Calibri"/>
                <w:color w:val="000000"/>
                <w:sz w:val="24"/>
                <w:szCs w:val="24"/>
              </w:rPr>
              <w:t>4-6</w:t>
            </w:r>
          </w:p>
        </w:tc>
        <w:tc>
          <w:tcPr>
            <w:tcW w:w="1311" w:type="dxa"/>
          </w:tcPr>
          <w:p w14:paraId="217DA019" w14:textId="77777777" w:rsidR="00F04220" w:rsidRDefault="00CF68C6">
            <w:pPr>
              <w:pBdr>
                <w:top w:val="nil"/>
                <w:left w:val="nil"/>
                <w:bottom w:val="nil"/>
                <w:right w:val="nil"/>
                <w:between w:val="nil"/>
              </w:pBdr>
              <w:spacing w:line="291" w:lineRule="auto"/>
              <w:ind w:left="166"/>
              <w:rPr>
                <w:rFonts w:ascii="Calibri" w:eastAsia="Calibri" w:hAnsi="Calibri" w:cs="Calibri"/>
                <w:color w:val="000000"/>
                <w:sz w:val="24"/>
                <w:szCs w:val="24"/>
              </w:rPr>
            </w:pPr>
            <w:r>
              <w:rPr>
                <w:rFonts w:ascii="Calibri" w:eastAsia="Calibri" w:hAnsi="Calibri" w:cs="Calibri"/>
                <w:color w:val="000000"/>
                <w:sz w:val="24"/>
                <w:szCs w:val="24"/>
              </w:rPr>
              <w:t>5.17±0.69</w:t>
            </w:r>
          </w:p>
        </w:tc>
        <w:tc>
          <w:tcPr>
            <w:tcW w:w="1080" w:type="dxa"/>
          </w:tcPr>
          <w:p w14:paraId="6B73B2C6" w14:textId="77777777" w:rsidR="00F04220" w:rsidRDefault="00CF68C6">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4-5</w:t>
            </w:r>
          </w:p>
        </w:tc>
        <w:tc>
          <w:tcPr>
            <w:tcW w:w="1208" w:type="dxa"/>
          </w:tcPr>
          <w:p w14:paraId="509E5203" w14:textId="77777777" w:rsidR="00F04220" w:rsidRDefault="00CF68C6">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4.43±0.54</w:t>
            </w:r>
          </w:p>
        </w:tc>
        <w:tc>
          <w:tcPr>
            <w:tcW w:w="1589" w:type="dxa"/>
          </w:tcPr>
          <w:p w14:paraId="64BD0F22" w14:textId="77777777" w:rsidR="00F04220" w:rsidRDefault="00CF68C6">
            <w:pPr>
              <w:pBdr>
                <w:top w:val="nil"/>
                <w:left w:val="nil"/>
                <w:bottom w:val="nil"/>
                <w:right w:val="nil"/>
                <w:between w:val="nil"/>
              </w:pBdr>
              <w:spacing w:line="291" w:lineRule="auto"/>
              <w:ind w:left="411"/>
              <w:rPr>
                <w:rFonts w:ascii="Calibri" w:eastAsia="Calibri" w:hAnsi="Calibri" w:cs="Calibri"/>
                <w:color w:val="000000"/>
                <w:sz w:val="24"/>
                <w:szCs w:val="24"/>
              </w:rPr>
            </w:pPr>
            <w:r>
              <w:rPr>
                <w:rFonts w:ascii="Calibri" w:eastAsia="Calibri" w:hAnsi="Calibri" w:cs="Calibri"/>
                <w:color w:val="000000"/>
                <w:sz w:val="24"/>
                <w:szCs w:val="24"/>
              </w:rPr>
              <w:t>z=3.941</w:t>
            </w:r>
          </w:p>
          <w:p w14:paraId="43FA8795" w14:textId="77777777" w:rsidR="00F04220" w:rsidRDefault="00CF68C6">
            <w:pPr>
              <w:pBdr>
                <w:top w:val="nil"/>
                <w:left w:val="nil"/>
                <w:bottom w:val="nil"/>
                <w:right w:val="nil"/>
                <w:between w:val="nil"/>
              </w:pBdr>
              <w:spacing w:before="2"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p=0.000</w:t>
            </w:r>
          </w:p>
        </w:tc>
      </w:tr>
      <w:tr w:rsidR="00B4495D" w14:paraId="2CEE0B6B" w14:textId="77777777" w:rsidTr="00CF68C6">
        <w:trPr>
          <w:trHeight w:val="587"/>
        </w:trPr>
        <w:tc>
          <w:tcPr>
            <w:tcW w:w="8523" w:type="dxa"/>
            <w:gridSpan w:val="7"/>
          </w:tcPr>
          <w:p w14:paraId="79FE541E" w14:textId="18D80C0B" w:rsidR="00B4495D" w:rsidRDefault="00903330" w:rsidP="00451820">
            <w:pPr>
              <w:pBdr>
                <w:top w:val="nil"/>
                <w:left w:val="nil"/>
                <w:bottom w:val="nil"/>
                <w:right w:val="nil"/>
                <w:between w:val="nil"/>
              </w:pBdr>
              <w:spacing w:before="182"/>
              <w:rPr>
                <w:rFonts w:ascii="Calibri" w:eastAsia="Calibri" w:hAnsi="Calibri" w:cs="Calibri"/>
                <w:color w:val="000000"/>
                <w:sz w:val="24"/>
                <w:szCs w:val="24"/>
              </w:rPr>
            </w:pPr>
            <w:r>
              <w:rPr>
                <w:color w:val="000000"/>
                <w:sz w:val="24"/>
                <w:szCs w:val="24"/>
              </w:rPr>
              <w:t xml:space="preserve">The above table presents the comparative scores </w:t>
            </w:r>
            <w:proofErr w:type="gramStart"/>
            <w:r>
              <w:rPr>
                <w:color w:val="000000"/>
                <w:sz w:val="24"/>
                <w:szCs w:val="24"/>
              </w:rPr>
              <w:t>of  post</w:t>
            </w:r>
            <w:proofErr w:type="gramEnd"/>
            <w:r>
              <w:rPr>
                <w:color w:val="000000"/>
                <w:sz w:val="24"/>
                <w:szCs w:val="24"/>
              </w:rPr>
              <w:t xml:space="preserve">-test measurement 2 between the groups, indicating the better effect in FMVT group </w:t>
            </w:r>
            <w:r>
              <w:rPr>
                <w:rFonts w:ascii="Calibri" w:eastAsia="Calibri" w:hAnsi="Calibri" w:cs="Calibri"/>
                <w:color w:val="000000"/>
                <w:sz w:val="24"/>
                <w:szCs w:val="24"/>
              </w:rPr>
              <w:t>(p&lt;0.005).</w:t>
            </w:r>
          </w:p>
        </w:tc>
      </w:tr>
    </w:tbl>
    <w:p w14:paraId="3EF20929" w14:textId="77777777" w:rsidR="00F04220" w:rsidRDefault="00F04220">
      <w:pPr>
        <w:spacing w:line="275" w:lineRule="auto"/>
        <w:rPr>
          <w:sz w:val="24"/>
          <w:szCs w:val="24"/>
        </w:rPr>
        <w:sectPr w:rsidR="00F04220">
          <w:pgSz w:w="11940" w:h="16860"/>
          <w:pgMar w:top="1360" w:right="620" w:bottom="1703" w:left="980" w:header="720" w:footer="720" w:gutter="0"/>
          <w:cols w:space="720"/>
        </w:sectPr>
      </w:pPr>
    </w:p>
    <w:p w14:paraId="3623956D" w14:textId="77777777" w:rsidR="00F04220" w:rsidRDefault="00CF68C6">
      <w:pPr>
        <w:pStyle w:val="Heading1"/>
        <w:spacing w:before="77"/>
        <w:ind w:left="0"/>
      </w:pPr>
      <w:r>
        <w:lastRenderedPageBreak/>
        <w:t xml:space="preserve">  DISCUSSION</w:t>
      </w:r>
    </w:p>
    <w:p w14:paraId="0E2840EE" w14:textId="1F106C9D" w:rsidR="00F04220" w:rsidRDefault="00CF68C6">
      <w:pPr>
        <w:pBdr>
          <w:top w:val="nil"/>
          <w:left w:val="nil"/>
          <w:bottom w:val="nil"/>
          <w:right w:val="nil"/>
          <w:between w:val="nil"/>
        </w:pBdr>
        <w:spacing w:before="158" w:line="360" w:lineRule="auto"/>
        <w:ind w:left="100" w:right="455"/>
        <w:jc w:val="both"/>
        <w:rPr>
          <w:b/>
          <w:color w:val="000000"/>
          <w:sz w:val="28"/>
          <w:szCs w:val="28"/>
        </w:rPr>
      </w:pPr>
      <w:r>
        <w:rPr>
          <w:color w:val="000000"/>
          <w:sz w:val="24"/>
          <w:szCs w:val="24"/>
        </w:rPr>
        <w:t>TBI often lead to slower response times</w:t>
      </w:r>
      <w:r w:rsidR="0022068B">
        <w:rPr>
          <w:color w:val="000000"/>
          <w:sz w:val="24"/>
          <w:szCs w:val="24"/>
        </w:rPr>
        <w:t xml:space="preserve"> </w:t>
      </w:r>
      <w:r w:rsidR="00F21820">
        <w:rPr>
          <w:color w:val="000000"/>
          <w:sz w:val="24"/>
          <w:szCs w:val="24"/>
        </w:rPr>
        <w:t>[</w:t>
      </w:r>
      <w:r w:rsidR="00A36C7E">
        <w:rPr>
          <w:color w:val="000000"/>
          <w:sz w:val="24"/>
          <w:szCs w:val="24"/>
        </w:rPr>
        <w:t>11</w:t>
      </w:r>
      <w:r w:rsidR="00F21820">
        <w:rPr>
          <w:color w:val="000000"/>
          <w:sz w:val="24"/>
          <w:szCs w:val="24"/>
        </w:rPr>
        <w:t>]</w:t>
      </w:r>
      <w:r>
        <w:rPr>
          <w:color w:val="000000"/>
          <w:sz w:val="24"/>
          <w:szCs w:val="24"/>
        </w:rPr>
        <w:t>, hypertonicity, and difficulties with coordination</w:t>
      </w:r>
      <w:r w:rsidR="0022068B">
        <w:rPr>
          <w:color w:val="000000"/>
          <w:sz w:val="24"/>
          <w:szCs w:val="24"/>
        </w:rPr>
        <w:t xml:space="preserve"> </w:t>
      </w:r>
      <w:r w:rsidR="00F21820">
        <w:rPr>
          <w:color w:val="000000"/>
          <w:sz w:val="24"/>
          <w:szCs w:val="24"/>
        </w:rPr>
        <w:t>[</w:t>
      </w:r>
      <w:r w:rsidR="00A36C7E">
        <w:rPr>
          <w:color w:val="000000"/>
          <w:sz w:val="24"/>
          <w:szCs w:val="24"/>
        </w:rPr>
        <w:t>9</w:t>
      </w:r>
      <w:r w:rsidR="00F21820">
        <w:rPr>
          <w:color w:val="000000"/>
          <w:sz w:val="24"/>
          <w:szCs w:val="24"/>
        </w:rPr>
        <w:t>]</w:t>
      </w:r>
      <w:r>
        <w:rPr>
          <w:color w:val="000000"/>
          <w:sz w:val="24"/>
          <w:szCs w:val="24"/>
        </w:rPr>
        <w:t xml:space="preserve"> and motor functions</w:t>
      </w:r>
      <w:r w:rsidR="00F21820">
        <w:rPr>
          <w:color w:val="000000"/>
          <w:sz w:val="24"/>
          <w:szCs w:val="24"/>
        </w:rPr>
        <w:t xml:space="preserve"> [</w:t>
      </w:r>
      <w:r w:rsidR="00A36C7E">
        <w:rPr>
          <w:color w:val="000000"/>
          <w:sz w:val="24"/>
          <w:szCs w:val="24"/>
        </w:rPr>
        <w:t>10</w:t>
      </w:r>
      <w:r w:rsidR="00F21820">
        <w:rPr>
          <w:color w:val="000000"/>
          <w:sz w:val="24"/>
          <w:szCs w:val="24"/>
        </w:rPr>
        <w:t>]</w:t>
      </w:r>
      <w:r>
        <w:rPr>
          <w:color w:val="000000"/>
          <w:sz w:val="24"/>
          <w:szCs w:val="24"/>
        </w:rPr>
        <w:t xml:space="preserve"> l</w:t>
      </w:r>
      <w:r w:rsidR="007A3339">
        <w:rPr>
          <w:color w:val="000000"/>
          <w:sz w:val="24"/>
          <w:szCs w:val="24"/>
        </w:rPr>
        <w:t>eading to long-term consequences</w:t>
      </w:r>
      <w:r w:rsidR="00F21820">
        <w:rPr>
          <w:color w:val="000000"/>
          <w:sz w:val="24"/>
          <w:szCs w:val="24"/>
        </w:rPr>
        <w:t xml:space="preserve"> [</w:t>
      </w:r>
      <w:r w:rsidR="00A36C7E">
        <w:rPr>
          <w:color w:val="000000"/>
          <w:sz w:val="24"/>
          <w:szCs w:val="24"/>
        </w:rPr>
        <w:t>2</w:t>
      </w:r>
      <w:r w:rsidR="00F21820">
        <w:rPr>
          <w:color w:val="000000"/>
          <w:sz w:val="24"/>
          <w:szCs w:val="24"/>
        </w:rPr>
        <w:t>]</w:t>
      </w:r>
      <w:r w:rsidR="007A3339">
        <w:rPr>
          <w:color w:val="000000"/>
          <w:sz w:val="24"/>
          <w:szCs w:val="24"/>
        </w:rPr>
        <w:t>.</w:t>
      </w:r>
      <w:r>
        <w:rPr>
          <w:color w:val="000000"/>
          <w:sz w:val="24"/>
          <w:szCs w:val="24"/>
        </w:rPr>
        <w:t xml:space="preserve"> It can also affect cognitive and em</w:t>
      </w:r>
      <w:r w:rsidR="0022068B">
        <w:rPr>
          <w:color w:val="000000"/>
          <w:sz w:val="24"/>
          <w:szCs w:val="24"/>
        </w:rPr>
        <w:t>otion</w:t>
      </w:r>
      <w:r w:rsidR="007A3339">
        <w:rPr>
          <w:color w:val="000000"/>
          <w:sz w:val="24"/>
          <w:szCs w:val="24"/>
        </w:rPr>
        <w:t xml:space="preserve">al well-being </w:t>
      </w:r>
      <w:r w:rsidR="00F21820">
        <w:rPr>
          <w:color w:val="000000"/>
          <w:sz w:val="24"/>
          <w:szCs w:val="24"/>
        </w:rPr>
        <w:t>[</w:t>
      </w:r>
      <w:r w:rsidR="00D73383">
        <w:rPr>
          <w:color w:val="000000"/>
          <w:sz w:val="24"/>
          <w:szCs w:val="24"/>
        </w:rPr>
        <w:t>8</w:t>
      </w:r>
      <w:r w:rsidR="00F21820">
        <w:rPr>
          <w:color w:val="000000"/>
          <w:sz w:val="24"/>
          <w:szCs w:val="24"/>
        </w:rPr>
        <w:t>]</w:t>
      </w:r>
      <w:r w:rsidR="007A3339">
        <w:rPr>
          <w:color w:val="000000"/>
          <w:sz w:val="24"/>
          <w:szCs w:val="24"/>
        </w:rPr>
        <w:t>.</w:t>
      </w:r>
      <w:r w:rsidR="00F21820">
        <w:rPr>
          <w:color w:val="000000"/>
          <w:sz w:val="24"/>
          <w:szCs w:val="24"/>
        </w:rPr>
        <w:t xml:space="preserve"> </w:t>
      </w:r>
      <w:r>
        <w:rPr>
          <w:color w:val="000000"/>
          <w:sz w:val="24"/>
          <w:szCs w:val="24"/>
        </w:rPr>
        <w:t xml:space="preserve">The study's objective was three-fold, aiming to explore the impact of focal muscle vibration therapy, conventional therapy, and their comparative effects on reaction timing, spasticity, hand function impairment, and voluntary control of upper limb function in TBI patients. The study included 60 participants, divided into two groups of 30 each. The assessment parameters were reaction timing, spasticity, motor hand impairment, and voluntary control, measured using the ruler-drop test (RDT), Modified Ashworth Scale (MAS), </w:t>
      </w:r>
      <w:proofErr w:type="spellStart"/>
      <w:r>
        <w:rPr>
          <w:color w:val="000000"/>
          <w:sz w:val="24"/>
          <w:szCs w:val="24"/>
        </w:rPr>
        <w:t>Fugl</w:t>
      </w:r>
      <w:proofErr w:type="spellEnd"/>
      <w:r>
        <w:rPr>
          <w:color w:val="000000"/>
          <w:sz w:val="24"/>
          <w:szCs w:val="24"/>
        </w:rPr>
        <w:t xml:space="preserve"> Meyer Scale (FMS), and </w:t>
      </w:r>
      <w:proofErr w:type="spellStart"/>
      <w:r>
        <w:rPr>
          <w:color w:val="000000"/>
          <w:sz w:val="24"/>
          <w:szCs w:val="24"/>
        </w:rPr>
        <w:t>Brunnstrom</w:t>
      </w:r>
      <w:proofErr w:type="spellEnd"/>
      <w:r>
        <w:rPr>
          <w:color w:val="000000"/>
          <w:sz w:val="24"/>
          <w:szCs w:val="24"/>
        </w:rPr>
        <w:t xml:space="preserve"> Voluntary Grading Scale (BVGS), respectively</w:t>
      </w:r>
      <w:r>
        <w:rPr>
          <w:b/>
          <w:color w:val="000000"/>
          <w:sz w:val="28"/>
          <w:szCs w:val="28"/>
        </w:rPr>
        <w:t>.</w:t>
      </w:r>
    </w:p>
    <w:p w14:paraId="394FA521" w14:textId="5253FDD8" w:rsidR="00F04220" w:rsidRDefault="00CF68C6">
      <w:pPr>
        <w:pBdr>
          <w:top w:val="nil"/>
          <w:left w:val="nil"/>
          <w:bottom w:val="nil"/>
          <w:right w:val="nil"/>
          <w:between w:val="nil"/>
        </w:pBdr>
        <w:spacing w:before="240" w:line="360" w:lineRule="auto"/>
        <w:ind w:left="100" w:right="453"/>
        <w:jc w:val="both"/>
        <w:rPr>
          <w:color w:val="000000"/>
          <w:sz w:val="24"/>
          <w:szCs w:val="24"/>
        </w:rPr>
      </w:pPr>
      <w:r>
        <w:rPr>
          <w:color w:val="000000"/>
          <w:sz w:val="24"/>
          <w:szCs w:val="24"/>
        </w:rPr>
        <w:t xml:space="preserve"> In the control group, reaction time </w:t>
      </w:r>
      <w:r w:rsidR="0022068B">
        <w:rPr>
          <w:color w:val="000000"/>
          <w:sz w:val="24"/>
          <w:szCs w:val="24"/>
        </w:rPr>
        <w:t>improved to</w:t>
      </w:r>
      <w:r>
        <w:rPr>
          <w:color w:val="000000"/>
          <w:sz w:val="24"/>
          <w:szCs w:val="24"/>
        </w:rPr>
        <w:t xml:space="preserve"> 203.02 ± 13.02 </w:t>
      </w:r>
      <w:proofErr w:type="spellStart"/>
      <w:r>
        <w:rPr>
          <w:color w:val="000000"/>
          <w:sz w:val="24"/>
          <w:szCs w:val="24"/>
        </w:rPr>
        <w:t>ms</w:t>
      </w:r>
      <w:proofErr w:type="spellEnd"/>
      <w:r>
        <w:rPr>
          <w:color w:val="000000"/>
          <w:sz w:val="24"/>
          <w:szCs w:val="24"/>
        </w:rPr>
        <w:t xml:space="preserve"> whereas in the experimental group it was </w:t>
      </w:r>
      <w:proofErr w:type="gramStart"/>
      <w:r>
        <w:rPr>
          <w:color w:val="000000"/>
          <w:sz w:val="24"/>
          <w:szCs w:val="24"/>
        </w:rPr>
        <w:t>further more</w:t>
      </w:r>
      <w:proofErr w:type="gramEnd"/>
      <w:r>
        <w:rPr>
          <w:color w:val="000000"/>
          <w:sz w:val="24"/>
          <w:szCs w:val="24"/>
        </w:rPr>
        <w:t xml:space="preserve"> </w:t>
      </w:r>
      <w:r w:rsidR="0022068B">
        <w:rPr>
          <w:color w:val="000000"/>
          <w:sz w:val="24"/>
          <w:szCs w:val="24"/>
        </w:rPr>
        <w:t>improved to</w:t>
      </w:r>
      <w:r>
        <w:rPr>
          <w:color w:val="000000"/>
          <w:sz w:val="24"/>
          <w:szCs w:val="24"/>
        </w:rPr>
        <w:t xml:space="preserve"> 185.90 ± 9.12 </w:t>
      </w:r>
      <w:proofErr w:type="spellStart"/>
      <w:r>
        <w:rPr>
          <w:color w:val="000000"/>
          <w:sz w:val="24"/>
          <w:szCs w:val="24"/>
        </w:rPr>
        <w:t>ms</w:t>
      </w:r>
      <w:proofErr w:type="spellEnd"/>
      <w:r>
        <w:rPr>
          <w:color w:val="000000"/>
          <w:sz w:val="24"/>
          <w:szCs w:val="24"/>
        </w:rPr>
        <w:t xml:space="preserve"> at post-test 2. Overall, the experimental group significantly outperformed the control group in improving reaction timing. The control group's MAS scores improved to 1.95 ± 0.81 and the experimental group showed even greater improvements, with scores decreasin</w:t>
      </w:r>
      <w:r w:rsidR="00903330">
        <w:rPr>
          <w:color w:val="000000"/>
          <w:sz w:val="24"/>
          <w:szCs w:val="24"/>
        </w:rPr>
        <w:t>g to 1.67 ± 0.84 at post-test 2, showing the reduction in muscle tone in the experimental group than the control group.</w:t>
      </w:r>
    </w:p>
    <w:p w14:paraId="3F7EC572" w14:textId="77777777" w:rsidR="00F04220" w:rsidRDefault="00CF68C6">
      <w:pPr>
        <w:pBdr>
          <w:top w:val="nil"/>
          <w:left w:val="nil"/>
          <w:bottom w:val="nil"/>
          <w:right w:val="nil"/>
          <w:between w:val="nil"/>
        </w:pBdr>
        <w:spacing w:before="239" w:line="360" w:lineRule="auto"/>
        <w:ind w:left="100" w:right="455"/>
        <w:jc w:val="both"/>
        <w:rPr>
          <w:color w:val="000000"/>
          <w:sz w:val="24"/>
          <w:szCs w:val="24"/>
        </w:rPr>
      </w:pPr>
      <w:r>
        <w:rPr>
          <w:color w:val="000000"/>
          <w:sz w:val="24"/>
          <w:szCs w:val="24"/>
        </w:rPr>
        <w:t>The pre- and post-test results for upper limb impairment demonstrated significant differences in mean and SD. Observing the control group, it was seen that FMS scores improved to 8.97 ±1.77. However, In the experimental group, scores were also improved with continued progress noted at post-test 2, reaching 10.40 ± 1.71. A substantial difference was revealed in the comparison between groups, with significantly better outcomes shown by the experimental group.</w:t>
      </w:r>
    </w:p>
    <w:p w14:paraId="18233B94" w14:textId="0144C3EB" w:rsidR="00451820" w:rsidRDefault="00CF68C6" w:rsidP="00451820">
      <w:pPr>
        <w:pBdr>
          <w:top w:val="nil"/>
          <w:left w:val="nil"/>
          <w:bottom w:val="nil"/>
          <w:right w:val="nil"/>
          <w:between w:val="nil"/>
        </w:pBdr>
        <w:spacing w:before="74" w:line="360" w:lineRule="auto"/>
        <w:ind w:right="461"/>
        <w:jc w:val="both"/>
        <w:rPr>
          <w:color w:val="000000"/>
          <w:sz w:val="24"/>
          <w:szCs w:val="24"/>
        </w:rPr>
      </w:pPr>
      <w:r>
        <w:rPr>
          <w:color w:val="000000"/>
          <w:sz w:val="24"/>
          <w:szCs w:val="24"/>
        </w:rPr>
        <w:t>Both groups experienced improvements in voluntary control on BVCG scale. Control group scores improved to 4.43±0.54 and experimental group, however, progressed and continued to show substantial improvements and reached to 5.17 ± 0.69 at post-test 2. Comparison</w:t>
      </w:r>
      <w:r w:rsidR="00451820">
        <w:rPr>
          <w:color w:val="000000"/>
          <w:sz w:val="24"/>
          <w:szCs w:val="24"/>
        </w:rPr>
        <w:t xml:space="preserve"> was done betwe</w:t>
      </w:r>
      <w:r w:rsidR="00AC4951">
        <w:rPr>
          <w:color w:val="000000"/>
          <w:sz w:val="24"/>
          <w:szCs w:val="24"/>
        </w:rPr>
        <w:t xml:space="preserve">en </w:t>
      </w:r>
      <w:r w:rsidR="00451820">
        <w:rPr>
          <w:color w:val="000000"/>
          <w:sz w:val="24"/>
          <w:szCs w:val="24"/>
        </w:rPr>
        <w:t xml:space="preserve">groups for both post-test 1 and post-test 2 and revealed that the experimental group consistently outperformed the control group indicated by significant differences </w:t>
      </w:r>
      <w:proofErr w:type="spellStart"/>
      <w:r w:rsidR="00451820">
        <w:rPr>
          <w:color w:val="000000"/>
          <w:sz w:val="24"/>
          <w:szCs w:val="24"/>
        </w:rPr>
        <w:t>favouring</w:t>
      </w:r>
      <w:proofErr w:type="spellEnd"/>
      <w:r w:rsidR="00451820">
        <w:rPr>
          <w:color w:val="000000"/>
          <w:sz w:val="24"/>
          <w:szCs w:val="24"/>
        </w:rPr>
        <w:t xml:space="preserve"> the experimental group (p&lt;0.005</w:t>
      </w:r>
      <w:proofErr w:type="gramStart"/>
      <w:r w:rsidR="00451820">
        <w:rPr>
          <w:color w:val="000000"/>
          <w:sz w:val="24"/>
          <w:szCs w:val="24"/>
        </w:rPr>
        <w:t>).The</w:t>
      </w:r>
      <w:proofErr w:type="gramEnd"/>
      <w:r w:rsidR="00451820">
        <w:rPr>
          <w:color w:val="000000"/>
          <w:sz w:val="24"/>
          <w:szCs w:val="24"/>
        </w:rPr>
        <w:t xml:space="preserve"> results strongly indicated the effectiveness of FMVT in improving reaction timing, reducing spasticity, and enhancing voluntary motor control and overall impairment in TBI </w:t>
      </w:r>
      <w:r w:rsidR="004653ED">
        <w:rPr>
          <w:color w:val="000000"/>
          <w:sz w:val="24"/>
          <w:szCs w:val="24"/>
        </w:rPr>
        <w:t>subjects</w:t>
      </w:r>
      <w:r w:rsidR="00451820">
        <w:rPr>
          <w:color w:val="000000"/>
          <w:sz w:val="24"/>
          <w:szCs w:val="24"/>
        </w:rPr>
        <w:t>.</w:t>
      </w:r>
    </w:p>
    <w:p w14:paraId="7D6973D0" w14:textId="713A19CC" w:rsidR="00F04220" w:rsidRDefault="00451820" w:rsidP="00451820">
      <w:pPr>
        <w:pBdr>
          <w:top w:val="nil"/>
          <w:left w:val="nil"/>
          <w:bottom w:val="nil"/>
          <w:right w:val="nil"/>
          <w:between w:val="nil"/>
        </w:pBdr>
        <w:spacing w:before="241" w:line="360" w:lineRule="auto"/>
        <w:ind w:right="456"/>
        <w:jc w:val="both"/>
        <w:rPr>
          <w:color w:val="000000"/>
          <w:sz w:val="24"/>
          <w:szCs w:val="24"/>
        </w:rPr>
        <w:sectPr w:rsidR="00F04220">
          <w:pgSz w:w="11940" w:h="16860"/>
          <w:pgMar w:top="1360" w:right="620" w:bottom="280" w:left="980" w:header="720" w:footer="720" w:gutter="0"/>
          <w:cols w:space="720"/>
        </w:sectPr>
      </w:pPr>
      <w:r>
        <w:rPr>
          <w:color w:val="000000"/>
          <w:sz w:val="24"/>
          <w:szCs w:val="24"/>
        </w:rPr>
        <w:t xml:space="preserve">The findings of this study showed improved reaction times, consistent with the research by </w:t>
      </w:r>
      <w:r>
        <w:rPr>
          <w:b/>
          <w:color w:val="000000"/>
          <w:sz w:val="24"/>
          <w:szCs w:val="24"/>
        </w:rPr>
        <w:t xml:space="preserve">Antonella </w:t>
      </w:r>
      <w:proofErr w:type="spellStart"/>
      <w:r>
        <w:rPr>
          <w:b/>
          <w:color w:val="000000"/>
          <w:sz w:val="24"/>
          <w:szCs w:val="24"/>
        </w:rPr>
        <w:t>Macerollo</w:t>
      </w:r>
      <w:proofErr w:type="spellEnd"/>
      <w:r>
        <w:rPr>
          <w:b/>
          <w:color w:val="000000"/>
          <w:sz w:val="24"/>
          <w:szCs w:val="24"/>
        </w:rPr>
        <w:t xml:space="preserve"> et al. (2018)</w:t>
      </w:r>
      <w:r>
        <w:rPr>
          <w:color w:val="000000"/>
          <w:sz w:val="24"/>
          <w:szCs w:val="24"/>
        </w:rPr>
        <w:t xml:space="preserve">, who reported significantly faster mean reaction times of 302.83 ± 52.82 </w:t>
      </w:r>
      <w:proofErr w:type="spellStart"/>
      <w:r>
        <w:rPr>
          <w:color w:val="000000"/>
          <w:sz w:val="24"/>
          <w:szCs w:val="24"/>
        </w:rPr>
        <w:t>ms</w:t>
      </w:r>
      <w:proofErr w:type="spellEnd"/>
      <w:r>
        <w:rPr>
          <w:color w:val="000000"/>
          <w:sz w:val="24"/>
          <w:szCs w:val="24"/>
        </w:rPr>
        <w:t xml:space="preserve"> following high-frequency peripheral vibration at 80Hz</w:t>
      </w:r>
      <w:r w:rsidR="007A3339">
        <w:rPr>
          <w:color w:val="000000"/>
          <w:sz w:val="24"/>
          <w:szCs w:val="24"/>
        </w:rPr>
        <w:t xml:space="preserve"> </w:t>
      </w:r>
      <w:r w:rsidR="00F21820">
        <w:rPr>
          <w:color w:val="000000"/>
          <w:sz w:val="24"/>
          <w:szCs w:val="24"/>
        </w:rPr>
        <w:t>[</w:t>
      </w:r>
      <w:r w:rsidR="00D73383">
        <w:rPr>
          <w:color w:val="000000"/>
          <w:sz w:val="24"/>
          <w:szCs w:val="24"/>
        </w:rPr>
        <w:t>20</w:t>
      </w:r>
      <w:r w:rsidR="00F21820">
        <w:rPr>
          <w:color w:val="000000"/>
          <w:sz w:val="24"/>
          <w:szCs w:val="24"/>
        </w:rPr>
        <w:t>]</w:t>
      </w:r>
      <w:r w:rsidR="007A3339">
        <w:rPr>
          <w:color w:val="000000"/>
          <w:sz w:val="24"/>
          <w:szCs w:val="24"/>
        </w:rPr>
        <w:t>.</w:t>
      </w:r>
      <w:r>
        <w:rPr>
          <w:color w:val="000000"/>
          <w:sz w:val="24"/>
          <w:szCs w:val="24"/>
        </w:rPr>
        <w:t xml:space="preserve"> Additionally, the current study found a reduction in spasticity with focal muscle vibration (FMV), aligning with earlier work by </w:t>
      </w:r>
      <w:proofErr w:type="spellStart"/>
      <w:r>
        <w:rPr>
          <w:b/>
          <w:color w:val="000000"/>
          <w:sz w:val="24"/>
          <w:szCs w:val="24"/>
        </w:rPr>
        <w:t>Casale</w:t>
      </w:r>
      <w:proofErr w:type="spellEnd"/>
      <w:r>
        <w:rPr>
          <w:b/>
          <w:color w:val="000000"/>
          <w:sz w:val="24"/>
          <w:szCs w:val="24"/>
        </w:rPr>
        <w:t xml:space="preserve"> R et al. (2014) </w:t>
      </w:r>
      <w:r>
        <w:rPr>
          <w:color w:val="000000"/>
          <w:sz w:val="24"/>
          <w:szCs w:val="24"/>
        </w:rPr>
        <w:t>who demonstrated improvements in spastic biceps (P=0.0001) when using 100 Hz vibration</w:t>
      </w:r>
    </w:p>
    <w:p w14:paraId="25309310" w14:textId="1B1F02D8" w:rsidR="00F04220" w:rsidRDefault="0022068B" w:rsidP="00451820">
      <w:pPr>
        <w:pBdr>
          <w:top w:val="nil"/>
          <w:left w:val="nil"/>
          <w:bottom w:val="nil"/>
          <w:right w:val="nil"/>
          <w:between w:val="nil"/>
        </w:pBdr>
        <w:spacing w:before="239" w:line="360" w:lineRule="auto"/>
        <w:ind w:right="455"/>
        <w:jc w:val="both"/>
        <w:rPr>
          <w:color w:val="000000"/>
          <w:sz w:val="24"/>
          <w:szCs w:val="24"/>
          <w:vertAlign w:val="superscript"/>
        </w:rPr>
      </w:pPr>
      <w:r>
        <w:rPr>
          <w:color w:val="000000"/>
          <w:sz w:val="24"/>
          <w:szCs w:val="24"/>
        </w:rPr>
        <w:lastRenderedPageBreak/>
        <w:t>combined</w:t>
      </w:r>
      <w:r w:rsidR="00CF68C6">
        <w:rPr>
          <w:color w:val="000000"/>
          <w:sz w:val="24"/>
          <w:szCs w:val="24"/>
        </w:rPr>
        <w:t xml:space="preserve"> with ph</w:t>
      </w:r>
      <w:r>
        <w:rPr>
          <w:color w:val="000000"/>
          <w:sz w:val="24"/>
          <w:szCs w:val="24"/>
        </w:rPr>
        <w:t>ys</w:t>
      </w:r>
      <w:r w:rsidR="007A3339">
        <w:rPr>
          <w:color w:val="000000"/>
          <w:sz w:val="24"/>
          <w:szCs w:val="24"/>
        </w:rPr>
        <w:t xml:space="preserve">iotherapy to antagonist muscle </w:t>
      </w:r>
      <w:r w:rsidR="00F21820">
        <w:rPr>
          <w:color w:val="000000"/>
          <w:sz w:val="24"/>
          <w:szCs w:val="24"/>
        </w:rPr>
        <w:t>[</w:t>
      </w:r>
      <w:r w:rsidR="00D73383">
        <w:rPr>
          <w:color w:val="000000"/>
          <w:sz w:val="24"/>
          <w:szCs w:val="24"/>
        </w:rPr>
        <w:t>21</w:t>
      </w:r>
      <w:r w:rsidR="00F21820">
        <w:rPr>
          <w:color w:val="000000"/>
          <w:sz w:val="24"/>
          <w:szCs w:val="24"/>
        </w:rPr>
        <w:t>]</w:t>
      </w:r>
      <w:r w:rsidR="007A3339">
        <w:rPr>
          <w:color w:val="000000"/>
          <w:sz w:val="24"/>
          <w:szCs w:val="24"/>
        </w:rPr>
        <w:t>.</w:t>
      </w:r>
      <w:r w:rsidR="00CF68C6">
        <w:rPr>
          <w:color w:val="000000"/>
          <w:sz w:val="24"/>
          <w:szCs w:val="24"/>
        </w:rPr>
        <w:t xml:space="preserve"> This study also indicated significant improvements in hand impairment, supporting </w:t>
      </w:r>
      <w:r w:rsidR="00CF68C6">
        <w:rPr>
          <w:b/>
          <w:color w:val="000000"/>
          <w:sz w:val="24"/>
          <w:szCs w:val="24"/>
        </w:rPr>
        <w:t>Lian Wang et al. (2023)</w:t>
      </w:r>
      <w:r w:rsidR="00CF68C6">
        <w:rPr>
          <w:color w:val="000000"/>
          <w:sz w:val="24"/>
          <w:szCs w:val="24"/>
        </w:rPr>
        <w:t>, where upper limb function showed good improvement with focal vibration as measured by FMA-UE with the p score of 0.029</w:t>
      </w:r>
      <w:r w:rsidR="007A3339">
        <w:rPr>
          <w:color w:val="000000"/>
          <w:sz w:val="24"/>
          <w:szCs w:val="24"/>
        </w:rPr>
        <w:t xml:space="preserve"> </w:t>
      </w:r>
      <w:r w:rsidR="00F21820">
        <w:rPr>
          <w:color w:val="000000"/>
          <w:sz w:val="24"/>
          <w:szCs w:val="24"/>
        </w:rPr>
        <w:t>[</w:t>
      </w:r>
      <w:r w:rsidR="00D73383">
        <w:rPr>
          <w:color w:val="000000"/>
          <w:sz w:val="24"/>
          <w:szCs w:val="24"/>
        </w:rPr>
        <w:t>22</w:t>
      </w:r>
      <w:r w:rsidR="00F21820">
        <w:rPr>
          <w:color w:val="000000"/>
          <w:sz w:val="24"/>
          <w:szCs w:val="24"/>
        </w:rPr>
        <w:t>]</w:t>
      </w:r>
      <w:r w:rsidR="007A3339">
        <w:rPr>
          <w:color w:val="000000"/>
          <w:sz w:val="24"/>
          <w:szCs w:val="24"/>
        </w:rPr>
        <w:t>.</w:t>
      </w:r>
      <w:r w:rsidR="00CF68C6">
        <w:rPr>
          <w:color w:val="000000"/>
          <w:sz w:val="24"/>
          <w:szCs w:val="24"/>
        </w:rPr>
        <w:t xml:space="preserve"> However, the current st</w:t>
      </w:r>
      <w:r w:rsidR="00F21820">
        <w:rPr>
          <w:color w:val="000000"/>
          <w:sz w:val="24"/>
          <w:szCs w:val="24"/>
        </w:rPr>
        <w:t xml:space="preserve">udy finding is not in favor of </w:t>
      </w:r>
      <w:proofErr w:type="spellStart"/>
      <w:r w:rsidR="00CF68C6">
        <w:rPr>
          <w:b/>
          <w:color w:val="000000"/>
          <w:sz w:val="24"/>
          <w:szCs w:val="24"/>
        </w:rPr>
        <w:t>Niyousha</w:t>
      </w:r>
      <w:proofErr w:type="spellEnd"/>
      <w:r w:rsidR="00CF68C6">
        <w:rPr>
          <w:b/>
          <w:color w:val="000000"/>
          <w:sz w:val="24"/>
          <w:szCs w:val="24"/>
        </w:rPr>
        <w:t xml:space="preserve"> </w:t>
      </w:r>
      <w:proofErr w:type="spellStart"/>
      <w:r w:rsidR="00CF68C6">
        <w:rPr>
          <w:b/>
          <w:color w:val="000000"/>
          <w:sz w:val="24"/>
          <w:szCs w:val="24"/>
        </w:rPr>
        <w:t>Mortaza</w:t>
      </w:r>
      <w:proofErr w:type="spellEnd"/>
      <w:r w:rsidR="00CF68C6">
        <w:rPr>
          <w:b/>
          <w:color w:val="000000"/>
          <w:sz w:val="24"/>
          <w:szCs w:val="24"/>
        </w:rPr>
        <w:t xml:space="preserve"> et al. (2019) </w:t>
      </w:r>
      <w:r w:rsidR="00CF68C6">
        <w:rPr>
          <w:color w:val="000000"/>
          <w:sz w:val="24"/>
          <w:szCs w:val="24"/>
        </w:rPr>
        <w:t>i</w:t>
      </w:r>
      <w:r w:rsidR="00AC4951">
        <w:rPr>
          <w:color w:val="000000"/>
          <w:sz w:val="24"/>
          <w:szCs w:val="24"/>
        </w:rPr>
        <w:t xml:space="preserve">n upper limb function </w:t>
      </w:r>
      <w:r w:rsidR="00CF68C6">
        <w:rPr>
          <w:color w:val="000000"/>
          <w:sz w:val="24"/>
          <w:szCs w:val="24"/>
        </w:rPr>
        <w:t>following vibration therapy</w:t>
      </w:r>
      <w:r w:rsidR="00AC4951">
        <w:rPr>
          <w:color w:val="000000"/>
          <w:sz w:val="24"/>
          <w:szCs w:val="24"/>
        </w:rPr>
        <w:t xml:space="preserve"> (SD= -0.32</w:t>
      </w:r>
      <w:proofErr w:type="gramStart"/>
      <w:r w:rsidR="00AC4951">
        <w:rPr>
          <w:color w:val="000000"/>
          <w:sz w:val="24"/>
          <w:szCs w:val="24"/>
        </w:rPr>
        <w:t>)</w:t>
      </w:r>
      <w:r w:rsidR="00CF68C6">
        <w:rPr>
          <w:color w:val="000000"/>
          <w:sz w:val="24"/>
          <w:szCs w:val="24"/>
          <w:vertAlign w:val="superscript"/>
        </w:rPr>
        <w:t xml:space="preserve"> </w:t>
      </w:r>
      <w:r w:rsidR="007A3339">
        <w:rPr>
          <w:color w:val="000000"/>
          <w:sz w:val="24"/>
          <w:szCs w:val="24"/>
        </w:rPr>
        <w:t>,</w:t>
      </w:r>
      <w:proofErr w:type="gramEnd"/>
      <w:r w:rsidR="00CF68C6">
        <w:rPr>
          <w:color w:val="000000"/>
          <w:sz w:val="24"/>
          <w:szCs w:val="24"/>
        </w:rPr>
        <w:t xml:space="preserve"> highlighting the need for larger study population</w:t>
      </w:r>
      <w:r w:rsidR="00F21820">
        <w:rPr>
          <w:color w:val="000000"/>
          <w:sz w:val="24"/>
          <w:szCs w:val="24"/>
        </w:rPr>
        <w:t xml:space="preserve"> [</w:t>
      </w:r>
      <w:r w:rsidR="00D73383">
        <w:rPr>
          <w:color w:val="000000"/>
          <w:sz w:val="24"/>
          <w:szCs w:val="24"/>
        </w:rPr>
        <w:t>23</w:t>
      </w:r>
      <w:r w:rsidR="00F21820">
        <w:rPr>
          <w:color w:val="000000"/>
          <w:sz w:val="24"/>
          <w:szCs w:val="24"/>
        </w:rPr>
        <w:t>]</w:t>
      </w:r>
      <w:r w:rsidR="007A3339">
        <w:rPr>
          <w:color w:val="000000"/>
          <w:sz w:val="24"/>
          <w:szCs w:val="24"/>
        </w:rPr>
        <w:t>.</w:t>
      </w:r>
    </w:p>
    <w:p w14:paraId="53868336" w14:textId="71D1D8CB" w:rsidR="00F04220" w:rsidRDefault="00CF68C6">
      <w:pPr>
        <w:pBdr>
          <w:top w:val="nil"/>
          <w:left w:val="nil"/>
          <w:bottom w:val="nil"/>
          <w:right w:val="nil"/>
          <w:between w:val="nil"/>
        </w:pBdr>
        <w:spacing w:before="243" w:line="357" w:lineRule="auto"/>
        <w:ind w:left="100" w:right="454"/>
        <w:jc w:val="both"/>
        <w:rPr>
          <w:color w:val="000000"/>
          <w:sz w:val="24"/>
          <w:szCs w:val="24"/>
        </w:rPr>
      </w:pPr>
      <w:r>
        <w:rPr>
          <w:color w:val="000000"/>
          <w:sz w:val="24"/>
          <w:szCs w:val="24"/>
        </w:rPr>
        <w:t xml:space="preserve">FMV is known to induce activation of muscle proprioceptors, generate adaptive synaptic changes, and lead to long-term potentiation in the CNS. This is supported by findings that show FMV's ability to generate 1a afferent impulses which alters the </w:t>
      </w:r>
      <w:proofErr w:type="spellStart"/>
      <w:r>
        <w:rPr>
          <w:color w:val="000000"/>
          <w:sz w:val="24"/>
          <w:szCs w:val="24"/>
        </w:rPr>
        <w:t>cortico</w:t>
      </w:r>
      <w:proofErr w:type="spellEnd"/>
      <w:r>
        <w:rPr>
          <w:color w:val="000000"/>
          <w:sz w:val="24"/>
          <w:szCs w:val="24"/>
        </w:rPr>
        <w:t xml:space="preserve"> spinal pathway influencing the inhibitory interneurons at spinal cord level</w:t>
      </w:r>
      <w:r w:rsidR="004F5FE7">
        <w:rPr>
          <w:color w:val="000000"/>
          <w:sz w:val="24"/>
          <w:szCs w:val="24"/>
        </w:rPr>
        <w:t xml:space="preserve"> </w:t>
      </w:r>
      <w:r w:rsidR="00F21820">
        <w:rPr>
          <w:color w:val="000000"/>
          <w:sz w:val="24"/>
          <w:szCs w:val="24"/>
        </w:rPr>
        <w:t>[</w:t>
      </w:r>
      <w:r w:rsidR="00D73383">
        <w:rPr>
          <w:color w:val="000000"/>
          <w:sz w:val="24"/>
          <w:szCs w:val="24"/>
        </w:rPr>
        <w:t>24</w:t>
      </w:r>
      <w:r w:rsidR="00F21820">
        <w:rPr>
          <w:color w:val="000000"/>
          <w:sz w:val="24"/>
          <w:szCs w:val="24"/>
        </w:rPr>
        <w:t>]</w:t>
      </w:r>
      <w:r w:rsidR="004F5FE7">
        <w:rPr>
          <w:color w:val="000000"/>
          <w:sz w:val="24"/>
          <w:szCs w:val="24"/>
        </w:rPr>
        <w:t>.</w:t>
      </w:r>
      <w:r>
        <w:rPr>
          <w:color w:val="000000"/>
          <w:sz w:val="24"/>
          <w:szCs w:val="24"/>
        </w:rPr>
        <w:t xml:space="preserve"> Furthermore, it has been indicated that this modulation affects proprioceptive reflex circuits</w:t>
      </w:r>
      <w:r w:rsidR="004F5FE7">
        <w:rPr>
          <w:color w:val="000000"/>
          <w:sz w:val="24"/>
          <w:szCs w:val="24"/>
        </w:rPr>
        <w:t xml:space="preserve"> </w:t>
      </w:r>
      <w:r w:rsidR="00F21820">
        <w:rPr>
          <w:color w:val="000000"/>
          <w:sz w:val="24"/>
          <w:szCs w:val="24"/>
        </w:rPr>
        <w:t>[</w:t>
      </w:r>
      <w:r w:rsidR="00D73383">
        <w:rPr>
          <w:color w:val="000000"/>
          <w:sz w:val="24"/>
          <w:szCs w:val="24"/>
        </w:rPr>
        <w:t>25</w:t>
      </w:r>
      <w:r w:rsidR="00F21820">
        <w:rPr>
          <w:color w:val="000000"/>
          <w:sz w:val="24"/>
          <w:szCs w:val="24"/>
        </w:rPr>
        <w:t>]</w:t>
      </w:r>
      <w:r w:rsidR="004F5FE7">
        <w:rPr>
          <w:color w:val="000000"/>
          <w:sz w:val="24"/>
          <w:szCs w:val="24"/>
        </w:rPr>
        <w:t>.</w:t>
      </w:r>
    </w:p>
    <w:p w14:paraId="470F6196" w14:textId="3C5C6FC5" w:rsidR="00451820" w:rsidRPr="00451820" w:rsidRDefault="00CF68C6" w:rsidP="00451820">
      <w:pPr>
        <w:pBdr>
          <w:top w:val="nil"/>
          <w:left w:val="nil"/>
          <w:bottom w:val="nil"/>
          <w:right w:val="nil"/>
          <w:between w:val="nil"/>
        </w:pBdr>
        <w:spacing w:before="74" w:line="357" w:lineRule="auto"/>
        <w:ind w:left="100" w:right="456"/>
        <w:jc w:val="both"/>
        <w:rPr>
          <w:color w:val="000000"/>
          <w:sz w:val="24"/>
          <w:szCs w:val="24"/>
        </w:rPr>
      </w:pPr>
      <w:r>
        <w:rPr>
          <w:color w:val="000000"/>
          <w:sz w:val="24"/>
          <w:szCs w:val="24"/>
        </w:rPr>
        <w:t xml:space="preserve">The significance seen in the conventional therapy group by the application of </w:t>
      </w:r>
      <w:r w:rsidR="00AC4951">
        <w:rPr>
          <w:color w:val="000000"/>
          <w:sz w:val="24"/>
          <w:szCs w:val="24"/>
        </w:rPr>
        <w:t xml:space="preserve">M-CIMT </w:t>
      </w:r>
      <w:r>
        <w:rPr>
          <w:color w:val="000000"/>
          <w:sz w:val="24"/>
          <w:szCs w:val="24"/>
        </w:rPr>
        <w:t>can be attributed to the plasticity of dendrites in the sensory motor cortex</w:t>
      </w:r>
      <w:r w:rsidR="0022068B">
        <w:rPr>
          <w:color w:val="000000"/>
          <w:sz w:val="24"/>
          <w:szCs w:val="24"/>
          <w:vertAlign w:val="superscript"/>
        </w:rPr>
        <w:t xml:space="preserve"> </w:t>
      </w:r>
      <w:r>
        <w:rPr>
          <w:color w:val="000000"/>
          <w:sz w:val="24"/>
          <w:szCs w:val="24"/>
        </w:rPr>
        <w:t>has been shown to promote the recovery of motor function by enhancing AMPA receptor-mediated synaptic transmiss</w:t>
      </w:r>
      <w:r w:rsidR="004F5FE7">
        <w:rPr>
          <w:color w:val="000000"/>
          <w:sz w:val="24"/>
          <w:szCs w:val="24"/>
        </w:rPr>
        <w:t>ion in the ischemic hemisphere [26]</w:t>
      </w:r>
      <w:r w:rsidR="00451820">
        <w:rPr>
          <w:color w:val="000000"/>
          <w:sz w:val="24"/>
          <w:szCs w:val="24"/>
        </w:rPr>
        <w:t xml:space="preserve"> .It also promotes neurogenesis and angiogenesis by increasing the expression of factor-1α and vascular endothelial growth factor, ultimately inducing neuroprotection and functional recovery after cerebral ischemia</w:t>
      </w:r>
      <w:r w:rsidR="00F21820">
        <w:rPr>
          <w:color w:val="000000"/>
          <w:sz w:val="24"/>
          <w:szCs w:val="24"/>
        </w:rPr>
        <w:t xml:space="preserve"> [</w:t>
      </w:r>
      <w:r w:rsidR="00D73383">
        <w:rPr>
          <w:color w:val="000000"/>
          <w:sz w:val="24"/>
          <w:szCs w:val="24"/>
        </w:rPr>
        <w:t>27</w:t>
      </w:r>
      <w:r w:rsidR="00F21820">
        <w:rPr>
          <w:color w:val="000000"/>
          <w:sz w:val="24"/>
          <w:szCs w:val="24"/>
        </w:rPr>
        <w:t>]</w:t>
      </w:r>
      <w:r w:rsidR="004F5FE7">
        <w:rPr>
          <w:color w:val="000000"/>
          <w:sz w:val="24"/>
          <w:szCs w:val="24"/>
        </w:rPr>
        <w:t>.</w:t>
      </w:r>
      <w:r w:rsidR="00451820">
        <w:rPr>
          <w:color w:val="000000"/>
          <w:sz w:val="24"/>
          <w:szCs w:val="24"/>
        </w:rPr>
        <w:t xml:space="preserve"> </w:t>
      </w:r>
    </w:p>
    <w:p w14:paraId="6A648382" w14:textId="0259CB0C" w:rsidR="00F04220" w:rsidRDefault="00451820" w:rsidP="00D73383">
      <w:pPr>
        <w:pBdr>
          <w:top w:val="nil"/>
          <w:left w:val="nil"/>
          <w:bottom w:val="nil"/>
          <w:right w:val="nil"/>
          <w:between w:val="nil"/>
        </w:pBdr>
        <w:spacing w:before="253" w:line="360" w:lineRule="auto"/>
        <w:ind w:left="100" w:right="459"/>
        <w:jc w:val="both"/>
        <w:rPr>
          <w:color w:val="000000"/>
          <w:sz w:val="24"/>
          <w:szCs w:val="24"/>
        </w:rPr>
        <w:sectPr w:rsidR="00F04220">
          <w:pgSz w:w="11940" w:h="16860"/>
          <w:pgMar w:top="1360" w:right="620" w:bottom="280" w:left="980" w:header="720" w:footer="720" w:gutter="0"/>
          <w:cols w:space="720"/>
        </w:sectPr>
      </w:pPr>
      <w:r>
        <w:rPr>
          <w:color w:val="000000"/>
          <w:sz w:val="24"/>
          <w:szCs w:val="24"/>
        </w:rPr>
        <w:t xml:space="preserve">Sustained stretching aims at promoting muscle relaxation and effective elongation. Stretch force to a muscle-tendon unit leads to change in length, thereby eliciting the stretch reflex. However reciprocal inhibition may also facilitate the stretching process by inhibiting the antagonist muscle and allowing for a deeper stretch to agonist muscle. Additionally, Golgi Tendon Organ (GTO) plays an inhibitory effect, known as autogenic </w:t>
      </w:r>
      <w:proofErr w:type="gramStart"/>
      <w:r>
        <w:rPr>
          <w:color w:val="000000"/>
          <w:sz w:val="24"/>
          <w:szCs w:val="24"/>
        </w:rPr>
        <w:t>inhibition</w:t>
      </w:r>
      <w:proofErr w:type="gramEnd"/>
      <w:r>
        <w:rPr>
          <w:color w:val="000000"/>
          <w:sz w:val="24"/>
          <w:szCs w:val="24"/>
        </w:rPr>
        <w:t xml:space="preserve"> that enables reflexive muscle relaxation. The traditional explanation of the underlying mechanisms of PNF stretching posits that reflexive relaxation </w:t>
      </w:r>
      <w:proofErr w:type="spellStart"/>
      <w:r>
        <w:rPr>
          <w:color w:val="000000"/>
          <w:sz w:val="24"/>
          <w:szCs w:val="24"/>
        </w:rPr>
        <w:t>occuring</w:t>
      </w:r>
      <w:proofErr w:type="spellEnd"/>
      <w:r>
        <w:rPr>
          <w:color w:val="000000"/>
          <w:sz w:val="24"/>
          <w:szCs w:val="24"/>
        </w:rPr>
        <w:t xml:space="preserve"> </w:t>
      </w:r>
      <w:proofErr w:type="gramStart"/>
      <w:r>
        <w:rPr>
          <w:color w:val="000000"/>
          <w:sz w:val="24"/>
          <w:szCs w:val="24"/>
        </w:rPr>
        <w:t>as a result of</w:t>
      </w:r>
      <w:proofErr w:type="gramEnd"/>
      <w:r>
        <w:rPr>
          <w:color w:val="000000"/>
          <w:sz w:val="24"/>
          <w:szCs w:val="24"/>
        </w:rPr>
        <w:t xml:space="preserve"> autogenic or reciprocal inhibition, resulting in decreased resistance of the muscle to stretch stimulus</w:t>
      </w:r>
      <w:r w:rsidR="004F5FE7">
        <w:rPr>
          <w:color w:val="000000"/>
          <w:sz w:val="24"/>
          <w:szCs w:val="24"/>
        </w:rPr>
        <w:t xml:space="preserve"> </w:t>
      </w:r>
      <w:r w:rsidR="00F21820">
        <w:rPr>
          <w:color w:val="000000"/>
          <w:sz w:val="24"/>
          <w:szCs w:val="24"/>
        </w:rPr>
        <w:t>[</w:t>
      </w:r>
      <w:r w:rsidR="00D73383">
        <w:rPr>
          <w:color w:val="000000"/>
          <w:sz w:val="24"/>
          <w:szCs w:val="24"/>
        </w:rPr>
        <w:t>30</w:t>
      </w:r>
      <w:r w:rsidR="00F21820">
        <w:rPr>
          <w:color w:val="000000"/>
          <w:sz w:val="24"/>
          <w:szCs w:val="24"/>
        </w:rPr>
        <w:t>]</w:t>
      </w:r>
      <w:r w:rsidR="004F5FE7">
        <w:rPr>
          <w:color w:val="000000"/>
          <w:sz w:val="24"/>
          <w:szCs w:val="24"/>
        </w:rPr>
        <w:t>.</w:t>
      </w:r>
    </w:p>
    <w:p w14:paraId="7AF742DC" w14:textId="53A438AC" w:rsidR="00F04220" w:rsidRDefault="00451820" w:rsidP="004653ED">
      <w:pPr>
        <w:pStyle w:val="Heading1"/>
        <w:spacing w:before="244" w:after="240" w:line="360" w:lineRule="auto"/>
        <w:ind w:left="0"/>
        <w:jc w:val="both"/>
      </w:pPr>
      <w:r>
        <w:lastRenderedPageBreak/>
        <w:t xml:space="preserve">  LIMITATION AND RECOMMENDATION</w:t>
      </w:r>
    </w:p>
    <w:p w14:paraId="5F59E5B7" w14:textId="0DED57EC" w:rsidR="00451820" w:rsidRDefault="00CF68C6" w:rsidP="004653ED">
      <w:pPr>
        <w:pBdr>
          <w:top w:val="nil"/>
          <w:left w:val="nil"/>
          <w:bottom w:val="nil"/>
          <w:right w:val="nil"/>
          <w:between w:val="nil"/>
        </w:pBdr>
        <w:spacing w:after="240" w:line="360" w:lineRule="auto"/>
        <w:ind w:left="100" w:right="457"/>
        <w:jc w:val="both"/>
        <w:rPr>
          <w:color w:val="000000"/>
          <w:sz w:val="24"/>
          <w:szCs w:val="24"/>
        </w:rPr>
      </w:pPr>
      <w:r>
        <w:rPr>
          <w:color w:val="000000"/>
          <w:sz w:val="24"/>
          <w:szCs w:val="24"/>
        </w:rPr>
        <w:t xml:space="preserve">The study has several limitations that must be acknowledged. </w:t>
      </w:r>
      <w:r w:rsidR="00EF32F2" w:rsidRPr="00EF32F2">
        <w:rPr>
          <w:color w:val="000000"/>
          <w:sz w:val="24"/>
          <w:szCs w:val="24"/>
        </w:rPr>
        <w:t>The findings from this study may not be generalizable to other neurological conditions, as the research exclusively focused on individuals</w:t>
      </w:r>
      <w:r w:rsidR="00EF32F2">
        <w:rPr>
          <w:color w:val="000000"/>
          <w:sz w:val="24"/>
          <w:szCs w:val="24"/>
        </w:rPr>
        <w:t xml:space="preserve"> with TBI</w:t>
      </w:r>
      <w:r w:rsidR="00EF32F2" w:rsidRPr="00EF32F2">
        <w:rPr>
          <w:color w:val="000000"/>
          <w:sz w:val="24"/>
          <w:szCs w:val="24"/>
        </w:rPr>
        <w:t>. Additionally, the absence of long-term follow-up limits our understanding of the lasting effects of the intervention beyond the immediate post-intervention period. Participant adhere</w:t>
      </w:r>
      <w:r w:rsidR="00EF32F2">
        <w:rPr>
          <w:color w:val="000000"/>
          <w:sz w:val="24"/>
          <w:szCs w:val="24"/>
        </w:rPr>
        <w:t>nce to the M-CIMT</w:t>
      </w:r>
      <w:r w:rsidR="00EF32F2" w:rsidRPr="00EF32F2">
        <w:rPr>
          <w:color w:val="000000"/>
          <w:sz w:val="24"/>
          <w:szCs w:val="24"/>
        </w:rPr>
        <w:t xml:space="preserve"> protocols, including home exercises, varied, which may have impacted the overall study outcomes. Despite the promising re</w:t>
      </w:r>
      <w:r w:rsidR="00EF32F2">
        <w:rPr>
          <w:color w:val="000000"/>
          <w:sz w:val="24"/>
          <w:szCs w:val="24"/>
        </w:rPr>
        <w:t>sults observed in TBI subjects</w:t>
      </w:r>
      <w:r w:rsidR="00EF32F2" w:rsidRPr="00EF32F2">
        <w:rPr>
          <w:color w:val="000000"/>
          <w:sz w:val="24"/>
          <w:szCs w:val="24"/>
        </w:rPr>
        <w:t>, it is recommended to conduct long-term follow-ups to assess the durability of the intervention's effects. Furthermore, developing strategies to improve participant adherence and expanding research to determine the intervention's applicability to a broader range of neurological conditions is necessary.</w:t>
      </w:r>
    </w:p>
    <w:p w14:paraId="16CE8BED" w14:textId="77777777" w:rsidR="00451820" w:rsidRDefault="00451820" w:rsidP="004653ED">
      <w:pPr>
        <w:pStyle w:val="Heading1"/>
        <w:spacing w:after="240" w:line="360" w:lineRule="auto"/>
        <w:jc w:val="both"/>
      </w:pPr>
      <w:r>
        <w:t>CONCLUSION</w:t>
      </w:r>
    </w:p>
    <w:p w14:paraId="41D98630" w14:textId="067A3AF3" w:rsidR="00451820" w:rsidRDefault="00512EDB" w:rsidP="004653ED">
      <w:pPr>
        <w:pBdr>
          <w:top w:val="nil"/>
          <w:left w:val="nil"/>
          <w:bottom w:val="nil"/>
          <w:right w:val="nil"/>
          <w:between w:val="nil"/>
        </w:pBdr>
        <w:spacing w:before="143" w:after="240" w:line="360" w:lineRule="auto"/>
        <w:jc w:val="both"/>
        <w:rPr>
          <w:color w:val="000000"/>
          <w:sz w:val="24"/>
          <w:szCs w:val="24"/>
        </w:rPr>
      </w:pPr>
      <w:r w:rsidRPr="00512EDB">
        <w:rPr>
          <w:color w:val="000000"/>
          <w:sz w:val="24"/>
          <w:szCs w:val="24"/>
        </w:rPr>
        <w:t>The study found that the experimental group receiving</w:t>
      </w:r>
      <w:r>
        <w:rPr>
          <w:color w:val="000000"/>
          <w:sz w:val="24"/>
          <w:szCs w:val="24"/>
        </w:rPr>
        <w:t xml:space="preserve"> FMV</w:t>
      </w:r>
      <w:r w:rsidRPr="00512EDB">
        <w:rPr>
          <w:color w:val="000000"/>
          <w:sz w:val="24"/>
          <w:szCs w:val="24"/>
        </w:rPr>
        <w:t xml:space="preserve"> therapy showed significant improvements across all outcome measures. Although the control group, which received conventional therapy, also experienced improvements, these were less pronounced. Comparatively, FMV therapy demonstrated superior efficacy in all measured outcomes. The results indicate that FMV therapy is more effective than conventional therapy in improving reaction times, reducing spasticity, enhancing hand function, and increasing voluntary control, ultimately improving the quality of life for individuals with TBI.</w:t>
      </w:r>
    </w:p>
    <w:p w14:paraId="50FDC7F6" w14:textId="77777777" w:rsidR="00451820" w:rsidRDefault="00451820" w:rsidP="00512EDB">
      <w:pPr>
        <w:pStyle w:val="Heading1"/>
        <w:ind w:firstLine="100"/>
        <w:jc w:val="both"/>
      </w:pPr>
      <w:r>
        <w:t>ACKNOWLEDGEMENT</w:t>
      </w:r>
    </w:p>
    <w:p w14:paraId="4BB68331" w14:textId="773D68B1" w:rsidR="00451820" w:rsidRDefault="00512EDB" w:rsidP="00512EDB">
      <w:pPr>
        <w:pBdr>
          <w:top w:val="nil"/>
          <w:left w:val="nil"/>
          <w:bottom w:val="nil"/>
          <w:right w:val="nil"/>
          <w:between w:val="nil"/>
        </w:pBdr>
        <w:spacing w:before="141" w:after="240" w:line="360" w:lineRule="auto"/>
        <w:jc w:val="both"/>
        <w:rPr>
          <w:color w:val="000000"/>
          <w:sz w:val="24"/>
          <w:szCs w:val="24"/>
        </w:rPr>
      </w:pPr>
      <w:r w:rsidRPr="00512EDB">
        <w:rPr>
          <w:color w:val="000000"/>
          <w:sz w:val="24"/>
          <w:szCs w:val="24"/>
        </w:rPr>
        <w:t xml:space="preserve">We sincerely thank the Research Department of </w:t>
      </w:r>
      <w:proofErr w:type="spellStart"/>
      <w:r w:rsidRPr="00512EDB">
        <w:rPr>
          <w:color w:val="000000"/>
          <w:sz w:val="24"/>
          <w:szCs w:val="24"/>
        </w:rPr>
        <w:t>Krupanidhi</w:t>
      </w:r>
      <w:proofErr w:type="spellEnd"/>
      <w:r w:rsidRPr="00512EDB">
        <w:rPr>
          <w:color w:val="000000"/>
          <w:sz w:val="24"/>
          <w:szCs w:val="24"/>
        </w:rPr>
        <w:t xml:space="preserve"> Group of Institutions and the Department of Physiotherapy, Bengaluru, India, for their assistance with statistical analysis.</w:t>
      </w:r>
    </w:p>
    <w:p w14:paraId="33D3B9BB" w14:textId="4698B765" w:rsidR="00451820" w:rsidRDefault="00451820" w:rsidP="00512EDB">
      <w:pPr>
        <w:pStyle w:val="Heading1"/>
        <w:tabs>
          <w:tab w:val="center" w:pos="5270"/>
        </w:tabs>
        <w:ind w:firstLine="100"/>
        <w:jc w:val="both"/>
      </w:pPr>
      <w:r>
        <w:t>CONFLICT OF INTEREST</w:t>
      </w:r>
      <w:r w:rsidR="00512EDB">
        <w:tab/>
      </w:r>
    </w:p>
    <w:p w14:paraId="5C8906FC" w14:textId="0A959F03" w:rsidR="00451820" w:rsidRDefault="00512EDB" w:rsidP="00512EDB">
      <w:pPr>
        <w:pBdr>
          <w:top w:val="nil"/>
          <w:left w:val="nil"/>
          <w:bottom w:val="nil"/>
          <w:right w:val="nil"/>
          <w:between w:val="nil"/>
        </w:pBdr>
        <w:tabs>
          <w:tab w:val="left" w:pos="5760"/>
        </w:tabs>
        <w:spacing w:before="157"/>
        <w:ind w:left="100"/>
        <w:jc w:val="both"/>
        <w:rPr>
          <w:color w:val="000000"/>
          <w:sz w:val="24"/>
          <w:szCs w:val="24"/>
        </w:rPr>
      </w:pPr>
      <w:r w:rsidRPr="00512EDB">
        <w:rPr>
          <w:color w:val="000000"/>
          <w:sz w:val="24"/>
          <w:szCs w:val="24"/>
        </w:rPr>
        <w:t>None declared.</w:t>
      </w:r>
      <w:r w:rsidR="00504AD9">
        <w:rPr>
          <w:color w:val="000000"/>
          <w:sz w:val="24"/>
          <w:szCs w:val="24"/>
        </w:rPr>
        <w:tab/>
      </w:r>
    </w:p>
    <w:p w14:paraId="7ACCF57E" w14:textId="0638CA58" w:rsidR="00F04220" w:rsidRDefault="00504AD9" w:rsidP="00512EDB">
      <w:pPr>
        <w:pBdr>
          <w:top w:val="nil"/>
          <w:left w:val="nil"/>
          <w:bottom w:val="nil"/>
          <w:right w:val="nil"/>
          <w:between w:val="nil"/>
        </w:pBdr>
        <w:tabs>
          <w:tab w:val="left" w:pos="5760"/>
        </w:tabs>
        <w:spacing w:before="157" w:line="360" w:lineRule="auto"/>
        <w:ind w:left="100" w:right="456"/>
        <w:jc w:val="both"/>
        <w:rPr>
          <w:color w:val="000000"/>
          <w:sz w:val="24"/>
          <w:szCs w:val="24"/>
        </w:rPr>
        <w:sectPr w:rsidR="00F04220">
          <w:pgSz w:w="11940" w:h="16860"/>
          <w:pgMar w:top="1360" w:right="620" w:bottom="280" w:left="980" w:header="720" w:footer="720" w:gutter="0"/>
          <w:cols w:space="720"/>
        </w:sectPr>
      </w:pPr>
      <w:r>
        <w:rPr>
          <w:color w:val="000000"/>
          <w:sz w:val="24"/>
          <w:szCs w:val="24"/>
        </w:rPr>
        <w:tab/>
      </w:r>
    </w:p>
    <w:p w14:paraId="2C50C7F2" w14:textId="77777777" w:rsidR="00F04220" w:rsidRDefault="00F04220">
      <w:pPr>
        <w:pBdr>
          <w:top w:val="nil"/>
          <w:left w:val="nil"/>
          <w:bottom w:val="nil"/>
          <w:right w:val="nil"/>
          <w:between w:val="nil"/>
        </w:pBdr>
        <w:rPr>
          <w:color w:val="000000"/>
          <w:sz w:val="24"/>
          <w:szCs w:val="24"/>
        </w:rPr>
      </w:pPr>
    </w:p>
    <w:p w14:paraId="321349E2" w14:textId="77777777" w:rsidR="00F04220" w:rsidRDefault="00F04220">
      <w:pPr>
        <w:pBdr>
          <w:top w:val="nil"/>
          <w:left w:val="nil"/>
          <w:bottom w:val="nil"/>
          <w:right w:val="nil"/>
          <w:between w:val="nil"/>
        </w:pBdr>
        <w:spacing w:before="4"/>
        <w:rPr>
          <w:color w:val="000000"/>
          <w:sz w:val="24"/>
          <w:szCs w:val="24"/>
        </w:rPr>
      </w:pPr>
    </w:p>
    <w:p w14:paraId="29063B12" w14:textId="77777777" w:rsidR="00F04220" w:rsidRDefault="00CF68C6">
      <w:pPr>
        <w:pStyle w:val="Heading1"/>
        <w:ind w:firstLine="100"/>
      </w:pPr>
      <w:r>
        <w:t>REFERENCES</w:t>
      </w:r>
    </w:p>
    <w:p w14:paraId="2AECDAC7" w14:textId="77777777" w:rsidR="006C0408" w:rsidRPr="003C59F0" w:rsidRDefault="006C0408" w:rsidP="003C59F0">
      <w:pPr>
        <w:pStyle w:val="ListParagraph"/>
        <w:numPr>
          <w:ilvl w:val="0"/>
          <w:numId w:val="5"/>
        </w:numPr>
        <w:tabs>
          <w:tab w:val="left" w:pos="460"/>
        </w:tabs>
        <w:spacing w:before="241" w:line="360" w:lineRule="auto"/>
        <w:ind w:right="460"/>
        <w:rPr>
          <w:sz w:val="24"/>
          <w:szCs w:val="24"/>
        </w:rPr>
      </w:pPr>
      <w:proofErr w:type="spellStart"/>
      <w:r w:rsidRPr="003C59F0">
        <w:rPr>
          <w:sz w:val="24"/>
          <w:szCs w:val="24"/>
        </w:rPr>
        <w:t>Kjeldgaard</w:t>
      </w:r>
      <w:proofErr w:type="spellEnd"/>
      <w:r w:rsidRPr="003C59F0">
        <w:rPr>
          <w:spacing w:val="-9"/>
          <w:sz w:val="24"/>
          <w:szCs w:val="24"/>
        </w:rPr>
        <w:t xml:space="preserve"> </w:t>
      </w:r>
      <w:r w:rsidRPr="003C59F0">
        <w:rPr>
          <w:sz w:val="24"/>
          <w:szCs w:val="24"/>
        </w:rPr>
        <w:t>A,</w:t>
      </w:r>
      <w:r w:rsidRPr="003C59F0">
        <w:rPr>
          <w:spacing w:val="-9"/>
          <w:sz w:val="24"/>
          <w:szCs w:val="24"/>
        </w:rPr>
        <w:t xml:space="preserve"> </w:t>
      </w:r>
      <w:proofErr w:type="spellStart"/>
      <w:r w:rsidRPr="003C59F0">
        <w:rPr>
          <w:sz w:val="24"/>
          <w:szCs w:val="24"/>
        </w:rPr>
        <w:t>Soendergaard</w:t>
      </w:r>
      <w:proofErr w:type="spellEnd"/>
      <w:r w:rsidRPr="003C59F0">
        <w:rPr>
          <w:spacing w:val="-9"/>
          <w:sz w:val="24"/>
          <w:szCs w:val="24"/>
        </w:rPr>
        <w:t xml:space="preserve"> </w:t>
      </w:r>
      <w:r w:rsidRPr="003C59F0">
        <w:rPr>
          <w:sz w:val="24"/>
          <w:szCs w:val="24"/>
        </w:rPr>
        <w:t>PL,</w:t>
      </w:r>
      <w:r w:rsidRPr="003C59F0">
        <w:rPr>
          <w:spacing w:val="-8"/>
          <w:sz w:val="24"/>
          <w:szCs w:val="24"/>
        </w:rPr>
        <w:t xml:space="preserve"> </w:t>
      </w:r>
      <w:proofErr w:type="spellStart"/>
      <w:r w:rsidRPr="003C59F0">
        <w:rPr>
          <w:sz w:val="24"/>
          <w:szCs w:val="24"/>
        </w:rPr>
        <w:t>Wolffbrandt</w:t>
      </w:r>
      <w:proofErr w:type="spellEnd"/>
      <w:r w:rsidRPr="003C59F0">
        <w:rPr>
          <w:spacing w:val="-8"/>
          <w:sz w:val="24"/>
          <w:szCs w:val="24"/>
        </w:rPr>
        <w:t xml:space="preserve"> </w:t>
      </w:r>
      <w:r w:rsidRPr="003C59F0">
        <w:rPr>
          <w:sz w:val="24"/>
          <w:szCs w:val="24"/>
        </w:rPr>
        <w:t>MM,</w:t>
      </w:r>
      <w:r w:rsidRPr="003C59F0">
        <w:rPr>
          <w:spacing w:val="-8"/>
          <w:sz w:val="24"/>
          <w:szCs w:val="24"/>
        </w:rPr>
        <w:t xml:space="preserve"> </w:t>
      </w:r>
      <w:proofErr w:type="spellStart"/>
      <w:r w:rsidRPr="003C59F0">
        <w:rPr>
          <w:sz w:val="24"/>
          <w:szCs w:val="24"/>
        </w:rPr>
        <w:t>Norup</w:t>
      </w:r>
      <w:proofErr w:type="spellEnd"/>
      <w:r w:rsidRPr="003C59F0">
        <w:rPr>
          <w:spacing w:val="-8"/>
          <w:sz w:val="24"/>
          <w:szCs w:val="24"/>
        </w:rPr>
        <w:t xml:space="preserve"> </w:t>
      </w:r>
      <w:r w:rsidRPr="003C59F0">
        <w:rPr>
          <w:sz w:val="24"/>
          <w:szCs w:val="24"/>
        </w:rPr>
        <w:t>A.</w:t>
      </w:r>
      <w:r w:rsidRPr="003C59F0">
        <w:rPr>
          <w:spacing w:val="-9"/>
          <w:sz w:val="24"/>
          <w:szCs w:val="24"/>
        </w:rPr>
        <w:t xml:space="preserve"> </w:t>
      </w:r>
      <w:r w:rsidRPr="003C59F0">
        <w:rPr>
          <w:sz w:val="24"/>
          <w:szCs w:val="24"/>
        </w:rPr>
        <w:t>Predictors</w:t>
      </w:r>
      <w:r w:rsidRPr="003C59F0">
        <w:rPr>
          <w:spacing w:val="-8"/>
          <w:sz w:val="24"/>
          <w:szCs w:val="24"/>
        </w:rPr>
        <w:t xml:space="preserve"> </w:t>
      </w:r>
      <w:r w:rsidRPr="003C59F0">
        <w:rPr>
          <w:sz w:val="24"/>
          <w:szCs w:val="24"/>
        </w:rPr>
        <w:t>of</w:t>
      </w:r>
      <w:r w:rsidRPr="003C59F0">
        <w:rPr>
          <w:spacing w:val="-9"/>
          <w:sz w:val="24"/>
          <w:szCs w:val="24"/>
        </w:rPr>
        <w:t xml:space="preserve"> </w:t>
      </w:r>
      <w:r w:rsidRPr="003C59F0">
        <w:rPr>
          <w:sz w:val="24"/>
          <w:szCs w:val="24"/>
        </w:rPr>
        <w:t>caregiver</w:t>
      </w:r>
      <w:r w:rsidRPr="003C59F0">
        <w:rPr>
          <w:spacing w:val="-9"/>
          <w:sz w:val="24"/>
          <w:szCs w:val="24"/>
        </w:rPr>
        <w:t xml:space="preserve"> </w:t>
      </w:r>
      <w:r w:rsidRPr="003C59F0">
        <w:rPr>
          <w:sz w:val="24"/>
          <w:szCs w:val="24"/>
        </w:rPr>
        <w:t>burden</w:t>
      </w:r>
      <w:r w:rsidRPr="003C59F0">
        <w:rPr>
          <w:spacing w:val="-8"/>
          <w:sz w:val="24"/>
          <w:szCs w:val="24"/>
        </w:rPr>
        <w:t xml:space="preserve"> </w:t>
      </w:r>
      <w:r w:rsidRPr="003C59F0">
        <w:rPr>
          <w:sz w:val="24"/>
          <w:szCs w:val="24"/>
        </w:rPr>
        <w:t xml:space="preserve">in caregivers of individuals with traumatic or non-traumatic brain injury: A scoping review. </w:t>
      </w:r>
      <w:proofErr w:type="spellStart"/>
      <w:r w:rsidRPr="003C59F0">
        <w:rPr>
          <w:sz w:val="24"/>
          <w:szCs w:val="24"/>
        </w:rPr>
        <w:t>NeuroRehabilitation</w:t>
      </w:r>
      <w:proofErr w:type="spellEnd"/>
      <w:r w:rsidRPr="003C59F0">
        <w:rPr>
          <w:sz w:val="24"/>
          <w:szCs w:val="24"/>
        </w:rPr>
        <w:t>. 2023;52(1):9-28.</w:t>
      </w:r>
    </w:p>
    <w:p w14:paraId="16FE3F75" w14:textId="77777777" w:rsidR="006C0408" w:rsidRPr="003C59F0" w:rsidRDefault="006C0408" w:rsidP="003C59F0">
      <w:pPr>
        <w:pStyle w:val="ListParagraph"/>
        <w:numPr>
          <w:ilvl w:val="0"/>
          <w:numId w:val="5"/>
        </w:numPr>
        <w:tabs>
          <w:tab w:val="left" w:pos="460"/>
        </w:tabs>
        <w:spacing w:before="159" w:line="360" w:lineRule="auto"/>
        <w:rPr>
          <w:sz w:val="24"/>
          <w:szCs w:val="24"/>
        </w:rPr>
      </w:pPr>
      <w:r w:rsidRPr="003C59F0">
        <w:rPr>
          <w:sz w:val="24"/>
          <w:szCs w:val="24"/>
        </w:rPr>
        <w:t>Capizzi A, Woo J, Verduzco-Gutierrez M. Traumatic Brain Injury: An Overview of Epidemiology,</w:t>
      </w:r>
      <w:r w:rsidRPr="003C59F0">
        <w:rPr>
          <w:spacing w:val="40"/>
          <w:sz w:val="24"/>
          <w:szCs w:val="24"/>
        </w:rPr>
        <w:t xml:space="preserve"> </w:t>
      </w:r>
      <w:r w:rsidRPr="003C59F0">
        <w:rPr>
          <w:sz w:val="24"/>
          <w:szCs w:val="24"/>
        </w:rPr>
        <w:t xml:space="preserve">Pathophysiology, and Medical Management. Med Clin North Am. 2020 </w:t>
      </w:r>
      <w:r w:rsidRPr="003C59F0">
        <w:rPr>
          <w:spacing w:val="-2"/>
          <w:sz w:val="24"/>
          <w:szCs w:val="24"/>
        </w:rPr>
        <w:t>Mar;104(2):213-238.</w:t>
      </w:r>
    </w:p>
    <w:p w14:paraId="0EA9BEEA" w14:textId="40676D67" w:rsidR="007B581C" w:rsidRPr="003C59F0" w:rsidRDefault="007B581C" w:rsidP="003C59F0">
      <w:pPr>
        <w:pStyle w:val="ListParagraph"/>
        <w:numPr>
          <w:ilvl w:val="0"/>
          <w:numId w:val="5"/>
        </w:numPr>
        <w:tabs>
          <w:tab w:val="left" w:pos="460"/>
        </w:tabs>
        <w:spacing w:before="159" w:line="360" w:lineRule="auto"/>
        <w:rPr>
          <w:sz w:val="24"/>
          <w:szCs w:val="24"/>
        </w:rPr>
      </w:pPr>
      <w:proofErr w:type="spellStart"/>
      <w:r w:rsidRPr="003C59F0">
        <w:rPr>
          <w:color w:val="212121"/>
          <w:sz w:val="24"/>
          <w:szCs w:val="24"/>
          <w:shd w:val="clear" w:color="auto" w:fill="FFFFFF"/>
        </w:rPr>
        <w:t>Ţolescu</w:t>
      </w:r>
      <w:proofErr w:type="spellEnd"/>
      <w:r w:rsidRPr="003C59F0">
        <w:rPr>
          <w:color w:val="212121"/>
          <w:sz w:val="24"/>
          <w:szCs w:val="24"/>
          <w:shd w:val="clear" w:color="auto" w:fill="FFFFFF"/>
        </w:rPr>
        <w:t xml:space="preserve"> RŞ, </w:t>
      </w:r>
      <w:proofErr w:type="spellStart"/>
      <w:r w:rsidRPr="003C59F0">
        <w:rPr>
          <w:color w:val="212121"/>
          <w:sz w:val="24"/>
          <w:szCs w:val="24"/>
          <w:shd w:val="clear" w:color="auto" w:fill="FFFFFF"/>
        </w:rPr>
        <w:t>Zorilă</w:t>
      </w:r>
      <w:proofErr w:type="spellEnd"/>
      <w:r w:rsidRPr="003C59F0">
        <w:rPr>
          <w:color w:val="212121"/>
          <w:sz w:val="24"/>
          <w:szCs w:val="24"/>
          <w:shd w:val="clear" w:color="auto" w:fill="FFFFFF"/>
        </w:rPr>
        <w:t xml:space="preserve"> MV, </w:t>
      </w:r>
      <w:proofErr w:type="spellStart"/>
      <w:r w:rsidRPr="003C59F0">
        <w:rPr>
          <w:color w:val="212121"/>
          <w:sz w:val="24"/>
          <w:szCs w:val="24"/>
          <w:shd w:val="clear" w:color="auto" w:fill="FFFFFF"/>
        </w:rPr>
        <w:t>Şerbănescu</w:t>
      </w:r>
      <w:proofErr w:type="spellEnd"/>
      <w:r w:rsidRPr="003C59F0">
        <w:rPr>
          <w:color w:val="212121"/>
          <w:sz w:val="24"/>
          <w:szCs w:val="24"/>
          <w:shd w:val="clear" w:color="auto" w:fill="FFFFFF"/>
        </w:rPr>
        <w:t xml:space="preserve"> MS, Kamal KC, </w:t>
      </w:r>
      <w:proofErr w:type="spellStart"/>
      <w:r w:rsidRPr="003C59F0">
        <w:rPr>
          <w:color w:val="212121"/>
          <w:sz w:val="24"/>
          <w:szCs w:val="24"/>
          <w:shd w:val="clear" w:color="auto" w:fill="FFFFFF"/>
        </w:rPr>
        <w:t>Zorilă</w:t>
      </w:r>
      <w:proofErr w:type="spellEnd"/>
      <w:r w:rsidRPr="003C59F0">
        <w:rPr>
          <w:color w:val="212121"/>
          <w:sz w:val="24"/>
          <w:szCs w:val="24"/>
          <w:shd w:val="clear" w:color="auto" w:fill="FFFFFF"/>
        </w:rPr>
        <w:t xml:space="preserve"> GL, Dumitru I, </w:t>
      </w:r>
      <w:proofErr w:type="spellStart"/>
      <w:r w:rsidRPr="003C59F0">
        <w:rPr>
          <w:color w:val="212121"/>
          <w:sz w:val="24"/>
          <w:szCs w:val="24"/>
          <w:shd w:val="clear" w:color="auto" w:fill="FFFFFF"/>
        </w:rPr>
        <w:t>Florou</w:t>
      </w:r>
      <w:proofErr w:type="spellEnd"/>
      <w:r w:rsidRPr="003C59F0">
        <w:rPr>
          <w:color w:val="212121"/>
          <w:sz w:val="24"/>
          <w:szCs w:val="24"/>
          <w:shd w:val="clear" w:color="auto" w:fill="FFFFFF"/>
        </w:rPr>
        <w:t xml:space="preserve"> C, </w:t>
      </w:r>
      <w:proofErr w:type="spellStart"/>
      <w:r w:rsidRPr="003C59F0">
        <w:rPr>
          <w:color w:val="212121"/>
          <w:sz w:val="24"/>
          <w:szCs w:val="24"/>
          <w:shd w:val="clear" w:color="auto" w:fill="FFFFFF"/>
        </w:rPr>
        <w:t>Mogoantă</w:t>
      </w:r>
      <w:proofErr w:type="spellEnd"/>
      <w:r w:rsidRPr="003C59F0">
        <w:rPr>
          <w:color w:val="212121"/>
          <w:sz w:val="24"/>
          <w:szCs w:val="24"/>
          <w:shd w:val="clear" w:color="auto" w:fill="FFFFFF"/>
        </w:rPr>
        <w:t xml:space="preserve"> L, </w:t>
      </w:r>
      <w:proofErr w:type="spellStart"/>
      <w:r w:rsidRPr="003C59F0">
        <w:rPr>
          <w:color w:val="212121"/>
          <w:sz w:val="24"/>
          <w:szCs w:val="24"/>
          <w:shd w:val="clear" w:color="auto" w:fill="FFFFFF"/>
        </w:rPr>
        <w:t>Văduva</w:t>
      </w:r>
      <w:proofErr w:type="spellEnd"/>
      <w:r w:rsidRPr="003C59F0">
        <w:rPr>
          <w:color w:val="212121"/>
          <w:sz w:val="24"/>
          <w:szCs w:val="24"/>
          <w:shd w:val="clear" w:color="auto" w:fill="FFFFFF"/>
        </w:rPr>
        <w:t xml:space="preserve"> IA, Stanca L, </w:t>
      </w:r>
      <w:proofErr w:type="spellStart"/>
      <w:r w:rsidRPr="003C59F0">
        <w:rPr>
          <w:color w:val="212121"/>
          <w:sz w:val="24"/>
          <w:szCs w:val="24"/>
          <w:shd w:val="clear" w:color="auto" w:fill="FFFFFF"/>
        </w:rPr>
        <w:t>Zăvoi</w:t>
      </w:r>
      <w:proofErr w:type="spellEnd"/>
      <w:r w:rsidRPr="003C59F0">
        <w:rPr>
          <w:color w:val="212121"/>
          <w:sz w:val="24"/>
          <w:szCs w:val="24"/>
          <w:shd w:val="clear" w:color="auto" w:fill="FFFFFF"/>
        </w:rPr>
        <w:t xml:space="preserve"> RE. Severe traumatic brain injury (TBI) - a seven-year comparative study in a Department of Forensic Medicine. Rom J </w:t>
      </w:r>
      <w:proofErr w:type="spellStart"/>
      <w:r w:rsidRPr="003C59F0">
        <w:rPr>
          <w:color w:val="212121"/>
          <w:sz w:val="24"/>
          <w:szCs w:val="24"/>
          <w:shd w:val="clear" w:color="auto" w:fill="FFFFFF"/>
        </w:rPr>
        <w:t>Morphol</w:t>
      </w:r>
      <w:proofErr w:type="spellEnd"/>
      <w:r w:rsidRPr="003C59F0">
        <w:rPr>
          <w:color w:val="212121"/>
          <w:sz w:val="24"/>
          <w:szCs w:val="24"/>
          <w:shd w:val="clear" w:color="auto" w:fill="FFFFFF"/>
        </w:rPr>
        <w:t xml:space="preserve"> </w:t>
      </w:r>
      <w:proofErr w:type="spellStart"/>
      <w:r w:rsidRPr="003C59F0">
        <w:rPr>
          <w:color w:val="212121"/>
          <w:sz w:val="24"/>
          <w:szCs w:val="24"/>
          <w:shd w:val="clear" w:color="auto" w:fill="FFFFFF"/>
        </w:rPr>
        <w:t>Embryol</w:t>
      </w:r>
      <w:proofErr w:type="spellEnd"/>
      <w:r w:rsidRPr="003C59F0">
        <w:rPr>
          <w:color w:val="212121"/>
          <w:sz w:val="24"/>
          <w:szCs w:val="24"/>
          <w:shd w:val="clear" w:color="auto" w:fill="FFFFFF"/>
        </w:rPr>
        <w:t xml:space="preserve">. 2020;61(1):95-103. </w:t>
      </w:r>
      <w:proofErr w:type="spellStart"/>
      <w:r w:rsidRPr="003C59F0">
        <w:rPr>
          <w:color w:val="212121"/>
          <w:sz w:val="24"/>
          <w:szCs w:val="24"/>
          <w:shd w:val="clear" w:color="auto" w:fill="FFFFFF"/>
        </w:rPr>
        <w:t>doi</w:t>
      </w:r>
      <w:proofErr w:type="spellEnd"/>
      <w:r w:rsidRPr="003C59F0">
        <w:rPr>
          <w:color w:val="212121"/>
          <w:sz w:val="24"/>
          <w:szCs w:val="24"/>
          <w:shd w:val="clear" w:color="auto" w:fill="FFFFFF"/>
        </w:rPr>
        <w:t>: 10.47162/RJME.61.1.10. PMID: 32747899; PMCID: PMC7728107.</w:t>
      </w:r>
    </w:p>
    <w:p w14:paraId="45B8F599" w14:textId="77777777" w:rsidR="007B581C" w:rsidRPr="003C59F0" w:rsidRDefault="007B581C" w:rsidP="003C59F0">
      <w:pPr>
        <w:pStyle w:val="ListParagraph"/>
        <w:numPr>
          <w:ilvl w:val="0"/>
          <w:numId w:val="5"/>
        </w:numPr>
        <w:tabs>
          <w:tab w:val="left" w:pos="460"/>
        </w:tabs>
        <w:spacing w:before="240" w:line="360" w:lineRule="auto"/>
        <w:ind w:right="468"/>
        <w:rPr>
          <w:sz w:val="24"/>
          <w:szCs w:val="24"/>
        </w:rPr>
      </w:pPr>
      <w:r w:rsidRPr="003C59F0">
        <w:rPr>
          <w:sz w:val="24"/>
          <w:szCs w:val="24"/>
        </w:rPr>
        <w:t xml:space="preserve">Dash HH, </w:t>
      </w:r>
      <w:proofErr w:type="spellStart"/>
      <w:r w:rsidRPr="003C59F0">
        <w:rPr>
          <w:sz w:val="24"/>
          <w:szCs w:val="24"/>
        </w:rPr>
        <w:t>Chavali</w:t>
      </w:r>
      <w:proofErr w:type="spellEnd"/>
      <w:r w:rsidRPr="003C59F0">
        <w:rPr>
          <w:sz w:val="24"/>
          <w:szCs w:val="24"/>
        </w:rPr>
        <w:t xml:space="preserve"> S. Management of traumatic brain injury patients. Korean J </w:t>
      </w:r>
      <w:proofErr w:type="spellStart"/>
      <w:r w:rsidRPr="003C59F0">
        <w:rPr>
          <w:sz w:val="24"/>
          <w:szCs w:val="24"/>
        </w:rPr>
        <w:t>Anesthesiol</w:t>
      </w:r>
      <w:proofErr w:type="spellEnd"/>
      <w:r w:rsidRPr="003C59F0">
        <w:rPr>
          <w:sz w:val="24"/>
          <w:szCs w:val="24"/>
        </w:rPr>
        <w:t>. 2018 Feb;71(1):12-21.</w:t>
      </w:r>
    </w:p>
    <w:p w14:paraId="6139A919" w14:textId="77777777" w:rsidR="00F04220" w:rsidRPr="003C59F0" w:rsidRDefault="00CF68C6" w:rsidP="003C59F0">
      <w:pPr>
        <w:numPr>
          <w:ilvl w:val="0"/>
          <w:numId w:val="5"/>
        </w:numPr>
        <w:pBdr>
          <w:top w:val="nil"/>
          <w:left w:val="nil"/>
          <w:bottom w:val="nil"/>
          <w:right w:val="nil"/>
          <w:between w:val="nil"/>
        </w:pBdr>
        <w:tabs>
          <w:tab w:val="left" w:pos="460"/>
        </w:tabs>
        <w:spacing w:before="240" w:line="360" w:lineRule="auto"/>
        <w:ind w:right="465"/>
        <w:jc w:val="both"/>
        <w:rPr>
          <w:color w:val="000000"/>
          <w:sz w:val="24"/>
          <w:szCs w:val="24"/>
        </w:rPr>
      </w:pPr>
      <w:r w:rsidRPr="003C59F0">
        <w:rPr>
          <w:color w:val="000000"/>
          <w:sz w:val="24"/>
          <w:szCs w:val="24"/>
        </w:rPr>
        <w:t>Jamjoom AAB, Rhodes J, Andrews PJD, Grant SGN. The synapse in traumatic brain injury. Brain. 2021 Feb 12;144(1):18-31.</w:t>
      </w:r>
    </w:p>
    <w:p w14:paraId="5B71892F" w14:textId="77777777" w:rsidR="00241609" w:rsidRPr="003C59F0" w:rsidRDefault="00241609" w:rsidP="001E30E3">
      <w:pPr>
        <w:pStyle w:val="ListParagraph"/>
        <w:numPr>
          <w:ilvl w:val="0"/>
          <w:numId w:val="5"/>
        </w:numPr>
        <w:tabs>
          <w:tab w:val="left" w:pos="460"/>
        </w:tabs>
        <w:spacing w:before="242" w:after="240" w:line="360" w:lineRule="auto"/>
        <w:ind w:right="455"/>
        <w:rPr>
          <w:sz w:val="24"/>
          <w:szCs w:val="24"/>
        </w:rPr>
      </w:pPr>
      <w:proofErr w:type="spellStart"/>
      <w:r w:rsidRPr="003C59F0">
        <w:rPr>
          <w:sz w:val="24"/>
          <w:szCs w:val="24"/>
        </w:rPr>
        <w:t>Enslin</w:t>
      </w:r>
      <w:proofErr w:type="spellEnd"/>
      <w:r w:rsidRPr="003C59F0">
        <w:rPr>
          <w:sz w:val="24"/>
          <w:szCs w:val="24"/>
        </w:rPr>
        <w:t xml:space="preserve"> JMN, </w:t>
      </w:r>
      <w:proofErr w:type="spellStart"/>
      <w:r w:rsidRPr="003C59F0">
        <w:rPr>
          <w:sz w:val="24"/>
          <w:szCs w:val="24"/>
        </w:rPr>
        <w:t>Rohlwink</w:t>
      </w:r>
      <w:proofErr w:type="spellEnd"/>
      <w:r w:rsidRPr="003C59F0">
        <w:rPr>
          <w:sz w:val="24"/>
          <w:szCs w:val="24"/>
        </w:rPr>
        <w:t xml:space="preserve"> UK, </w:t>
      </w:r>
      <w:proofErr w:type="spellStart"/>
      <w:r w:rsidRPr="003C59F0">
        <w:rPr>
          <w:sz w:val="24"/>
          <w:szCs w:val="24"/>
        </w:rPr>
        <w:t>Figaji</w:t>
      </w:r>
      <w:proofErr w:type="spellEnd"/>
      <w:r w:rsidRPr="003C59F0">
        <w:rPr>
          <w:sz w:val="24"/>
          <w:szCs w:val="24"/>
        </w:rPr>
        <w:t xml:space="preserve"> A. Management of Spasticity after Traumatic Brain Injury in Children. Front Neurol. 2020 Feb </w:t>
      </w:r>
      <w:proofErr w:type="gramStart"/>
      <w:r w:rsidRPr="003C59F0">
        <w:rPr>
          <w:sz w:val="24"/>
          <w:szCs w:val="24"/>
        </w:rPr>
        <w:t>21;11:126</w:t>
      </w:r>
      <w:proofErr w:type="gramEnd"/>
      <w:r w:rsidRPr="003C59F0">
        <w:rPr>
          <w:sz w:val="24"/>
          <w:szCs w:val="24"/>
        </w:rPr>
        <w:t>.</w:t>
      </w:r>
    </w:p>
    <w:p w14:paraId="26745EB1" w14:textId="77777777" w:rsidR="00241609" w:rsidRPr="003C59F0" w:rsidRDefault="00241609" w:rsidP="003C59F0">
      <w:pPr>
        <w:pStyle w:val="ListParagraph"/>
        <w:numPr>
          <w:ilvl w:val="0"/>
          <w:numId w:val="5"/>
        </w:numPr>
        <w:tabs>
          <w:tab w:val="left" w:pos="460"/>
        </w:tabs>
        <w:spacing w:line="360" w:lineRule="auto"/>
        <w:rPr>
          <w:sz w:val="24"/>
          <w:szCs w:val="24"/>
        </w:rPr>
      </w:pPr>
      <w:proofErr w:type="spellStart"/>
      <w:r w:rsidRPr="003C59F0">
        <w:rPr>
          <w:sz w:val="24"/>
          <w:szCs w:val="24"/>
        </w:rPr>
        <w:t>Sunnerhagen</w:t>
      </w:r>
      <w:proofErr w:type="spellEnd"/>
      <w:r w:rsidRPr="003C59F0">
        <w:rPr>
          <w:sz w:val="24"/>
          <w:szCs w:val="24"/>
        </w:rPr>
        <w:t xml:space="preserve"> KS, </w:t>
      </w:r>
      <w:proofErr w:type="spellStart"/>
      <w:r w:rsidRPr="003C59F0">
        <w:rPr>
          <w:sz w:val="24"/>
          <w:szCs w:val="24"/>
        </w:rPr>
        <w:t>Opheim</w:t>
      </w:r>
      <w:proofErr w:type="spellEnd"/>
      <w:r w:rsidRPr="003C59F0">
        <w:rPr>
          <w:sz w:val="24"/>
          <w:szCs w:val="24"/>
        </w:rPr>
        <w:t xml:space="preserve"> A, Alt Murphy M. Onset, time course and prediction of spasticity after stroke or traumatic brain injury. Ann Phys </w:t>
      </w:r>
      <w:proofErr w:type="spellStart"/>
      <w:r w:rsidRPr="003C59F0">
        <w:rPr>
          <w:sz w:val="24"/>
          <w:szCs w:val="24"/>
        </w:rPr>
        <w:t>Rehabil</w:t>
      </w:r>
      <w:proofErr w:type="spellEnd"/>
      <w:r w:rsidRPr="003C59F0">
        <w:rPr>
          <w:sz w:val="24"/>
          <w:szCs w:val="24"/>
        </w:rPr>
        <w:t xml:space="preserve"> Med. 2019 Nov;62(6):431-434. </w:t>
      </w:r>
      <w:proofErr w:type="spellStart"/>
      <w:r w:rsidRPr="003C59F0">
        <w:rPr>
          <w:sz w:val="24"/>
          <w:szCs w:val="24"/>
        </w:rPr>
        <w:t>doi</w:t>
      </w:r>
      <w:proofErr w:type="spellEnd"/>
      <w:r w:rsidRPr="003C59F0">
        <w:rPr>
          <w:sz w:val="24"/>
          <w:szCs w:val="24"/>
        </w:rPr>
        <w:t xml:space="preserve">: </w:t>
      </w:r>
      <w:r w:rsidRPr="003C59F0">
        <w:rPr>
          <w:spacing w:val="-2"/>
          <w:sz w:val="24"/>
          <w:szCs w:val="24"/>
        </w:rPr>
        <w:t>10.1016/j.rehab.2019.05.007.</w:t>
      </w:r>
    </w:p>
    <w:p w14:paraId="020DFC91" w14:textId="77777777" w:rsidR="00C52297" w:rsidRPr="003C59F0" w:rsidRDefault="00C52297" w:rsidP="003C59F0">
      <w:pPr>
        <w:numPr>
          <w:ilvl w:val="0"/>
          <w:numId w:val="5"/>
        </w:numPr>
        <w:pBdr>
          <w:top w:val="nil"/>
          <w:left w:val="nil"/>
          <w:bottom w:val="nil"/>
          <w:right w:val="nil"/>
          <w:between w:val="nil"/>
        </w:pBdr>
        <w:tabs>
          <w:tab w:val="left" w:pos="460"/>
        </w:tabs>
        <w:spacing w:before="240" w:line="360" w:lineRule="auto"/>
        <w:ind w:right="454"/>
        <w:jc w:val="both"/>
        <w:rPr>
          <w:color w:val="000000"/>
          <w:sz w:val="24"/>
          <w:szCs w:val="24"/>
        </w:rPr>
      </w:pPr>
      <w:r w:rsidRPr="003C59F0">
        <w:rPr>
          <w:color w:val="212121"/>
          <w:sz w:val="24"/>
          <w:szCs w:val="24"/>
          <w:shd w:val="clear" w:color="auto" w:fill="FFFFFF"/>
        </w:rPr>
        <w:t xml:space="preserve">Barman A, Chatterjee A, </w:t>
      </w:r>
      <w:proofErr w:type="spellStart"/>
      <w:r w:rsidRPr="003C59F0">
        <w:rPr>
          <w:color w:val="212121"/>
          <w:sz w:val="24"/>
          <w:szCs w:val="24"/>
          <w:shd w:val="clear" w:color="auto" w:fill="FFFFFF"/>
        </w:rPr>
        <w:t>Bhide</w:t>
      </w:r>
      <w:proofErr w:type="spellEnd"/>
      <w:r w:rsidRPr="003C59F0">
        <w:rPr>
          <w:color w:val="212121"/>
          <w:sz w:val="24"/>
          <w:szCs w:val="24"/>
          <w:shd w:val="clear" w:color="auto" w:fill="FFFFFF"/>
        </w:rPr>
        <w:t xml:space="preserve"> R. Cognitive Impairment and Rehabilitation Strategies After Traumatic Brain Injury. Indian J Psychol Med. 2016 May-Jun;38(3):172-81. </w:t>
      </w:r>
      <w:proofErr w:type="spellStart"/>
      <w:r w:rsidRPr="003C59F0">
        <w:rPr>
          <w:color w:val="212121"/>
          <w:sz w:val="24"/>
          <w:szCs w:val="24"/>
          <w:shd w:val="clear" w:color="auto" w:fill="FFFFFF"/>
        </w:rPr>
        <w:t>doi</w:t>
      </w:r>
      <w:proofErr w:type="spellEnd"/>
      <w:r w:rsidRPr="003C59F0">
        <w:rPr>
          <w:color w:val="212121"/>
          <w:sz w:val="24"/>
          <w:szCs w:val="24"/>
          <w:shd w:val="clear" w:color="auto" w:fill="FFFFFF"/>
        </w:rPr>
        <w:t>: 10.4103/0253-7176.183086. PMID: 27335510; PMCID: PMC4904751.</w:t>
      </w:r>
    </w:p>
    <w:p w14:paraId="2A5D2766" w14:textId="49C5E37D" w:rsidR="00F04220" w:rsidRDefault="00C52297" w:rsidP="003C59F0">
      <w:pPr>
        <w:numPr>
          <w:ilvl w:val="0"/>
          <w:numId w:val="5"/>
        </w:numPr>
        <w:pBdr>
          <w:top w:val="nil"/>
          <w:left w:val="nil"/>
          <w:bottom w:val="nil"/>
          <w:right w:val="nil"/>
          <w:between w:val="nil"/>
        </w:pBdr>
        <w:tabs>
          <w:tab w:val="left" w:pos="460"/>
        </w:tabs>
        <w:spacing w:before="242" w:line="360" w:lineRule="auto"/>
        <w:jc w:val="both"/>
        <w:rPr>
          <w:color w:val="000000"/>
          <w:sz w:val="24"/>
          <w:szCs w:val="24"/>
        </w:rPr>
      </w:pPr>
      <w:proofErr w:type="spellStart"/>
      <w:r w:rsidRPr="003C59F0">
        <w:rPr>
          <w:sz w:val="24"/>
          <w:szCs w:val="24"/>
        </w:rPr>
        <w:t>Sangari</w:t>
      </w:r>
      <w:proofErr w:type="spellEnd"/>
      <w:r w:rsidRPr="003C59F0">
        <w:rPr>
          <w:sz w:val="24"/>
          <w:szCs w:val="24"/>
        </w:rPr>
        <w:t xml:space="preserve"> S, Chen B, Grover F, </w:t>
      </w:r>
      <w:proofErr w:type="spellStart"/>
      <w:r w:rsidRPr="003C59F0">
        <w:rPr>
          <w:sz w:val="24"/>
          <w:szCs w:val="24"/>
        </w:rPr>
        <w:t>Salsabili</w:t>
      </w:r>
      <w:proofErr w:type="spellEnd"/>
      <w:r w:rsidRPr="003C59F0">
        <w:rPr>
          <w:sz w:val="24"/>
          <w:szCs w:val="24"/>
        </w:rPr>
        <w:t xml:space="preserve"> H, Sheth M, Gohil K, Hobbs S, Olson A, Eisner- Janowicz I, </w:t>
      </w:r>
      <w:proofErr w:type="spellStart"/>
      <w:r w:rsidRPr="003C59F0">
        <w:rPr>
          <w:sz w:val="24"/>
          <w:szCs w:val="24"/>
        </w:rPr>
        <w:t>Anschel</w:t>
      </w:r>
      <w:proofErr w:type="spellEnd"/>
      <w:r w:rsidRPr="003C59F0">
        <w:rPr>
          <w:sz w:val="24"/>
          <w:szCs w:val="24"/>
        </w:rPr>
        <w:t xml:space="preserve"> A, Kim K, Chen D, Kessler A, Heinemann AW, </w:t>
      </w:r>
      <w:proofErr w:type="spellStart"/>
      <w:r w:rsidRPr="003C59F0">
        <w:rPr>
          <w:sz w:val="24"/>
          <w:szCs w:val="24"/>
        </w:rPr>
        <w:t>Oudega</w:t>
      </w:r>
      <w:proofErr w:type="spellEnd"/>
      <w:r w:rsidRPr="003C59F0">
        <w:rPr>
          <w:sz w:val="24"/>
          <w:szCs w:val="24"/>
        </w:rPr>
        <w:t xml:space="preserve"> M, Kwon BK, </w:t>
      </w:r>
      <w:proofErr w:type="spellStart"/>
      <w:r w:rsidRPr="003C59F0">
        <w:rPr>
          <w:sz w:val="24"/>
          <w:szCs w:val="24"/>
        </w:rPr>
        <w:t>Kirshblum</w:t>
      </w:r>
      <w:proofErr w:type="spellEnd"/>
      <w:r w:rsidRPr="003C59F0">
        <w:rPr>
          <w:sz w:val="24"/>
          <w:szCs w:val="24"/>
        </w:rPr>
        <w:t xml:space="preserve"> S, Guest JD, Perez MA. Spasticity Predicts Motor Recovery for Patients with Subacute Motor Complete Spinal Cord Injury. Ann Neurol. 2023 Aug </w:t>
      </w:r>
      <w:proofErr w:type="gramStart"/>
      <w:r w:rsidRPr="003C59F0">
        <w:rPr>
          <w:sz w:val="24"/>
          <w:szCs w:val="24"/>
        </w:rPr>
        <w:t>22.</w:t>
      </w:r>
      <w:r w:rsidR="00CF68C6" w:rsidRPr="003C59F0">
        <w:rPr>
          <w:color w:val="000000"/>
          <w:sz w:val="24"/>
          <w:szCs w:val="24"/>
        </w:rPr>
        <w:t>Pellot</w:t>
      </w:r>
      <w:proofErr w:type="gramEnd"/>
      <w:r w:rsidR="00CF68C6" w:rsidRPr="003C59F0">
        <w:rPr>
          <w:color w:val="000000"/>
          <w:sz w:val="24"/>
          <w:szCs w:val="24"/>
        </w:rPr>
        <w:t xml:space="preserve"> JE, De Jesus O. Cerebral Contusion. </w:t>
      </w:r>
      <w:proofErr w:type="spellStart"/>
      <w:r w:rsidR="00CF68C6" w:rsidRPr="003C59F0">
        <w:rPr>
          <w:color w:val="000000"/>
          <w:sz w:val="24"/>
          <w:szCs w:val="24"/>
        </w:rPr>
        <w:t>StatPearls</w:t>
      </w:r>
      <w:proofErr w:type="spellEnd"/>
      <w:r w:rsidR="00CF68C6" w:rsidRPr="003C59F0">
        <w:rPr>
          <w:color w:val="000000"/>
          <w:sz w:val="24"/>
          <w:szCs w:val="24"/>
        </w:rPr>
        <w:t xml:space="preserve"> Publishing. 2023.</w:t>
      </w:r>
    </w:p>
    <w:p w14:paraId="06D4CE3D" w14:textId="77777777" w:rsidR="003C59F0" w:rsidRDefault="003C59F0" w:rsidP="003C59F0">
      <w:pPr>
        <w:pBdr>
          <w:top w:val="nil"/>
          <w:left w:val="nil"/>
          <w:bottom w:val="nil"/>
          <w:right w:val="nil"/>
          <w:between w:val="nil"/>
        </w:pBdr>
        <w:tabs>
          <w:tab w:val="left" w:pos="460"/>
        </w:tabs>
        <w:spacing w:before="242" w:line="360" w:lineRule="auto"/>
        <w:jc w:val="both"/>
        <w:rPr>
          <w:color w:val="000000"/>
          <w:sz w:val="24"/>
          <w:szCs w:val="24"/>
        </w:rPr>
      </w:pPr>
    </w:p>
    <w:p w14:paraId="6BB47AFD" w14:textId="77777777" w:rsidR="003C59F0" w:rsidRPr="003C59F0" w:rsidRDefault="003C59F0" w:rsidP="003C59F0">
      <w:pPr>
        <w:pBdr>
          <w:top w:val="nil"/>
          <w:left w:val="nil"/>
          <w:bottom w:val="nil"/>
          <w:right w:val="nil"/>
          <w:between w:val="nil"/>
        </w:pBdr>
        <w:tabs>
          <w:tab w:val="left" w:pos="460"/>
        </w:tabs>
        <w:spacing w:before="242" w:line="360" w:lineRule="auto"/>
        <w:jc w:val="both"/>
        <w:rPr>
          <w:color w:val="000000"/>
          <w:sz w:val="24"/>
          <w:szCs w:val="24"/>
        </w:rPr>
      </w:pPr>
    </w:p>
    <w:p w14:paraId="515B0B03" w14:textId="77777777" w:rsidR="00C52297" w:rsidRPr="003C59F0" w:rsidRDefault="00C52297" w:rsidP="003C59F0">
      <w:pPr>
        <w:pStyle w:val="ListParagraph"/>
        <w:numPr>
          <w:ilvl w:val="0"/>
          <w:numId w:val="5"/>
        </w:numPr>
        <w:tabs>
          <w:tab w:val="left" w:pos="460"/>
        </w:tabs>
        <w:spacing w:before="241" w:line="360" w:lineRule="auto"/>
        <w:ind w:right="455"/>
        <w:rPr>
          <w:sz w:val="24"/>
          <w:szCs w:val="24"/>
        </w:rPr>
      </w:pPr>
      <w:r w:rsidRPr="003C59F0">
        <w:rPr>
          <w:sz w:val="24"/>
          <w:szCs w:val="24"/>
        </w:rPr>
        <w:lastRenderedPageBreak/>
        <w:t>Flint</w:t>
      </w:r>
      <w:r w:rsidRPr="003C59F0">
        <w:rPr>
          <w:spacing w:val="-3"/>
          <w:sz w:val="24"/>
          <w:szCs w:val="24"/>
        </w:rPr>
        <w:t xml:space="preserve"> </w:t>
      </w:r>
      <w:r w:rsidRPr="003C59F0">
        <w:rPr>
          <w:sz w:val="24"/>
          <w:szCs w:val="24"/>
        </w:rPr>
        <w:t>RD,</w:t>
      </w:r>
      <w:r w:rsidRPr="003C59F0">
        <w:rPr>
          <w:spacing w:val="-1"/>
          <w:sz w:val="24"/>
          <w:szCs w:val="24"/>
        </w:rPr>
        <w:t xml:space="preserve"> </w:t>
      </w:r>
      <w:r w:rsidRPr="003C59F0">
        <w:rPr>
          <w:sz w:val="24"/>
          <w:szCs w:val="24"/>
        </w:rPr>
        <w:t>Li</w:t>
      </w:r>
      <w:r w:rsidRPr="003C59F0">
        <w:rPr>
          <w:spacing w:val="-1"/>
          <w:sz w:val="24"/>
          <w:szCs w:val="24"/>
        </w:rPr>
        <w:t xml:space="preserve"> </w:t>
      </w:r>
      <w:r w:rsidRPr="003C59F0">
        <w:rPr>
          <w:sz w:val="24"/>
          <w:szCs w:val="24"/>
        </w:rPr>
        <w:t>Y,</w:t>
      </w:r>
      <w:r w:rsidRPr="003C59F0">
        <w:rPr>
          <w:spacing w:val="-4"/>
          <w:sz w:val="24"/>
          <w:szCs w:val="24"/>
        </w:rPr>
        <w:t xml:space="preserve"> </w:t>
      </w:r>
      <w:r w:rsidRPr="003C59F0">
        <w:rPr>
          <w:sz w:val="24"/>
          <w:szCs w:val="24"/>
        </w:rPr>
        <w:t>Wang</w:t>
      </w:r>
      <w:r w:rsidRPr="003C59F0">
        <w:rPr>
          <w:spacing w:val="-6"/>
          <w:sz w:val="24"/>
          <w:szCs w:val="24"/>
        </w:rPr>
        <w:t xml:space="preserve"> </w:t>
      </w:r>
      <w:r w:rsidRPr="003C59F0">
        <w:rPr>
          <w:sz w:val="24"/>
          <w:szCs w:val="24"/>
        </w:rPr>
        <w:t>PT,</w:t>
      </w:r>
      <w:r w:rsidRPr="003C59F0">
        <w:rPr>
          <w:spacing w:val="-4"/>
          <w:sz w:val="24"/>
          <w:szCs w:val="24"/>
        </w:rPr>
        <w:t xml:space="preserve"> </w:t>
      </w:r>
      <w:r w:rsidRPr="003C59F0">
        <w:rPr>
          <w:sz w:val="24"/>
          <w:szCs w:val="24"/>
        </w:rPr>
        <w:t>Vaidya</w:t>
      </w:r>
      <w:r w:rsidRPr="003C59F0">
        <w:rPr>
          <w:spacing w:val="-5"/>
          <w:sz w:val="24"/>
          <w:szCs w:val="24"/>
        </w:rPr>
        <w:t xml:space="preserve"> </w:t>
      </w:r>
      <w:r w:rsidRPr="003C59F0">
        <w:rPr>
          <w:sz w:val="24"/>
          <w:szCs w:val="24"/>
        </w:rPr>
        <w:t>M,</w:t>
      </w:r>
      <w:r w:rsidRPr="003C59F0">
        <w:rPr>
          <w:spacing w:val="-1"/>
          <w:sz w:val="24"/>
          <w:szCs w:val="24"/>
        </w:rPr>
        <w:t xml:space="preserve"> </w:t>
      </w:r>
      <w:r w:rsidRPr="003C59F0">
        <w:rPr>
          <w:sz w:val="24"/>
          <w:szCs w:val="24"/>
        </w:rPr>
        <w:t>Barry</w:t>
      </w:r>
      <w:r w:rsidRPr="003C59F0">
        <w:rPr>
          <w:spacing w:val="-9"/>
          <w:sz w:val="24"/>
          <w:szCs w:val="24"/>
        </w:rPr>
        <w:t xml:space="preserve"> </w:t>
      </w:r>
      <w:r w:rsidRPr="003C59F0">
        <w:rPr>
          <w:sz w:val="24"/>
          <w:szCs w:val="24"/>
        </w:rPr>
        <w:t>A,</w:t>
      </w:r>
      <w:r w:rsidRPr="003C59F0">
        <w:rPr>
          <w:spacing w:val="-2"/>
          <w:sz w:val="24"/>
          <w:szCs w:val="24"/>
        </w:rPr>
        <w:t xml:space="preserve"> </w:t>
      </w:r>
      <w:proofErr w:type="spellStart"/>
      <w:r w:rsidRPr="003C59F0">
        <w:rPr>
          <w:sz w:val="24"/>
          <w:szCs w:val="24"/>
        </w:rPr>
        <w:t>Ghassemi</w:t>
      </w:r>
      <w:proofErr w:type="spellEnd"/>
      <w:r w:rsidRPr="003C59F0">
        <w:rPr>
          <w:spacing w:val="-3"/>
          <w:sz w:val="24"/>
          <w:szCs w:val="24"/>
        </w:rPr>
        <w:t xml:space="preserve"> </w:t>
      </w:r>
      <w:r w:rsidRPr="003C59F0">
        <w:rPr>
          <w:sz w:val="24"/>
          <w:szCs w:val="24"/>
        </w:rPr>
        <w:t>M,</w:t>
      </w:r>
      <w:r w:rsidRPr="003C59F0">
        <w:rPr>
          <w:spacing w:val="-4"/>
          <w:sz w:val="24"/>
          <w:szCs w:val="24"/>
        </w:rPr>
        <w:t xml:space="preserve"> </w:t>
      </w:r>
      <w:proofErr w:type="spellStart"/>
      <w:r w:rsidRPr="003C59F0">
        <w:rPr>
          <w:sz w:val="24"/>
          <w:szCs w:val="24"/>
        </w:rPr>
        <w:t>Tomic</w:t>
      </w:r>
      <w:proofErr w:type="spellEnd"/>
      <w:r w:rsidRPr="003C59F0">
        <w:rPr>
          <w:spacing w:val="-5"/>
          <w:sz w:val="24"/>
          <w:szCs w:val="24"/>
        </w:rPr>
        <w:t xml:space="preserve"> </w:t>
      </w:r>
      <w:r w:rsidRPr="003C59F0">
        <w:rPr>
          <w:sz w:val="24"/>
          <w:szCs w:val="24"/>
        </w:rPr>
        <w:t>G,</w:t>
      </w:r>
      <w:r w:rsidRPr="003C59F0">
        <w:rPr>
          <w:spacing w:val="-1"/>
          <w:sz w:val="24"/>
          <w:szCs w:val="24"/>
        </w:rPr>
        <w:t xml:space="preserve"> </w:t>
      </w:r>
      <w:proofErr w:type="spellStart"/>
      <w:r w:rsidRPr="003C59F0">
        <w:rPr>
          <w:sz w:val="24"/>
          <w:szCs w:val="24"/>
        </w:rPr>
        <w:t>Brkic</w:t>
      </w:r>
      <w:proofErr w:type="spellEnd"/>
      <w:r w:rsidRPr="003C59F0">
        <w:rPr>
          <w:spacing w:val="-5"/>
          <w:sz w:val="24"/>
          <w:szCs w:val="24"/>
        </w:rPr>
        <w:t xml:space="preserve"> </w:t>
      </w:r>
      <w:r w:rsidRPr="003C59F0">
        <w:rPr>
          <w:sz w:val="24"/>
          <w:szCs w:val="24"/>
        </w:rPr>
        <w:t>N,</w:t>
      </w:r>
      <w:r w:rsidRPr="003C59F0">
        <w:rPr>
          <w:spacing w:val="-4"/>
          <w:sz w:val="24"/>
          <w:szCs w:val="24"/>
        </w:rPr>
        <w:t xml:space="preserve"> </w:t>
      </w:r>
      <w:r w:rsidRPr="003C59F0">
        <w:rPr>
          <w:sz w:val="24"/>
          <w:szCs w:val="24"/>
        </w:rPr>
        <w:t>Ripley</w:t>
      </w:r>
      <w:r w:rsidRPr="003C59F0">
        <w:rPr>
          <w:spacing w:val="-9"/>
          <w:sz w:val="24"/>
          <w:szCs w:val="24"/>
        </w:rPr>
        <w:t xml:space="preserve"> </w:t>
      </w:r>
      <w:r w:rsidRPr="003C59F0">
        <w:rPr>
          <w:sz w:val="24"/>
          <w:szCs w:val="24"/>
        </w:rPr>
        <w:t>D,</w:t>
      </w:r>
      <w:r w:rsidRPr="003C59F0">
        <w:rPr>
          <w:spacing w:val="-1"/>
          <w:sz w:val="24"/>
          <w:szCs w:val="24"/>
        </w:rPr>
        <w:t xml:space="preserve"> </w:t>
      </w:r>
      <w:r w:rsidRPr="003C59F0">
        <w:rPr>
          <w:sz w:val="24"/>
          <w:szCs w:val="24"/>
        </w:rPr>
        <w:t xml:space="preserve">Liu C, </w:t>
      </w:r>
      <w:proofErr w:type="spellStart"/>
      <w:r w:rsidRPr="003C59F0">
        <w:rPr>
          <w:sz w:val="24"/>
          <w:szCs w:val="24"/>
        </w:rPr>
        <w:t>Kamper</w:t>
      </w:r>
      <w:proofErr w:type="spellEnd"/>
      <w:r w:rsidRPr="003C59F0">
        <w:rPr>
          <w:sz w:val="24"/>
          <w:szCs w:val="24"/>
        </w:rPr>
        <w:t xml:space="preserve"> D, Do AH, Slutzky MW. Noninvasively recorded high-gamma signals improve synchrony of force feedback in a novel neurorehabilitation brain-machine interface for brain injury. J Neural Eng. 2022 Jun 1;19(3):10.1088/1741-2552/ac7004.</w:t>
      </w:r>
    </w:p>
    <w:p w14:paraId="2CD022B4" w14:textId="77777777" w:rsidR="00C52297" w:rsidRPr="003C59F0" w:rsidRDefault="00C52297" w:rsidP="003C59F0">
      <w:pPr>
        <w:pStyle w:val="ListParagraph"/>
        <w:numPr>
          <w:ilvl w:val="0"/>
          <w:numId w:val="5"/>
        </w:numPr>
        <w:tabs>
          <w:tab w:val="left" w:pos="460"/>
        </w:tabs>
        <w:spacing w:before="239" w:line="360" w:lineRule="auto"/>
        <w:ind w:right="460"/>
        <w:rPr>
          <w:sz w:val="24"/>
          <w:szCs w:val="24"/>
        </w:rPr>
      </w:pPr>
      <w:r w:rsidRPr="003C59F0">
        <w:rPr>
          <w:sz w:val="24"/>
          <w:szCs w:val="24"/>
        </w:rPr>
        <w:t xml:space="preserve">Norman RS, Shah MN, </w:t>
      </w:r>
      <w:proofErr w:type="spellStart"/>
      <w:r w:rsidRPr="003C59F0">
        <w:rPr>
          <w:sz w:val="24"/>
          <w:szCs w:val="24"/>
        </w:rPr>
        <w:t>Turkstra</w:t>
      </w:r>
      <w:proofErr w:type="spellEnd"/>
      <w:r w:rsidRPr="003C59F0">
        <w:rPr>
          <w:sz w:val="24"/>
          <w:szCs w:val="24"/>
        </w:rPr>
        <w:t xml:space="preserve"> LS. Reaction time and cognitive-linguistic performance in adults with mild traumatic brain injury. Brain Inj. 2019;33(9):1173-1183.</w:t>
      </w:r>
    </w:p>
    <w:p w14:paraId="1AC6BDF5" w14:textId="711CCF69" w:rsidR="008A00D2" w:rsidRDefault="00C52297" w:rsidP="003C59F0">
      <w:pPr>
        <w:pStyle w:val="ListParagraph"/>
        <w:numPr>
          <w:ilvl w:val="0"/>
          <w:numId w:val="5"/>
        </w:numPr>
        <w:tabs>
          <w:tab w:val="left" w:pos="460"/>
        </w:tabs>
        <w:spacing w:before="239" w:line="360" w:lineRule="auto"/>
        <w:ind w:right="454"/>
        <w:rPr>
          <w:sz w:val="24"/>
          <w:szCs w:val="24"/>
        </w:rPr>
      </w:pPr>
      <w:proofErr w:type="spellStart"/>
      <w:r w:rsidRPr="003C59F0">
        <w:rPr>
          <w:sz w:val="24"/>
          <w:szCs w:val="24"/>
        </w:rPr>
        <w:t>Dafda</w:t>
      </w:r>
      <w:proofErr w:type="spellEnd"/>
      <w:r w:rsidRPr="003C59F0">
        <w:rPr>
          <w:spacing w:val="-6"/>
          <w:sz w:val="24"/>
          <w:szCs w:val="24"/>
        </w:rPr>
        <w:t xml:space="preserve"> </w:t>
      </w:r>
      <w:r w:rsidRPr="003C59F0">
        <w:rPr>
          <w:sz w:val="24"/>
          <w:szCs w:val="24"/>
        </w:rPr>
        <w:t>RH,</w:t>
      </w:r>
      <w:r w:rsidRPr="003C59F0">
        <w:rPr>
          <w:spacing w:val="-5"/>
          <w:sz w:val="24"/>
          <w:szCs w:val="24"/>
        </w:rPr>
        <w:t xml:space="preserve"> </w:t>
      </w:r>
      <w:r w:rsidRPr="003C59F0">
        <w:rPr>
          <w:sz w:val="24"/>
          <w:szCs w:val="24"/>
        </w:rPr>
        <w:t>Shah</w:t>
      </w:r>
      <w:r w:rsidRPr="003C59F0">
        <w:rPr>
          <w:spacing w:val="-5"/>
          <w:sz w:val="24"/>
          <w:szCs w:val="24"/>
        </w:rPr>
        <w:t xml:space="preserve"> </w:t>
      </w:r>
      <w:r w:rsidRPr="003C59F0">
        <w:rPr>
          <w:sz w:val="24"/>
          <w:szCs w:val="24"/>
        </w:rPr>
        <w:t>SR,</w:t>
      </w:r>
      <w:r w:rsidRPr="003C59F0">
        <w:rPr>
          <w:spacing w:val="-5"/>
          <w:sz w:val="24"/>
          <w:szCs w:val="24"/>
        </w:rPr>
        <w:t xml:space="preserve"> </w:t>
      </w:r>
      <w:r w:rsidRPr="003C59F0">
        <w:rPr>
          <w:sz w:val="24"/>
          <w:szCs w:val="24"/>
        </w:rPr>
        <w:t>Prajapati</w:t>
      </w:r>
      <w:r w:rsidRPr="003C59F0">
        <w:rPr>
          <w:spacing w:val="-4"/>
          <w:sz w:val="24"/>
          <w:szCs w:val="24"/>
        </w:rPr>
        <w:t xml:space="preserve"> </w:t>
      </w:r>
      <w:r w:rsidRPr="003C59F0">
        <w:rPr>
          <w:sz w:val="24"/>
          <w:szCs w:val="24"/>
        </w:rPr>
        <w:t>RD,</w:t>
      </w:r>
      <w:r w:rsidRPr="003C59F0">
        <w:rPr>
          <w:spacing w:val="-5"/>
          <w:sz w:val="24"/>
          <w:szCs w:val="24"/>
        </w:rPr>
        <w:t xml:space="preserve"> </w:t>
      </w:r>
      <w:proofErr w:type="spellStart"/>
      <w:r w:rsidRPr="003C59F0">
        <w:rPr>
          <w:sz w:val="24"/>
          <w:szCs w:val="24"/>
        </w:rPr>
        <w:t>Mahida</w:t>
      </w:r>
      <w:proofErr w:type="spellEnd"/>
      <w:r w:rsidRPr="003C59F0">
        <w:rPr>
          <w:spacing w:val="-5"/>
          <w:sz w:val="24"/>
          <w:szCs w:val="24"/>
        </w:rPr>
        <w:t xml:space="preserve"> </w:t>
      </w:r>
      <w:r w:rsidRPr="003C59F0">
        <w:rPr>
          <w:sz w:val="24"/>
          <w:szCs w:val="24"/>
        </w:rPr>
        <w:t>AG.</w:t>
      </w:r>
      <w:r w:rsidRPr="003C59F0">
        <w:rPr>
          <w:spacing w:val="-2"/>
          <w:sz w:val="24"/>
          <w:szCs w:val="24"/>
        </w:rPr>
        <w:t xml:space="preserve"> </w:t>
      </w:r>
      <w:r w:rsidRPr="003C59F0">
        <w:rPr>
          <w:sz w:val="24"/>
          <w:szCs w:val="24"/>
        </w:rPr>
        <w:t>A</w:t>
      </w:r>
      <w:r w:rsidRPr="003C59F0">
        <w:rPr>
          <w:spacing w:val="-3"/>
          <w:sz w:val="24"/>
          <w:szCs w:val="24"/>
        </w:rPr>
        <w:t xml:space="preserve"> </w:t>
      </w:r>
      <w:r w:rsidRPr="003C59F0">
        <w:rPr>
          <w:sz w:val="24"/>
          <w:szCs w:val="24"/>
        </w:rPr>
        <w:t>Study</w:t>
      </w:r>
      <w:r w:rsidRPr="003C59F0">
        <w:rPr>
          <w:spacing w:val="-11"/>
          <w:sz w:val="24"/>
          <w:szCs w:val="24"/>
        </w:rPr>
        <w:t xml:space="preserve"> </w:t>
      </w:r>
      <w:r w:rsidRPr="003C59F0">
        <w:rPr>
          <w:sz w:val="24"/>
          <w:szCs w:val="24"/>
        </w:rPr>
        <w:t>to</w:t>
      </w:r>
      <w:r w:rsidRPr="003C59F0">
        <w:rPr>
          <w:spacing w:val="-4"/>
          <w:sz w:val="24"/>
          <w:szCs w:val="24"/>
        </w:rPr>
        <w:t xml:space="preserve"> </w:t>
      </w:r>
      <w:r w:rsidRPr="003C59F0">
        <w:rPr>
          <w:sz w:val="24"/>
          <w:szCs w:val="24"/>
        </w:rPr>
        <w:t>Compare</w:t>
      </w:r>
      <w:r w:rsidRPr="003C59F0">
        <w:rPr>
          <w:spacing w:val="-5"/>
          <w:sz w:val="24"/>
          <w:szCs w:val="24"/>
        </w:rPr>
        <w:t xml:space="preserve"> </w:t>
      </w:r>
      <w:r w:rsidRPr="003C59F0">
        <w:rPr>
          <w:sz w:val="24"/>
          <w:szCs w:val="24"/>
        </w:rPr>
        <w:t>Effect</w:t>
      </w:r>
      <w:r w:rsidRPr="003C59F0">
        <w:rPr>
          <w:spacing w:val="-2"/>
          <w:sz w:val="24"/>
          <w:szCs w:val="24"/>
        </w:rPr>
        <w:t xml:space="preserve"> </w:t>
      </w:r>
      <w:r w:rsidRPr="003C59F0">
        <w:rPr>
          <w:sz w:val="24"/>
          <w:szCs w:val="24"/>
        </w:rPr>
        <w:t>of</w:t>
      </w:r>
      <w:r w:rsidRPr="003C59F0">
        <w:rPr>
          <w:spacing w:val="-5"/>
          <w:sz w:val="24"/>
          <w:szCs w:val="24"/>
        </w:rPr>
        <w:t xml:space="preserve"> </w:t>
      </w:r>
      <w:r w:rsidRPr="003C59F0">
        <w:rPr>
          <w:sz w:val="24"/>
          <w:szCs w:val="24"/>
        </w:rPr>
        <w:t>Hold-Relax</w:t>
      </w:r>
      <w:r w:rsidRPr="003C59F0">
        <w:rPr>
          <w:spacing w:val="-3"/>
          <w:sz w:val="24"/>
          <w:szCs w:val="24"/>
        </w:rPr>
        <w:t xml:space="preserve"> </w:t>
      </w:r>
      <w:r w:rsidRPr="003C59F0">
        <w:rPr>
          <w:sz w:val="24"/>
          <w:szCs w:val="24"/>
        </w:rPr>
        <w:t>v/s Static Stretching on Elbow Flexors Muscle Spasticity in Stroke- A Comparative Study. Int J Health Sci Res. 2021 Jul;11(7).</w:t>
      </w:r>
    </w:p>
    <w:p w14:paraId="63324736" w14:textId="4C4134F3" w:rsidR="00446EEB" w:rsidRPr="003C59F0" w:rsidRDefault="003C59F0" w:rsidP="006153EE">
      <w:pPr>
        <w:pStyle w:val="ListParagraph"/>
        <w:numPr>
          <w:ilvl w:val="0"/>
          <w:numId w:val="5"/>
        </w:numPr>
        <w:tabs>
          <w:tab w:val="left" w:pos="460"/>
        </w:tabs>
        <w:spacing w:before="239" w:line="360" w:lineRule="auto"/>
        <w:ind w:right="454"/>
        <w:rPr>
          <w:sz w:val="24"/>
          <w:szCs w:val="24"/>
        </w:rPr>
      </w:pPr>
      <w:r w:rsidRPr="003C59F0">
        <w:rPr>
          <w:sz w:val="24"/>
          <w:szCs w:val="24"/>
        </w:rPr>
        <w:t xml:space="preserve">Tahir S, Baig M, Rathore F, Aslam H. Focal Muscle Vibration (Review). J Pak Med Assoc. </w:t>
      </w:r>
      <w:proofErr w:type="gramStart"/>
      <w:r w:rsidRPr="003C59F0">
        <w:rPr>
          <w:sz w:val="24"/>
          <w:szCs w:val="24"/>
        </w:rPr>
        <w:t>2022;72:2126</w:t>
      </w:r>
      <w:proofErr w:type="gramEnd"/>
      <w:r w:rsidRPr="003C59F0">
        <w:rPr>
          <w:sz w:val="24"/>
          <w:szCs w:val="24"/>
        </w:rPr>
        <w:t xml:space="preserve">-2128. </w:t>
      </w:r>
      <w:proofErr w:type="spellStart"/>
      <w:r w:rsidRPr="003C59F0">
        <w:rPr>
          <w:sz w:val="24"/>
          <w:szCs w:val="24"/>
        </w:rPr>
        <w:t>doi</w:t>
      </w:r>
      <w:proofErr w:type="spellEnd"/>
      <w:r w:rsidRPr="003C59F0">
        <w:rPr>
          <w:sz w:val="24"/>
          <w:szCs w:val="24"/>
        </w:rPr>
        <w:t>: 10.47391/JPMA.22-106</w:t>
      </w:r>
    </w:p>
    <w:p w14:paraId="50FE1DFE" w14:textId="77777777" w:rsidR="008A00D2" w:rsidRPr="003C59F0" w:rsidRDefault="008A00D2" w:rsidP="00B47CB8">
      <w:pPr>
        <w:pStyle w:val="ListParagraph"/>
        <w:numPr>
          <w:ilvl w:val="0"/>
          <w:numId w:val="5"/>
        </w:numPr>
        <w:tabs>
          <w:tab w:val="left" w:pos="460"/>
        </w:tabs>
        <w:spacing w:before="239" w:after="240" w:line="360" w:lineRule="auto"/>
        <w:ind w:right="455"/>
        <w:rPr>
          <w:sz w:val="24"/>
          <w:szCs w:val="24"/>
        </w:rPr>
      </w:pPr>
      <w:r w:rsidRPr="003C59F0">
        <w:rPr>
          <w:sz w:val="24"/>
          <w:szCs w:val="24"/>
        </w:rPr>
        <w:t>Noma</w:t>
      </w:r>
      <w:r w:rsidRPr="003C59F0">
        <w:rPr>
          <w:spacing w:val="-12"/>
          <w:sz w:val="24"/>
          <w:szCs w:val="24"/>
        </w:rPr>
        <w:t xml:space="preserve"> </w:t>
      </w:r>
      <w:r w:rsidRPr="003C59F0">
        <w:rPr>
          <w:sz w:val="24"/>
          <w:szCs w:val="24"/>
        </w:rPr>
        <w:t>T,</w:t>
      </w:r>
      <w:r w:rsidRPr="003C59F0">
        <w:rPr>
          <w:spacing w:val="-11"/>
          <w:sz w:val="24"/>
          <w:szCs w:val="24"/>
        </w:rPr>
        <w:t xml:space="preserve"> </w:t>
      </w:r>
      <w:r w:rsidRPr="003C59F0">
        <w:rPr>
          <w:sz w:val="24"/>
          <w:szCs w:val="24"/>
        </w:rPr>
        <w:t>Matsumoto</w:t>
      </w:r>
      <w:r w:rsidRPr="003C59F0">
        <w:rPr>
          <w:spacing w:val="-11"/>
          <w:sz w:val="24"/>
          <w:szCs w:val="24"/>
        </w:rPr>
        <w:t xml:space="preserve"> </w:t>
      </w:r>
      <w:r w:rsidRPr="003C59F0">
        <w:rPr>
          <w:sz w:val="24"/>
          <w:szCs w:val="24"/>
        </w:rPr>
        <w:t>S,</w:t>
      </w:r>
      <w:r w:rsidRPr="003C59F0">
        <w:rPr>
          <w:spacing w:val="-11"/>
          <w:sz w:val="24"/>
          <w:szCs w:val="24"/>
        </w:rPr>
        <w:t xml:space="preserve"> </w:t>
      </w:r>
      <w:proofErr w:type="spellStart"/>
      <w:r w:rsidRPr="003C59F0">
        <w:rPr>
          <w:sz w:val="24"/>
          <w:szCs w:val="24"/>
        </w:rPr>
        <w:t>Shimodozono</w:t>
      </w:r>
      <w:proofErr w:type="spellEnd"/>
      <w:r w:rsidRPr="003C59F0">
        <w:rPr>
          <w:spacing w:val="-11"/>
          <w:sz w:val="24"/>
          <w:szCs w:val="24"/>
        </w:rPr>
        <w:t xml:space="preserve"> </w:t>
      </w:r>
      <w:r w:rsidRPr="003C59F0">
        <w:rPr>
          <w:sz w:val="24"/>
          <w:szCs w:val="24"/>
        </w:rPr>
        <w:t>M,</w:t>
      </w:r>
      <w:r w:rsidRPr="003C59F0">
        <w:rPr>
          <w:spacing w:val="-11"/>
          <w:sz w:val="24"/>
          <w:szCs w:val="24"/>
        </w:rPr>
        <w:t xml:space="preserve"> </w:t>
      </w:r>
      <w:proofErr w:type="spellStart"/>
      <w:r w:rsidRPr="003C59F0">
        <w:rPr>
          <w:sz w:val="24"/>
          <w:szCs w:val="24"/>
        </w:rPr>
        <w:t>Etoh</w:t>
      </w:r>
      <w:proofErr w:type="spellEnd"/>
      <w:r w:rsidRPr="003C59F0">
        <w:rPr>
          <w:spacing w:val="-11"/>
          <w:sz w:val="24"/>
          <w:szCs w:val="24"/>
        </w:rPr>
        <w:t xml:space="preserve"> </w:t>
      </w:r>
      <w:r w:rsidRPr="003C59F0">
        <w:rPr>
          <w:sz w:val="24"/>
          <w:szCs w:val="24"/>
        </w:rPr>
        <w:t>S,</w:t>
      </w:r>
      <w:r w:rsidRPr="003C59F0">
        <w:rPr>
          <w:spacing w:val="-13"/>
          <w:sz w:val="24"/>
          <w:szCs w:val="24"/>
        </w:rPr>
        <w:t xml:space="preserve"> </w:t>
      </w:r>
      <w:proofErr w:type="spellStart"/>
      <w:r w:rsidRPr="003C59F0">
        <w:rPr>
          <w:sz w:val="24"/>
          <w:szCs w:val="24"/>
        </w:rPr>
        <w:t>Kawahira</w:t>
      </w:r>
      <w:proofErr w:type="spellEnd"/>
      <w:r w:rsidRPr="003C59F0">
        <w:rPr>
          <w:spacing w:val="-12"/>
          <w:sz w:val="24"/>
          <w:szCs w:val="24"/>
        </w:rPr>
        <w:t xml:space="preserve"> </w:t>
      </w:r>
      <w:r w:rsidRPr="003C59F0">
        <w:rPr>
          <w:sz w:val="24"/>
          <w:szCs w:val="24"/>
        </w:rPr>
        <w:t>K.</w:t>
      </w:r>
      <w:r w:rsidRPr="003C59F0">
        <w:rPr>
          <w:spacing w:val="-9"/>
          <w:sz w:val="24"/>
          <w:szCs w:val="24"/>
        </w:rPr>
        <w:t xml:space="preserve"> </w:t>
      </w:r>
      <w:r w:rsidRPr="003C59F0">
        <w:rPr>
          <w:sz w:val="24"/>
          <w:szCs w:val="24"/>
        </w:rPr>
        <w:t>Anti-spastic</w:t>
      </w:r>
      <w:r w:rsidRPr="003C59F0">
        <w:rPr>
          <w:spacing w:val="-10"/>
          <w:sz w:val="24"/>
          <w:szCs w:val="24"/>
        </w:rPr>
        <w:t xml:space="preserve"> </w:t>
      </w:r>
      <w:r w:rsidRPr="003C59F0">
        <w:rPr>
          <w:sz w:val="24"/>
          <w:szCs w:val="24"/>
        </w:rPr>
        <w:t>effects</w:t>
      </w:r>
      <w:r w:rsidRPr="003C59F0">
        <w:rPr>
          <w:spacing w:val="-10"/>
          <w:sz w:val="24"/>
          <w:szCs w:val="24"/>
        </w:rPr>
        <w:t xml:space="preserve"> </w:t>
      </w:r>
      <w:r w:rsidRPr="003C59F0">
        <w:rPr>
          <w:sz w:val="24"/>
          <w:szCs w:val="24"/>
        </w:rPr>
        <w:t>of</w:t>
      </w:r>
      <w:r w:rsidRPr="003C59F0">
        <w:rPr>
          <w:spacing w:val="-12"/>
          <w:sz w:val="24"/>
          <w:szCs w:val="24"/>
        </w:rPr>
        <w:t xml:space="preserve"> </w:t>
      </w:r>
      <w:r w:rsidRPr="003C59F0">
        <w:rPr>
          <w:sz w:val="24"/>
          <w:szCs w:val="24"/>
        </w:rPr>
        <w:t>the</w:t>
      </w:r>
      <w:r w:rsidRPr="003C59F0">
        <w:rPr>
          <w:spacing w:val="-12"/>
          <w:sz w:val="24"/>
          <w:szCs w:val="24"/>
        </w:rPr>
        <w:t xml:space="preserve"> </w:t>
      </w:r>
      <w:r w:rsidRPr="003C59F0">
        <w:rPr>
          <w:sz w:val="24"/>
          <w:szCs w:val="24"/>
        </w:rPr>
        <w:t xml:space="preserve">direct application of vibratory stimuli to the spastic muscles of hemiplegic limbs in post-stroke patients: A proof-of-principle study. J </w:t>
      </w:r>
      <w:proofErr w:type="spellStart"/>
      <w:r w:rsidRPr="003C59F0">
        <w:rPr>
          <w:sz w:val="24"/>
          <w:szCs w:val="24"/>
        </w:rPr>
        <w:t>Rehabil</w:t>
      </w:r>
      <w:proofErr w:type="spellEnd"/>
      <w:r w:rsidRPr="003C59F0">
        <w:rPr>
          <w:sz w:val="24"/>
          <w:szCs w:val="24"/>
        </w:rPr>
        <w:t xml:space="preserve"> Med. 2012 Jul;44(7):637-641.</w:t>
      </w:r>
    </w:p>
    <w:p w14:paraId="19A83810" w14:textId="77777777" w:rsidR="00973A7C" w:rsidRPr="003C59F0" w:rsidRDefault="00973A7C" w:rsidP="00B47CB8">
      <w:pPr>
        <w:pStyle w:val="ListParagraph"/>
        <w:numPr>
          <w:ilvl w:val="0"/>
          <w:numId w:val="5"/>
        </w:numPr>
        <w:tabs>
          <w:tab w:val="left" w:pos="460"/>
        </w:tabs>
        <w:spacing w:after="240" w:line="360" w:lineRule="auto"/>
        <w:rPr>
          <w:sz w:val="24"/>
          <w:szCs w:val="24"/>
        </w:rPr>
      </w:pPr>
      <w:proofErr w:type="spellStart"/>
      <w:r w:rsidRPr="003C59F0">
        <w:rPr>
          <w:sz w:val="24"/>
          <w:szCs w:val="24"/>
        </w:rPr>
        <w:t>Adegboyega</w:t>
      </w:r>
      <w:proofErr w:type="spellEnd"/>
      <w:r w:rsidRPr="003C59F0">
        <w:rPr>
          <w:sz w:val="24"/>
          <w:szCs w:val="24"/>
        </w:rPr>
        <w:t xml:space="preserve"> G, </w:t>
      </w:r>
      <w:proofErr w:type="spellStart"/>
      <w:r w:rsidRPr="003C59F0">
        <w:rPr>
          <w:sz w:val="24"/>
          <w:szCs w:val="24"/>
        </w:rPr>
        <w:t>Zolo</w:t>
      </w:r>
      <w:proofErr w:type="spellEnd"/>
      <w:r w:rsidRPr="003C59F0">
        <w:rPr>
          <w:sz w:val="24"/>
          <w:szCs w:val="24"/>
        </w:rPr>
        <w:t xml:space="preserve"> Y, </w:t>
      </w:r>
      <w:proofErr w:type="spellStart"/>
      <w:r w:rsidRPr="003C59F0">
        <w:rPr>
          <w:sz w:val="24"/>
          <w:szCs w:val="24"/>
        </w:rPr>
        <w:t>Sebopelo</w:t>
      </w:r>
      <w:proofErr w:type="spellEnd"/>
      <w:r w:rsidRPr="003C59F0">
        <w:rPr>
          <w:sz w:val="24"/>
          <w:szCs w:val="24"/>
        </w:rPr>
        <w:t xml:space="preserve"> LA, </w:t>
      </w:r>
      <w:proofErr w:type="spellStart"/>
      <w:r w:rsidRPr="003C59F0">
        <w:rPr>
          <w:sz w:val="24"/>
          <w:szCs w:val="24"/>
        </w:rPr>
        <w:t>Dalle</w:t>
      </w:r>
      <w:proofErr w:type="spellEnd"/>
      <w:r w:rsidRPr="003C59F0">
        <w:rPr>
          <w:sz w:val="24"/>
          <w:szCs w:val="24"/>
        </w:rPr>
        <w:t xml:space="preserve"> DU, Dada OE, </w:t>
      </w:r>
      <w:proofErr w:type="spellStart"/>
      <w:r w:rsidRPr="003C59F0">
        <w:rPr>
          <w:sz w:val="24"/>
          <w:szCs w:val="24"/>
        </w:rPr>
        <w:t>Mbangtang</w:t>
      </w:r>
      <w:proofErr w:type="spellEnd"/>
      <w:r w:rsidRPr="003C59F0">
        <w:rPr>
          <w:sz w:val="24"/>
          <w:szCs w:val="24"/>
        </w:rPr>
        <w:t xml:space="preserve"> CB, </w:t>
      </w:r>
      <w:proofErr w:type="spellStart"/>
      <w:r w:rsidRPr="003C59F0">
        <w:rPr>
          <w:sz w:val="24"/>
          <w:szCs w:val="24"/>
        </w:rPr>
        <w:t>Tetinou</w:t>
      </w:r>
      <w:proofErr w:type="spellEnd"/>
      <w:r w:rsidRPr="003C59F0">
        <w:rPr>
          <w:sz w:val="24"/>
          <w:szCs w:val="24"/>
        </w:rPr>
        <w:t xml:space="preserve"> F, </w:t>
      </w:r>
      <w:proofErr w:type="spellStart"/>
      <w:r w:rsidRPr="003C59F0">
        <w:rPr>
          <w:sz w:val="24"/>
          <w:szCs w:val="24"/>
        </w:rPr>
        <w:t>Kanmounye</w:t>
      </w:r>
      <w:proofErr w:type="spellEnd"/>
      <w:r w:rsidRPr="003C59F0">
        <w:rPr>
          <w:spacing w:val="-5"/>
          <w:sz w:val="24"/>
          <w:szCs w:val="24"/>
        </w:rPr>
        <w:t xml:space="preserve"> </w:t>
      </w:r>
      <w:r w:rsidRPr="003C59F0">
        <w:rPr>
          <w:sz w:val="24"/>
          <w:szCs w:val="24"/>
        </w:rPr>
        <w:t>US,</w:t>
      </w:r>
      <w:r w:rsidRPr="003C59F0">
        <w:rPr>
          <w:spacing w:val="-5"/>
          <w:sz w:val="24"/>
          <w:szCs w:val="24"/>
        </w:rPr>
        <w:t xml:space="preserve"> </w:t>
      </w:r>
      <w:proofErr w:type="spellStart"/>
      <w:r w:rsidRPr="003C59F0">
        <w:rPr>
          <w:sz w:val="24"/>
          <w:szCs w:val="24"/>
        </w:rPr>
        <w:t>Alalade</w:t>
      </w:r>
      <w:proofErr w:type="spellEnd"/>
      <w:r w:rsidRPr="003C59F0">
        <w:rPr>
          <w:spacing w:val="-5"/>
          <w:sz w:val="24"/>
          <w:szCs w:val="24"/>
        </w:rPr>
        <w:t xml:space="preserve"> </w:t>
      </w:r>
      <w:r w:rsidRPr="003C59F0">
        <w:rPr>
          <w:sz w:val="24"/>
          <w:szCs w:val="24"/>
        </w:rPr>
        <w:t>AF.</w:t>
      </w:r>
      <w:r w:rsidRPr="003C59F0">
        <w:rPr>
          <w:spacing w:val="-6"/>
          <w:sz w:val="24"/>
          <w:szCs w:val="24"/>
        </w:rPr>
        <w:t xml:space="preserve"> </w:t>
      </w:r>
      <w:r w:rsidRPr="003C59F0">
        <w:rPr>
          <w:sz w:val="24"/>
          <w:szCs w:val="24"/>
        </w:rPr>
        <w:t>The</w:t>
      </w:r>
      <w:r w:rsidRPr="003C59F0">
        <w:rPr>
          <w:spacing w:val="-5"/>
          <w:sz w:val="24"/>
          <w:szCs w:val="24"/>
        </w:rPr>
        <w:t xml:space="preserve"> </w:t>
      </w:r>
      <w:r w:rsidRPr="003C59F0">
        <w:rPr>
          <w:sz w:val="24"/>
          <w:szCs w:val="24"/>
        </w:rPr>
        <w:t>Burden</w:t>
      </w:r>
      <w:r w:rsidRPr="003C59F0">
        <w:rPr>
          <w:spacing w:val="-6"/>
          <w:sz w:val="24"/>
          <w:szCs w:val="24"/>
        </w:rPr>
        <w:t xml:space="preserve"> </w:t>
      </w:r>
      <w:r w:rsidRPr="003C59F0">
        <w:rPr>
          <w:sz w:val="24"/>
          <w:szCs w:val="24"/>
        </w:rPr>
        <w:t>of</w:t>
      </w:r>
      <w:r w:rsidRPr="003C59F0">
        <w:rPr>
          <w:spacing w:val="-6"/>
          <w:sz w:val="24"/>
          <w:szCs w:val="24"/>
        </w:rPr>
        <w:t xml:space="preserve"> </w:t>
      </w:r>
      <w:r w:rsidRPr="003C59F0">
        <w:rPr>
          <w:sz w:val="24"/>
          <w:szCs w:val="24"/>
        </w:rPr>
        <w:t>Traumatic</w:t>
      </w:r>
      <w:r w:rsidRPr="003C59F0">
        <w:rPr>
          <w:spacing w:val="-6"/>
          <w:sz w:val="24"/>
          <w:szCs w:val="24"/>
        </w:rPr>
        <w:t xml:space="preserve"> </w:t>
      </w:r>
      <w:r w:rsidRPr="003C59F0">
        <w:rPr>
          <w:sz w:val="24"/>
          <w:szCs w:val="24"/>
        </w:rPr>
        <w:t>Brain</w:t>
      </w:r>
      <w:r w:rsidRPr="003C59F0">
        <w:rPr>
          <w:spacing w:val="-3"/>
          <w:sz w:val="24"/>
          <w:szCs w:val="24"/>
        </w:rPr>
        <w:t xml:space="preserve"> </w:t>
      </w:r>
      <w:r w:rsidRPr="003C59F0">
        <w:rPr>
          <w:sz w:val="24"/>
          <w:szCs w:val="24"/>
        </w:rPr>
        <w:t>Injury</w:t>
      </w:r>
      <w:r w:rsidRPr="003C59F0">
        <w:rPr>
          <w:spacing w:val="-12"/>
          <w:sz w:val="24"/>
          <w:szCs w:val="24"/>
        </w:rPr>
        <w:t xml:space="preserve"> </w:t>
      </w:r>
      <w:r w:rsidRPr="003C59F0">
        <w:rPr>
          <w:sz w:val="24"/>
          <w:szCs w:val="24"/>
        </w:rPr>
        <w:t>in</w:t>
      </w:r>
      <w:r w:rsidRPr="003C59F0">
        <w:rPr>
          <w:spacing w:val="-5"/>
          <w:sz w:val="24"/>
          <w:szCs w:val="24"/>
        </w:rPr>
        <w:t xml:space="preserve"> </w:t>
      </w:r>
      <w:r w:rsidRPr="003C59F0">
        <w:rPr>
          <w:sz w:val="24"/>
          <w:szCs w:val="24"/>
        </w:rPr>
        <w:t>Sub-Saharan</w:t>
      </w:r>
      <w:r w:rsidRPr="003C59F0">
        <w:rPr>
          <w:spacing w:val="-3"/>
          <w:sz w:val="24"/>
          <w:szCs w:val="24"/>
        </w:rPr>
        <w:t xml:space="preserve"> </w:t>
      </w:r>
      <w:r w:rsidRPr="003C59F0">
        <w:rPr>
          <w:sz w:val="24"/>
          <w:szCs w:val="24"/>
        </w:rPr>
        <w:t>Africa:</w:t>
      </w:r>
      <w:r w:rsidRPr="003C59F0">
        <w:rPr>
          <w:spacing w:val="-5"/>
          <w:sz w:val="24"/>
          <w:szCs w:val="24"/>
        </w:rPr>
        <w:t xml:space="preserve"> </w:t>
      </w:r>
      <w:r w:rsidRPr="003C59F0">
        <w:rPr>
          <w:sz w:val="24"/>
          <w:szCs w:val="24"/>
        </w:rPr>
        <w:t xml:space="preserve">A Scoping Review. World </w:t>
      </w:r>
      <w:proofErr w:type="spellStart"/>
      <w:r w:rsidRPr="003C59F0">
        <w:rPr>
          <w:sz w:val="24"/>
          <w:szCs w:val="24"/>
        </w:rPr>
        <w:t>Neurosurg</w:t>
      </w:r>
      <w:proofErr w:type="spellEnd"/>
      <w:r w:rsidRPr="003C59F0">
        <w:rPr>
          <w:sz w:val="24"/>
          <w:szCs w:val="24"/>
        </w:rPr>
        <w:t>. 2021 Dec;</w:t>
      </w:r>
      <w:proofErr w:type="gramStart"/>
      <w:r w:rsidRPr="003C59F0">
        <w:rPr>
          <w:sz w:val="24"/>
          <w:szCs w:val="24"/>
        </w:rPr>
        <w:t>156:e</w:t>
      </w:r>
      <w:proofErr w:type="gramEnd"/>
      <w:r w:rsidRPr="003C59F0">
        <w:rPr>
          <w:sz w:val="24"/>
          <w:szCs w:val="24"/>
        </w:rPr>
        <w:t xml:space="preserve">192-e205. </w:t>
      </w:r>
      <w:proofErr w:type="spellStart"/>
      <w:r w:rsidRPr="003C59F0">
        <w:rPr>
          <w:sz w:val="24"/>
          <w:szCs w:val="24"/>
        </w:rPr>
        <w:t>doi</w:t>
      </w:r>
      <w:proofErr w:type="spellEnd"/>
      <w:r w:rsidRPr="003C59F0">
        <w:rPr>
          <w:sz w:val="24"/>
          <w:szCs w:val="24"/>
        </w:rPr>
        <w:t xml:space="preserve">: 10.1016/j.wneu.2021.09.021. </w:t>
      </w:r>
      <w:proofErr w:type="spellStart"/>
      <w:r w:rsidRPr="003C59F0">
        <w:rPr>
          <w:sz w:val="24"/>
          <w:szCs w:val="24"/>
        </w:rPr>
        <w:t>Epub</w:t>
      </w:r>
      <w:proofErr w:type="spellEnd"/>
      <w:r w:rsidRPr="003C59F0">
        <w:rPr>
          <w:sz w:val="24"/>
          <w:szCs w:val="24"/>
        </w:rPr>
        <w:t xml:space="preserve"> 2021 Sep 11. PMID: 34520864.</w:t>
      </w:r>
    </w:p>
    <w:p w14:paraId="4A4AEEC3" w14:textId="77777777" w:rsidR="00973A7C" w:rsidRPr="003C59F0" w:rsidRDefault="00973A7C" w:rsidP="00B47CB8">
      <w:pPr>
        <w:pStyle w:val="ListParagraph"/>
        <w:numPr>
          <w:ilvl w:val="0"/>
          <w:numId w:val="5"/>
        </w:numPr>
        <w:tabs>
          <w:tab w:val="left" w:pos="460"/>
        </w:tabs>
        <w:spacing w:after="240" w:line="360" w:lineRule="auto"/>
        <w:rPr>
          <w:sz w:val="24"/>
          <w:szCs w:val="24"/>
        </w:rPr>
      </w:pPr>
      <w:proofErr w:type="spellStart"/>
      <w:r w:rsidRPr="003C59F0">
        <w:rPr>
          <w:sz w:val="24"/>
          <w:szCs w:val="24"/>
        </w:rPr>
        <w:t>Bonifer</w:t>
      </w:r>
      <w:proofErr w:type="spellEnd"/>
      <w:r w:rsidRPr="003C59F0">
        <w:rPr>
          <w:sz w:val="24"/>
          <w:szCs w:val="24"/>
        </w:rPr>
        <w:t xml:space="preserve"> N, Anderson KM. Application of Constraint-Induced Movement Therapy for an Individual</w:t>
      </w:r>
      <w:r w:rsidRPr="003C59F0">
        <w:rPr>
          <w:spacing w:val="-15"/>
          <w:sz w:val="24"/>
          <w:szCs w:val="24"/>
        </w:rPr>
        <w:t xml:space="preserve"> </w:t>
      </w:r>
      <w:proofErr w:type="gramStart"/>
      <w:r w:rsidRPr="003C59F0">
        <w:rPr>
          <w:sz w:val="24"/>
          <w:szCs w:val="24"/>
        </w:rPr>
        <w:t>With</w:t>
      </w:r>
      <w:proofErr w:type="gramEnd"/>
      <w:r w:rsidRPr="003C59F0">
        <w:rPr>
          <w:spacing w:val="-15"/>
          <w:sz w:val="24"/>
          <w:szCs w:val="24"/>
        </w:rPr>
        <w:t xml:space="preserve"> </w:t>
      </w:r>
      <w:r w:rsidRPr="003C59F0">
        <w:rPr>
          <w:sz w:val="24"/>
          <w:szCs w:val="24"/>
        </w:rPr>
        <w:t>Severe</w:t>
      </w:r>
      <w:r w:rsidRPr="003C59F0">
        <w:rPr>
          <w:spacing w:val="-15"/>
          <w:sz w:val="24"/>
          <w:szCs w:val="24"/>
        </w:rPr>
        <w:t xml:space="preserve"> </w:t>
      </w:r>
      <w:r w:rsidRPr="003C59F0">
        <w:rPr>
          <w:sz w:val="24"/>
          <w:szCs w:val="24"/>
        </w:rPr>
        <w:t>Chronic</w:t>
      </w:r>
      <w:r w:rsidRPr="003C59F0">
        <w:rPr>
          <w:spacing w:val="-15"/>
          <w:sz w:val="24"/>
          <w:szCs w:val="24"/>
        </w:rPr>
        <w:t xml:space="preserve"> </w:t>
      </w:r>
      <w:r w:rsidRPr="003C59F0">
        <w:rPr>
          <w:sz w:val="24"/>
          <w:szCs w:val="24"/>
        </w:rPr>
        <w:t>Upper-Extremity</w:t>
      </w:r>
      <w:r w:rsidRPr="003C59F0">
        <w:rPr>
          <w:spacing w:val="-15"/>
          <w:sz w:val="24"/>
          <w:szCs w:val="24"/>
        </w:rPr>
        <w:t xml:space="preserve"> </w:t>
      </w:r>
      <w:r w:rsidRPr="003C59F0">
        <w:rPr>
          <w:sz w:val="24"/>
          <w:szCs w:val="24"/>
        </w:rPr>
        <w:t>Hemiplegia.</w:t>
      </w:r>
      <w:r w:rsidRPr="003C59F0">
        <w:rPr>
          <w:spacing w:val="-15"/>
          <w:sz w:val="24"/>
          <w:szCs w:val="24"/>
        </w:rPr>
        <w:t xml:space="preserve"> </w:t>
      </w:r>
      <w:r w:rsidRPr="003C59F0">
        <w:rPr>
          <w:sz w:val="24"/>
          <w:szCs w:val="24"/>
        </w:rPr>
        <w:t>Phys</w:t>
      </w:r>
      <w:r w:rsidRPr="003C59F0">
        <w:rPr>
          <w:spacing w:val="-15"/>
          <w:sz w:val="24"/>
          <w:szCs w:val="24"/>
        </w:rPr>
        <w:t xml:space="preserve"> </w:t>
      </w:r>
      <w:proofErr w:type="spellStart"/>
      <w:r w:rsidRPr="003C59F0">
        <w:rPr>
          <w:sz w:val="24"/>
          <w:szCs w:val="24"/>
        </w:rPr>
        <w:t>Ther</w:t>
      </w:r>
      <w:proofErr w:type="spellEnd"/>
      <w:r w:rsidRPr="003C59F0">
        <w:rPr>
          <w:sz w:val="24"/>
          <w:szCs w:val="24"/>
        </w:rPr>
        <w:t>.</w:t>
      </w:r>
      <w:r w:rsidRPr="003C59F0">
        <w:rPr>
          <w:spacing w:val="-15"/>
          <w:sz w:val="24"/>
          <w:szCs w:val="24"/>
        </w:rPr>
        <w:t xml:space="preserve"> </w:t>
      </w:r>
      <w:r w:rsidRPr="003C59F0">
        <w:rPr>
          <w:sz w:val="24"/>
          <w:szCs w:val="24"/>
        </w:rPr>
        <w:t>2003</w:t>
      </w:r>
      <w:r w:rsidRPr="003C59F0">
        <w:rPr>
          <w:spacing w:val="-15"/>
          <w:sz w:val="24"/>
          <w:szCs w:val="24"/>
        </w:rPr>
        <w:t xml:space="preserve"> </w:t>
      </w:r>
      <w:r w:rsidRPr="003C59F0">
        <w:rPr>
          <w:sz w:val="24"/>
          <w:szCs w:val="24"/>
        </w:rPr>
        <w:t xml:space="preserve">Apr;83(4):384- </w:t>
      </w:r>
      <w:r w:rsidRPr="003C59F0">
        <w:rPr>
          <w:spacing w:val="-4"/>
          <w:sz w:val="24"/>
          <w:szCs w:val="24"/>
        </w:rPr>
        <w:t>398.</w:t>
      </w:r>
    </w:p>
    <w:p w14:paraId="004FC3AF" w14:textId="77777777" w:rsidR="00973A7C" w:rsidRPr="003C59F0" w:rsidRDefault="00973A7C" w:rsidP="00B47CB8">
      <w:pPr>
        <w:pStyle w:val="ListParagraph"/>
        <w:numPr>
          <w:ilvl w:val="0"/>
          <w:numId w:val="5"/>
        </w:numPr>
        <w:tabs>
          <w:tab w:val="left" w:pos="460"/>
        </w:tabs>
        <w:spacing w:after="240" w:line="360" w:lineRule="auto"/>
        <w:rPr>
          <w:sz w:val="24"/>
          <w:szCs w:val="24"/>
        </w:rPr>
      </w:pPr>
      <w:r w:rsidRPr="003C59F0">
        <w:rPr>
          <w:sz w:val="24"/>
          <w:szCs w:val="24"/>
          <w:lang w:val="it-IT"/>
        </w:rPr>
        <w:t>Page</w:t>
      </w:r>
      <w:r w:rsidRPr="003C59F0">
        <w:rPr>
          <w:spacing w:val="-7"/>
          <w:sz w:val="24"/>
          <w:szCs w:val="24"/>
          <w:lang w:val="it-IT"/>
        </w:rPr>
        <w:t xml:space="preserve"> </w:t>
      </w:r>
      <w:r w:rsidRPr="003C59F0">
        <w:rPr>
          <w:sz w:val="24"/>
          <w:szCs w:val="24"/>
          <w:lang w:val="it-IT"/>
        </w:rPr>
        <w:t>SJ,</w:t>
      </w:r>
      <w:r w:rsidRPr="003C59F0">
        <w:rPr>
          <w:spacing w:val="-6"/>
          <w:sz w:val="24"/>
          <w:szCs w:val="24"/>
          <w:lang w:val="it-IT"/>
        </w:rPr>
        <w:t xml:space="preserve"> </w:t>
      </w:r>
      <w:r w:rsidRPr="003C59F0">
        <w:rPr>
          <w:sz w:val="24"/>
          <w:szCs w:val="24"/>
          <w:lang w:val="it-IT"/>
        </w:rPr>
        <w:t>Sisto</w:t>
      </w:r>
      <w:r w:rsidRPr="003C59F0">
        <w:rPr>
          <w:spacing w:val="-8"/>
          <w:sz w:val="24"/>
          <w:szCs w:val="24"/>
          <w:lang w:val="it-IT"/>
        </w:rPr>
        <w:t xml:space="preserve"> </w:t>
      </w:r>
      <w:r w:rsidRPr="003C59F0">
        <w:rPr>
          <w:sz w:val="24"/>
          <w:szCs w:val="24"/>
          <w:lang w:val="it-IT"/>
        </w:rPr>
        <w:t>SA,</w:t>
      </w:r>
      <w:r w:rsidRPr="003C59F0">
        <w:rPr>
          <w:spacing w:val="-6"/>
          <w:sz w:val="24"/>
          <w:szCs w:val="24"/>
          <w:lang w:val="it-IT"/>
        </w:rPr>
        <w:t xml:space="preserve"> </w:t>
      </w:r>
      <w:r w:rsidRPr="003C59F0">
        <w:rPr>
          <w:sz w:val="24"/>
          <w:szCs w:val="24"/>
          <w:lang w:val="it-IT"/>
        </w:rPr>
        <w:t>Levine</w:t>
      </w:r>
      <w:r w:rsidRPr="003C59F0">
        <w:rPr>
          <w:spacing w:val="-6"/>
          <w:sz w:val="24"/>
          <w:szCs w:val="24"/>
          <w:lang w:val="it-IT"/>
        </w:rPr>
        <w:t xml:space="preserve"> </w:t>
      </w:r>
      <w:r w:rsidRPr="003C59F0">
        <w:rPr>
          <w:sz w:val="24"/>
          <w:szCs w:val="24"/>
          <w:lang w:val="it-IT"/>
        </w:rPr>
        <w:t>P,</w:t>
      </w:r>
      <w:r w:rsidRPr="003C59F0">
        <w:rPr>
          <w:spacing w:val="-6"/>
          <w:sz w:val="24"/>
          <w:szCs w:val="24"/>
          <w:lang w:val="it-IT"/>
        </w:rPr>
        <w:t xml:space="preserve"> </w:t>
      </w:r>
      <w:r w:rsidRPr="003C59F0">
        <w:rPr>
          <w:sz w:val="24"/>
          <w:szCs w:val="24"/>
          <w:lang w:val="it-IT"/>
        </w:rPr>
        <w:t>McGrath</w:t>
      </w:r>
      <w:r w:rsidRPr="003C59F0">
        <w:rPr>
          <w:spacing w:val="-5"/>
          <w:sz w:val="24"/>
          <w:szCs w:val="24"/>
          <w:lang w:val="it-IT"/>
        </w:rPr>
        <w:t xml:space="preserve"> </w:t>
      </w:r>
      <w:r w:rsidRPr="003C59F0">
        <w:rPr>
          <w:sz w:val="24"/>
          <w:szCs w:val="24"/>
          <w:lang w:val="it-IT"/>
        </w:rPr>
        <w:t>RE.</w:t>
      </w:r>
      <w:r w:rsidRPr="003C59F0">
        <w:rPr>
          <w:spacing w:val="-6"/>
          <w:sz w:val="24"/>
          <w:szCs w:val="24"/>
          <w:lang w:val="it-IT"/>
        </w:rPr>
        <w:t xml:space="preserve"> </w:t>
      </w:r>
      <w:r w:rsidRPr="003C59F0">
        <w:rPr>
          <w:sz w:val="24"/>
          <w:szCs w:val="24"/>
        </w:rPr>
        <w:t>Efficacy</w:t>
      </w:r>
      <w:r w:rsidRPr="003C59F0">
        <w:rPr>
          <w:spacing w:val="-8"/>
          <w:sz w:val="24"/>
          <w:szCs w:val="24"/>
        </w:rPr>
        <w:t xml:space="preserve"> </w:t>
      </w:r>
      <w:r w:rsidRPr="003C59F0">
        <w:rPr>
          <w:sz w:val="24"/>
          <w:szCs w:val="24"/>
        </w:rPr>
        <w:t>of</w:t>
      </w:r>
      <w:r w:rsidRPr="003C59F0">
        <w:rPr>
          <w:spacing w:val="-7"/>
          <w:sz w:val="24"/>
          <w:szCs w:val="24"/>
        </w:rPr>
        <w:t xml:space="preserve"> </w:t>
      </w:r>
      <w:r w:rsidRPr="003C59F0">
        <w:rPr>
          <w:sz w:val="24"/>
          <w:szCs w:val="24"/>
        </w:rPr>
        <w:t>modified</w:t>
      </w:r>
      <w:r w:rsidRPr="003C59F0">
        <w:rPr>
          <w:spacing w:val="-6"/>
          <w:sz w:val="24"/>
          <w:szCs w:val="24"/>
        </w:rPr>
        <w:t xml:space="preserve"> </w:t>
      </w:r>
      <w:r w:rsidRPr="003C59F0">
        <w:rPr>
          <w:sz w:val="24"/>
          <w:szCs w:val="24"/>
        </w:rPr>
        <w:t>constraint-induced</w:t>
      </w:r>
      <w:r w:rsidRPr="003C59F0">
        <w:rPr>
          <w:spacing w:val="-6"/>
          <w:sz w:val="24"/>
          <w:szCs w:val="24"/>
        </w:rPr>
        <w:t xml:space="preserve"> </w:t>
      </w:r>
      <w:r w:rsidRPr="003C59F0">
        <w:rPr>
          <w:sz w:val="24"/>
          <w:szCs w:val="24"/>
        </w:rPr>
        <w:t>movement therapy</w:t>
      </w:r>
      <w:r w:rsidRPr="003C59F0">
        <w:rPr>
          <w:spacing w:val="-15"/>
          <w:sz w:val="24"/>
          <w:szCs w:val="24"/>
        </w:rPr>
        <w:t xml:space="preserve"> </w:t>
      </w:r>
      <w:r w:rsidRPr="003C59F0">
        <w:rPr>
          <w:sz w:val="24"/>
          <w:szCs w:val="24"/>
        </w:rPr>
        <w:t>in</w:t>
      </w:r>
      <w:r w:rsidRPr="003C59F0">
        <w:rPr>
          <w:spacing w:val="-15"/>
          <w:sz w:val="24"/>
          <w:szCs w:val="24"/>
        </w:rPr>
        <w:t xml:space="preserve"> </w:t>
      </w:r>
      <w:r w:rsidRPr="003C59F0">
        <w:rPr>
          <w:sz w:val="24"/>
          <w:szCs w:val="24"/>
        </w:rPr>
        <w:t>chronic</w:t>
      </w:r>
      <w:r w:rsidRPr="003C59F0">
        <w:rPr>
          <w:spacing w:val="-15"/>
          <w:sz w:val="24"/>
          <w:szCs w:val="24"/>
        </w:rPr>
        <w:t xml:space="preserve"> </w:t>
      </w:r>
      <w:r w:rsidRPr="003C59F0">
        <w:rPr>
          <w:sz w:val="24"/>
          <w:szCs w:val="24"/>
        </w:rPr>
        <w:t>stroke:</w:t>
      </w:r>
      <w:r w:rsidRPr="003C59F0">
        <w:rPr>
          <w:spacing w:val="-15"/>
          <w:sz w:val="24"/>
          <w:szCs w:val="24"/>
        </w:rPr>
        <w:t xml:space="preserve"> </w:t>
      </w:r>
      <w:r w:rsidRPr="003C59F0">
        <w:rPr>
          <w:sz w:val="24"/>
          <w:szCs w:val="24"/>
        </w:rPr>
        <w:t>a</w:t>
      </w:r>
      <w:r w:rsidRPr="003C59F0">
        <w:rPr>
          <w:spacing w:val="-15"/>
          <w:sz w:val="24"/>
          <w:szCs w:val="24"/>
        </w:rPr>
        <w:t xml:space="preserve"> </w:t>
      </w:r>
      <w:r w:rsidRPr="003C59F0">
        <w:rPr>
          <w:sz w:val="24"/>
          <w:szCs w:val="24"/>
        </w:rPr>
        <w:t>single-blinded</w:t>
      </w:r>
      <w:r w:rsidRPr="003C59F0">
        <w:rPr>
          <w:spacing w:val="-15"/>
          <w:sz w:val="24"/>
          <w:szCs w:val="24"/>
        </w:rPr>
        <w:t xml:space="preserve"> </w:t>
      </w:r>
      <w:r w:rsidRPr="003C59F0">
        <w:rPr>
          <w:sz w:val="24"/>
          <w:szCs w:val="24"/>
        </w:rPr>
        <w:t>randomized</w:t>
      </w:r>
      <w:r w:rsidRPr="003C59F0">
        <w:rPr>
          <w:spacing w:val="-15"/>
          <w:sz w:val="24"/>
          <w:szCs w:val="24"/>
        </w:rPr>
        <w:t xml:space="preserve"> </w:t>
      </w:r>
      <w:r w:rsidRPr="003C59F0">
        <w:rPr>
          <w:sz w:val="24"/>
          <w:szCs w:val="24"/>
        </w:rPr>
        <w:t>controlled</w:t>
      </w:r>
      <w:r w:rsidRPr="003C59F0">
        <w:rPr>
          <w:spacing w:val="-15"/>
          <w:sz w:val="24"/>
          <w:szCs w:val="24"/>
        </w:rPr>
        <w:t xml:space="preserve"> </w:t>
      </w:r>
      <w:r w:rsidRPr="003C59F0">
        <w:rPr>
          <w:sz w:val="24"/>
          <w:szCs w:val="24"/>
        </w:rPr>
        <w:t>trial.</w:t>
      </w:r>
      <w:r w:rsidRPr="003C59F0">
        <w:rPr>
          <w:spacing w:val="-15"/>
          <w:sz w:val="24"/>
          <w:szCs w:val="24"/>
        </w:rPr>
        <w:t xml:space="preserve"> </w:t>
      </w:r>
      <w:r w:rsidRPr="003C59F0">
        <w:rPr>
          <w:sz w:val="24"/>
          <w:szCs w:val="24"/>
        </w:rPr>
        <w:t>Arch</w:t>
      </w:r>
      <w:r w:rsidRPr="003C59F0">
        <w:rPr>
          <w:spacing w:val="-15"/>
          <w:sz w:val="24"/>
          <w:szCs w:val="24"/>
        </w:rPr>
        <w:t xml:space="preserve"> </w:t>
      </w:r>
      <w:r w:rsidRPr="003C59F0">
        <w:rPr>
          <w:sz w:val="24"/>
          <w:szCs w:val="24"/>
        </w:rPr>
        <w:t>Phys</w:t>
      </w:r>
      <w:r w:rsidRPr="003C59F0">
        <w:rPr>
          <w:spacing w:val="-15"/>
          <w:sz w:val="24"/>
          <w:szCs w:val="24"/>
        </w:rPr>
        <w:t xml:space="preserve"> </w:t>
      </w:r>
      <w:r w:rsidRPr="003C59F0">
        <w:rPr>
          <w:sz w:val="24"/>
          <w:szCs w:val="24"/>
        </w:rPr>
        <w:t>Med</w:t>
      </w:r>
      <w:r w:rsidRPr="003C59F0">
        <w:rPr>
          <w:spacing w:val="-15"/>
          <w:sz w:val="24"/>
          <w:szCs w:val="24"/>
        </w:rPr>
        <w:t xml:space="preserve"> </w:t>
      </w:r>
      <w:proofErr w:type="spellStart"/>
      <w:r w:rsidRPr="003C59F0">
        <w:rPr>
          <w:sz w:val="24"/>
          <w:szCs w:val="24"/>
        </w:rPr>
        <w:t>Rehabil</w:t>
      </w:r>
      <w:proofErr w:type="spellEnd"/>
      <w:r w:rsidRPr="003C59F0">
        <w:rPr>
          <w:sz w:val="24"/>
          <w:szCs w:val="24"/>
        </w:rPr>
        <w:t>. 2004 Jan;85(1):14-18.</w:t>
      </w:r>
    </w:p>
    <w:p w14:paraId="4BEE91E8" w14:textId="77777777" w:rsidR="00973A7C" w:rsidRPr="003C59F0" w:rsidRDefault="00973A7C" w:rsidP="00B47CB8">
      <w:pPr>
        <w:pStyle w:val="ListParagraph"/>
        <w:numPr>
          <w:ilvl w:val="0"/>
          <w:numId w:val="5"/>
        </w:numPr>
        <w:tabs>
          <w:tab w:val="left" w:pos="460"/>
        </w:tabs>
        <w:spacing w:before="242" w:after="240" w:line="360" w:lineRule="auto"/>
        <w:rPr>
          <w:sz w:val="24"/>
          <w:szCs w:val="24"/>
        </w:rPr>
      </w:pPr>
      <w:r w:rsidRPr="003C59F0">
        <w:rPr>
          <w:sz w:val="24"/>
          <w:szCs w:val="24"/>
        </w:rPr>
        <w:t>Li</w:t>
      </w:r>
      <w:r w:rsidRPr="003C59F0">
        <w:rPr>
          <w:spacing w:val="-3"/>
          <w:sz w:val="24"/>
          <w:szCs w:val="24"/>
        </w:rPr>
        <w:t xml:space="preserve"> </w:t>
      </w:r>
      <w:r w:rsidRPr="003C59F0">
        <w:rPr>
          <w:sz w:val="24"/>
          <w:szCs w:val="24"/>
        </w:rPr>
        <w:t>W,</w:t>
      </w:r>
      <w:r w:rsidRPr="003C59F0">
        <w:rPr>
          <w:spacing w:val="-1"/>
          <w:sz w:val="24"/>
          <w:szCs w:val="24"/>
        </w:rPr>
        <w:t xml:space="preserve"> </w:t>
      </w:r>
      <w:r w:rsidRPr="003C59F0">
        <w:rPr>
          <w:sz w:val="24"/>
          <w:szCs w:val="24"/>
        </w:rPr>
        <w:t>Luo</w:t>
      </w:r>
      <w:r w:rsidRPr="003C59F0">
        <w:rPr>
          <w:spacing w:val="-3"/>
          <w:sz w:val="24"/>
          <w:szCs w:val="24"/>
        </w:rPr>
        <w:t xml:space="preserve"> </w:t>
      </w:r>
      <w:r w:rsidRPr="003C59F0">
        <w:rPr>
          <w:sz w:val="24"/>
          <w:szCs w:val="24"/>
        </w:rPr>
        <w:t>F,</w:t>
      </w:r>
      <w:r w:rsidRPr="003C59F0">
        <w:rPr>
          <w:spacing w:val="-1"/>
          <w:sz w:val="24"/>
          <w:szCs w:val="24"/>
        </w:rPr>
        <w:t xml:space="preserve"> </w:t>
      </w:r>
      <w:r w:rsidRPr="003C59F0">
        <w:rPr>
          <w:sz w:val="24"/>
          <w:szCs w:val="24"/>
        </w:rPr>
        <w:t>Xu</w:t>
      </w:r>
      <w:r w:rsidRPr="003C59F0">
        <w:rPr>
          <w:spacing w:val="-3"/>
          <w:sz w:val="24"/>
          <w:szCs w:val="24"/>
        </w:rPr>
        <w:t xml:space="preserve"> </w:t>
      </w:r>
      <w:r w:rsidRPr="003C59F0">
        <w:rPr>
          <w:sz w:val="24"/>
          <w:szCs w:val="24"/>
        </w:rPr>
        <w:t>Q,</w:t>
      </w:r>
      <w:r w:rsidRPr="003C59F0">
        <w:rPr>
          <w:spacing w:val="-1"/>
          <w:sz w:val="24"/>
          <w:szCs w:val="24"/>
        </w:rPr>
        <w:t xml:space="preserve"> </w:t>
      </w:r>
      <w:r w:rsidRPr="003C59F0">
        <w:rPr>
          <w:sz w:val="24"/>
          <w:szCs w:val="24"/>
        </w:rPr>
        <w:t>Liu</w:t>
      </w:r>
      <w:r w:rsidRPr="003C59F0">
        <w:rPr>
          <w:spacing w:val="-1"/>
          <w:sz w:val="24"/>
          <w:szCs w:val="24"/>
        </w:rPr>
        <w:t xml:space="preserve"> </w:t>
      </w:r>
      <w:r w:rsidRPr="003C59F0">
        <w:rPr>
          <w:sz w:val="24"/>
          <w:szCs w:val="24"/>
        </w:rPr>
        <w:t>A,</w:t>
      </w:r>
      <w:r w:rsidRPr="003C59F0">
        <w:rPr>
          <w:spacing w:val="-3"/>
          <w:sz w:val="24"/>
          <w:szCs w:val="24"/>
        </w:rPr>
        <w:t xml:space="preserve"> </w:t>
      </w:r>
      <w:r w:rsidRPr="003C59F0">
        <w:rPr>
          <w:sz w:val="24"/>
          <w:szCs w:val="24"/>
        </w:rPr>
        <w:t>Mo</w:t>
      </w:r>
      <w:r w:rsidRPr="003C59F0">
        <w:rPr>
          <w:spacing w:val="-2"/>
          <w:sz w:val="24"/>
          <w:szCs w:val="24"/>
        </w:rPr>
        <w:t xml:space="preserve"> </w:t>
      </w:r>
      <w:r w:rsidRPr="003C59F0">
        <w:rPr>
          <w:sz w:val="24"/>
          <w:szCs w:val="24"/>
        </w:rPr>
        <w:t>L, Li</w:t>
      </w:r>
      <w:r w:rsidRPr="003C59F0">
        <w:rPr>
          <w:spacing w:val="-1"/>
          <w:sz w:val="24"/>
          <w:szCs w:val="24"/>
        </w:rPr>
        <w:t xml:space="preserve"> </w:t>
      </w:r>
      <w:r w:rsidRPr="003C59F0">
        <w:rPr>
          <w:sz w:val="24"/>
          <w:szCs w:val="24"/>
        </w:rPr>
        <w:t>C,</w:t>
      </w:r>
      <w:r w:rsidRPr="003C59F0">
        <w:rPr>
          <w:spacing w:val="-3"/>
          <w:sz w:val="24"/>
          <w:szCs w:val="24"/>
        </w:rPr>
        <w:t xml:space="preserve"> </w:t>
      </w:r>
      <w:r w:rsidRPr="003C59F0">
        <w:rPr>
          <w:sz w:val="24"/>
          <w:szCs w:val="24"/>
        </w:rPr>
        <w:t>Ji</w:t>
      </w:r>
      <w:r w:rsidRPr="003C59F0">
        <w:rPr>
          <w:spacing w:val="-3"/>
          <w:sz w:val="24"/>
          <w:szCs w:val="24"/>
        </w:rPr>
        <w:t xml:space="preserve"> </w:t>
      </w:r>
      <w:r w:rsidRPr="003C59F0">
        <w:rPr>
          <w:sz w:val="24"/>
          <w:szCs w:val="24"/>
        </w:rPr>
        <w:t>L.</w:t>
      </w:r>
      <w:r w:rsidRPr="003C59F0">
        <w:rPr>
          <w:spacing w:val="-1"/>
          <w:sz w:val="24"/>
          <w:szCs w:val="24"/>
        </w:rPr>
        <w:t xml:space="preserve"> </w:t>
      </w:r>
      <w:r w:rsidRPr="003C59F0">
        <w:rPr>
          <w:sz w:val="24"/>
          <w:szCs w:val="24"/>
        </w:rPr>
        <w:t>Brain</w:t>
      </w:r>
      <w:r w:rsidRPr="003C59F0">
        <w:rPr>
          <w:spacing w:val="-3"/>
          <w:sz w:val="24"/>
          <w:szCs w:val="24"/>
        </w:rPr>
        <w:t xml:space="preserve"> </w:t>
      </w:r>
      <w:r w:rsidRPr="003C59F0">
        <w:rPr>
          <w:sz w:val="24"/>
          <w:szCs w:val="24"/>
        </w:rPr>
        <w:t>oscillatory</w:t>
      </w:r>
      <w:r w:rsidRPr="003C59F0">
        <w:rPr>
          <w:spacing w:val="-5"/>
          <w:sz w:val="24"/>
          <w:szCs w:val="24"/>
        </w:rPr>
        <w:t xml:space="preserve"> </w:t>
      </w:r>
      <w:r w:rsidRPr="003C59F0">
        <w:rPr>
          <w:sz w:val="24"/>
          <w:szCs w:val="24"/>
        </w:rPr>
        <w:t>activity</w:t>
      </w:r>
      <w:r w:rsidRPr="003C59F0">
        <w:rPr>
          <w:spacing w:val="-5"/>
          <w:sz w:val="24"/>
          <w:szCs w:val="24"/>
        </w:rPr>
        <w:t xml:space="preserve"> </w:t>
      </w:r>
      <w:r w:rsidRPr="003C59F0">
        <w:rPr>
          <w:sz w:val="24"/>
          <w:szCs w:val="24"/>
        </w:rPr>
        <w:t>correlates</w:t>
      </w:r>
      <w:r w:rsidRPr="003C59F0">
        <w:rPr>
          <w:spacing w:val="-3"/>
          <w:sz w:val="24"/>
          <w:szCs w:val="24"/>
        </w:rPr>
        <w:t xml:space="preserve"> </w:t>
      </w:r>
      <w:r w:rsidRPr="003C59F0">
        <w:rPr>
          <w:sz w:val="24"/>
          <w:szCs w:val="24"/>
        </w:rPr>
        <w:t>with relief</w:t>
      </w:r>
      <w:r w:rsidRPr="003C59F0">
        <w:rPr>
          <w:spacing w:val="-3"/>
          <w:sz w:val="24"/>
          <w:szCs w:val="24"/>
        </w:rPr>
        <w:t xml:space="preserve"> </w:t>
      </w:r>
      <w:r w:rsidRPr="003C59F0">
        <w:rPr>
          <w:sz w:val="24"/>
          <w:szCs w:val="24"/>
        </w:rPr>
        <w:t xml:space="preserve">of post-stroke spasticity following focal vibration. J </w:t>
      </w:r>
      <w:proofErr w:type="spellStart"/>
      <w:r w:rsidRPr="003C59F0">
        <w:rPr>
          <w:sz w:val="24"/>
          <w:szCs w:val="24"/>
        </w:rPr>
        <w:t>Integr</w:t>
      </w:r>
      <w:proofErr w:type="spellEnd"/>
      <w:r w:rsidRPr="003C59F0">
        <w:rPr>
          <w:sz w:val="24"/>
          <w:szCs w:val="24"/>
        </w:rPr>
        <w:t xml:space="preserve"> </w:t>
      </w:r>
      <w:proofErr w:type="spellStart"/>
      <w:r w:rsidRPr="003C59F0">
        <w:rPr>
          <w:sz w:val="24"/>
          <w:szCs w:val="24"/>
        </w:rPr>
        <w:t>Neurosci</w:t>
      </w:r>
      <w:proofErr w:type="spellEnd"/>
      <w:r w:rsidRPr="003C59F0">
        <w:rPr>
          <w:sz w:val="24"/>
          <w:szCs w:val="24"/>
        </w:rPr>
        <w:t>. 2022;21(3):96.</w:t>
      </w:r>
    </w:p>
    <w:p w14:paraId="399D4D89" w14:textId="77777777" w:rsidR="00973A7C" w:rsidRDefault="00973A7C" w:rsidP="00B47CB8">
      <w:pPr>
        <w:pStyle w:val="ListParagraph"/>
        <w:numPr>
          <w:ilvl w:val="0"/>
          <w:numId w:val="5"/>
        </w:numPr>
        <w:tabs>
          <w:tab w:val="left" w:pos="460"/>
        </w:tabs>
        <w:spacing w:after="240" w:line="360" w:lineRule="auto"/>
        <w:ind w:right="459"/>
        <w:rPr>
          <w:sz w:val="24"/>
          <w:szCs w:val="24"/>
        </w:rPr>
      </w:pPr>
      <w:r w:rsidRPr="003C59F0">
        <w:rPr>
          <w:sz w:val="24"/>
          <w:szCs w:val="24"/>
        </w:rPr>
        <w:t xml:space="preserve">Costantino C, </w:t>
      </w:r>
      <w:proofErr w:type="spellStart"/>
      <w:r w:rsidRPr="003C59F0">
        <w:rPr>
          <w:sz w:val="24"/>
          <w:szCs w:val="24"/>
        </w:rPr>
        <w:t>Galuppo</w:t>
      </w:r>
      <w:proofErr w:type="spellEnd"/>
      <w:r w:rsidRPr="003C59F0">
        <w:rPr>
          <w:sz w:val="24"/>
          <w:szCs w:val="24"/>
        </w:rPr>
        <w:t xml:space="preserve"> L, </w:t>
      </w:r>
      <w:proofErr w:type="spellStart"/>
      <w:r w:rsidRPr="003C59F0">
        <w:rPr>
          <w:sz w:val="24"/>
          <w:szCs w:val="24"/>
        </w:rPr>
        <w:t>Romiti</w:t>
      </w:r>
      <w:proofErr w:type="spellEnd"/>
      <w:r w:rsidRPr="003C59F0">
        <w:rPr>
          <w:sz w:val="24"/>
          <w:szCs w:val="24"/>
        </w:rPr>
        <w:t xml:space="preserve"> D. Short-term effect of local muscle vibration treatment versus sham therapy on upper limb in chronic post-stroke patients: a randomized controlled trial. </w:t>
      </w:r>
      <w:proofErr w:type="spellStart"/>
      <w:r w:rsidRPr="003C59F0">
        <w:rPr>
          <w:sz w:val="24"/>
          <w:szCs w:val="24"/>
        </w:rPr>
        <w:t>Eur</w:t>
      </w:r>
      <w:proofErr w:type="spellEnd"/>
      <w:r w:rsidRPr="003C59F0">
        <w:rPr>
          <w:sz w:val="24"/>
          <w:szCs w:val="24"/>
        </w:rPr>
        <w:t xml:space="preserve"> J Phys </w:t>
      </w:r>
      <w:proofErr w:type="spellStart"/>
      <w:r w:rsidRPr="003C59F0">
        <w:rPr>
          <w:sz w:val="24"/>
          <w:szCs w:val="24"/>
        </w:rPr>
        <w:t>Rehabil</w:t>
      </w:r>
      <w:proofErr w:type="spellEnd"/>
      <w:r w:rsidRPr="003C59F0">
        <w:rPr>
          <w:sz w:val="24"/>
          <w:szCs w:val="24"/>
        </w:rPr>
        <w:t xml:space="preserve"> Med. 2017 Feb;53(1):32-40.</w:t>
      </w:r>
    </w:p>
    <w:p w14:paraId="396B9616" w14:textId="77777777" w:rsidR="00B47CB8" w:rsidRDefault="00B47CB8" w:rsidP="00B47CB8">
      <w:pPr>
        <w:tabs>
          <w:tab w:val="left" w:pos="460"/>
        </w:tabs>
        <w:spacing w:after="240" w:line="360" w:lineRule="auto"/>
        <w:ind w:right="459"/>
        <w:rPr>
          <w:sz w:val="24"/>
          <w:szCs w:val="24"/>
        </w:rPr>
      </w:pPr>
    </w:p>
    <w:p w14:paraId="53FE8B23" w14:textId="77777777" w:rsidR="00B47CB8" w:rsidRPr="00B47CB8" w:rsidRDefault="00B47CB8" w:rsidP="00B47CB8">
      <w:pPr>
        <w:tabs>
          <w:tab w:val="left" w:pos="460"/>
        </w:tabs>
        <w:spacing w:after="240" w:line="360" w:lineRule="auto"/>
        <w:ind w:right="459"/>
        <w:rPr>
          <w:sz w:val="24"/>
          <w:szCs w:val="24"/>
        </w:rPr>
      </w:pPr>
    </w:p>
    <w:p w14:paraId="6C3DDEA3" w14:textId="77777777" w:rsidR="00973A7C" w:rsidRPr="003C59F0" w:rsidRDefault="00973A7C" w:rsidP="00B47CB8">
      <w:pPr>
        <w:pStyle w:val="ListParagraph"/>
        <w:numPr>
          <w:ilvl w:val="0"/>
          <w:numId w:val="5"/>
        </w:numPr>
        <w:tabs>
          <w:tab w:val="left" w:pos="460"/>
        </w:tabs>
        <w:spacing w:after="240" w:line="360" w:lineRule="auto"/>
        <w:ind w:right="454"/>
        <w:rPr>
          <w:sz w:val="24"/>
          <w:szCs w:val="24"/>
        </w:rPr>
      </w:pPr>
      <w:proofErr w:type="spellStart"/>
      <w:r w:rsidRPr="003C59F0">
        <w:rPr>
          <w:sz w:val="24"/>
          <w:szCs w:val="24"/>
        </w:rPr>
        <w:lastRenderedPageBreak/>
        <w:t>Macerollo</w:t>
      </w:r>
      <w:proofErr w:type="spellEnd"/>
      <w:r w:rsidRPr="003C59F0">
        <w:rPr>
          <w:sz w:val="24"/>
          <w:szCs w:val="24"/>
        </w:rPr>
        <w:t xml:space="preserve"> A, Palmer C, </w:t>
      </w:r>
      <w:proofErr w:type="spellStart"/>
      <w:r w:rsidRPr="003C59F0">
        <w:rPr>
          <w:sz w:val="24"/>
          <w:szCs w:val="24"/>
        </w:rPr>
        <w:t>Foltynie</w:t>
      </w:r>
      <w:proofErr w:type="spellEnd"/>
      <w:r w:rsidRPr="003C59F0">
        <w:rPr>
          <w:sz w:val="24"/>
          <w:szCs w:val="24"/>
        </w:rPr>
        <w:t xml:space="preserve"> T, </w:t>
      </w:r>
      <w:proofErr w:type="spellStart"/>
      <w:r w:rsidRPr="003C59F0">
        <w:rPr>
          <w:sz w:val="24"/>
          <w:szCs w:val="24"/>
        </w:rPr>
        <w:t>Korlipara</w:t>
      </w:r>
      <w:proofErr w:type="spellEnd"/>
      <w:r w:rsidRPr="003C59F0">
        <w:rPr>
          <w:sz w:val="24"/>
          <w:szCs w:val="24"/>
        </w:rPr>
        <w:t xml:space="preserve"> P, Limousin P, Edwards M, </w:t>
      </w:r>
      <w:proofErr w:type="spellStart"/>
      <w:r w:rsidRPr="003C59F0">
        <w:rPr>
          <w:sz w:val="24"/>
          <w:szCs w:val="24"/>
        </w:rPr>
        <w:t>Kilner</w:t>
      </w:r>
      <w:proofErr w:type="spellEnd"/>
      <w:r w:rsidRPr="003C59F0">
        <w:rPr>
          <w:sz w:val="24"/>
          <w:szCs w:val="24"/>
        </w:rPr>
        <w:t xml:space="preserve"> JM. High- frequency peripheral vibration decreases completion time on </w:t>
      </w:r>
      <w:proofErr w:type="gramStart"/>
      <w:r w:rsidRPr="003C59F0">
        <w:rPr>
          <w:sz w:val="24"/>
          <w:szCs w:val="24"/>
        </w:rPr>
        <w:t>a number of</w:t>
      </w:r>
      <w:proofErr w:type="gramEnd"/>
      <w:r w:rsidRPr="003C59F0">
        <w:rPr>
          <w:sz w:val="24"/>
          <w:szCs w:val="24"/>
        </w:rPr>
        <w:t xml:space="preserve"> motor tasks. </w:t>
      </w:r>
      <w:proofErr w:type="spellStart"/>
      <w:r w:rsidRPr="003C59F0">
        <w:rPr>
          <w:sz w:val="24"/>
          <w:szCs w:val="24"/>
        </w:rPr>
        <w:t>Eur</w:t>
      </w:r>
      <w:proofErr w:type="spellEnd"/>
      <w:r w:rsidRPr="003C59F0">
        <w:rPr>
          <w:sz w:val="24"/>
          <w:szCs w:val="24"/>
        </w:rPr>
        <w:t xml:space="preserve"> J </w:t>
      </w:r>
      <w:proofErr w:type="spellStart"/>
      <w:r w:rsidRPr="003C59F0">
        <w:rPr>
          <w:sz w:val="24"/>
          <w:szCs w:val="24"/>
        </w:rPr>
        <w:t>Neurosci</w:t>
      </w:r>
      <w:proofErr w:type="spellEnd"/>
      <w:r w:rsidRPr="003C59F0">
        <w:rPr>
          <w:sz w:val="24"/>
          <w:szCs w:val="24"/>
        </w:rPr>
        <w:t>. 2018;48(2):1789-1802.</w:t>
      </w:r>
    </w:p>
    <w:p w14:paraId="01159B09" w14:textId="77777777" w:rsidR="00973A7C" w:rsidRPr="003C59F0" w:rsidRDefault="00973A7C" w:rsidP="00B47CB8">
      <w:pPr>
        <w:pStyle w:val="ListParagraph"/>
        <w:numPr>
          <w:ilvl w:val="0"/>
          <w:numId w:val="5"/>
        </w:numPr>
        <w:tabs>
          <w:tab w:val="left" w:pos="460"/>
        </w:tabs>
        <w:spacing w:after="240" w:line="360" w:lineRule="auto"/>
        <w:ind w:right="461"/>
        <w:rPr>
          <w:sz w:val="24"/>
          <w:szCs w:val="24"/>
        </w:rPr>
      </w:pPr>
      <w:proofErr w:type="spellStart"/>
      <w:r w:rsidRPr="003C59F0">
        <w:rPr>
          <w:sz w:val="24"/>
          <w:szCs w:val="24"/>
        </w:rPr>
        <w:t>Casale</w:t>
      </w:r>
      <w:proofErr w:type="spellEnd"/>
      <w:r w:rsidRPr="003C59F0">
        <w:rPr>
          <w:sz w:val="24"/>
          <w:szCs w:val="24"/>
        </w:rPr>
        <w:t xml:space="preserve"> R, Damiani C, </w:t>
      </w:r>
      <w:proofErr w:type="spellStart"/>
      <w:r w:rsidRPr="003C59F0">
        <w:rPr>
          <w:sz w:val="24"/>
          <w:szCs w:val="24"/>
        </w:rPr>
        <w:t>Maestri</w:t>
      </w:r>
      <w:proofErr w:type="spellEnd"/>
      <w:r w:rsidRPr="003C59F0">
        <w:rPr>
          <w:sz w:val="24"/>
          <w:szCs w:val="24"/>
        </w:rPr>
        <w:t xml:space="preserve"> R, </w:t>
      </w:r>
      <w:proofErr w:type="spellStart"/>
      <w:r w:rsidRPr="003C59F0">
        <w:rPr>
          <w:sz w:val="24"/>
          <w:szCs w:val="24"/>
        </w:rPr>
        <w:t>Fundarò</w:t>
      </w:r>
      <w:proofErr w:type="spellEnd"/>
      <w:r w:rsidRPr="003C59F0">
        <w:rPr>
          <w:sz w:val="24"/>
          <w:szCs w:val="24"/>
        </w:rPr>
        <w:t xml:space="preserve"> C, </w:t>
      </w:r>
      <w:proofErr w:type="spellStart"/>
      <w:r w:rsidRPr="003C59F0">
        <w:rPr>
          <w:sz w:val="24"/>
          <w:szCs w:val="24"/>
        </w:rPr>
        <w:t>Chimento</w:t>
      </w:r>
      <w:proofErr w:type="spellEnd"/>
      <w:r w:rsidRPr="003C59F0">
        <w:rPr>
          <w:sz w:val="24"/>
          <w:szCs w:val="24"/>
        </w:rPr>
        <w:t xml:space="preserve"> P, </w:t>
      </w:r>
      <w:proofErr w:type="spellStart"/>
      <w:r w:rsidRPr="003C59F0">
        <w:rPr>
          <w:sz w:val="24"/>
          <w:szCs w:val="24"/>
        </w:rPr>
        <w:t>Foti</w:t>
      </w:r>
      <w:proofErr w:type="spellEnd"/>
      <w:r w:rsidRPr="003C59F0">
        <w:rPr>
          <w:sz w:val="24"/>
          <w:szCs w:val="24"/>
        </w:rPr>
        <w:t xml:space="preserve"> C. Localized 100 Hz vibration improves function and reduces upper limb spasticity: a double-blind controlled study. </w:t>
      </w:r>
      <w:proofErr w:type="spellStart"/>
      <w:r w:rsidRPr="003C59F0">
        <w:rPr>
          <w:sz w:val="24"/>
          <w:szCs w:val="24"/>
        </w:rPr>
        <w:t>Eur</w:t>
      </w:r>
      <w:proofErr w:type="spellEnd"/>
      <w:r w:rsidRPr="003C59F0">
        <w:rPr>
          <w:sz w:val="24"/>
          <w:szCs w:val="24"/>
        </w:rPr>
        <w:t xml:space="preserve"> J Phys </w:t>
      </w:r>
      <w:proofErr w:type="spellStart"/>
      <w:r w:rsidRPr="003C59F0">
        <w:rPr>
          <w:sz w:val="24"/>
          <w:szCs w:val="24"/>
        </w:rPr>
        <w:t>Rehabil</w:t>
      </w:r>
      <w:proofErr w:type="spellEnd"/>
      <w:r w:rsidRPr="003C59F0">
        <w:rPr>
          <w:sz w:val="24"/>
          <w:szCs w:val="24"/>
        </w:rPr>
        <w:t xml:space="preserve"> Med. 2014;50(5):495-504.</w:t>
      </w:r>
    </w:p>
    <w:p w14:paraId="1E387770" w14:textId="77777777" w:rsidR="00973A7C" w:rsidRPr="003C59F0" w:rsidRDefault="00973A7C" w:rsidP="00B47CB8">
      <w:pPr>
        <w:pStyle w:val="ListParagraph"/>
        <w:numPr>
          <w:ilvl w:val="0"/>
          <w:numId w:val="5"/>
        </w:numPr>
        <w:tabs>
          <w:tab w:val="left" w:pos="460"/>
        </w:tabs>
        <w:spacing w:before="241" w:after="240" w:line="360" w:lineRule="auto"/>
        <w:ind w:right="462"/>
        <w:rPr>
          <w:sz w:val="24"/>
          <w:szCs w:val="24"/>
        </w:rPr>
      </w:pPr>
      <w:r w:rsidRPr="003C59F0">
        <w:rPr>
          <w:sz w:val="24"/>
          <w:szCs w:val="24"/>
        </w:rPr>
        <w:t>Wang</w:t>
      </w:r>
      <w:r w:rsidRPr="003C59F0">
        <w:rPr>
          <w:spacing w:val="-10"/>
          <w:sz w:val="24"/>
          <w:szCs w:val="24"/>
        </w:rPr>
        <w:t xml:space="preserve"> </w:t>
      </w:r>
      <w:r w:rsidRPr="003C59F0">
        <w:rPr>
          <w:sz w:val="24"/>
          <w:szCs w:val="24"/>
        </w:rPr>
        <w:t>L,</w:t>
      </w:r>
      <w:r w:rsidRPr="003C59F0">
        <w:rPr>
          <w:spacing w:val="-10"/>
          <w:sz w:val="24"/>
          <w:szCs w:val="24"/>
        </w:rPr>
        <w:t xml:space="preserve"> </w:t>
      </w:r>
      <w:r w:rsidRPr="003C59F0">
        <w:rPr>
          <w:sz w:val="24"/>
          <w:szCs w:val="24"/>
        </w:rPr>
        <w:t>Wang</w:t>
      </w:r>
      <w:r w:rsidRPr="003C59F0">
        <w:rPr>
          <w:spacing w:val="-12"/>
          <w:sz w:val="24"/>
          <w:szCs w:val="24"/>
        </w:rPr>
        <w:t xml:space="preserve"> </w:t>
      </w:r>
      <w:r w:rsidRPr="003C59F0">
        <w:rPr>
          <w:sz w:val="24"/>
          <w:szCs w:val="24"/>
        </w:rPr>
        <w:t>S,</w:t>
      </w:r>
      <w:r w:rsidRPr="003C59F0">
        <w:rPr>
          <w:spacing w:val="-10"/>
          <w:sz w:val="24"/>
          <w:szCs w:val="24"/>
        </w:rPr>
        <w:t xml:space="preserve"> </w:t>
      </w:r>
      <w:r w:rsidRPr="003C59F0">
        <w:rPr>
          <w:sz w:val="24"/>
          <w:szCs w:val="24"/>
        </w:rPr>
        <w:t>Zhang</w:t>
      </w:r>
      <w:r w:rsidRPr="003C59F0">
        <w:rPr>
          <w:spacing w:val="-10"/>
          <w:sz w:val="24"/>
          <w:szCs w:val="24"/>
        </w:rPr>
        <w:t xml:space="preserve"> </w:t>
      </w:r>
      <w:r w:rsidRPr="003C59F0">
        <w:rPr>
          <w:sz w:val="24"/>
          <w:szCs w:val="24"/>
        </w:rPr>
        <w:t>S,</w:t>
      </w:r>
      <w:r w:rsidRPr="003C59F0">
        <w:rPr>
          <w:spacing w:val="-10"/>
          <w:sz w:val="24"/>
          <w:szCs w:val="24"/>
        </w:rPr>
        <w:t xml:space="preserve"> </w:t>
      </w:r>
      <w:r w:rsidRPr="003C59F0">
        <w:rPr>
          <w:sz w:val="24"/>
          <w:szCs w:val="24"/>
        </w:rPr>
        <w:t>Dou</w:t>
      </w:r>
      <w:r w:rsidRPr="003C59F0">
        <w:rPr>
          <w:spacing w:val="-10"/>
          <w:sz w:val="24"/>
          <w:szCs w:val="24"/>
        </w:rPr>
        <w:t xml:space="preserve"> </w:t>
      </w:r>
      <w:r w:rsidRPr="003C59F0">
        <w:rPr>
          <w:sz w:val="24"/>
          <w:szCs w:val="24"/>
        </w:rPr>
        <w:t>Z,</w:t>
      </w:r>
      <w:r w:rsidRPr="003C59F0">
        <w:rPr>
          <w:spacing w:val="-10"/>
          <w:sz w:val="24"/>
          <w:szCs w:val="24"/>
        </w:rPr>
        <w:t xml:space="preserve"> </w:t>
      </w:r>
      <w:r w:rsidRPr="003C59F0">
        <w:rPr>
          <w:sz w:val="24"/>
          <w:szCs w:val="24"/>
        </w:rPr>
        <w:t>Guo</w:t>
      </w:r>
      <w:r w:rsidRPr="003C59F0">
        <w:rPr>
          <w:spacing w:val="-10"/>
          <w:sz w:val="24"/>
          <w:szCs w:val="24"/>
        </w:rPr>
        <w:t xml:space="preserve"> </w:t>
      </w:r>
      <w:r w:rsidRPr="003C59F0">
        <w:rPr>
          <w:sz w:val="24"/>
          <w:szCs w:val="24"/>
        </w:rPr>
        <w:t>T.</w:t>
      </w:r>
      <w:r w:rsidRPr="003C59F0">
        <w:rPr>
          <w:spacing w:val="-10"/>
          <w:sz w:val="24"/>
          <w:szCs w:val="24"/>
        </w:rPr>
        <w:t xml:space="preserve"> </w:t>
      </w:r>
      <w:proofErr w:type="gramStart"/>
      <w:r w:rsidRPr="003C59F0">
        <w:rPr>
          <w:sz w:val="24"/>
          <w:szCs w:val="24"/>
        </w:rPr>
        <w:t>Effectiveness</w:t>
      </w:r>
      <w:proofErr w:type="gramEnd"/>
      <w:r w:rsidRPr="003C59F0">
        <w:rPr>
          <w:spacing w:val="-9"/>
          <w:sz w:val="24"/>
          <w:szCs w:val="24"/>
        </w:rPr>
        <w:t xml:space="preserve"> </w:t>
      </w:r>
      <w:r w:rsidRPr="003C59F0">
        <w:rPr>
          <w:sz w:val="24"/>
          <w:szCs w:val="24"/>
        </w:rPr>
        <w:t>and</w:t>
      </w:r>
      <w:r w:rsidRPr="003C59F0">
        <w:rPr>
          <w:spacing w:val="-10"/>
          <w:sz w:val="24"/>
          <w:szCs w:val="24"/>
        </w:rPr>
        <w:t xml:space="preserve"> </w:t>
      </w:r>
      <w:r w:rsidRPr="003C59F0">
        <w:rPr>
          <w:sz w:val="24"/>
          <w:szCs w:val="24"/>
        </w:rPr>
        <w:t>electrophysiological</w:t>
      </w:r>
      <w:r w:rsidRPr="003C59F0">
        <w:rPr>
          <w:spacing w:val="-9"/>
          <w:sz w:val="24"/>
          <w:szCs w:val="24"/>
        </w:rPr>
        <w:t xml:space="preserve"> </w:t>
      </w:r>
      <w:r w:rsidRPr="003C59F0">
        <w:rPr>
          <w:sz w:val="24"/>
          <w:szCs w:val="24"/>
        </w:rPr>
        <w:t xml:space="preserve">mechanisms of focal vibration on upper limb motor dysfunction in patients with subacute stroke: A randomized controlled trial. Brain Res. </w:t>
      </w:r>
      <w:proofErr w:type="gramStart"/>
      <w:r w:rsidRPr="003C59F0">
        <w:rPr>
          <w:sz w:val="24"/>
          <w:szCs w:val="24"/>
        </w:rPr>
        <w:t>2023;1809:148353</w:t>
      </w:r>
      <w:proofErr w:type="gramEnd"/>
      <w:r w:rsidRPr="003C59F0">
        <w:rPr>
          <w:sz w:val="24"/>
          <w:szCs w:val="24"/>
        </w:rPr>
        <w:t>.</w:t>
      </w:r>
    </w:p>
    <w:p w14:paraId="5A1609D3" w14:textId="301352A8" w:rsidR="00973A7C" w:rsidRPr="003C59F0" w:rsidRDefault="00973A7C" w:rsidP="00B47CB8">
      <w:pPr>
        <w:pStyle w:val="ListParagraph"/>
        <w:numPr>
          <w:ilvl w:val="0"/>
          <w:numId w:val="5"/>
        </w:numPr>
        <w:tabs>
          <w:tab w:val="left" w:pos="460"/>
        </w:tabs>
        <w:spacing w:before="241" w:after="240" w:line="360" w:lineRule="auto"/>
        <w:ind w:right="462"/>
        <w:rPr>
          <w:sz w:val="24"/>
          <w:szCs w:val="24"/>
        </w:rPr>
      </w:pPr>
      <w:proofErr w:type="spellStart"/>
      <w:r w:rsidRPr="003C59F0">
        <w:rPr>
          <w:sz w:val="24"/>
          <w:szCs w:val="24"/>
        </w:rPr>
        <w:t>Mortaza</w:t>
      </w:r>
      <w:proofErr w:type="spellEnd"/>
      <w:r w:rsidRPr="003C59F0">
        <w:rPr>
          <w:sz w:val="24"/>
          <w:szCs w:val="24"/>
        </w:rPr>
        <w:t xml:space="preserve"> N, Abou-</w:t>
      </w:r>
      <w:proofErr w:type="spellStart"/>
      <w:r w:rsidRPr="003C59F0">
        <w:rPr>
          <w:sz w:val="24"/>
          <w:szCs w:val="24"/>
        </w:rPr>
        <w:t>Setta</w:t>
      </w:r>
      <w:proofErr w:type="spellEnd"/>
      <w:r w:rsidRPr="003C59F0">
        <w:rPr>
          <w:sz w:val="24"/>
          <w:szCs w:val="24"/>
        </w:rPr>
        <w:t xml:space="preserve"> AM, </w:t>
      </w:r>
      <w:proofErr w:type="spellStart"/>
      <w:r w:rsidRPr="003C59F0">
        <w:rPr>
          <w:sz w:val="24"/>
          <w:szCs w:val="24"/>
        </w:rPr>
        <w:t>Zarychanski</w:t>
      </w:r>
      <w:proofErr w:type="spellEnd"/>
      <w:r w:rsidRPr="003C59F0">
        <w:rPr>
          <w:sz w:val="24"/>
          <w:szCs w:val="24"/>
        </w:rPr>
        <w:t xml:space="preserve"> R, Loewen H, Rabbani R, </w:t>
      </w:r>
      <w:proofErr w:type="spellStart"/>
      <w:r w:rsidRPr="003C59F0">
        <w:rPr>
          <w:sz w:val="24"/>
          <w:szCs w:val="24"/>
        </w:rPr>
        <w:t>Glazebrook</w:t>
      </w:r>
      <w:proofErr w:type="spellEnd"/>
      <w:r w:rsidRPr="003C59F0">
        <w:rPr>
          <w:sz w:val="24"/>
          <w:szCs w:val="24"/>
        </w:rPr>
        <w:t xml:space="preserve"> CM. Upper limb tendon/muscle vibration in persons with subacute and chronic stroke: a systematic review and meta-analysis. </w:t>
      </w:r>
      <w:proofErr w:type="spellStart"/>
      <w:r w:rsidRPr="003C59F0">
        <w:rPr>
          <w:sz w:val="24"/>
          <w:szCs w:val="24"/>
        </w:rPr>
        <w:t>Eur</w:t>
      </w:r>
      <w:proofErr w:type="spellEnd"/>
      <w:r w:rsidRPr="003C59F0">
        <w:rPr>
          <w:sz w:val="24"/>
          <w:szCs w:val="24"/>
        </w:rPr>
        <w:t xml:space="preserve"> J Phys </w:t>
      </w:r>
      <w:proofErr w:type="spellStart"/>
      <w:r w:rsidRPr="003C59F0">
        <w:rPr>
          <w:sz w:val="24"/>
          <w:szCs w:val="24"/>
        </w:rPr>
        <w:t>Rehabil</w:t>
      </w:r>
      <w:proofErr w:type="spellEnd"/>
      <w:r w:rsidRPr="003C59F0">
        <w:rPr>
          <w:sz w:val="24"/>
          <w:szCs w:val="24"/>
        </w:rPr>
        <w:t xml:space="preserve"> Med. 2019;55(5):558-569.</w:t>
      </w:r>
    </w:p>
    <w:p w14:paraId="001B0F56" w14:textId="77777777" w:rsidR="00973A7C" w:rsidRPr="003C59F0" w:rsidRDefault="00973A7C" w:rsidP="00B47CB8">
      <w:pPr>
        <w:pStyle w:val="ListParagraph"/>
        <w:numPr>
          <w:ilvl w:val="0"/>
          <w:numId w:val="5"/>
        </w:numPr>
        <w:tabs>
          <w:tab w:val="left" w:pos="460"/>
        </w:tabs>
        <w:spacing w:before="242" w:after="240" w:line="360" w:lineRule="auto"/>
        <w:rPr>
          <w:sz w:val="24"/>
          <w:szCs w:val="24"/>
        </w:rPr>
      </w:pPr>
      <w:r w:rsidRPr="003C59F0">
        <w:rPr>
          <w:sz w:val="24"/>
          <w:szCs w:val="24"/>
          <w:lang w:val="it-IT"/>
        </w:rPr>
        <w:t xml:space="preserve">Fattorini L, Rodio A, Pettorossi VE, Filippi GM. </w:t>
      </w:r>
      <w:r w:rsidRPr="003C59F0">
        <w:rPr>
          <w:sz w:val="24"/>
          <w:szCs w:val="24"/>
        </w:rPr>
        <w:t>Is the Focal Muscle Vibration an Effective Motor</w:t>
      </w:r>
      <w:r w:rsidRPr="003C59F0">
        <w:rPr>
          <w:spacing w:val="-2"/>
          <w:sz w:val="24"/>
          <w:szCs w:val="24"/>
        </w:rPr>
        <w:t xml:space="preserve"> </w:t>
      </w:r>
      <w:r w:rsidRPr="003C59F0">
        <w:rPr>
          <w:sz w:val="24"/>
          <w:szCs w:val="24"/>
        </w:rPr>
        <w:t>Conditioning</w:t>
      </w:r>
      <w:r w:rsidRPr="003C59F0">
        <w:rPr>
          <w:spacing w:val="-1"/>
          <w:sz w:val="24"/>
          <w:szCs w:val="24"/>
        </w:rPr>
        <w:t xml:space="preserve"> </w:t>
      </w:r>
      <w:r w:rsidRPr="003C59F0">
        <w:rPr>
          <w:sz w:val="24"/>
          <w:szCs w:val="24"/>
        </w:rPr>
        <w:t>Intervention? A</w:t>
      </w:r>
      <w:r w:rsidRPr="003C59F0">
        <w:rPr>
          <w:spacing w:val="-2"/>
          <w:sz w:val="24"/>
          <w:szCs w:val="24"/>
        </w:rPr>
        <w:t xml:space="preserve"> </w:t>
      </w:r>
      <w:r w:rsidRPr="003C59F0">
        <w:rPr>
          <w:sz w:val="24"/>
          <w:szCs w:val="24"/>
        </w:rPr>
        <w:t>Systematic</w:t>
      </w:r>
      <w:r w:rsidRPr="003C59F0">
        <w:rPr>
          <w:spacing w:val="-2"/>
          <w:sz w:val="24"/>
          <w:szCs w:val="24"/>
        </w:rPr>
        <w:t xml:space="preserve"> </w:t>
      </w:r>
      <w:r w:rsidRPr="003C59F0">
        <w:rPr>
          <w:sz w:val="24"/>
          <w:szCs w:val="24"/>
        </w:rPr>
        <w:t>Review.</w:t>
      </w:r>
      <w:r w:rsidRPr="003C59F0">
        <w:rPr>
          <w:spacing w:val="-1"/>
          <w:sz w:val="24"/>
          <w:szCs w:val="24"/>
        </w:rPr>
        <w:t xml:space="preserve"> </w:t>
      </w:r>
      <w:r w:rsidRPr="003C59F0">
        <w:rPr>
          <w:sz w:val="24"/>
          <w:szCs w:val="24"/>
        </w:rPr>
        <w:t xml:space="preserve">J </w:t>
      </w:r>
      <w:proofErr w:type="spellStart"/>
      <w:r w:rsidRPr="003C59F0">
        <w:rPr>
          <w:sz w:val="24"/>
          <w:szCs w:val="24"/>
        </w:rPr>
        <w:t>Funct</w:t>
      </w:r>
      <w:proofErr w:type="spellEnd"/>
      <w:r w:rsidRPr="003C59F0">
        <w:rPr>
          <w:spacing w:val="-1"/>
          <w:sz w:val="24"/>
          <w:szCs w:val="24"/>
        </w:rPr>
        <w:t xml:space="preserve"> </w:t>
      </w:r>
      <w:proofErr w:type="spellStart"/>
      <w:r w:rsidRPr="003C59F0">
        <w:rPr>
          <w:sz w:val="24"/>
          <w:szCs w:val="24"/>
        </w:rPr>
        <w:t>Morphol</w:t>
      </w:r>
      <w:proofErr w:type="spellEnd"/>
      <w:r w:rsidRPr="003C59F0">
        <w:rPr>
          <w:spacing w:val="-3"/>
          <w:sz w:val="24"/>
          <w:szCs w:val="24"/>
        </w:rPr>
        <w:t xml:space="preserve"> </w:t>
      </w:r>
      <w:proofErr w:type="spellStart"/>
      <w:r w:rsidRPr="003C59F0">
        <w:rPr>
          <w:sz w:val="24"/>
          <w:szCs w:val="24"/>
        </w:rPr>
        <w:t>Kinesiol</w:t>
      </w:r>
      <w:proofErr w:type="spellEnd"/>
      <w:r w:rsidRPr="003C59F0">
        <w:rPr>
          <w:sz w:val="24"/>
          <w:szCs w:val="24"/>
        </w:rPr>
        <w:t>.</w:t>
      </w:r>
      <w:r w:rsidRPr="003C59F0">
        <w:rPr>
          <w:spacing w:val="-1"/>
          <w:sz w:val="24"/>
          <w:szCs w:val="24"/>
        </w:rPr>
        <w:t xml:space="preserve"> </w:t>
      </w:r>
      <w:r w:rsidRPr="003C59F0">
        <w:rPr>
          <w:sz w:val="24"/>
          <w:szCs w:val="24"/>
        </w:rPr>
        <w:t>2021</w:t>
      </w:r>
      <w:r w:rsidRPr="003C59F0">
        <w:rPr>
          <w:spacing w:val="-1"/>
          <w:sz w:val="24"/>
          <w:szCs w:val="24"/>
        </w:rPr>
        <w:t xml:space="preserve"> </w:t>
      </w:r>
      <w:r w:rsidRPr="003C59F0">
        <w:rPr>
          <w:sz w:val="24"/>
          <w:szCs w:val="24"/>
        </w:rPr>
        <w:t xml:space="preserve">Apr </w:t>
      </w:r>
      <w:r w:rsidRPr="003C59F0">
        <w:rPr>
          <w:spacing w:val="-2"/>
          <w:sz w:val="24"/>
          <w:szCs w:val="24"/>
        </w:rPr>
        <w:t>28;6(2):39.</w:t>
      </w:r>
    </w:p>
    <w:p w14:paraId="718C6321" w14:textId="77777777" w:rsidR="00973A7C" w:rsidRPr="003C59F0" w:rsidRDefault="00973A7C" w:rsidP="00B47CB8">
      <w:pPr>
        <w:pStyle w:val="ListParagraph"/>
        <w:numPr>
          <w:ilvl w:val="0"/>
          <w:numId w:val="5"/>
        </w:numPr>
        <w:tabs>
          <w:tab w:val="left" w:pos="460"/>
        </w:tabs>
        <w:spacing w:after="240" w:line="360" w:lineRule="auto"/>
        <w:ind w:right="453"/>
        <w:rPr>
          <w:sz w:val="24"/>
          <w:szCs w:val="24"/>
        </w:rPr>
      </w:pPr>
      <w:r w:rsidRPr="003C59F0">
        <w:rPr>
          <w:sz w:val="24"/>
          <w:szCs w:val="24"/>
        </w:rPr>
        <w:t xml:space="preserve">Alfonsi E, </w:t>
      </w:r>
      <w:proofErr w:type="spellStart"/>
      <w:r w:rsidRPr="003C59F0">
        <w:rPr>
          <w:sz w:val="24"/>
          <w:szCs w:val="24"/>
        </w:rPr>
        <w:t>Paone</w:t>
      </w:r>
      <w:proofErr w:type="spellEnd"/>
      <w:r w:rsidRPr="003C59F0">
        <w:rPr>
          <w:sz w:val="24"/>
          <w:szCs w:val="24"/>
        </w:rPr>
        <w:t xml:space="preserve"> P, </w:t>
      </w:r>
      <w:proofErr w:type="spellStart"/>
      <w:r w:rsidRPr="003C59F0">
        <w:rPr>
          <w:sz w:val="24"/>
          <w:szCs w:val="24"/>
        </w:rPr>
        <w:t>Tassorelli</w:t>
      </w:r>
      <w:proofErr w:type="spellEnd"/>
      <w:r w:rsidRPr="003C59F0">
        <w:rPr>
          <w:sz w:val="24"/>
          <w:szCs w:val="24"/>
        </w:rPr>
        <w:t xml:space="preserve"> C, De </w:t>
      </w:r>
      <w:proofErr w:type="spellStart"/>
      <w:r w:rsidRPr="003C59F0">
        <w:rPr>
          <w:sz w:val="24"/>
          <w:szCs w:val="24"/>
        </w:rPr>
        <w:t>Icco</w:t>
      </w:r>
      <w:proofErr w:type="spellEnd"/>
      <w:r w:rsidRPr="003C59F0">
        <w:rPr>
          <w:sz w:val="24"/>
          <w:szCs w:val="24"/>
        </w:rPr>
        <w:t xml:space="preserve"> R, </w:t>
      </w:r>
      <w:proofErr w:type="spellStart"/>
      <w:r w:rsidRPr="003C59F0">
        <w:rPr>
          <w:sz w:val="24"/>
          <w:szCs w:val="24"/>
        </w:rPr>
        <w:t>Moglia</w:t>
      </w:r>
      <w:proofErr w:type="spellEnd"/>
      <w:r w:rsidRPr="003C59F0">
        <w:rPr>
          <w:sz w:val="24"/>
          <w:szCs w:val="24"/>
        </w:rPr>
        <w:t xml:space="preserve"> A, </w:t>
      </w:r>
      <w:proofErr w:type="spellStart"/>
      <w:r w:rsidRPr="003C59F0">
        <w:rPr>
          <w:sz w:val="24"/>
          <w:szCs w:val="24"/>
        </w:rPr>
        <w:t>Alvisi</w:t>
      </w:r>
      <w:proofErr w:type="spellEnd"/>
      <w:r w:rsidRPr="003C59F0">
        <w:rPr>
          <w:sz w:val="24"/>
          <w:szCs w:val="24"/>
        </w:rPr>
        <w:t xml:space="preserve"> E, </w:t>
      </w:r>
      <w:proofErr w:type="spellStart"/>
      <w:r w:rsidRPr="003C59F0">
        <w:rPr>
          <w:sz w:val="24"/>
          <w:szCs w:val="24"/>
        </w:rPr>
        <w:t>Marchetta</w:t>
      </w:r>
      <w:proofErr w:type="spellEnd"/>
      <w:r w:rsidRPr="003C59F0">
        <w:rPr>
          <w:sz w:val="24"/>
          <w:szCs w:val="24"/>
        </w:rPr>
        <w:t xml:space="preserve"> L, Fresia M, </w:t>
      </w:r>
      <w:proofErr w:type="spellStart"/>
      <w:r w:rsidRPr="003C59F0">
        <w:rPr>
          <w:sz w:val="24"/>
          <w:szCs w:val="24"/>
        </w:rPr>
        <w:t>Montini</w:t>
      </w:r>
      <w:proofErr w:type="spellEnd"/>
      <w:r w:rsidRPr="003C59F0">
        <w:rPr>
          <w:sz w:val="24"/>
          <w:szCs w:val="24"/>
        </w:rPr>
        <w:t xml:space="preserve"> A, Calabrese M, </w:t>
      </w:r>
      <w:proofErr w:type="spellStart"/>
      <w:r w:rsidRPr="003C59F0">
        <w:rPr>
          <w:sz w:val="24"/>
          <w:szCs w:val="24"/>
        </w:rPr>
        <w:t>Versiglia</w:t>
      </w:r>
      <w:proofErr w:type="spellEnd"/>
      <w:r w:rsidRPr="003C59F0">
        <w:rPr>
          <w:sz w:val="24"/>
          <w:szCs w:val="24"/>
        </w:rPr>
        <w:t xml:space="preserve"> V, </w:t>
      </w:r>
      <w:proofErr w:type="spellStart"/>
      <w:r w:rsidRPr="003C59F0">
        <w:rPr>
          <w:sz w:val="24"/>
          <w:szCs w:val="24"/>
        </w:rPr>
        <w:t>Sandrini</w:t>
      </w:r>
      <w:proofErr w:type="spellEnd"/>
      <w:r w:rsidRPr="003C59F0">
        <w:rPr>
          <w:sz w:val="24"/>
          <w:szCs w:val="24"/>
        </w:rPr>
        <w:t xml:space="preserve"> G. Acute effects of </w:t>
      </w:r>
      <w:proofErr w:type="gramStart"/>
      <w:r w:rsidRPr="003C59F0">
        <w:rPr>
          <w:sz w:val="24"/>
          <w:szCs w:val="24"/>
        </w:rPr>
        <w:t>high-frequency</w:t>
      </w:r>
      <w:proofErr w:type="gramEnd"/>
      <w:r w:rsidRPr="003C59F0">
        <w:rPr>
          <w:spacing w:val="-4"/>
          <w:sz w:val="24"/>
          <w:szCs w:val="24"/>
        </w:rPr>
        <w:t xml:space="preserve"> </w:t>
      </w:r>
      <w:proofErr w:type="spellStart"/>
      <w:r w:rsidRPr="003C59F0">
        <w:rPr>
          <w:sz w:val="24"/>
          <w:szCs w:val="24"/>
        </w:rPr>
        <w:t>microfocal</w:t>
      </w:r>
      <w:proofErr w:type="spellEnd"/>
      <w:r w:rsidRPr="003C59F0">
        <w:rPr>
          <w:sz w:val="24"/>
          <w:szCs w:val="24"/>
        </w:rPr>
        <w:t xml:space="preserve"> vibratory stimulation on the H reflex of the soleus muscle. A double-blind study in healthy subjects. </w:t>
      </w:r>
      <w:proofErr w:type="spellStart"/>
      <w:r w:rsidRPr="003C59F0">
        <w:rPr>
          <w:sz w:val="24"/>
          <w:szCs w:val="24"/>
        </w:rPr>
        <w:t>Funct</w:t>
      </w:r>
      <w:proofErr w:type="spellEnd"/>
      <w:r w:rsidRPr="003C59F0">
        <w:rPr>
          <w:sz w:val="24"/>
          <w:szCs w:val="24"/>
        </w:rPr>
        <w:t xml:space="preserve"> Neurol. 2015 Oct-Dec;30(4):269-274.</w:t>
      </w:r>
    </w:p>
    <w:p w14:paraId="5F81C9E1" w14:textId="77777777" w:rsidR="003C59F0" w:rsidRPr="003C59F0" w:rsidRDefault="003C59F0" w:rsidP="00B47CB8">
      <w:pPr>
        <w:pStyle w:val="ListParagraph"/>
        <w:numPr>
          <w:ilvl w:val="0"/>
          <w:numId w:val="5"/>
        </w:numPr>
        <w:tabs>
          <w:tab w:val="left" w:pos="460"/>
        </w:tabs>
        <w:spacing w:after="240" w:line="360" w:lineRule="auto"/>
        <w:ind w:right="454"/>
        <w:rPr>
          <w:sz w:val="24"/>
          <w:szCs w:val="24"/>
        </w:rPr>
      </w:pPr>
      <w:r w:rsidRPr="003C59F0">
        <w:rPr>
          <w:sz w:val="24"/>
          <w:szCs w:val="24"/>
        </w:rPr>
        <w:t xml:space="preserve">Hu J, Li C, Hua Y, Liu P, Gao B, Wang Y, Bai Y. Constraint-induced movement therapy improves functional recovery after ischemic stroke and its impacts on synaptic plasticity in sensorimotor cortex and hippocampus. Brain Res Bull. </w:t>
      </w:r>
      <w:proofErr w:type="gramStart"/>
      <w:r w:rsidRPr="003C59F0">
        <w:rPr>
          <w:sz w:val="24"/>
          <w:szCs w:val="24"/>
        </w:rPr>
        <w:t>2020;160:8</w:t>
      </w:r>
      <w:proofErr w:type="gramEnd"/>
      <w:r w:rsidRPr="003C59F0">
        <w:rPr>
          <w:sz w:val="24"/>
          <w:szCs w:val="24"/>
        </w:rPr>
        <w:t>-23.</w:t>
      </w:r>
    </w:p>
    <w:p w14:paraId="2706C4B7" w14:textId="77777777" w:rsidR="003C59F0" w:rsidRPr="003C59F0" w:rsidRDefault="003C59F0" w:rsidP="00B47CB8">
      <w:pPr>
        <w:pStyle w:val="ListParagraph"/>
        <w:numPr>
          <w:ilvl w:val="0"/>
          <w:numId w:val="5"/>
        </w:numPr>
        <w:tabs>
          <w:tab w:val="left" w:pos="460"/>
        </w:tabs>
        <w:spacing w:after="240" w:line="360" w:lineRule="auto"/>
        <w:ind w:right="456"/>
        <w:rPr>
          <w:sz w:val="24"/>
          <w:szCs w:val="24"/>
        </w:rPr>
      </w:pPr>
      <w:r w:rsidRPr="003C59F0">
        <w:rPr>
          <w:sz w:val="24"/>
          <w:szCs w:val="24"/>
        </w:rPr>
        <w:t>Li</w:t>
      </w:r>
      <w:r w:rsidRPr="003C59F0">
        <w:rPr>
          <w:spacing w:val="-13"/>
          <w:sz w:val="24"/>
          <w:szCs w:val="24"/>
        </w:rPr>
        <w:t xml:space="preserve"> </w:t>
      </w:r>
      <w:r w:rsidRPr="003C59F0">
        <w:rPr>
          <w:sz w:val="24"/>
          <w:szCs w:val="24"/>
        </w:rPr>
        <w:t>C,</w:t>
      </w:r>
      <w:r w:rsidRPr="003C59F0">
        <w:rPr>
          <w:spacing w:val="-13"/>
          <w:sz w:val="24"/>
          <w:szCs w:val="24"/>
        </w:rPr>
        <w:t xml:space="preserve"> </w:t>
      </w:r>
      <w:r w:rsidRPr="003C59F0">
        <w:rPr>
          <w:sz w:val="24"/>
          <w:szCs w:val="24"/>
        </w:rPr>
        <w:t>Zhang</w:t>
      </w:r>
      <w:r w:rsidRPr="003C59F0">
        <w:rPr>
          <w:spacing w:val="-14"/>
          <w:sz w:val="24"/>
          <w:szCs w:val="24"/>
        </w:rPr>
        <w:t xml:space="preserve"> </w:t>
      </w:r>
      <w:r w:rsidRPr="003C59F0">
        <w:rPr>
          <w:sz w:val="24"/>
          <w:szCs w:val="24"/>
        </w:rPr>
        <w:t>B,</w:t>
      </w:r>
      <w:r w:rsidRPr="003C59F0">
        <w:rPr>
          <w:spacing w:val="-11"/>
          <w:sz w:val="24"/>
          <w:szCs w:val="24"/>
        </w:rPr>
        <w:t xml:space="preserve"> </w:t>
      </w:r>
      <w:r w:rsidRPr="003C59F0">
        <w:rPr>
          <w:sz w:val="24"/>
          <w:szCs w:val="24"/>
        </w:rPr>
        <w:t>Zhu</w:t>
      </w:r>
      <w:r w:rsidRPr="003C59F0">
        <w:rPr>
          <w:spacing w:val="-13"/>
          <w:sz w:val="24"/>
          <w:szCs w:val="24"/>
        </w:rPr>
        <w:t xml:space="preserve"> </w:t>
      </w:r>
      <w:r w:rsidRPr="003C59F0">
        <w:rPr>
          <w:sz w:val="24"/>
          <w:szCs w:val="24"/>
        </w:rPr>
        <w:t>Y,</w:t>
      </w:r>
      <w:r w:rsidRPr="003C59F0">
        <w:rPr>
          <w:spacing w:val="-11"/>
          <w:sz w:val="24"/>
          <w:szCs w:val="24"/>
        </w:rPr>
        <w:t xml:space="preserve"> </w:t>
      </w:r>
      <w:r w:rsidRPr="003C59F0">
        <w:rPr>
          <w:sz w:val="24"/>
          <w:szCs w:val="24"/>
        </w:rPr>
        <w:t>Li</w:t>
      </w:r>
      <w:r w:rsidRPr="003C59F0">
        <w:rPr>
          <w:spacing w:val="-10"/>
          <w:sz w:val="24"/>
          <w:szCs w:val="24"/>
        </w:rPr>
        <w:t xml:space="preserve"> </w:t>
      </w:r>
      <w:r w:rsidRPr="003C59F0">
        <w:rPr>
          <w:sz w:val="24"/>
          <w:szCs w:val="24"/>
        </w:rPr>
        <w:t>Y,</w:t>
      </w:r>
      <w:r w:rsidRPr="003C59F0">
        <w:rPr>
          <w:spacing w:val="-11"/>
          <w:sz w:val="24"/>
          <w:szCs w:val="24"/>
        </w:rPr>
        <w:t xml:space="preserve"> </w:t>
      </w:r>
      <w:r w:rsidRPr="003C59F0">
        <w:rPr>
          <w:sz w:val="24"/>
          <w:szCs w:val="24"/>
        </w:rPr>
        <w:t>Liu</w:t>
      </w:r>
      <w:r w:rsidRPr="003C59F0">
        <w:rPr>
          <w:spacing w:val="-13"/>
          <w:sz w:val="24"/>
          <w:szCs w:val="24"/>
        </w:rPr>
        <w:t xml:space="preserve"> </w:t>
      </w:r>
      <w:r w:rsidRPr="003C59F0">
        <w:rPr>
          <w:sz w:val="24"/>
          <w:szCs w:val="24"/>
        </w:rPr>
        <w:t>P,</w:t>
      </w:r>
      <w:r w:rsidRPr="003C59F0">
        <w:rPr>
          <w:spacing w:val="-13"/>
          <w:sz w:val="24"/>
          <w:szCs w:val="24"/>
        </w:rPr>
        <w:t xml:space="preserve"> </w:t>
      </w:r>
      <w:r w:rsidRPr="003C59F0">
        <w:rPr>
          <w:sz w:val="24"/>
          <w:szCs w:val="24"/>
        </w:rPr>
        <w:t>Gao</w:t>
      </w:r>
      <w:r w:rsidRPr="003C59F0">
        <w:rPr>
          <w:spacing w:val="-13"/>
          <w:sz w:val="24"/>
          <w:szCs w:val="24"/>
        </w:rPr>
        <w:t xml:space="preserve"> </w:t>
      </w:r>
      <w:r w:rsidRPr="003C59F0">
        <w:rPr>
          <w:sz w:val="24"/>
          <w:szCs w:val="24"/>
        </w:rPr>
        <w:t>B,</w:t>
      </w:r>
      <w:r w:rsidRPr="003C59F0">
        <w:rPr>
          <w:spacing w:val="-13"/>
          <w:sz w:val="24"/>
          <w:szCs w:val="24"/>
        </w:rPr>
        <w:t xml:space="preserve"> </w:t>
      </w:r>
      <w:r w:rsidRPr="003C59F0">
        <w:rPr>
          <w:sz w:val="24"/>
          <w:szCs w:val="24"/>
        </w:rPr>
        <w:t>Tian</w:t>
      </w:r>
      <w:r w:rsidRPr="003C59F0">
        <w:rPr>
          <w:spacing w:val="-13"/>
          <w:sz w:val="24"/>
          <w:szCs w:val="24"/>
        </w:rPr>
        <w:t xml:space="preserve"> </w:t>
      </w:r>
      <w:r w:rsidRPr="003C59F0">
        <w:rPr>
          <w:sz w:val="24"/>
          <w:szCs w:val="24"/>
        </w:rPr>
        <w:t>S,</w:t>
      </w:r>
      <w:r w:rsidRPr="003C59F0">
        <w:rPr>
          <w:spacing w:val="-13"/>
          <w:sz w:val="24"/>
          <w:szCs w:val="24"/>
        </w:rPr>
        <w:t xml:space="preserve"> </w:t>
      </w:r>
      <w:r w:rsidRPr="003C59F0">
        <w:rPr>
          <w:sz w:val="24"/>
          <w:szCs w:val="24"/>
        </w:rPr>
        <w:t>Du</w:t>
      </w:r>
      <w:r w:rsidRPr="003C59F0">
        <w:rPr>
          <w:spacing w:val="-11"/>
          <w:sz w:val="24"/>
          <w:szCs w:val="24"/>
        </w:rPr>
        <w:t xml:space="preserve"> </w:t>
      </w:r>
      <w:r w:rsidRPr="003C59F0">
        <w:rPr>
          <w:sz w:val="24"/>
          <w:szCs w:val="24"/>
        </w:rPr>
        <w:t>L,</w:t>
      </w:r>
      <w:r w:rsidRPr="003C59F0">
        <w:rPr>
          <w:spacing w:val="-11"/>
          <w:sz w:val="24"/>
          <w:szCs w:val="24"/>
        </w:rPr>
        <w:t xml:space="preserve"> </w:t>
      </w:r>
      <w:r w:rsidRPr="003C59F0">
        <w:rPr>
          <w:sz w:val="24"/>
          <w:szCs w:val="24"/>
        </w:rPr>
        <w:t>Bai</w:t>
      </w:r>
      <w:r w:rsidRPr="003C59F0">
        <w:rPr>
          <w:spacing w:val="-10"/>
          <w:sz w:val="24"/>
          <w:szCs w:val="24"/>
        </w:rPr>
        <w:t xml:space="preserve"> </w:t>
      </w:r>
      <w:r w:rsidRPr="003C59F0">
        <w:rPr>
          <w:sz w:val="24"/>
          <w:szCs w:val="24"/>
        </w:rPr>
        <w:t>Y.</w:t>
      </w:r>
      <w:r w:rsidRPr="003C59F0">
        <w:rPr>
          <w:spacing w:val="-13"/>
          <w:sz w:val="24"/>
          <w:szCs w:val="24"/>
        </w:rPr>
        <w:t xml:space="preserve"> </w:t>
      </w:r>
      <w:r w:rsidRPr="003C59F0">
        <w:rPr>
          <w:sz w:val="24"/>
          <w:szCs w:val="24"/>
        </w:rPr>
        <w:t>Post-stroke</w:t>
      </w:r>
      <w:r w:rsidRPr="003C59F0">
        <w:rPr>
          <w:spacing w:val="-12"/>
          <w:sz w:val="24"/>
          <w:szCs w:val="24"/>
        </w:rPr>
        <w:t xml:space="preserve"> </w:t>
      </w:r>
      <w:r w:rsidRPr="003C59F0">
        <w:rPr>
          <w:sz w:val="24"/>
          <w:szCs w:val="24"/>
        </w:rPr>
        <w:t xml:space="preserve">Constraint-induced Movement Therapy Increases Functional Recovery, Angiogenesis, and Neurogenesis with Enhanced Expression of HIF-1α and VEGF. </w:t>
      </w:r>
      <w:proofErr w:type="spellStart"/>
      <w:r w:rsidRPr="003C59F0">
        <w:rPr>
          <w:sz w:val="24"/>
          <w:szCs w:val="24"/>
        </w:rPr>
        <w:t>Curr</w:t>
      </w:r>
      <w:proofErr w:type="spellEnd"/>
      <w:r w:rsidRPr="003C59F0">
        <w:rPr>
          <w:sz w:val="24"/>
          <w:szCs w:val="24"/>
        </w:rPr>
        <w:t xml:space="preserve"> </w:t>
      </w:r>
      <w:proofErr w:type="spellStart"/>
      <w:r w:rsidRPr="003C59F0">
        <w:rPr>
          <w:sz w:val="24"/>
          <w:szCs w:val="24"/>
        </w:rPr>
        <w:t>Neurovasc</w:t>
      </w:r>
      <w:proofErr w:type="spellEnd"/>
      <w:r w:rsidRPr="003C59F0">
        <w:rPr>
          <w:sz w:val="24"/>
          <w:szCs w:val="24"/>
        </w:rPr>
        <w:t xml:space="preserve"> Res. 2017;14(4):xxx-xxx.</w:t>
      </w:r>
    </w:p>
    <w:p w14:paraId="341AA2C6" w14:textId="55CD295F" w:rsidR="00F04220" w:rsidRPr="00B47CB8" w:rsidRDefault="003C59F0" w:rsidP="00B47CB8">
      <w:pPr>
        <w:pStyle w:val="ListParagraph"/>
        <w:numPr>
          <w:ilvl w:val="0"/>
          <w:numId w:val="5"/>
        </w:numPr>
        <w:tabs>
          <w:tab w:val="left" w:pos="460"/>
        </w:tabs>
        <w:spacing w:after="240" w:line="360" w:lineRule="auto"/>
        <w:ind w:right="0"/>
        <w:rPr>
          <w:sz w:val="24"/>
          <w:szCs w:val="24"/>
        </w:rPr>
      </w:pPr>
      <w:proofErr w:type="spellStart"/>
      <w:r w:rsidRPr="003C59F0">
        <w:rPr>
          <w:sz w:val="24"/>
          <w:szCs w:val="24"/>
        </w:rPr>
        <w:t>Kisner</w:t>
      </w:r>
      <w:proofErr w:type="spellEnd"/>
      <w:r w:rsidRPr="003C59F0">
        <w:rPr>
          <w:spacing w:val="-8"/>
          <w:sz w:val="24"/>
          <w:szCs w:val="24"/>
        </w:rPr>
        <w:t xml:space="preserve"> </w:t>
      </w:r>
      <w:r w:rsidRPr="003C59F0">
        <w:rPr>
          <w:sz w:val="24"/>
          <w:szCs w:val="24"/>
        </w:rPr>
        <w:t>C,</w:t>
      </w:r>
      <w:r w:rsidRPr="003C59F0">
        <w:rPr>
          <w:spacing w:val="-4"/>
          <w:sz w:val="24"/>
          <w:szCs w:val="24"/>
        </w:rPr>
        <w:t xml:space="preserve"> </w:t>
      </w:r>
      <w:r w:rsidRPr="003C59F0">
        <w:rPr>
          <w:sz w:val="24"/>
          <w:szCs w:val="24"/>
        </w:rPr>
        <w:t>Colby</w:t>
      </w:r>
      <w:r w:rsidRPr="003C59F0">
        <w:rPr>
          <w:spacing w:val="-9"/>
          <w:sz w:val="24"/>
          <w:szCs w:val="24"/>
        </w:rPr>
        <w:t xml:space="preserve"> </w:t>
      </w:r>
      <w:r w:rsidRPr="003C59F0">
        <w:rPr>
          <w:sz w:val="24"/>
          <w:szCs w:val="24"/>
        </w:rPr>
        <w:t>LA.</w:t>
      </w:r>
      <w:r w:rsidRPr="003C59F0">
        <w:rPr>
          <w:spacing w:val="-4"/>
          <w:sz w:val="24"/>
          <w:szCs w:val="24"/>
        </w:rPr>
        <w:t xml:space="preserve"> </w:t>
      </w:r>
      <w:r w:rsidRPr="003C59F0">
        <w:rPr>
          <w:sz w:val="24"/>
          <w:szCs w:val="24"/>
        </w:rPr>
        <w:t>Therapeutic</w:t>
      </w:r>
      <w:r w:rsidRPr="003C59F0">
        <w:rPr>
          <w:spacing w:val="-5"/>
          <w:sz w:val="24"/>
          <w:szCs w:val="24"/>
        </w:rPr>
        <w:t xml:space="preserve"> </w:t>
      </w:r>
      <w:r w:rsidRPr="003C59F0">
        <w:rPr>
          <w:sz w:val="24"/>
          <w:szCs w:val="24"/>
        </w:rPr>
        <w:t>Exercise:</w:t>
      </w:r>
      <w:r w:rsidRPr="003C59F0">
        <w:rPr>
          <w:spacing w:val="-5"/>
          <w:sz w:val="24"/>
          <w:szCs w:val="24"/>
        </w:rPr>
        <w:t xml:space="preserve"> </w:t>
      </w:r>
      <w:r w:rsidRPr="003C59F0">
        <w:rPr>
          <w:sz w:val="24"/>
          <w:szCs w:val="24"/>
        </w:rPr>
        <w:t>Foundations</w:t>
      </w:r>
      <w:r w:rsidRPr="003C59F0">
        <w:rPr>
          <w:spacing w:val="-4"/>
          <w:sz w:val="24"/>
          <w:szCs w:val="24"/>
        </w:rPr>
        <w:t xml:space="preserve"> </w:t>
      </w:r>
      <w:r w:rsidRPr="003C59F0">
        <w:rPr>
          <w:sz w:val="24"/>
          <w:szCs w:val="24"/>
        </w:rPr>
        <w:t>and</w:t>
      </w:r>
      <w:r w:rsidRPr="003C59F0">
        <w:rPr>
          <w:spacing w:val="-4"/>
          <w:sz w:val="24"/>
          <w:szCs w:val="24"/>
        </w:rPr>
        <w:t xml:space="preserve"> </w:t>
      </w:r>
      <w:r w:rsidRPr="003C59F0">
        <w:rPr>
          <w:sz w:val="24"/>
          <w:szCs w:val="24"/>
        </w:rPr>
        <w:t>Techniques.</w:t>
      </w:r>
      <w:r w:rsidRPr="003C59F0">
        <w:rPr>
          <w:spacing w:val="-4"/>
          <w:sz w:val="24"/>
          <w:szCs w:val="24"/>
        </w:rPr>
        <w:t xml:space="preserve"> </w:t>
      </w:r>
      <w:r w:rsidRPr="003C59F0">
        <w:rPr>
          <w:sz w:val="24"/>
          <w:szCs w:val="24"/>
        </w:rPr>
        <w:t>7th</w:t>
      </w:r>
      <w:r w:rsidRPr="003C59F0">
        <w:rPr>
          <w:spacing w:val="-3"/>
          <w:sz w:val="24"/>
          <w:szCs w:val="24"/>
        </w:rPr>
        <w:t xml:space="preserve"> </w:t>
      </w:r>
      <w:r w:rsidRPr="003C59F0">
        <w:rPr>
          <w:sz w:val="24"/>
          <w:szCs w:val="24"/>
        </w:rPr>
        <w:t>ed.</w:t>
      </w:r>
      <w:r w:rsidRPr="003C59F0">
        <w:rPr>
          <w:spacing w:val="-4"/>
          <w:sz w:val="24"/>
          <w:szCs w:val="24"/>
        </w:rPr>
        <w:t xml:space="preserve"> </w:t>
      </w:r>
      <w:r w:rsidRPr="003C59F0">
        <w:rPr>
          <w:spacing w:val="-2"/>
          <w:sz w:val="24"/>
          <w:szCs w:val="24"/>
        </w:rPr>
        <w:t>Philadelphia:</w:t>
      </w:r>
      <w:r w:rsidRPr="003C59F0">
        <w:rPr>
          <w:spacing w:val="-2"/>
          <w:sz w:val="24"/>
          <w:szCs w:val="24"/>
        </w:rPr>
        <w:t xml:space="preserve"> </w:t>
      </w:r>
      <w:r w:rsidRPr="003C59F0">
        <w:rPr>
          <w:sz w:val="24"/>
          <w:szCs w:val="24"/>
        </w:rPr>
        <w:t>F.A.</w:t>
      </w:r>
      <w:r w:rsidRPr="003C59F0">
        <w:rPr>
          <w:spacing w:val="-2"/>
          <w:sz w:val="24"/>
          <w:szCs w:val="24"/>
        </w:rPr>
        <w:t xml:space="preserve"> </w:t>
      </w:r>
      <w:r w:rsidRPr="003C59F0">
        <w:rPr>
          <w:sz w:val="24"/>
          <w:szCs w:val="24"/>
        </w:rPr>
        <w:t>Davis</w:t>
      </w:r>
      <w:r w:rsidRPr="003C59F0">
        <w:rPr>
          <w:spacing w:val="-1"/>
          <w:sz w:val="24"/>
          <w:szCs w:val="24"/>
        </w:rPr>
        <w:t xml:space="preserve"> </w:t>
      </w:r>
      <w:r w:rsidRPr="003C59F0">
        <w:rPr>
          <w:sz w:val="24"/>
          <w:szCs w:val="24"/>
        </w:rPr>
        <w:t>Company;</w:t>
      </w:r>
      <w:r w:rsidRPr="003C59F0">
        <w:rPr>
          <w:spacing w:val="-1"/>
          <w:sz w:val="24"/>
          <w:szCs w:val="24"/>
        </w:rPr>
        <w:t xml:space="preserve"> </w:t>
      </w:r>
      <w:r w:rsidRPr="003C59F0">
        <w:rPr>
          <w:spacing w:val="-2"/>
          <w:sz w:val="24"/>
          <w:szCs w:val="24"/>
        </w:rPr>
        <w:t>2017.</w:t>
      </w:r>
    </w:p>
    <w:sectPr w:rsidR="00F04220" w:rsidRPr="00B47CB8" w:rsidSect="003C59F0">
      <w:pgSz w:w="11940" w:h="1686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6E50" w14:textId="77777777" w:rsidR="00F15B45" w:rsidRDefault="00F15B45" w:rsidP="00161AF6">
      <w:r>
        <w:separator/>
      </w:r>
    </w:p>
  </w:endnote>
  <w:endnote w:type="continuationSeparator" w:id="0">
    <w:p w14:paraId="62DEB304" w14:textId="77777777" w:rsidR="00F15B45" w:rsidRDefault="00F15B45" w:rsidP="0016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6A804" w14:textId="77777777" w:rsidR="00F15B45" w:rsidRDefault="00F15B45" w:rsidP="00161AF6">
      <w:r>
        <w:separator/>
      </w:r>
    </w:p>
  </w:footnote>
  <w:footnote w:type="continuationSeparator" w:id="0">
    <w:p w14:paraId="61A17247" w14:textId="77777777" w:rsidR="00F15B45" w:rsidRDefault="00F15B45" w:rsidP="00161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5F17"/>
    <w:multiLevelType w:val="multilevel"/>
    <w:tmpl w:val="82B24DA6"/>
    <w:lvl w:ilvl="0">
      <w:numFmt w:val="bullet"/>
      <w:lvlText w:val="●"/>
      <w:lvlJc w:val="left"/>
      <w:pPr>
        <w:ind w:left="361" w:hanging="180"/>
      </w:pPr>
      <w:rPr>
        <w:rFonts w:ascii="Noto Sans Symbols" w:eastAsia="Noto Sans Symbols" w:hAnsi="Noto Sans Symbols" w:cs="Noto Sans Symbols"/>
        <w:b w:val="0"/>
        <w:i w:val="0"/>
        <w:sz w:val="24"/>
        <w:szCs w:val="24"/>
      </w:rPr>
    </w:lvl>
    <w:lvl w:ilvl="1">
      <w:numFmt w:val="bullet"/>
      <w:lvlText w:val="•"/>
      <w:lvlJc w:val="left"/>
      <w:pPr>
        <w:ind w:left="785" w:hanging="180"/>
      </w:pPr>
    </w:lvl>
    <w:lvl w:ilvl="2">
      <w:numFmt w:val="bullet"/>
      <w:lvlText w:val="•"/>
      <w:lvlJc w:val="left"/>
      <w:pPr>
        <w:ind w:left="1211" w:hanging="180"/>
      </w:pPr>
    </w:lvl>
    <w:lvl w:ilvl="3">
      <w:numFmt w:val="bullet"/>
      <w:lvlText w:val="•"/>
      <w:lvlJc w:val="left"/>
      <w:pPr>
        <w:ind w:left="1636" w:hanging="180"/>
      </w:pPr>
    </w:lvl>
    <w:lvl w:ilvl="4">
      <w:numFmt w:val="bullet"/>
      <w:lvlText w:val="•"/>
      <w:lvlJc w:val="left"/>
      <w:pPr>
        <w:ind w:left="2062" w:hanging="180"/>
      </w:pPr>
    </w:lvl>
    <w:lvl w:ilvl="5">
      <w:numFmt w:val="bullet"/>
      <w:lvlText w:val="•"/>
      <w:lvlJc w:val="left"/>
      <w:pPr>
        <w:ind w:left="2487" w:hanging="180"/>
      </w:pPr>
    </w:lvl>
    <w:lvl w:ilvl="6">
      <w:numFmt w:val="bullet"/>
      <w:lvlText w:val="•"/>
      <w:lvlJc w:val="left"/>
      <w:pPr>
        <w:ind w:left="2913" w:hanging="180"/>
      </w:pPr>
    </w:lvl>
    <w:lvl w:ilvl="7">
      <w:numFmt w:val="bullet"/>
      <w:lvlText w:val="•"/>
      <w:lvlJc w:val="left"/>
      <w:pPr>
        <w:ind w:left="3338" w:hanging="180"/>
      </w:pPr>
    </w:lvl>
    <w:lvl w:ilvl="8">
      <w:numFmt w:val="bullet"/>
      <w:lvlText w:val="•"/>
      <w:lvlJc w:val="left"/>
      <w:pPr>
        <w:ind w:left="3764" w:hanging="180"/>
      </w:pPr>
    </w:lvl>
  </w:abstractNum>
  <w:abstractNum w:abstractNumId="1" w15:restartNumberingAfterBreak="0">
    <w:nsid w:val="114C344D"/>
    <w:multiLevelType w:val="multilevel"/>
    <w:tmpl w:val="7D4AE9AA"/>
    <w:lvl w:ilvl="0">
      <w:start w:val="1"/>
      <w:numFmt w:val="decimal"/>
      <w:lvlText w:val="%1."/>
      <w:lvlJc w:val="left"/>
      <w:pPr>
        <w:ind w:left="820" w:hanging="360"/>
      </w:pPr>
      <w:rPr>
        <w:rFonts w:ascii="Times New Roman" w:eastAsia="Times New Roman" w:hAnsi="Times New Roman" w:cs="Times New Roman"/>
        <w:b w:val="0"/>
        <w:i w:val="0"/>
        <w:sz w:val="24"/>
        <w:szCs w:val="24"/>
      </w:rPr>
    </w:lvl>
    <w:lvl w:ilvl="1">
      <w:numFmt w:val="bullet"/>
      <w:lvlText w:val="•"/>
      <w:lvlJc w:val="left"/>
      <w:pPr>
        <w:ind w:left="1771" w:hanging="360"/>
      </w:pPr>
    </w:lvl>
    <w:lvl w:ilvl="2">
      <w:numFmt w:val="bullet"/>
      <w:lvlText w:val="•"/>
      <w:lvlJc w:val="left"/>
      <w:pPr>
        <w:ind w:left="2722" w:hanging="360"/>
      </w:pPr>
    </w:lvl>
    <w:lvl w:ilvl="3">
      <w:numFmt w:val="bullet"/>
      <w:lvlText w:val="•"/>
      <w:lvlJc w:val="left"/>
      <w:pPr>
        <w:ind w:left="3673" w:hanging="360"/>
      </w:pPr>
    </w:lvl>
    <w:lvl w:ilvl="4">
      <w:numFmt w:val="bullet"/>
      <w:lvlText w:val="•"/>
      <w:lvlJc w:val="left"/>
      <w:pPr>
        <w:ind w:left="4624" w:hanging="360"/>
      </w:pPr>
    </w:lvl>
    <w:lvl w:ilvl="5">
      <w:numFmt w:val="bullet"/>
      <w:lvlText w:val="•"/>
      <w:lvlJc w:val="left"/>
      <w:pPr>
        <w:ind w:left="5575" w:hanging="360"/>
      </w:pPr>
    </w:lvl>
    <w:lvl w:ilvl="6">
      <w:numFmt w:val="bullet"/>
      <w:lvlText w:val="•"/>
      <w:lvlJc w:val="left"/>
      <w:pPr>
        <w:ind w:left="6526" w:hanging="360"/>
      </w:pPr>
    </w:lvl>
    <w:lvl w:ilvl="7">
      <w:numFmt w:val="bullet"/>
      <w:lvlText w:val="•"/>
      <w:lvlJc w:val="left"/>
      <w:pPr>
        <w:ind w:left="7477" w:hanging="360"/>
      </w:pPr>
    </w:lvl>
    <w:lvl w:ilvl="8">
      <w:numFmt w:val="bullet"/>
      <w:lvlText w:val="•"/>
      <w:lvlJc w:val="left"/>
      <w:pPr>
        <w:ind w:left="8428" w:hanging="360"/>
      </w:pPr>
    </w:lvl>
  </w:abstractNum>
  <w:abstractNum w:abstractNumId="2" w15:restartNumberingAfterBreak="0">
    <w:nsid w:val="18331967"/>
    <w:multiLevelType w:val="hybridMultilevel"/>
    <w:tmpl w:val="511AE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B192D"/>
    <w:multiLevelType w:val="hybridMultilevel"/>
    <w:tmpl w:val="18FE4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D20E6"/>
    <w:multiLevelType w:val="multilevel"/>
    <w:tmpl w:val="BE38DFE6"/>
    <w:lvl w:ilvl="0">
      <w:numFmt w:val="bullet"/>
      <w:lvlText w:val="●"/>
      <w:lvlJc w:val="left"/>
      <w:pPr>
        <w:ind w:left="361" w:hanging="180"/>
      </w:pPr>
      <w:rPr>
        <w:rFonts w:ascii="Noto Sans Symbols" w:eastAsia="Noto Sans Symbols" w:hAnsi="Noto Sans Symbols" w:cs="Noto Sans Symbols"/>
        <w:b w:val="0"/>
        <w:i w:val="0"/>
        <w:sz w:val="24"/>
        <w:szCs w:val="24"/>
      </w:rPr>
    </w:lvl>
    <w:lvl w:ilvl="1">
      <w:numFmt w:val="bullet"/>
      <w:lvlText w:val="•"/>
      <w:lvlJc w:val="left"/>
      <w:pPr>
        <w:ind w:left="785" w:hanging="180"/>
      </w:pPr>
    </w:lvl>
    <w:lvl w:ilvl="2">
      <w:numFmt w:val="bullet"/>
      <w:lvlText w:val="•"/>
      <w:lvlJc w:val="left"/>
      <w:pPr>
        <w:ind w:left="1211" w:hanging="180"/>
      </w:pPr>
    </w:lvl>
    <w:lvl w:ilvl="3">
      <w:numFmt w:val="bullet"/>
      <w:lvlText w:val="•"/>
      <w:lvlJc w:val="left"/>
      <w:pPr>
        <w:ind w:left="1636" w:hanging="180"/>
      </w:pPr>
    </w:lvl>
    <w:lvl w:ilvl="4">
      <w:numFmt w:val="bullet"/>
      <w:lvlText w:val="•"/>
      <w:lvlJc w:val="left"/>
      <w:pPr>
        <w:ind w:left="2062" w:hanging="180"/>
      </w:pPr>
    </w:lvl>
    <w:lvl w:ilvl="5">
      <w:numFmt w:val="bullet"/>
      <w:lvlText w:val="•"/>
      <w:lvlJc w:val="left"/>
      <w:pPr>
        <w:ind w:left="2487" w:hanging="180"/>
      </w:pPr>
    </w:lvl>
    <w:lvl w:ilvl="6">
      <w:numFmt w:val="bullet"/>
      <w:lvlText w:val="•"/>
      <w:lvlJc w:val="left"/>
      <w:pPr>
        <w:ind w:left="2913" w:hanging="180"/>
      </w:pPr>
    </w:lvl>
    <w:lvl w:ilvl="7">
      <w:numFmt w:val="bullet"/>
      <w:lvlText w:val="•"/>
      <w:lvlJc w:val="left"/>
      <w:pPr>
        <w:ind w:left="3338" w:hanging="180"/>
      </w:pPr>
    </w:lvl>
    <w:lvl w:ilvl="8">
      <w:numFmt w:val="bullet"/>
      <w:lvlText w:val="•"/>
      <w:lvlJc w:val="left"/>
      <w:pPr>
        <w:ind w:left="3764" w:hanging="180"/>
      </w:pPr>
    </w:lvl>
  </w:abstractNum>
  <w:abstractNum w:abstractNumId="5" w15:restartNumberingAfterBreak="0">
    <w:nsid w:val="3ABF6195"/>
    <w:multiLevelType w:val="multilevel"/>
    <w:tmpl w:val="B0A674CC"/>
    <w:lvl w:ilvl="0">
      <w:numFmt w:val="bullet"/>
      <w:lvlText w:val="●"/>
      <w:lvlJc w:val="left"/>
      <w:pPr>
        <w:ind w:left="361" w:hanging="180"/>
      </w:pPr>
      <w:rPr>
        <w:rFonts w:ascii="Noto Sans Symbols" w:eastAsia="Noto Sans Symbols" w:hAnsi="Noto Sans Symbols" w:cs="Noto Sans Symbols"/>
        <w:b w:val="0"/>
        <w:i w:val="0"/>
        <w:sz w:val="24"/>
        <w:szCs w:val="24"/>
      </w:rPr>
    </w:lvl>
    <w:lvl w:ilvl="1">
      <w:numFmt w:val="bullet"/>
      <w:lvlText w:val="•"/>
      <w:lvlJc w:val="left"/>
      <w:pPr>
        <w:ind w:left="642" w:hanging="180"/>
      </w:pPr>
    </w:lvl>
    <w:lvl w:ilvl="2">
      <w:numFmt w:val="bullet"/>
      <w:lvlText w:val="•"/>
      <w:lvlJc w:val="left"/>
      <w:pPr>
        <w:ind w:left="925" w:hanging="180"/>
      </w:pPr>
    </w:lvl>
    <w:lvl w:ilvl="3">
      <w:numFmt w:val="bullet"/>
      <w:lvlText w:val="•"/>
      <w:lvlJc w:val="left"/>
      <w:pPr>
        <w:ind w:left="1208" w:hanging="180"/>
      </w:pPr>
    </w:lvl>
    <w:lvl w:ilvl="4">
      <w:numFmt w:val="bullet"/>
      <w:lvlText w:val="•"/>
      <w:lvlJc w:val="left"/>
      <w:pPr>
        <w:ind w:left="1491" w:hanging="180"/>
      </w:pPr>
    </w:lvl>
    <w:lvl w:ilvl="5">
      <w:numFmt w:val="bullet"/>
      <w:lvlText w:val="•"/>
      <w:lvlJc w:val="left"/>
      <w:pPr>
        <w:ind w:left="1774" w:hanging="180"/>
      </w:pPr>
    </w:lvl>
    <w:lvl w:ilvl="6">
      <w:numFmt w:val="bullet"/>
      <w:lvlText w:val="•"/>
      <w:lvlJc w:val="left"/>
      <w:pPr>
        <w:ind w:left="2056" w:hanging="180"/>
      </w:pPr>
    </w:lvl>
    <w:lvl w:ilvl="7">
      <w:numFmt w:val="bullet"/>
      <w:lvlText w:val="•"/>
      <w:lvlJc w:val="left"/>
      <w:pPr>
        <w:ind w:left="2339" w:hanging="180"/>
      </w:pPr>
    </w:lvl>
    <w:lvl w:ilvl="8">
      <w:numFmt w:val="bullet"/>
      <w:lvlText w:val="•"/>
      <w:lvlJc w:val="left"/>
      <w:pPr>
        <w:ind w:left="2622" w:hanging="180"/>
      </w:pPr>
    </w:lvl>
  </w:abstractNum>
  <w:abstractNum w:abstractNumId="6" w15:restartNumberingAfterBreak="0">
    <w:nsid w:val="497C565E"/>
    <w:multiLevelType w:val="hybridMultilevel"/>
    <w:tmpl w:val="524809D8"/>
    <w:lvl w:ilvl="0" w:tplc="12A46CDA">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F3896EE">
      <w:numFmt w:val="bullet"/>
      <w:lvlText w:val="•"/>
      <w:lvlJc w:val="left"/>
      <w:pPr>
        <w:ind w:left="1771" w:hanging="360"/>
      </w:pPr>
      <w:rPr>
        <w:rFonts w:hint="default"/>
        <w:lang w:val="en-US" w:eastAsia="en-US" w:bidi="ar-SA"/>
      </w:rPr>
    </w:lvl>
    <w:lvl w:ilvl="2" w:tplc="8C9005A0">
      <w:numFmt w:val="bullet"/>
      <w:lvlText w:val="•"/>
      <w:lvlJc w:val="left"/>
      <w:pPr>
        <w:ind w:left="2722" w:hanging="360"/>
      </w:pPr>
      <w:rPr>
        <w:rFonts w:hint="default"/>
        <w:lang w:val="en-US" w:eastAsia="en-US" w:bidi="ar-SA"/>
      </w:rPr>
    </w:lvl>
    <w:lvl w:ilvl="3" w:tplc="190E8A4E">
      <w:numFmt w:val="bullet"/>
      <w:lvlText w:val="•"/>
      <w:lvlJc w:val="left"/>
      <w:pPr>
        <w:ind w:left="3673" w:hanging="360"/>
      </w:pPr>
      <w:rPr>
        <w:rFonts w:hint="default"/>
        <w:lang w:val="en-US" w:eastAsia="en-US" w:bidi="ar-SA"/>
      </w:rPr>
    </w:lvl>
    <w:lvl w:ilvl="4" w:tplc="3FA40918">
      <w:numFmt w:val="bullet"/>
      <w:lvlText w:val="•"/>
      <w:lvlJc w:val="left"/>
      <w:pPr>
        <w:ind w:left="4624" w:hanging="360"/>
      </w:pPr>
      <w:rPr>
        <w:rFonts w:hint="default"/>
        <w:lang w:val="en-US" w:eastAsia="en-US" w:bidi="ar-SA"/>
      </w:rPr>
    </w:lvl>
    <w:lvl w:ilvl="5" w:tplc="5A222578">
      <w:numFmt w:val="bullet"/>
      <w:lvlText w:val="•"/>
      <w:lvlJc w:val="left"/>
      <w:pPr>
        <w:ind w:left="5575" w:hanging="360"/>
      </w:pPr>
      <w:rPr>
        <w:rFonts w:hint="default"/>
        <w:lang w:val="en-US" w:eastAsia="en-US" w:bidi="ar-SA"/>
      </w:rPr>
    </w:lvl>
    <w:lvl w:ilvl="6" w:tplc="D82E10EC">
      <w:numFmt w:val="bullet"/>
      <w:lvlText w:val="•"/>
      <w:lvlJc w:val="left"/>
      <w:pPr>
        <w:ind w:left="6526" w:hanging="360"/>
      </w:pPr>
      <w:rPr>
        <w:rFonts w:hint="default"/>
        <w:lang w:val="en-US" w:eastAsia="en-US" w:bidi="ar-SA"/>
      </w:rPr>
    </w:lvl>
    <w:lvl w:ilvl="7" w:tplc="7604F57C">
      <w:numFmt w:val="bullet"/>
      <w:lvlText w:val="•"/>
      <w:lvlJc w:val="left"/>
      <w:pPr>
        <w:ind w:left="7477" w:hanging="360"/>
      </w:pPr>
      <w:rPr>
        <w:rFonts w:hint="default"/>
        <w:lang w:val="en-US" w:eastAsia="en-US" w:bidi="ar-SA"/>
      </w:rPr>
    </w:lvl>
    <w:lvl w:ilvl="8" w:tplc="5A5868A2">
      <w:numFmt w:val="bullet"/>
      <w:lvlText w:val="•"/>
      <w:lvlJc w:val="left"/>
      <w:pPr>
        <w:ind w:left="8428" w:hanging="360"/>
      </w:pPr>
      <w:rPr>
        <w:rFonts w:hint="default"/>
        <w:lang w:val="en-US" w:eastAsia="en-US" w:bidi="ar-SA"/>
      </w:rPr>
    </w:lvl>
  </w:abstractNum>
  <w:abstractNum w:abstractNumId="7" w15:restartNumberingAfterBreak="0">
    <w:nsid w:val="49F62464"/>
    <w:multiLevelType w:val="multilevel"/>
    <w:tmpl w:val="716E02C4"/>
    <w:lvl w:ilvl="0">
      <w:numFmt w:val="bullet"/>
      <w:lvlText w:val="●"/>
      <w:lvlJc w:val="left"/>
      <w:pPr>
        <w:ind w:left="357" w:hanging="179"/>
      </w:pPr>
      <w:rPr>
        <w:rFonts w:ascii="Noto Sans Symbols" w:eastAsia="Noto Sans Symbols" w:hAnsi="Noto Sans Symbols" w:cs="Noto Sans Symbols"/>
        <w:b w:val="0"/>
        <w:i w:val="0"/>
        <w:sz w:val="24"/>
        <w:szCs w:val="24"/>
      </w:rPr>
    </w:lvl>
    <w:lvl w:ilvl="1">
      <w:numFmt w:val="bullet"/>
      <w:lvlText w:val="•"/>
      <w:lvlJc w:val="left"/>
      <w:pPr>
        <w:ind w:left="671" w:hanging="180"/>
      </w:pPr>
    </w:lvl>
    <w:lvl w:ilvl="2">
      <w:numFmt w:val="bullet"/>
      <w:lvlText w:val="•"/>
      <w:lvlJc w:val="left"/>
      <w:pPr>
        <w:ind w:left="983" w:hanging="180"/>
      </w:pPr>
    </w:lvl>
    <w:lvl w:ilvl="3">
      <w:numFmt w:val="bullet"/>
      <w:lvlText w:val="•"/>
      <w:lvlJc w:val="left"/>
      <w:pPr>
        <w:ind w:left="1294" w:hanging="180"/>
      </w:pPr>
    </w:lvl>
    <w:lvl w:ilvl="4">
      <w:numFmt w:val="bullet"/>
      <w:lvlText w:val="•"/>
      <w:lvlJc w:val="left"/>
      <w:pPr>
        <w:ind w:left="1606" w:hanging="180"/>
      </w:pPr>
    </w:lvl>
    <w:lvl w:ilvl="5">
      <w:numFmt w:val="bullet"/>
      <w:lvlText w:val="•"/>
      <w:lvlJc w:val="left"/>
      <w:pPr>
        <w:ind w:left="1918" w:hanging="180"/>
      </w:pPr>
    </w:lvl>
    <w:lvl w:ilvl="6">
      <w:numFmt w:val="bullet"/>
      <w:lvlText w:val="•"/>
      <w:lvlJc w:val="left"/>
      <w:pPr>
        <w:ind w:left="2229" w:hanging="180"/>
      </w:pPr>
    </w:lvl>
    <w:lvl w:ilvl="7">
      <w:numFmt w:val="bullet"/>
      <w:lvlText w:val="•"/>
      <w:lvlJc w:val="left"/>
      <w:pPr>
        <w:ind w:left="2541" w:hanging="180"/>
      </w:pPr>
    </w:lvl>
    <w:lvl w:ilvl="8">
      <w:numFmt w:val="bullet"/>
      <w:lvlText w:val="•"/>
      <w:lvlJc w:val="left"/>
      <w:pPr>
        <w:ind w:left="2852" w:hanging="180"/>
      </w:pPr>
    </w:lvl>
  </w:abstractNum>
  <w:abstractNum w:abstractNumId="8" w15:restartNumberingAfterBreak="0">
    <w:nsid w:val="71B33EE6"/>
    <w:multiLevelType w:val="multilevel"/>
    <w:tmpl w:val="628E3FC4"/>
    <w:lvl w:ilvl="0">
      <w:numFmt w:val="bullet"/>
      <w:lvlText w:val="●"/>
      <w:lvlJc w:val="left"/>
      <w:pPr>
        <w:ind w:left="361" w:hanging="180"/>
      </w:pPr>
      <w:rPr>
        <w:rFonts w:ascii="Noto Sans Symbols" w:eastAsia="Noto Sans Symbols" w:hAnsi="Noto Sans Symbols" w:cs="Noto Sans Symbols"/>
        <w:b w:val="0"/>
        <w:i w:val="0"/>
        <w:sz w:val="24"/>
        <w:szCs w:val="24"/>
      </w:rPr>
    </w:lvl>
    <w:lvl w:ilvl="1">
      <w:numFmt w:val="bullet"/>
      <w:lvlText w:val="•"/>
      <w:lvlJc w:val="left"/>
      <w:pPr>
        <w:ind w:left="642" w:hanging="180"/>
      </w:pPr>
    </w:lvl>
    <w:lvl w:ilvl="2">
      <w:numFmt w:val="bullet"/>
      <w:lvlText w:val="•"/>
      <w:lvlJc w:val="left"/>
      <w:pPr>
        <w:ind w:left="925" w:hanging="180"/>
      </w:pPr>
    </w:lvl>
    <w:lvl w:ilvl="3">
      <w:numFmt w:val="bullet"/>
      <w:lvlText w:val="•"/>
      <w:lvlJc w:val="left"/>
      <w:pPr>
        <w:ind w:left="1208" w:hanging="180"/>
      </w:pPr>
    </w:lvl>
    <w:lvl w:ilvl="4">
      <w:numFmt w:val="bullet"/>
      <w:lvlText w:val="•"/>
      <w:lvlJc w:val="left"/>
      <w:pPr>
        <w:ind w:left="1491" w:hanging="180"/>
      </w:pPr>
    </w:lvl>
    <w:lvl w:ilvl="5">
      <w:numFmt w:val="bullet"/>
      <w:lvlText w:val="•"/>
      <w:lvlJc w:val="left"/>
      <w:pPr>
        <w:ind w:left="1774" w:hanging="180"/>
      </w:pPr>
    </w:lvl>
    <w:lvl w:ilvl="6">
      <w:numFmt w:val="bullet"/>
      <w:lvlText w:val="•"/>
      <w:lvlJc w:val="left"/>
      <w:pPr>
        <w:ind w:left="2056" w:hanging="180"/>
      </w:pPr>
    </w:lvl>
    <w:lvl w:ilvl="7">
      <w:numFmt w:val="bullet"/>
      <w:lvlText w:val="•"/>
      <w:lvlJc w:val="left"/>
      <w:pPr>
        <w:ind w:left="2339" w:hanging="180"/>
      </w:pPr>
    </w:lvl>
    <w:lvl w:ilvl="8">
      <w:numFmt w:val="bullet"/>
      <w:lvlText w:val="•"/>
      <w:lvlJc w:val="left"/>
      <w:pPr>
        <w:ind w:left="2622" w:hanging="180"/>
      </w:pPr>
    </w:lvl>
  </w:abstractNum>
  <w:abstractNum w:abstractNumId="9" w15:restartNumberingAfterBreak="0">
    <w:nsid w:val="7F3E3BB3"/>
    <w:multiLevelType w:val="multilevel"/>
    <w:tmpl w:val="DF729C02"/>
    <w:lvl w:ilvl="0">
      <w:numFmt w:val="bullet"/>
      <w:lvlText w:val="●"/>
      <w:lvlJc w:val="left"/>
      <w:pPr>
        <w:ind w:left="357" w:hanging="179"/>
      </w:pPr>
      <w:rPr>
        <w:rFonts w:ascii="Noto Sans Symbols" w:eastAsia="Noto Sans Symbols" w:hAnsi="Noto Sans Symbols" w:cs="Noto Sans Symbols"/>
        <w:b w:val="0"/>
        <w:i w:val="0"/>
        <w:sz w:val="24"/>
        <w:szCs w:val="24"/>
      </w:rPr>
    </w:lvl>
    <w:lvl w:ilvl="1">
      <w:numFmt w:val="bullet"/>
      <w:lvlText w:val="•"/>
      <w:lvlJc w:val="left"/>
      <w:pPr>
        <w:ind w:left="671" w:hanging="180"/>
      </w:pPr>
    </w:lvl>
    <w:lvl w:ilvl="2">
      <w:numFmt w:val="bullet"/>
      <w:lvlText w:val="•"/>
      <w:lvlJc w:val="left"/>
      <w:pPr>
        <w:ind w:left="983" w:hanging="180"/>
      </w:pPr>
    </w:lvl>
    <w:lvl w:ilvl="3">
      <w:numFmt w:val="bullet"/>
      <w:lvlText w:val="•"/>
      <w:lvlJc w:val="left"/>
      <w:pPr>
        <w:ind w:left="1294" w:hanging="180"/>
      </w:pPr>
    </w:lvl>
    <w:lvl w:ilvl="4">
      <w:numFmt w:val="bullet"/>
      <w:lvlText w:val="•"/>
      <w:lvlJc w:val="left"/>
      <w:pPr>
        <w:ind w:left="1606" w:hanging="180"/>
      </w:pPr>
    </w:lvl>
    <w:lvl w:ilvl="5">
      <w:numFmt w:val="bullet"/>
      <w:lvlText w:val="•"/>
      <w:lvlJc w:val="left"/>
      <w:pPr>
        <w:ind w:left="1918" w:hanging="180"/>
      </w:pPr>
    </w:lvl>
    <w:lvl w:ilvl="6">
      <w:numFmt w:val="bullet"/>
      <w:lvlText w:val="•"/>
      <w:lvlJc w:val="left"/>
      <w:pPr>
        <w:ind w:left="2229" w:hanging="180"/>
      </w:pPr>
    </w:lvl>
    <w:lvl w:ilvl="7">
      <w:numFmt w:val="bullet"/>
      <w:lvlText w:val="•"/>
      <w:lvlJc w:val="left"/>
      <w:pPr>
        <w:ind w:left="2541" w:hanging="180"/>
      </w:pPr>
    </w:lvl>
    <w:lvl w:ilvl="8">
      <w:numFmt w:val="bullet"/>
      <w:lvlText w:val="•"/>
      <w:lvlJc w:val="left"/>
      <w:pPr>
        <w:ind w:left="2852" w:hanging="180"/>
      </w:pPr>
    </w:lvl>
  </w:abstractNum>
  <w:num w:numId="1" w16cid:durableId="485629269">
    <w:abstractNumId w:val="5"/>
  </w:num>
  <w:num w:numId="2" w16cid:durableId="2119714596">
    <w:abstractNumId w:val="0"/>
  </w:num>
  <w:num w:numId="3" w16cid:durableId="703672642">
    <w:abstractNumId w:val="7"/>
  </w:num>
  <w:num w:numId="4" w16cid:durableId="447118559">
    <w:abstractNumId w:val="8"/>
  </w:num>
  <w:num w:numId="5" w16cid:durableId="1525903871">
    <w:abstractNumId w:val="1"/>
  </w:num>
  <w:num w:numId="6" w16cid:durableId="1303072165">
    <w:abstractNumId w:val="4"/>
  </w:num>
  <w:num w:numId="7" w16cid:durableId="59791757">
    <w:abstractNumId w:val="9"/>
  </w:num>
  <w:num w:numId="8" w16cid:durableId="117262702">
    <w:abstractNumId w:val="6"/>
  </w:num>
  <w:num w:numId="9" w16cid:durableId="635375927">
    <w:abstractNumId w:val="2"/>
  </w:num>
  <w:num w:numId="10" w16cid:durableId="492069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220"/>
    <w:rsid w:val="00161AF6"/>
    <w:rsid w:val="001E30E3"/>
    <w:rsid w:val="001F362E"/>
    <w:rsid w:val="002141FB"/>
    <w:rsid w:val="0022068B"/>
    <w:rsid w:val="00241609"/>
    <w:rsid w:val="002C398B"/>
    <w:rsid w:val="002D6E6E"/>
    <w:rsid w:val="003521ED"/>
    <w:rsid w:val="003C344D"/>
    <w:rsid w:val="003C59F0"/>
    <w:rsid w:val="00446EEB"/>
    <w:rsid w:val="00451820"/>
    <w:rsid w:val="004653ED"/>
    <w:rsid w:val="004A04A8"/>
    <w:rsid w:val="004D0836"/>
    <w:rsid w:val="004F5FE7"/>
    <w:rsid w:val="00504AD9"/>
    <w:rsid w:val="0050517B"/>
    <w:rsid w:val="00512EDB"/>
    <w:rsid w:val="0066756E"/>
    <w:rsid w:val="00685D3C"/>
    <w:rsid w:val="006C0408"/>
    <w:rsid w:val="006C18B9"/>
    <w:rsid w:val="007A3339"/>
    <w:rsid w:val="007B581C"/>
    <w:rsid w:val="008A00D2"/>
    <w:rsid w:val="00903330"/>
    <w:rsid w:val="009328AE"/>
    <w:rsid w:val="00973A7C"/>
    <w:rsid w:val="00A36C7E"/>
    <w:rsid w:val="00AC4951"/>
    <w:rsid w:val="00B4495D"/>
    <w:rsid w:val="00B47CB8"/>
    <w:rsid w:val="00C52297"/>
    <w:rsid w:val="00C84534"/>
    <w:rsid w:val="00CB5BC5"/>
    <w:rsid w:val="00CF68C6"/>
    <w:rsid w:val="00D72B13"/>
    <w:rsid w:val="00D73383"/>
    <w:rsid w:val="00EF32F2"/>
    <w:rsid w:val="00F04220"/>
    <w:rsid w:val="00F15B45"/>
    <w:rsid w:val="00F2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D3BA0"/>
  <w15:docId w15:val="{DB0508B1-DFC1-48DD-9509-440029D5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28"/>
      <w:szCs w:val="28"/>
    </w:rPr>
  </w:style>
  <w:style w:type="paragraph" w:styleId="Heading2">
    <w:name w:val="heading 2"/>
    <w:basedOn w:val="Normal"/>
    <w:next w:val="Normal"/>
    <w:uiPriority w:val="9"/>
    <w:unhideWhenUsed/>
    <w:qFormat/>
    <w:pPr>
      <w:ind w:left="10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61AF6"/>
    <w:rPr>
      <w:color w:val="0000FF" w:themeColor="hyperlink"/>
      <w:u w:val="single"/>
    </w:rPr>
  </w:style>
  <w:style w:type="character" w:customStyle="1" w:styleId="UnresolvedMention1">
    <w:name w:val="Unresolved Mention1"/>
    <w:basedOn w:val="DefaultParagraphFont"/>
    <w:uiPriority w:val="99"/>
    <w:semiHidden/>
    <w:unhideWhenUsed/>
    <w:rsid w:val="00161AF6"/>
    <w:rPr>
      <w:color w:val="605E5C"/>
      <w:shd w:val="clear" w:color="auto" w:fill="E1DFDD"/>
    </w:rPr>
  </w:style>
  <w:style w:type="paragraph" w:styleId="Header">
    <w:name w:val="header"/>
    <w:basedOn w:val="Normal"/>
    <w:link w:val="HeaderChar"/>
    <w:uiPriority w:val="99"/>
    <w:unhideWhenUsed/>
    <w:rsid w:val="00161AF6"/>
    <w:pPr>
      <w:tabs>
        <w:tab w:val="center" w:pos="4680"/>
        <w:tab w:val="right" w:pos="9360"/>
      </w:tabs>
    </w:pPr>
  </w:style>
  <w:style w:type="character" w:customStyle="1" w:styleId="HeaderChar">
    <w:name w:val="Header Char"/>
    <w:basedOn w:val="DefaultParagraphFont"/>
    <w:link w:val="Header"/>
    <w:uiPriority w:val="99"/>
    <w:rsid w:val="00161AF6"/>
  </w:style>
  <w:style w:type="paragraph" w:styleId="Footer">
    <w:name w:val="footer"/>
    <w:basedOn w:val="Normal"/>
    <w:link w:val="FooterChar"/>
    <w:uiPriority w:val="99"/>
    <w:unhideWhenUsed/>
    <w:rsid w:val="00161AF6"/>
    <w:pPr>
      <w:tabs>
        <w:tab w:val="center" w:pos="4680"/>
        <w:tab w:val="right" w:pos="9360"/>
      </w:tabs>
    </w:pPr>
  </w:style>
  <w:style w:type="character" w:customStyle="1" w:styleId="FooterChar">
    <w:name w:val="Footer Char"/>
    <w:basedOn w:val="DefaultParagraphFont"/>
    <w:link w:val="Footer"/>
    <w:uiPriority w:val="99"/>
    <w:rsid w:val="00161AF6"/>
  </w:style>
  <w:style w:type="paragraph" w:styleId="ListParagraph">
    <w:name w:val="List Paragraph"/>
    <w:basedOn w:val="Normal"/>
    <w:uiPriority w:val="1"/>
    <w:qFormat/>
    <w:rsid w:val="006C0408"/>
    <w:pPr>
      <w:autoSpaceDE w:val="0"/>
      <w:autoSpaceDN w:val="0"/>
      <w:ind w:left="820" w:right="457" w:hanging="360"/>
      <w:jc w:val="both"/>
    </w:pPr>
  </w:style>
  <w:style w:type="character" w:customStyle="1" w:styleId="bkciteavail">
    <w:name w:val="bk_cite_avail"/>
    <w:basedOn w:val="DefaultParagraphFont"/>
    <w:rsid w:val="006C18B9"/>
  </w:style>
  <w:style w:type="paragraph" w:styleId="BodyText">
    <w:name w:val="Body Text"/>
    <w:basedOn w:val="Normal"/>
    <w:link w:val="BodyTextChar"/>
    <w:uiPriority w:val="1"/>
    <w:qFormat/>
    <w:rsid w:val="00446EEB"/>
    <w:pPr>
      <w:autoSpaceDE w:val="0"/>
      <w:autoSpaceDN w:val="0"/>
      <w:ind w:left="100"/>
      <w:jc w:val="both"/>
    </w:pPr>
    <w:rPr>
      <w:sz w:val="24"/>
      <w:szCs w:val="24"/>
    </w:rPr>
  </w:style>
  <w:style w:type="character" w:customStyle="1" w:styleId="BodyTextChar">
    <w:name w:val="Body Text Char"/>
    <w:basedOn w:val="DefaultParagraphFont"/>
    <w:link w:val="BodyText"/>
    <w:uiPriority w:val="1"/>
    <w:rsid w:val="00446E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61384">
      <w:bodyDiv w:val="1"/>
      <w:marLeft w:val="0"/>
      <w:marRight w:val="0"/>
      <w:marTop w:val="0"/>
      <w:marBottom w:val="0"/>
      <w:divBdr>
        <w:top w:val="none" w:sz="0" w:space="0" w:color="auto"/>
        <w:left w:val="none" w:sz="0" w:space="0" w:color="auto"/>
        <w:bottom w:val="none" w:sz="0" w:space="0" w:color="auto"/>
        <w:right w:val="none" w:sz="0" w:space="0" w:color="auto"/>
      </w:divBdr>
      <w:divsChild>
        <w:div w:id="2030837623">
          <w:marLeft w:val="0"/>
          <w:marRight w:val="0"/>
          <w:marTop w:val="0"/>
          <w:marBottom w:val="0"/>
          <w:divBdr>
            <w:top w:val="single" w:sz="18" w:space="0" w:color="3E72A6"/>
            <w:left w:val="single" w:sz="18" w:space="0" w:color="3E72A6"/>
            <w:bottom w:val="single" w:sz="18" w:space="0" w:color="3E72A6"/>
            <w:right w:val="single" w:sz="18" w:space="0" w:color="3E72A6"/>
          </w:divBdr>
          <w:divsChild>
            <w:div w:id="155583985">
              <w:marLeft w:val="0"/>
              <w:marRight w:val="0"/>
              <w:marTop w:val="0"/>
              <w:marBottom w:val="0"/>
              <w:divBdr>
                <w:top w:val="none" w:sz="0" w:space="0" w:color="auto"/>
                <w:left w:val="none" w:sz="0" w:space="0" w:color="auto"/>
                <w:bottom w:val="none" w:sz="0" w:space="0" w:color="auto"/>
                <w:right w:val="none" w:sz="0" w:space="0" w:color="auto"/>
              </w:divBdr>
              <w:divsChild>
                <w:div w:id="12158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pratiksha3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ysio.kric@krupanidh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ED27A-0503-4C29-BEFC-5140D4CA3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16</Pages>
  <Words>4761</Words>
  <Characters>27142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Raj</dc:creator>
  <cp:lastModifiedBy>Raj, Shashank</cp:lastModifiedBy>
  <cp:revision>21</cp:revision>
  <dcterms:created xsi:type="dcterms:W3CDTF">2024-08-06T03:56:00Z</dcterms:created>
  <dcterms:modified xsi:type="dcterms:W3CDTF">2024-09-14T15:23:00Z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2024-07-17T07:48:57Z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1c0e6c98-7e18-4d19-b412-223c6aab0b9c</vt:lpwstr>
  </property>
  <property fmtid="{D5CDD505-2E9C-101B-9397-08002B2CF9AE}" pid="8" name="MSIP_Label_ea60d57e-af5b-4752-ac57-3e4f28ca11dc_ContentBits">
    <vt:lpwstr>0</vt:lpwstr>
  </property>
</Properties>
</file>