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1679" w14:textId="77777777" w:rsidR="006A336E" w:rsidRDefault="006A336E">
      <w:pPr>
        <w:spacing w:after="300"/>
      </w:pPr>
    </w:p>
    <w:p w14:paraId="019FE9EB" w14:textId="77777777" w:rsidR="006A336E" w:rsidRPr="006D4866" w:rsidRDefault="00000000">
      <w:pPr>
        <w:spacing w:after="120"/>
        <w:jc w:val="center"/>
        <w:rPr>
          <w:b/>
          <w:bCs/>
        </w:rPr>
      </w:pPr>
      <w:proofErr w:type="spellStart"/>
      <w:r w:rsidRPr="006D4866">
        <w:rPr>
          <w:b/>
          <w:bCs/>
          <w:color w:val="1F4E79"/>
          <w:sz w:val="72"/>
          <w:szCs w:val="72"/>
        </w:rPr>
        <w:t>DebTox</w:t>
      </w:r>
      <w:proofErr w:type="spellEnd"/>
    </w:p>
    <w:p w14:paraId="6EDD8B33" w14:textId="62D35305" w:rsidR="006A336E" w:rsidRDefault="00000000">
      <w:pPr>
        <w:spacing w:after="240"/>
        <w:jc w:val="center"/>
      </w:pPr>
      <w:r>
        <w:rPr>
          <w:b/>
          <w:bCs/>
          <w:color w:val="2E75B6"/>
          <w:sz w:val="32"/>
          <w:szCs w:val="32"/>
        </w:rPr>
        <w:t>Smart Expense Splitting &amp; Settlement System</w:t>
      </w:r>
    </w:p>
    <w:p w14:paraId="4FD71992" w14:textId="6024DDCD" w:rsidR="006A336E" w:rsidRDefault="006D4866">
      <w:pPr>
        <w:spacing w:after="200"/>
      </w:pPr>
      <w:r>
        <w:rPr>
          <w:noProof/>
        </w:rPr>
        <mc:AlternateContent>
          <mc:Choice Requires="wps">
            <w:drawing>
              <wp:anchor distT="0" distB="0" distL="114300" distR="114300" simplePos="0" relativeHeight="251659264" behindDoc="0" locked="0" layoutInCell="1" allowOverlap="1" wp14:anchorId="43394394" wp14:editId="49C08731">
                <wp:simplePos x="0" y="0"/>
                <wp:positionH relativeFrom="margin">
                  <wp:align>right</wp:align>
                </wp:positionH>
                <wp:positionV relativeFrom="paragraph">
                  <wp:posOffset>55245</wp:posOffset>
                </wp:positionV>
                <wp:extent cx="6172200" cy="0"/>
                <wp:effectExtent l="0" t="0" r="0" b="0"/>
                <wp:wrapNone/>
                <wp:docPr id="1436338196" name="Straight Connector 1"/>
                <wp:cNvGraphicFramePr/>
                <a:graphic xmlns:a="http://schemas.openxmlformats.org/drawingml/2006/main">
                  <a:graphicData uri="http://schemas.microsoft.com/office/word/2010/wordprocessingShape">
                    <wps:wsp>
                      <wps:cNvCnPr/>
                      <wps:spPr>
                        <a:xfrm>
                          <a:off x="0" y="0"/>
                          <a:ext cx="61722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50EA69BF" id="Straight Connector 1" o:spid="_x0000_s1026" style="position:absolute;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34.8pt,4.35pt" to="920.8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0WnQEAAJQDAAAOAAAAZHJzL2Uyb0RvYy54bWysU8tu2zAQvBfoPxC815IdIC0EyzkkaC5F&#10;G/TxAQy1tAiQXGLJWvLfd0nbctEUCFD0QvGxM7szu9rezd6JA1CyGHq5XrVSQNA42LDv5Y/vH999&#10;kCJlFQblMEAvj5Dk3e7tm+0UO9jgiG4AEkwSUjfFXo45x65pkh7Bq7TCCIEfDZJXmY+0bwZSE7N7&#10;12za9raZkIZIqCElvn04Pcpd5TcGdP5iTIIsXC+5tlxXqutzWZvdVnV7UnG0+lyG+ocqvLKBky5U&#10;Dyor8ZPsCypvNWFCk1cafYPGWA1VA6tZt3+o+TaqCFULm5PiYlP6f7T68+E+PBHbMMXUpfhERcVs&#10;yJcv1yfmatZxMQvmLDRf3q7fb7gDUujLW3MFRkr5EdCLsumls6HoUJ06fEqZk3HoJYQP19R1l48O&#10;SrALX8EIO3Cym4quUwH3jsRBcT+V1hDyuvSQ+Wp0gRnr3AJsXwee4wsU6sQs4M3r4AVRM2PIC9jb&#10;gPQ3gjxfSjan+IsDJ93FgmccjrUp1RpufVV4HtMyW7+fK/z6M+1+AQAA//8DAFBLAwQUAAYACAAA&#10;ACEAAYfSLNcAAAAEAQAADwAAAGRycy9kb3ducmV2LnhtbEyPwU7DMBBE70j8g7VI3KhDD7SEOBUE&#10;IS5IiBRx3sbbJKrtjWI3DX/PwoUen2Y187bYzN6picbYczBwu8hAUWjY9qE18Ll9uVmDigmDRceB&#10;DHxThE15eVFgbvkUPmiqU6ukJMQcDXQpDbnWsenIY1zwQEGyPY8ek+DYajviScq908ssu9Me+yAL&#10;HQ5UddQc6qM3oN/00yu/O/6q+s473tYTPlfGXF/Njw+gEs3p/xh+9UUdSnHa8THYqJwBeSQZWK9A&#10;SXi/Wgrv/liXhT6XL38AAAD//wMAUEsBAi0AFAAGAAgAAAAhALaDOJL+AAAA4QEAABMAAAAAAAAA&#10;AAAAAAAAAAAAAFtDb250ZW50X1R5cGVzXS54bWxQSwECLQAUAAYACAAAACEAOP0h/9YAAACUAQAA&#10;CwAAAAAAAAAAAAAAAAAvAQAAX3JlbHMvLnJlbHNQSwECLQAUAAYACAAAACEAFYc9Fp0BAACUAwAA&#10;DgAAAAAAAAAAAAAAAAAuAgAAZHJzL2Uyb0RvYy54bWxQSwECLQAUAAYACAAAACEAAYfSLNcAAAAE&#10;AQAADwAAAAAAAAAAAAAAAAD3AwAAZHJzL2Rvd25yZXYueG1sUEsFBgAAAAAEAAQA8wAAAPsEAAAA&#10;AA==&#10;" strokecolor="#4472c4 [3204]" strokeweight="1.5pt">
                <v:stroke joinstyle="miter"/>
                <w10:wrap anchorx="margin"/>
              </v:line>
            </w:pict>
          </mc:Fallback>
        </mc:AlternateContent>
      </w:r>
    </w:p>
    <w:p w14:paraId="09FCD25B" w14:textId="77777777" w:rsidR="006A336E" w:rsidRDefault="00000000">
      <w:pPr>
        <w:spacing w:before="60" w:after="40"/>
        <w:jc w:val="center"/>
      </w:pPr>
      <w:r>
        <w:rPr>
          <w:b/>
          <w:bCs/>
          <w:color w:val="1A1A2E"/>
          <w:sz w:val="28"/>
          <w:szCs w:val="28"/>
        </w:rPr>
        <w:t>Team Fintech Capital</w:t>
      </w:r>
    </w:p>
    <w:p w14:paraId="431E9824" w14:textId="77777777" w:rsidR="006A336E" w:rsidRDefault="00000000">
      <w:pPr>
        <w:spacing w:after="40"/>
        <w:jc w:val="center"/>
      </w:pPr>
      <w:r>
        <w:rPr>
          <w:color w:val="595959"/>
        </w:rPr>
        <w:t>Team ID: T028</w:t>
      </w:r>
    </w:p>
    <w:p w14:paraId="07BF87EE" w14:textId="77777777" w:rsidR="006A336E" w:rsidRDefault="006A336E">
      <w:pPr>
        <w:spacing w:after="100"/>
      </w:pPr>
    </w:p>
    <w:p w14:paraId="59CE69AF" w14:textId="77777777" w:rsidR="006A336E" w:rsidRDefault="00000000">
      <w:pPr>
        <w:spacing w:before="60" w:after="40"/>
        <w:jc w:val="center"/>
      </w:pPr>
      <w:r>
        <w:rPr>
          <w:b/>
          <w:bCs/>
          <w:color w:val="1F4E79"/>
        </w:rPr>
        <w:t>Team Members</w:t>
      </w:r>
    </w:p>
    <w:p w14:paraId="5EB94F91" w14:textId="77777777" w:rsidR="006A336E" w:rsidRDefault="00000000">
      <w:pPr>
        <w:jc w:val="center"/>
      </w:pPr>
      <w:r>
        <w:rPr>
          <w:color w:val="1A1A2E"/>
        </w:rPr>
        <w:t>Raj Makwana (P121) – Leader</w:t>
      </w:r>
    </w:p>
    <w:p w14:paraId="062E4439" w14:textId="77777777" w:rsidR="006A336E" w:rsidRDefault="00000000">
      <w:pPr>
        <w:jc w:val="center"/>
      </w:pPr>
      <w:r>
        <w:rPr>
          <w:color w:val="1A1A2E"/>
        </w:rPr>
        <w:t>Jenil Soni (P122)</w:t>
      </w:r>
    </w:p>
    <w:p w14:paraId="37FBEA51" w14:textId="77777777" w:rsidR="006A336E" w:rsidRDefault="00000000">
      <w:pPr>
        <w:jc w:val="center"/>
      </w:pPr>
      <w:r>
        <w:rPr>
          <w:color w:val="1A1A2E"/>
        </w:rPr>
        <w:t>Rishi Kukadiya (P123)</w:t>
      </w:r>
    </w:p>
    <w:p w14:paraId="5658F453" w14:textId="77777777" w:rsidR="006A336E" w:rsidRDefault="00000000">
      <w:pPr>
        <w:jc w:val="center"/>
      </w:pPr>
      <w:r>
        <w:rPr>
          <w:color w:val="1A1A2E"/>
        </w:rPr>
        <w:t xml:space="preserve">Krish </w:t>
      </w:r>
      <w:proofErr w:type="spellStart"/>
      <w:r>
        <w:rPr>
          <w:color w:val="1A1A2E"/>
        </w:rPr>
        <w:t>Chothani</w:t>
      </w:r>
      <w:proofErr w:type="spellEnd"/>
      <w:r>
        <w:rPr>
          <w:color w:val="1A1A2E"/>
        </w:rPr>
        <w:t xml:space="preserve"> (P124)</w:t>
      </w:r>
    </w:p>
    <w:p w14:paraId="2DA1F842" w14:textId="77777777" w:rsidR="006A336E" w:rsidRDefault="00000000">
      <w:pPr>
        <w:jc w:val="center"/>
      </w:pPr>
      <w:r>
        <w:rPr>
          <w:color w:val="1A1A2E"/>
        </w:rPr>
        <w:t>Param Shankar (P125)</w:t>
      </w:r>
    </w:p>
    <w:p w14:paraId="39BDC93A" w14:textId="77777777" w:rsidR="006A336E" w:rsidRDefault="006A336E">
      <w:pPr>
        <w:spacing w:after="300"/>
      </w:pPr>
    </w:p>
    <w:p w14:paraId="40DD9A53" w14:textId="77777777" w:rsidR="006A336E" w:rsidRDefault="00000000">
      <w:pPr>
        <w:jc w:val="center"/>
      </w:pPr>
      <w:r>
        <w:rPr>
          <w:i/>
          <w:iCs/>
          <w:color w:val="595959"/>
          <w:sz w:val="20"/>
          <w:szCs w:val="20"/>
        </w:rPr>
        <w:t>Hackathon Submission | 2025</w:t>
      </w:r>
    </w:p>
    <w:p w14:paraId="10763D58" w14:textId="77777777" w:rsidR="006A336E" w:rsidRDefault="00000000">
      <w:r>
        <w:br/>
      </w:r>
    </w:p>
    <w:p w14:paraId="231C0E9F" w14:textId="77777777" w:rsidR="006A336E" w:rsidRDefault="00000000">
      <w:pPr>
        <w:pStyle w:val="Heading1"/>
        <w:pBdr>
          <w:bottom w:val="single" w:sz="6" w:space="4" w:color="2E75B6"/>
        </w:pBdr>
      </w:pPr>
      <w:r>
        <w:t>1. Introduction</w:t>
      </w:r>
    </w:p>
    <w:p w14:paraId="06699F57" w14:textId="77777777" w:rsidR="006A336E" w:rsidRDefault="00000000">
      <w:pPr>
        <w:pStyle w:val="Heading2"/>
      </w:pPr>
      <w:r>
        <w:t>1.1 Project Overview</w:t>
      </w:r>
    </w:p>
    <w:p w14:paraId="1D127B37" w14:textId="77777777" w:rsidR="006A336E" w:rsidRDefault="00000000">
      <w:pPr>
        <w:spacing w:before="60" w:after="80"/>
      </w:pPr>
      <w:proofErr w:type="spellStart"/>
      <w:r>
        <w:rPr>
          <w:color w:val="1A1A2E"/>
        </w:rPr>
        <w:t>DebTox</w:t>
      </w:r>
      <w:proofErr w:type="spellEnd"/>
      <w:r>
        <w:rPr>
          <w:color w:val="1A1A2E"/>
        </w:rPr>
        <w:t xml:space="preserve"> is a full-stack financial technology platform designed to simplify group expense management and debt settlement. The system enables users to form expense-sharing groups, record shared costs, track individual balances, and automatically compute the minimum number of financial transactions required to settle all outstanding debts. By combining modern mobile application development, secure backend services, and graph-theoretic optimization algorithms, </w:t>
      </w:r>
      <w:proofErr w:type="spellStart"/>
      <w:r>
        <w:rPr>
          <w:color w:val="1A1A2E"/>
        </w:rPr>
        <w:t>DebTox</w:t>
      </w:r>
      <w:proofErr w:type="spellEnd"/>
      <w:r>
        <w:rPr>
          <w:color w:val="1A1A2E"/>
        </w:rPr>
        <w:t xml:space="preserve"> delivers a comprehensive solution for managing shared finances in real time.</w:t>
      </w:r>
    </w:p>
    <w:p w14:paraId="690D9FB4" w14:textId="77777777" w:rsidR="006A336E" w:rsidRDefault="006A336E">
      <w:pPr>
        <w:spacing w:after="100"/>
      </w:pPr>
    </w:p>
    <w:p w14:paraId="4AB4BB78" w14:textId="77777777" w:rsidR="006A336E" w:rsidRDefault="00000000">
      <w:pPr>
        <w:pStyle w:val="Heading2"/>
      </w:pPr>
      <w:r>
        <w:t>1.2 Problem Definition</w:t>
      </w:r>
    </w:p>
    <w:p w14:paraId="1288C6D5" w14:textId="77777777" w:rsidR="006A336E" w:rsidRDefault="00000000">
      <w:pPr>
        <w:spacing w:before="60" w:after="80"/>
      </w:pPr>
      <w:r>
        <w:rPr>
          <w:color w:val="1A1A2E"/>
        </w:rPr>
        <w:t>Group payments arise in a wide variety of scenarios including travel, restaurant bills, hostel living, event planning, and communal purchases. The traditional approaches to managing such shared expenses — spreadsheets, chat threads, and verbal agreements — are error-prone, opaque, and lead to delayed or inaccurate settlements.</w:t>
      </w:r>
    </w:p>
    <w:p w14:paraId="2440A3DC" w14:textId="77777777" w:rsidR="006A336E" w:rsidRDefault="006A336E">
      <w:pPr>
        <w:spacing w:after="100"/>
      </w:pPr>
    </w:p>
    <w:p w14:paraId="5EDAF787" w14:textId="77777777" w:rsidR="006A336E" w:rsidRDefault="00000000">
      <w:pPr>
        <w:spacing w:before="60" w:after="80"/>
      </w:pPr>
      <w:r>
        <w:rPr>
          <w:color w:val="1A1A2E"/>
        </w:rPr>
        <w:t>Existing digital payment platforms facilitate peer-to-peer transfers but lack structured mechanisms for:</w:t>
      </w:r>
    </w:p>
    <w:p w14:paraId="1156D043" w14:textId="77777777" w:rsidR="006A336E" w:rsidRDefault="00000000">
      <w:pPr>
        <w:pStyle w:val="ListParagraph"/>
        <w:numPr>
          <w:ilvl w:val="0"/>
          <w:numId w:val="2"/>
        </w:numPr>
        <w:spacing w:before="40" w:after="40"/>
      </w:pPr>
      <w:r>
        <w:rPr>
          <w:color w:val="1A1A2E"/>
        </w:rPr>
        <w:t>Multi-party expense tracking across recurring group interactions</w:t>
      </w:r>
    </w:p>
    <w:p w14:paraId="4A804220" w14:textId="77777777" w:rsidR="006A336E" w:rsidRDefault="00000000">
      <w:pPr>
        <w:pStyle w:val="ListParagraph"/>
        <w:numPr>
          <w:ilvl w:val="0"/>
          <w:numId w:val="2"/>
        </w:numPr>
        <w:spacing w:before="40" w:after="40"/>
      </w:pPr>
      <w:r>
        <w:rPr>
          <w:color w:val="1A1A2E"/>
        </w:rPr>
        <w:t>Automatic balance computation and net debt aggregation</w:t>
      </w:r>
    </w:p>
    <w:p w14:paraId="3575B0C6" w14:textId="77777777" w:rsidR="006A336E" w:rsidRDefault="00000000">
      <w:pPr>
        <w:pStyle w:val="ListParagraph"/>
        <w:numPr>
          <w:ilvl w:val="0"/>
          <w:numId w:val="2"/>
        </w:numPr>
        <w:spacing w:before="40" w:after="40"/>
      </w:pPr>
      <w:r>
        <w:rPr>
          <w:color w:val="1A1A2E"/>
        </w:rPr>
        <w:lastRenderedPageBreak/>
        <w:t>Optimized settlement path calculation to minimize transaction count</w:t>
      </w:r>
    </w:p>
    <w:p w14:paraId="7F0B6C06" w14:textId="77777777" w:rsidR="006A336E" w:rsidRDefault="00000000">
      <w:pPr>
        <w:pStyle w:val="ListParagraph"/>
        <w:numPr>
          <w:ilvl w:val="0"/>
          <w:numId w:val="2"/>
        </w:numPr>
        <w:spacing w:before="40" w:after="40"/>
      </w:pPr>
      <w:r>
        <w:rPr>
          <w:color w:val="1A1A2E"/>
        </w:rPr>
        <w:t>Transparent, auditable ledger management for shared expenses</w:t>
      </w:r>
    </w:p>
    <w:p w14:paraId="743C290C" w14:textId="77777777" w:rsidR="006A336E" w:rsidRDefault="006A336E">
      <w:pPr>
        <w:spacing w:after="100"/>
      </w:pPr>
    </w:p>
    <w:p w14:paraId="42FFAFC3" w14:textId="77777777" w:rsidR="006A336E" w:rsidRDefault="00000000">
      <w:pPr>
        <w:pStyle w:val="Heading2"/>
      </w:pPr>
      <w:r>
        <w:t>1.3 Objectives</w:t>
      </w:r>
    </w:p>
    <w:p w14:paraId="6606B629" w14:textId="77777777" w:rsidR="006A336E" w:rsidRDefault="00000000">
      <w:pPr>
        <w:spacing w:before="60" w:after="80"/>
      </w:pPr>
      <w:r>
        <w:rPr>
          <w:color w:val="1A1A2E"/>
        </w:rPr>
        <w:t xml:space="preserve">The primary objectives of </w:t>
      </w:r>
      <w:proofErr w:type="spellStart"/>
      <w:r>
        <w:rPr>
          <w:color w:val="1A1A2E"/>
        </w:rPr>
        <w:t>DebTox</w:t>
      </w:r>
      <w:proofErr w:type="spellEnd"/>
      <w:r>
        <w:rPr>
          <w:color w:val="1A1A2E"/>
        </w:rPr>
        <w:t xml:space="preserve"> are:</w:t>
      </w:r>
    </w:p>
    <w:p w14:paraId="2A87396F" w14:textId="77777777" w:rsidR="006A336E" w:rsidRDefault="00000000">
      <w:pPr>
        <w:pStyle w:val="ListParagraph"/>
        <w:numPr>
          <w:ilvl w:val="0"/>
          <w:numId w:val="3"/>
        </w:numPr>
        <w:spacing w:before="40" w:after="40"/>
      </w:pPr>
      <w:r>
        <w:rPr>
          <w:color w:val="1A1A2E"/>
        </w:rPr>
        <w:t>To provide a secure and intuitive platform for creating and managing expense-sharing groups.</w:t>
      </w:r>
    </w:p>
    <w:p w14:paraId="20B31870" w14:textId="77777777" w:rsidR="006A336E" w:rsidRDefault="00000000">
      <w:pPr>
        <w:pStyle w:val="ListParagraph"/>
        <w:numPr>
          <w:ilvl w:val="0"/>
          <w:numId w:val="3"/>
        </w:numPr>
        <w:spacing w:before="40" w:after="40"/>
      </w:pPr>
      <w:r>
        <w:rPr>
          <w:color w:val="1A1A2E"/>
        </w:rPr>
        <w:t>To support multiple expense splitting strategies: equal split, percentage-based, custom amounts, shares, and adjustments.</w:t>
      </w:r>
    </w:p>
    <w:p w14:paraId="11BD549C" w14:textId="77777777" w:rsidR="006A336E" w:rsidRDefault="00000000">
      <w:pPr>
        <w:pStyle w:val="ListParagraph"/>
        <w:numPr>
          <w:ilvl w:val="0"/>
          <w:numId w:val="3"/>
        </w:numPr>
        <w:spacing w:before="40" w:after="40"/>
      </w:pPr>
      <w:r>
        <w:rPr>
          <w:color w:val="1A1A2E"/>
        </w:rPr>
        <w:t>To automatically compute net balances among group members and present a simplified settlement plan.</w:t>
      </w:r>
    </w:p>
    <w:p w14:paraId="2763A8EF" w14:textId="77777777" w:rsidR="006A336E" w:rsidRDefault="00000000">
      <w:pPr>
        <w:pStyle w:val="ListParagraph"/>
        <w:numPr>
          <w:ilvl w:val="0"/>
          <w:numId w:val="3"/>
        </w:numPr>
        <w:spacing w:before="40" w:after="40"/>
      </w:pPr>
      <w:r>
        <w:rPr>
          <w:color w:val="1A1A2E"/>
        </w:rPr>
        <w:t>To implement a greedy max-heap algorithm that minimizes the total number of settlement transactions.</w:t>
      </w:r>
    </w:p>
    <w:p w14:paraId="35549E82" w14:textId="77777777" w:rsidR="006A336E" w:rsidRDefault="00000000">
      <w:pPr>
        <w:pStyle w:val="ListParagraph"/>
        <w:numPr>
          <w:ilvl w:val="0"/>
          <w:numId w:val="3"/>
        </w:numPr>
        <w:spacing w:before="40" w:after="40"/>
      </w:pPr>
      <w:r>
        <w:rPr>
          <w:color w:val="1A1A2E"/>
        </w:rPr>
        <w:t>To integrate payment gateway support enabling in-app settlement via UPI and card payments.</w:t>
      </w:r>
    </w:p>
    <w:p w14:paraId="0A51B839" w14:textId="77777777" w:rsidR="006A336E" w:rsidRDefault="00000000">
      <w:pPr>
        <w:pStyle w:val="ListParagraph"/>
        <w:numPr>
          <w:ilvl w:val="0"/>
          <w:numId w:val="3"/>
        </w:numPr>
        <w:spacing w:before="40" w:after="40"/>
      </w:pPr>
      <w:r>
        <w:rPr>
          <w:color w:val="1A1A2E"/>
        </w:rPr>
        <w:t>To maintain a persistent, tamper-evident ledger of all financial activities.</w:t>
      </w:r>
    </w:p>
    <w:p w14:paraId="7C1511C2" w14:textId="65920F28" w:rsidR="006A336E" w:rsidRDefault="00000000">
      <w:pPr>
        <w:pStyle w:val="ListParagraph"/>
        <w:numPr>
          <w:ilvl w:val="0"/>
          <w:numId w:val="3"/>
        </w:numPr>
        <w:spacing w:before="40" w:after="40"/>
      </w:pPr>
      <w:r>
        <w:rPr>
          <w:color w:val="1A1A2E"/>
        </w:rPr>
        <w:t>To ensure system security through authentication and JWT-based session management.</w:t>
      </w:r>
    </w:p>
    <w:p w14:paraId="4F574260" w14:textId="77777777" w:rsidR="006A336E" w:rsidRDefault="006A336E">
      <w:pPr>
        <w:spacing w:after="100"/>
      </w:pPr>
    </w:p>
    <w:p w14:paraId="619A434D" w14:textId="77777777" w:rsidR="006A336E" w:rsidRDefault="00000000">
      <w:pPr>
        <w:pStyle w:val="Heading2"/>
      </w:pPr>
      <w:r>
        <w:t>1.4 Scope of the System</w:t>
      </w:r>
    </w:p>
    <w:p w14:paraId="7614C66C" w14:textId="77777777" w:rsidR="006A336E" w:rsidRDefault="00000000">
      <w:pPr>
        <w:spacing w:before="60" w:after="80"/>
      </w:pPr>
      <w:proofErr w:type="spellStart"/>
      <w:r>
        <w:rPr>
          <w:color w:val="1A1A2E"/>
        </w:rPr>
        <w:t>DebTox</w:t>
      </w:r>
      <w:proofErr w:type="spellEnd"/>
      <w:r>
        <w:rPr>
          <w:color w:val="1A1A2E"/>
        </w:rPr>
        <w:t xml:space="preserve"> encompasses the following functional domains:</w:t>
      </w:r>
    </w:p>
    <w:p w14:paraId="160D1B31" w14:textId="04D87A13" w:rsidR="006A336E" w:rsidRDefault="00000000">
      <w:pPr>
        <w:pStyle w:val="ListParagraph"/>
        <w:numPr>
          <w:ilvl w:val="0"/>
          <w:numId w:val="2"/>
        </w:numPr>
        <w:spacing w:before="40" w:after="40"/>
      </w:pPr>
      <w:r>
        <w:rPr>
          <w:color w:val="1A1A2E"/>
        </w:rPr>
        <w:t>User registration and authentication</w:t>
      </w:r>
    </w:p>
    <w:p w14:paraId="0FD8E751" w14:textId="77777777" w:rsidR="006A336E" w:rsidRDefault="00000000">
      <w:pPr>
        <w:pStyle w:val="ListParagraph"/>
        <w:numPr>
          <w:ilvl w:val="0"/>
          <w:numId w:val="2"/>
        </w:numPr>
        <w:spacing w:before="40" w:after="40"/>
      </w:pPr>
      <w:r>
        <w:rPr>
          <w:color w:val="1A1A2E"/>
        </w:rPr>
        <w:t>Group creation, invitation, and member management</w:t>
      </w:r>
    </w:p>
    <w:p w14:paraId="0F2ED0F7" w14:textId="77777777" w:rsidR="006A336E" w:rsidRDefault="00000000">
      <w:pPr>
        <w:pStyle w:val="ListParagraph"/>
        <w:numPr>
          <w:ilvl w:val="0"/>
          <w:numId w:val="2"/>
        </w:numPr>
        <w:spacing w:before="40" w:after="40"/>
      </w:pPr>
      <w:r>
        <w:rPr>
          <w:color w:val="1A1A2E"/>
        </w:rPr>
        <w:t>Expense recording with configurable splitting modes</w:t>
      </w:r>
    </w:p>
    <w:p w14:paraId="12135299" w14:textId="77777777" w:rsidR="006A336E" w:rsidRDefault="00000000">
      <w:pPr>
        <w:pStyle w:val="ListParagraph"/>
        <w:numPr>
          <w:ilvl w:val="0"/>
          <w:numId w:val="2"/>
        </w:numPr>
        <w:spacing w:before="40" w:after="40"/>
      </w:pPr>
      <w:r>
        <w:rPr>
          <w:color w:val="1A1A2E"/>
        </w:rPr>
        <w:t>Real-time balance tracking per group and across all groups</w:t>
      </w:r>
    </w:p>
    <w:p w14:paraId="0A547A46" w14:textId="77777777" w:rsidR="006A336E" w:rsidRDefault="00000000">
      <w:pPr>
        <w:pStyle w:val="ListParagraph"/>
        <w:numPr>
          <w:ilvl w:val="0"/>
          <w:numId w:val="2"/>
        </w:numPr>
        <w:spacing w:before="40" w:after="40"/>
      </w:pPr>
      <w:r>
        <w:rPr>
          <w:color w:val="1A1A2E"/>
        </w:rPr>
        <w:t>Debt simplification via greedy optimization algorithm</w:t>
      </w:r>
    </w:p>
    <w:p w14:paraId="65E375DE" w14:textId="77777777" w:rsidR="006A336E" w:rsidRDefault="00000000">
      <w:pPr>
        <w:pStyle w:val="ListParagraph"/>
        <w:numPr>
          <w:ilvl w:val="0"/>
          <w:numId w:val="2"/>
        </w:numPr>
        <w:spacing w:before="40" w:after="40"/>
      </w:pPr>
      <w:r>
        <w:rPr>
          <w:color w:val="1A1A2E"/>
        </w:rPr>
        <w:t>Payment processing and settlement recording</w:t>
      </w:r>
    </w:p>
    <w:p w14:paraId="622DA674" w14:textId="77777777" w:rsidR="006A336E" w:rsidRDefault="00000000">
      <w:pPr>
        <w:pStyle w:val="ListParagraph"/>
        <w:numPr>
          <w:ilvl w:val="0"/>
          <w:numId w:val="2"/>
        </w:numPr>
        <w:spacing w:before="40" w:after="40"/>
      </w:pPr>
      <w:r>
        <w:rPr>
          <w:color w:val="1A1A2E"/>
        </w:rPr>
        <w:t>Push notification delivery for expense and settlement events</w:t>
      </w:r>
    </w:p>
    <w:p w14:paraId="0C57A40F" w14:textId="77777777" w:rsidR="006A336E" w:rsidRDefault="00000000">
      <w:pPr>
        <w:pStyle w:val="ListParagraph"/>
        <w:numPr>
          <w:ilvl w:val="0"/>
          <w:numId w:val="2"/>
        </w:numPr>
        <w:spacing w:before="40" w:after="40"/>
      </w:pPr>
      <w:r>
        <w:rPr>
          <w:color w:val="1A1A2E"/>
        </w:rPr>
        <w:t>Cross-platform mobile deployment via React Native / Expo</w:t>
      </w:r>
    </w:p>
    <w:p w14:paraId="193D86DA" w14:textId="77777777" w:rsidR="006A336E" w:rsidRDefault="006A336E">
      <w:pPr>
        <w:spacing w:after="100"/>
      </w:pPr>
    </w:p>
    <w:p w14:paraId="686B23E6" w14:textId="77777777" w:rsidR="006A336E" w:rsidRDefault="00000000">
      <w:pPr>
        <w:spacing w:before="60" w:after="80"/>
      </w:pPr>
      <w:r>
        <w:rPr>
          <w:color w:val="1A1A2E"/>
        </w:rPr>
        <w:t>Out of scope for the initial release: multi-currency support, recurring expense scheduling, and advanced financial analytics dashboards.</w:t>
      </w:r>
    </w:p>
    <w:p w14:paraId="714D0C10" w14:textId="77777777" w:rsidR="006A336E" w:rsidRDefault="00000000">
      <w:r>
        <w:br/>
      </w:r>
    </w:p>
    <w:p w14:paraId="33D4B607" w14:textId="77777777" w:rsidR="006A336E" w:rsidRDefault="00000000">
      <w:pPr>
        <w:pStyle w:val="Heading1"/>
        <w:pBdr>
          <w:bottom w:val="single" w:sz="6" w:space="4" w:color="2E75B6"/>
        </w:pBdr>
      </w:pPr>
      <w:r>
        <w:t>2. System Overview</w:t>
      </w:r>
    </w:p>
    <w:p w14:paraId="0257F9E5" w14:textId="77777777" w:rsidR="006A336E" w:rsidRDefault="00000000">
      <w:pPr>
        <w:pStyle w:val="Heading2"/>
      </w:pPr>
      <w:r>
        <w:t>2.1 High-Level Description</w:t>
      </w:r>
    </w:p>
    <w:p w14:paraId="041A8762" w14:textId="3E4F2DA2" w:rsidR="006A336E" w:rsidRDefault="00000000">
      <w:pPr>
        <w:spacing w:before="60" w:after="80"/>
      </w:pPr>
      <w:proofErr w:type="spellStart"/>
      <w:r>
        <w:rPr>
          <w:color w:val="1A1A2E"/>
        </w:rPr>
        <w:t>DebTox</w:t>
      </w:r>
      <w:proofErr w:type="spellEnd"/>
      <w:r>
        <w:rPr>
          <w:color w:val="1A1A2E"/>
        </w:rPr>
        <w:t xml:space="preserve"> follows a client-server architecture with a React Native mobile frontend communicating with a Node.js/Express RESTful backend. All data is persisted in a relational SQL database. The system exposes a secure API layer protected by JWT middleware</w:t>
      </w:r>
      <w:r w:rsidR="00AC34F4">
        <w:rPr>
          <w:color w:val="1A1A2E"/>
        </w:rPr>
        <w:t xml:space="preserve">, </w:t>
      </w:r>
      <w:r>
        <w:rPr>
          <w:color w:val="1A1A2E"/>
        </w:rPr>
        <w:t>payment processing (</w:t>
      </w:r>
      <w:proofErr w:type="spellStart"/>
      <w:r>
        <w:rPr>
          <w:color w:val="1A1A2E"/>
        </w:rPr>
        <w:t>Razorpay</w:t>
      </w:r>
      <w:proofErr w:type="spellEnd"/>
      <w:r>
        <w:rPr>
          <w:color w:val="1A1A2E"/>
        </w:rPr>
        <w:t>/UPI sandbox), and push notifications (Expo Notification Service).</w:t>
      </w:r>
    </w:p>
    <w:p w14:paraId="08C86F22" w14:textId="77777777" w:rsidR="006A336E" w:rsidRDefault="006A336E">
      <w:pPr>
        <w:spacing w:after="100"/>
      </w:pPr>
    </w:p>
    <w:p w14:paraId="0C5C1C20" w14:textId="77777777" w:rsidR="006A336E" w:rsidRDefault="00000000">
      <w:pPr>
        <w:pStyle w:val="Heading2"/>
      </w:pPr>
      <w:r>
        <w:lastRenderedPageBreak/>
        <w:t>2.2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A336E" w14:paraId="1DA6A4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AFA55C" w14:textId="77777777" w:rsidR="006A336E" w:rsidRDefault="00000000">
            <w:r>
              <w:rPr>
                <w:b/>
                <w:bCs/>
                <w:color w:val="FFFFFF"/>
                <w:sz w:val="20"/>
                <w:szCs w:val="20"/>
              </w:rPr>
              <w:t>Stakeholder</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679407" w14:textId="77777777" w:rsidR="006A336E" w:rsidRDefault="00000000">
            <w:r>
              <w:rPr>
                <w:color w:val="FFFFFF"/>
                <w:sz w:val="20"/>
                <w:szCs w:val="20"/>
              </w:rPr>
              <w:t>Role &amp; Interest</w:t>
            </w:r>
          </w:p>
        </w:tc>
      </w:tr>
      <w:tr w:rsidR="006A336E" w14:paraId="1E780F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D4D9F" w14:textId="77777777" w:rsidR="006A336E" w:rsidRDefault="00000000">
            <w:r>
              <w:rPr>
                <w:b/>
                <w:bCs/>
                <w:color w:val="1A1A2E"/>
                <w:sz w:val="20"/>
                <w:szCs w:val="20"/>
              </w:rPr>
              <w:t>End Users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79691" w14:textId="77777777" w:rsidR="006A336E" w:rsidRDefault="00000000">
            <w:r>
              <w:rPr>
                <w:color w:val="1A1A2E"/>
                <w:sz w:val="20"/>
                <w:szCs w:val="20"/>
              </w:rPr>
              <w:t>College students, friends, families, event organizers using the app to manage shared expenses.</w:t>
            </w:r>
          </w:p>
        </w:tc>
      </w:tr>
      <w:tr w:rsidR="006A336E" w14:paraId="21F73F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F892F" w14:textId="77777777" w:rsidR="006A336E" w:rsidRDefault="00000000">
            <w:r>
              <w:rPr>
                <w:b/>
                <w:bCs/>
                <w:color w:val="1A1A2E"/>
                <w:sz w:val="20"/>
                <w:szCs w:val="20"/>
              </w:rPr>
              <w:t>Group Administrators</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6EC137" w14:textId="77777777" w:rsidR="006A336E" w:rsidRDefault="00000000">
            <w:r>
              <w:rPr>
                <w:color w:val="1A1A2E"/>
                <w:sz w:val="20"/>
                <w:szCs w:val="20"/>
              </w:rPr>
              <w:t>Users who create groups and manage memberships, with elevated permissions within the group.</w:t>
            </w:r>
          </w:p>
        </w:tc>
      </w:tr>
      <w:tr w:rsidR="006A336E" w14:paraId="5D4870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01B57" w14:textId="77777777" w:rsidR="006A336E" w:rsidRDefault="00000000">
            <w:r>
              <w:rPr>
                <w:b/>
                <w:bCs/>
                <w:color w:val="1A1A2E"/>
                <w:sz w:val="20"/>
                <w:szCs w:val="20"/>
              </w:rPr>
              <w:t>Development Team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5A004" w14:textId="77777777" w:rsidR="006A336E" w:rsidRDefault="00000000">
            <w:r>
              <w:rPr>
                <w:color w:val="1A1A2E"/>
                <w:sz w:val="20"/>
                <w:szCs w:val="20"/>
              </w:rPr>
              <w:t>Engineers responsible for building, testing, and maintaining the platform.</w:t>
            </w:r>
          </w:p>
        </w:tc>
      </w:tr>
      <w:tr w:rsidR="006A336E" w14:paraId="5CA7E6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01147" w14:textId="77777777" w:rsidR="006A336E" w:rsidRDefault="00000000">
            <w:r>
              <w:rPr>
                <w:b/>
                <w:bCs/>
                <w:color w:val="1A1A2E"/>
                <w:sz w:val="20"/>
                <w:szCs w:val="20"/>
              </w:rPr>
              <w:t>Hackathon Evaluators</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43B5F2" w14:textId="77777777" w:rsidR="006A336E" w:rsidRDefault="00000000">
            <w:r>
              <w:rPr>
                <w:color w:val="1A1A2E"/>
                <w:sz w:val="20"/>
                <w:szCs w:val="20"/>
              </w:rPr>
              <w:t>Technical judges assessing system architecture, algorithm quality, and implementation.</w:t>
            </w:r>
          </w:p>
        </w:tc>
      </w:tr>
      <w:tr w:rsidR="006A336E" w14:paraId="5B58D3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59590" w14:textId="77777777" w:rsidR="006A336E" w:rsidRDefault="00000000">
            <w:r>
              <w:rPr>
                <w:b/>
                <w:bCs/>
                <w:color w:val="1A1A2E"/>
                <w:sz w:val="20"/>
                <w:szCs w:val="20"/>
              </w:rPr>
              <w:t>Payment Gateway Provider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76F61" w14:textId="77777777" w:rsidR="006A336E" w:rsidRDefault="00000000">
            <w:r>
              <w:rPr>
                <w:color w:val="1A1A2E"/>
                <w:sz w:val="20"/>
                <w:szCs w:val="20"/>
              </w:rPr>
              <w:t>Third-party vendor (</w:t>
            </w:r>
            <w:proofErr w:type="spellStart"/>
            <w:r>
              <w:rPr>
                <w:color w:val="1A1A2E"/>
                <w:sz w:val="20"/>
                <w:szCs w:val="20"/>
              </w:rPr>
              <w:t>Razorpay</w:t>
            </w:r>
            <w:proofErr w:type="spellEnd"/>
            <w:r>
              <w:rPr>
                <w:color w:val="1A1A2E"/>
                <w:sz w:val="20"/>
                <w:szCs w:val="20"/>
              </w:rPr>
              <w:t>) providing payment infrastructure.</w:t>
            </w:r>
          </w:p>
        </w:tc>
      </w:tr>
    </w:tbl>
    <w:p w14:paraId="79BD5BDA" w14:textId="77777777" w:rsidR="006A336E" w:rsidRDefault="006A336E">
      <w:pPr>
        <w:spacing w:after="100"/>
      </w:pPr>
    </w:p>
    <w:p w14:paraId="7079A963" w14:textId="77777777" w:rsidR="006A336E" w:rsidRDefault="00000000">
      <w:pPr>
        <w:pStyle w:val="Heading2"/>
      </w:pPr>
      <w:r>
        <w:t>2.3 User Roles</w:t>
      </w:r>
    </w:p>
    <w:p w14:paraId="06642A16" w14:textId="77777777" w:rsidR="006A336E" w:rsidRDefault="00000000">
      <w:pPr>
        <w:pStyle w:val="Heading3"/>
      </w:pPr>
      <w:r>
        <w:t>2.3.1 Guest / Unauthenticated User</w:t>
      </w:r>
    </w:p>
    <w:p w14:paraId="4BAF4FDB" w14:textId="01C44910" w:rsidR="006A336E" w:rsidRDefault="00000000">
      <w:pPr>
        <w:pStyle w:val="ListParagraph"/>
        <w:numPr>
          <w:ilvl w:val="0"/>
          <w:numId w:val="2"/>
        </w:numPr>
        <w:spacing w:before="40" w:after="40"/>
      </w:pPr>
      <w:r>
        <w:rPr>
          <w:color w:val="1A1A2E"/>
        </w:rPr>
        <w:t>Can view public-facing information and initiate</w:t>
      </w:r>
      <w:r w:rsidR="00F3703C">
        <w:rPr>
          <w:color w:val="1A1A2E"/>
        </w:rPr>
        <w:t xml:space="preserve"> </w:t>
      </w:r>
      <w:r>
        <w:rPr>
          <w:color w:val="1A1A2E"/>
        </w:rPr>
        <w:t>login flow.</w:t>
      </w:r>
    </w:p>
    <w:p w14:paraId="1F975170" w14:textId="77777777" w:rsidR="006A336E" w:rsidRDefault="00000000">
      <w:pPr>
        <w:pStyle w:val="ListParagraph"/>
        <w:numPr>
          <w:ilvl w:val="0"/>
          <w:numId w:val="2"/>
        </w:numPr>
        <w:spacing w:before="40" w:after="40"/>
      </w:pPr>
      <w:r>
        <w:rPr>
          <w:color w:val="1A1A2E"/>
        </w:rPr>
        <w:t>Cannot access any expense or group data.</w:t>
      </w:r>
    </w:p>
    <w:p w14:paraId="0B1BF71A" w14:textId="77777777" w:rsidR="006A336E" w:rsidRDefault="00000000">
      <w:pPr>
        <w:pStyle w:val="Heading3"/>
      </w:pPr>
      <w:r>
        <w:t>2.3.2 Authenticated User</w:t>
      </w:r>
    </w:p>
    <w:p w14:paraId="4AE369E0" w14:textId="77777777" w:rsidR="006A336E" w:rsidRDefault="00000000">
      <w:pPr>
        <w:pStyle w:val="ListParagraph"/>
        <w:numPr>
          <w:ilvl w:val="0"/>
          <w:numId w:val="2"/>
        </w:numPr>
        <w:spacing w:before="40" w:after="40"/>
      </w:pPr>
      <w:r>
        <w:rPr>
          <w:color w:val="1A1A2E"/>
        </w:rPr>
        <w:t>Can create and join groups, record expenses, and view balances.</w:t>
      </w:r>
    </w:p>
    <w:p w14:paraId="11619084" w14:textId="77777777" w:rsidR="006A336E" w:rsidRDefault="00000000">
      <w:pPr>
        <w:pStyle w:val="ListParagraph"/>
        <w:numPr>
          <w:ilvl w:val="0"/>
          <w:numId w:val="2"/>
        </w:numPr>
        <w:spacing w:before="40" w:after="40"/>
      </w:pPr>
      <w:r>
        <w:rPr>
          <w:color w:val="1A1A2E"/>
        </w:rPr>
        <w:t>Can initiate and record settlement payments.</w:t>
      </w:r>
    </w:p>
    <w:p w14:paraId="66F1DF22" w14:textId="77777777" w:rsidR="006A336E" w:rsidRDefault="00000000">
      <w:pPr>
        <w:pStyle w:val="ListParagraph"/>
        <w:numPr>
          <w:ilvl w:val="0"/>
          <w:numId w:val="2"/>
        </w:numPr>
        <w:spacing w:before="40" w:after="40"/>
      </w:pPr>
      <w:r>
        <w:rPr>
          <w:color w:val="1A1A2E"/>
        </w:rPr>
        <w:t>Can manage personal profile and notification preferences.</w:t>
      </w:r>
    </w:p>
    <w:p w14:paraId="680A0A9E" w14:textId="77777777" w:rsidR="006A336E" w:rsidRDefault="00000000">
      <w:pPr>
        <w:pStyle w:val="Heading3"/>
      </w:pPr>
      <w:r>
        <w:t>2.3.3 Group Admin (Creator)</w:t>
      </w:r>
    </w:p>
    <w:p w14:paraId="6446457C" w14:textId="77777777" w:rsidR="006A336E" w:rsidRDefault="00000000">
      <w:pPr>
        <w:pStyle w:val="ListParagraph"/>
        <w:numPr>
          <w:ilvl w:val="0"/>
          <w:numId w:val="2"/>
        </w:numPr>
        <w:spacing w:before="40" w:after="40"/>
      </w:pPr>
      <w:r>
        <w:rPr>
          <w:color w:val="1A1A2E"/>
        </w:rPr>
        <w:t>All privileges of an authenticated user within the group.</w:t>
      </w:r>
    </w:p>
    <w:p w14:paraId="76E48A13" w14:textId="77777777" w:rsidR="006A336E" w:rsidRDefault="00000000">
      <w:pPr>
        <w:pStyle w:val="ListParagraph"/>
        <w:numPr>
          <w:ilvl w:val="0"/>
          <w:numId w:val="2"/>
        </w:numPr>
        <w:spacing w:before="40" w:after="40"/>
      </w:pPr>
      <w:r>
        <w:rPr>
          <w:color w:val="1A1A2E"/>
        </w:rPr>
        <w:t>Can add/remove members, edit group settings, and delete the group.</w:t>
      </w:r>
    </w:p>
    <w:p w14:paraId="3891E78D" w14:textId="77777777" w:rsidR="006A336E" w:rsidRDefault="00000000">
      <w:pPr>
        <w:pStyle w:val="ListParagraph"/>
        <w:numPr>
          <w:ilvl w:val="0"/>
          <w:numId w:val="2"/>
        </w:numPr>
        <w:spacing w:before="40" w:after="40"/>
      </w:pPr>
      <w:r>
        <w:rPr>
          <w:color w:val="1A1A2E"/>
        </w:rPr>
        <w:t>Has authority to modify or delete any expense within the group.</w:t>
      </w:r>
    </w:p>
    <w:p w14:paraId="506CCE62" w14:textId="77777777" w:rsidR="006A336E" w:rsidRDefault="00000000">
      <w:r>
        <w:br/>
      </w:r>
    </w:p>
    <w:p w14:paraId="79366E59" w14:textId="77777777" w:rsidR="006A336E" w:rsidRDefault="00000000">
      <w:pPr>
        <w:pStyle w:val="Heading1"/>
        <w:pBdr>
          <w:bottom w:val="single" w:sz="6" w:space="4" w:color="2E75B6"/>
        </w:pBdr>
      </w:pPr>
      <w:r>
        <w:t>3. System Architecture</w:t>
      </w:r>
    </w:p>
    <w:p w14:paraId="383449FD" w14:textId="77777777" w:rsidR="006A336E" w:rsidRDefault="00000000">
      <w:pPr>
        <w:pStyle w:val="Heading2"/>
      </w:pPr>
      <w:r>
        <w:t>3.1 Architecture Overview</w:t>
      </w:r>
    </w:p>
    <w:p w14:paraId="490739EA" w14:textId="77777777" w:rsidR="006A336E" w:rsidRDefault="00000000">
      <w:pPr>
        <w:spacing w:before="60" w:after="80"/>
      </w:pPr>
      <w:proofErr w:type="spellStart"/>
      <w:r>
        <w:rPr>
          <w:color w:val="1A1A2E"/>
        </w:rPr>
        <w:t>DebTox</w:t>
      </w:r>
      <w:proofErr w:type="spellEnd"/>
      <w:r>
        <w:rPr>
          <w:color w:val="1A1A2E"/>
        </w:rPr>
        <w:t xml:space="preserve"> employs a three-tier client-server architecture comprising a mobile presentation layer, a stateless application server, and a persistent data layer. The architecture is designed for horizontal scalability and clean separation of concerns.</w:t>
      </w:r>
    </w:p>
    <w:p w14:paraId="35459908" w14:textId="77777777" w:rsidR="006A336E" w:rsidRDefault="006A33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36E" w14:paraId="10B6DC87" w14:textId="77777777">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4A0C8546" w14:textId="77777777" w:rsidR="006A336E" w:rsidRDefault="00000000">
            <w:pPr>
              <w:spacing w:before="20" w:after="20"/>
            </w:pPr>
            <w:r>
              <w:rPr>
                <w:rFonts w:ascii="Courier New" w:eastAsia="Courier New" w:hAnsi="Courier New" w:cs="Courier New"/>
                <w:color w:val="2C3E50"/>
                <w:sz w:val="18"/>
                <w:szCs w:val="18"/>
              </w:rPr>
              <w:t xml:space="preserve">  +---------------------------+</w:t>
            </w:r>
          </w:p>
          <w:p w14:paraId="5D619F33" w14:textId="77777777" w:rsidR="006A336E" w:rsidRDefault="00000000">
            <w:pPr>
              <w:spacing w:before="20" w:after="20"/>
            </w:pPr>
            <w:r>
              <w:rPr>
                <w:rFonts w:ascii="Courier New" w:eastAsia="Courier New" w:hAnsi="Courier New" w:cs="Courier New"/>
                <w:color w:val="2C3E50"/>
                <w:sz w:val="18"/>
                <w:szCs w:val="18"/>
              </w:rPr>
              <w:t xml:space="preserve">  |   React Native (Expo)     |  &lt;- Mobile Client (iOS / Android)</w:t>
            </w:r>
          </w:p>
          <w:p w14:paraId="05256064" w14:textId="77777777" w:rsidR="006A336E" w:rsidRDefault="00000000">
            <w:pPr>
              <w:spacing w:before="20" w:after="20"/>
            </w:pPr>
            <w:r>
              <w:rPr>
                <w:rFonts w:ascii="Courier New" w:eastAsia="Courier New" w:hAnsi="Courier New" w:cs="Courier New"/>
                <w:color w:val="2C3E50"/>
                <w:sz w:val="18"/>
                <w:szCs w:val="18"/>
              </w:rPr>
              <w:t xml:space="preserve">  |   Presentation Layer      |</w:t>
            </w:r>
          </w:p>
          <w:p w14:paraId="05EF8F49" w14:textId="77777777" w:rsidR="006A336E" w:rsidRDefault="00000000">
            <w:pPr>
              <w:spacing w:before="20" w:after="20"/>
            </w:pPr>
            <w:r>
              <w:rPr>
                <w:rFonts w:ascii="Courier New" w:eastAsia="Courier New" w:hAnsi="Courier New" w:cs="Courier New"/>
                <w:color w:val="2C3E50"/>
                <w:sz w:val="18"/>
                <w:szCs w:val="18"/>
              </w:rPr>
              <w:t xml:space="preserve">  +-------------|-------------+</w:t>
            </w:r>
          </w:p>
          <w:p w14:paraId="5258846A" w14:textId="77777777" w:rsidR="006A336E" w:rsidRDefault="00000000">
            <w:pPr>
              <w:spacing w:before="20" w:after="20"/>
            </w:pPr>
            <w:r>
              <w:rPr>
                <w:rFonts w:ascii="Courier New" w:eastAsia="Courier New" w:hAnsi="Courier New" w:cs="Courier New"/>
                <w:color w:val="2C3E50"/>
                <w:sz w:val="18"/>
                <w:szCs w:val="18"/>
              </w:rPr>
              <w:t xml:space="preserve">                | HTTPS / REST API</w:t>
            </w:r>
          </w:p>
          <w:p w14:paraId="28DCA662" w14:textId="77777777" w:rsidR="006A336E" w:rsidRDefault="00000000">
            <w:pPr>
              <w:spacing w:before="20" w:after="20"/>
            </w:pPr>
            <w:r>
              <w:rPr>
                <w:rFonts w:ascii="Courier New" w:eastAsia="Courier New" w:hAnsi="Courier New" w:cs="Courier New"/>
                <w:color w:val="2C3E50"/>
                <w:sz w:val="18"/>
                <w:szCs w:val="18"/>
              </w:rPr>
              <w:t xml:space="preserve">  +-------------|-------------+</w:t>
            </w:r>
          </w:p>
          <w:p w14:paraId="33E7C935" w14:textId="77777777" w:rsidR="006A336E" w:rsidRDefault="00000000">
            <w:pPr>
              <w:spacing w:before="20" w:after="20"/>
            </w:pPr>
            <w:r>
              <w:rPr>
                <w:rFonts w:ascii="Courier New" w:eastAsia="Courier New" w:hAnsi="Courier New" w:cs="Courier New"/>
                <w:color w:val="2C3E50"/>
                <w:sz w:val="18"/>
                <w:szCs w:val="18"/>
              </w:rPr>
              <w:lastRenderedPageBreak/>
              <w:t xml:space="preserve">  |   Node.js + Express.js    |  &lt;- Application Server</w:t>
            </w:r>
          </w:p>
          <w:p w14:paraId="5E1EB44B" w14:textId="77777777" w:rsidR="006A336E" w:rsidRDefault="00000000">
            <w:pPr>
              <w:spacing w:before="20" w:after="20"/>
            </w:pPr>
            <w:r>
              <w:rPr>
                <w:rFonts w:ascii="Courier New" w:eastAsia="Courier New" w:hAnsi="Courier New" w:cs="Courier New"/>
                <w:color w:val="2C3E50"/>
                <w:sz w:val="18"/>
                <w:szCs w:val="18"/>
              </w:rPr>
              <w:t xml:space="preserve">  |   Controller-Service      |</w:t>
            </w:r>
          </w:p>
          <w:p w14:paraId="5AF78A5F" w14:textId="77777777" w:rsidR="006A336E" w:rsidRDefault="00000000">
            <w:pPr>
              <w:spacing w:before="20" w:after="20"/>
            </w:pPr>
            <w:r>
              <w:rPr>
                <w:rFonts w:ascii="Courier New" w:eastAsia="Courier New" w:hAnsi="Courier New" w:cs="Courier New"/>
                <w:color w:val="2C3E50"/>
                <w:sz w:val="18"/>
                <w:szCs w:val="18"/>
              </w:rPr>
              <w:t xml:space="preserve">  |   Middleware (JWT, CORS)  |</w:t>
            </w:r>
          </w:p>
          <w:p w14:paraId="65843248" w14:textId="77777777" w:rsidR="006A336E" w:rsidRDefault="00000000">
            <w:pPr>
              <w:spacing w:before="20" w:after="20"/>
            </w:pPr>
            <w:r>
              <w:rPr>
                <w:rFonts w:ascii="Courier New" w:eastAsia="Courier New" w:hAnsi="Courier New" w:cs="Courier New"/>
                <w:color w:val="2C3E50"/>
                <w:sz w:val="18"/>
                <w:szCs w:val="18"/>
              </w:rPr>
              <w:t xml:space="preserve">  +-----|-----------|----------+</w:t>
            </w:r>
          </w:p>
          <w:p w14:paraId="1B89D0D8" w14:textId="77777777" w:rsidR="006A336E" w:rsidRDefault="00000000">
            <w:pPr>
              <w:spacing w:before="20" w:after="20"/>
            </w:pPr>
            <w:r>
              <w:rPr>
                <w:rFonts w:ascii="Courier New" w:eastAsia="Courier New" w:hAnsi="Courier New" w:cs="Courier New"/>
                <w:color w:val="2C3E50"/>
                <w:sz w:val="18"/>
                <w:szCs w:val="18"/>
              </w:rPr>
              <w:t xml:space="preserve">        |           |</w:t>
            </w:r>
          </w:p>
          <w:p w14:paraId="111DBC66" w14:textId="77777777" w:rsidR="006A336E" w:rsidRDefault="00000000">
            <w:pPr>
              <w:spacing w:before="20" w:after="20"/>
            </w:pPr>
            <w:r>
              <w:rPr>
                <w:rFonts w:ascii="Courier New" w:eastAsia="Courier New" w:hAnsi="Courier New" w:cs="Courier New"/>
                <w:color w:val="2C3E50"/>
                <w:sz w:val="18"/>
                <w:szCs w:val="18"/>
              </w:rPr>
              <w:t xml:space="preserve">  +-----|--+   +----|------+</w:t>
            </w:r>
          </w:p>
          <w:p w14:paraId="3CD144EF" w14:textId="7864AC3C" w:rsidR="006A336E" w:rsidRDefault="00000000">
            <w:pPr>
              <w:spacing w:before="20" w:after="20"/>
            </w:pPr>
            <w:r>
              <w:rPr>
                <w:rFonts w:ascii="Courier New" w:eastAsia="Courier New" w:hAnsi="Courier New" w:cs="Courier New"/>
                <w:color w:val="2C3E50"/>
                <w:sz w:val="18"/>
                <w:szCs w:val="18"/>
              </w:rPr>
              <w:t xml:space="preserve">  |  SQL DB |   | 3rd Party|  &lt;- PostgreSQL</w:t>
            </w:r>
          </w:p>
          <w:p w14:paraId="434E6149" w14:textId="7C10A5E4" w:rsidR="006A336E" w:rsidRDefault="00000000">
            <w:pPr>
              <w:spacing w:before="20" w:after="20"/>
            </w:pPr>
            <w:r>
              <w:rPr>
                <w:rFonts w:ascii="Courier New" w:eastAsia="Courier New" w:hAnsi="Courier New" w:cs="Courier New"/>
                <w:color w:val="2C3E50"/>
                <w:sz w:val="18"/>
                <w:szCs w:val="18"/>
              </w:rPr>
              <w:t xml:space="preserve">  | (Data)  |   |  APIs   |  &lt;- </w:t>
            </w:r>
            <w:proofErr w:type="spellStart"/>
            <w:r w:rsidR="00E428C8">
              <w:rPr>
                <w:rFonts w:ascii="Courier New" w:eastAsia="Courier New" w:hAnsi="Courier New" w:cs="Courier New"/>
                <w:color w:val="2C3E50"/>
                <w:sz w:val="18"/>
                <w:szCs w:val="18"/>
              </w:rPr>
              <w:t>Uro</w:t>
            </w:r>
            <w:r>
              <w:rPr>
                <w:rFonts w:ascii="Courier New" w:eastAsia="Courier New" w:hAnsi="Courier New" w:cs="Courier New"/>
                <w:color w:val="2C3E50"/>
                <w:sz w:val="18"/>
                <w:szCs w:val="18"/>
              </w:rPr>
              <w:t>pay</w:t>
            </w:r>
            <w:proofErr w:type="spellEnd"/>
            <w:r>
              <w:rPr>
                <w:rFonts w:ascii="Courier New" w:eastAsia="Courier New" w:hAnsi="Courier New" w:cs="Courier New"/>
                <w:color w:val="2C3E50"/>
                <w:sz w:val="18"/>
                <w:szCs w:val="18"/>
              </w:rPr>
              <w:t>, Expo Push</w:t>
            </w:r>
          </w:p>
          <w:p w14:paraId="30F70CE8" w14:textId="77777777" w:rsidR="006A336E" w:rsidRDefault="00000000">
            <w:pPr>
              <w:spacing w:before="20" w:after="20"/>
            </w:pPr>
            <w:r>
              <w:rPr>
                <w:rFonts w:ascii="Courier New" w:eastAsia="Courier New" w:hAnsi="Courier New" w:cs="Courier New"/>
                <w:color w:val="2C3E50"/>
                <w:sz w:val="18"/>
                <w:szCs w:val="18"/>
              </w:rPr>
              <w:t xml:space="preserve">  +---------+   +---------+</w:t>
            </w:r>
          </w:p>
        </w:tc>
      </w:tr>
    </w:tbl>
    <w:p w14:paraId="5236DC04" w14:textId="77777777" w:rsidR="006A336E" w:rsidRDefault="006A336E">
      <w:pPr>
        <w:spacing w:after="100"/>
      </w:pPr>
    </w:p>
    <w:p w14:paraId="1DA36F67" w14:textId="77777777" w:rsidR="006A336E" w:rsidRDefault="00000000">
      <w:pPr>
        <w:pStyle w:val="Heading2"/>
      </w:pPr>
      <w:r>
        <w:t>3.2 Client-Server Architecture</w:t>
      </w:r>
    </w:p>
    <w:p w14:paraId="21F5961D" w14:textId="77777777" w:rsidR="006A336E" w:rsidRDefault="00000000">
      <w:pPr>
        <w:spacing w:before="60" w:after="80"/>
      </w:pPr>
      <w:r>
        <w:rPr>
          <w:color w:val="1A1A2E"/>
        </w:rPr>
        <w:t>The mobile client communicates exclusively with the backend server over HTTPS. API calls use JSON as the data interchange format. The server processes requests, applies business logic, and interacts with the database and third-party services, returning structured JSON responses. No business logic is embedded in the client; the client is responsible only for rendering and user interaction.</w:t>
      </w:r>
    </w:p>
    <w:p w14:paraId="658CAC40" w14:textId="77777777" w:rsidR="006A336E" w:rsidRDefault="006A336E">
      <w:pPr>
        <w:spacing w:after="100"/>
      </w:pPr>
    </w:p>
    <w:p w14:paraId="60B90BA8" w14:textId="77777777" w:rsidR="006A336E" w:rsidRDefault="00000000">
      <w:pPr>
        <w:pStyle w:val="Heading2"/>
      </w:pPr>
      <w:r>
        <w:t>3.3 Technology Stack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5261"/>
        <w:gridCol w:w="2591"/>
      </w:tblGrid>
      <w:tr w:rsidR="006A336E" w14:paraId="65695E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012843" w14:textId="77777777" w:rsidR="006A336E" w:rsidRDefault="00000000">
            <w:r>
              <w:rPr>
                <w:b/>
                <w:bCs/>
                <w:color w:val="FFFFFF"/>
                <w:sz w:val="20"/>
                <w:szCs w:val="20"/>
              </w:rPr>
              <w:t>Layer</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727252" w14:textId="77777777" w:rsidR="006A336E" w:rsidRDefault="00000000">
            <w:r>
              <w:rPr>
                <w:b/>
                <w:bCs/>
                <w:color w:val="FFFFFF"/>
                <w:sz w:val="20"/>
                <w:szCs w:val="20"/>
              </w:rPr>
              <w:t>Technology</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98A7C6" w14:textId="77777777" w:rsidR="006A336E" w:rsidRDefault="00000000">
            <w:r>
              <w:rPr>
                <w:b/>
                <w:bCs/>
                <w:color w:val="FFFFFF"/>
                <w:sz w:val="20"/>
                <w:szCs w:val="20"/>
              </w:rPr>
              <w:t>Justification</w:t>
            </w:r>
          </w:p>
        </w:tc>
      </w:tr>
      <w:tr w:rsidR="006A336E" w14:paraId="57BCD5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8F934" w14:textId="77777777" w:rsidR="006A336E" w:rsidRDefault="00000000">
            <w:r>
              <w:rPr>
                <w:color w:val="1A1A2E"/>
                <w:sz w:val="20"/>
                <w:szCs w:val="20"/>
              </w:rPr>
              <w:t>Mobile Client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CFE62" w14:textId="77777777" w:rsidR="006A336E" w:rsidRDefault="00000000">
            <w:r>
              <w:rPr>
                <w:color w:val="1A1A2E"/>
                <w:sz w:val="20"/>
                <w:szCs w:val="20"/>
              </w:rPr>
              <w:t>React Native / Expo</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7BBD0" w14:textId="77777777" w:rsidR="006A336E" w:rsidRDefault="00000000">
            <w:r>
              <w:rPr>
                <w:color w:val="1A1A2E"/>
                <w:sz w:val="20"/>
                <w:szCs w:val="20"/>
              </w:rPr>
              <w:t>Cross-platform (iOS + Android) with a single codebase. Expo accelerates development with OTA updates and managed build pipelines.</w:t>
            </w:r>
          </w:p>
        </w:tc>
      </w:tr>
      <w:tr w:rsidR="006A336E" w14:paraId="0C139A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5B7A3F" w14:textId="77777777" w:rsidR="006A336E" w:rsidRDefault="00000000">
            <w:r>
              <w:rPr>
                <w:color w:val="1A1A2E"/>
                <w:sz w:val="20"/>
                <w:szCs w:val="20"/>
              </w:rPr>
              <w:t>Backend Framework</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6D7BB0" w14:textId="77777777" w:rsidR="006A336E" w:rsidRDefault="00000000">
            <w:r>
              <w:rPr>
                <w:color w:val="1A1A2E"/>
                <w:sz w:val="20"/>
                <w:szCs w:val="20"/>
              </w:rPr>
              <w:t>Node.js + Express.js</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2EB647" w14:textId="77777777" w:rsidR="006A336E" w:rsidRDefault="00000000">
            <w:r>
              <w:rPr>
                <w:color w:val="1A1A2E"/>
                <w:sz w:val="20"/>
                <w:szCs w:val="20"/>
              </w:rPr>
              <w:t>Event-driven, non-blocking I/O ideal for concurrent API requests. Large ecosystem and rapid prototyping capability.</w:t>
            </w:r>
          </w:p>
        </w:tc>
      </w:tr>
      <w:tr w:rsidR="006A336E" w14:paraId="4037B7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C8E22" w14:textId="77777777" w:rsidR="006A336E" w:rsidRDefault="00000000">
            <w:r>
              <w:rPr>
                <w:color w:val="1A1A2E"/>
                <w:sz w:val="20"/>
                <w:szCs w:val="20"/>
              </w:rPr>
              <w:t>Database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5A200" w14:textId="77777777" w:rsidR="006A336E" w:rsidRDefault="00000000">
            <w:r>
              <w:rPr>
                <w:color w:val="1A1A2E"/>
                <w:sz w:val="20"/>
                <w:szCs w:val="20"/>
              </w:rPr>
              <w:t>PostgreSQL / MySQL (SQL)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4D4E2" w14:textId="77777777" w:rsidR="006A336E" w:rsidRDefault="00000000">
            <w:r>
              <w:rPr>
                <w:color w:val="1A1A2E"/>
                <w:sz w:val="20"/>
                <w:szCs w:val="20"/>
              </w:rPr>
              <w:t>Relational integrity is critical for financial ledger data. ACID compliance ensures transaction consistency.</w:t>
            </w:r>
          </w:p>
        </w:tc>
      </w:tr>
      <w:tr w:rsidR="006A336E" w14:paraId="15E398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90E577" w14:textId="77777777" w:rsidR="006A336E" w:rsidRDefault="00000000">
            <w:r>
              <w:rPr>
                <w:color w:val="1A1A2E"/>
                <w:sz w:val="20"/>
                <w:szCs w:val="20"/>
              </w:rPr>
              <w:t>Authentication</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BFE038" w14:textId="73EA8624" w:rsidR="006A336E" w:rsidRDefault="00000000">
            <w:r>
              <w:rPr>
                <w:color w:val="1A1A2E"/>
                <w:sz w:val="20"/>
                <w:szCs w:val="20"/>
              </w:rPr>
              <w:t>JWT</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9A3F4" w14:textId="77777777" w:rsidR="006A336E" w:rsidRDefault="00000000">
            <w:r>
              <w:rPr>
                <w:color w:val="1A1A2E"/>
                <w:sz w:val="20"/>
                <w:szCs w:val="20"/>
              </w:rPr>
              <w:t>Eliminates password management complexity. JWT enables stateless, scalable session handling.</w:t>
            </w:r>
          </w:p>
        </w:tc>
      </w:tr>
      <w:tr w:rsidR="006A336E" w14:paraId="09220A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94C5B" w14:textId="77777777" w:rsidR="006A336E" w:rsidRDefault="00000000">
            <w:r>
              <w:rPr>
                <w:color w:val="1A1A2E"/>
                <w:sz w:val="20"/>
                <w:szCs w:val="20"/>
              </w:rPr>
              <w:t>State Management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32A21" w14:textId="77777777" w:rsidR="006A336E" w:rsidRDefault="00000000">
            <w:r>
              <w:rPr>
                <w:color w:val="1A1A2E"/>
                <w:sz w:val="20"/>
                <w:szCs w:val="20"/>
              </w:rPr>
              <w:t>Redux / Context API</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4237A" w14:textId="77777777" w:rsidR="006A336E" w:rsidRDefault="00000000">
            <w:r>
              <w:rPr>
                <w:color w:val="1A1A2E"/>
                <w:sz w:val="20"/>
                <w:szCs w:val="20"/>
              </w:rPr>
              <w:t>Predictable state container for complex multi-screen financial data flows.</w:t>
            </w:r>
          </w:p>
        </w:tc>
      </w:tr>
      <w:tr w:rsidR="006A336E" w14:paraId="44700A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F276CD" w14:textId="77777777" w:rsidR="006A336E" w:rsidRDefault="00000000">
            <w:r>
              <w:rPr>
                <w:color w:val="1A1A2E"/>
                <w:sz w:val="20"/>
                <w:szCs w:val="20"/>
              </w:rPr>
              <w:t>Navigation</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C48B35" w14:textId="77777777" w:rsidR="006A336E" w:rsidRDefault="00000000">
            <w:r>
              <w:rPr>
                <w:color w:val="1A1A2E"/>
                <w:sz w:val="20"/>
                <w:szCs w:val="20"/>
              </w:rPr>
              <w:t>React Navigation</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1D7075" w14:textId="77777777" w:rsidR="006A336E" w:rsidRDefault="00000000">
            <w:r>
              <w:rPr>
                <w:color w:val="1A1A2E"/>
                <w:sz w:val="20"/>
                <w:szCs w:val="20"/>
              </w:rPr>
              <w:t xml:space="preserve">Industry-standard navigation library with </w:t>
            </w:r>
            <w:r>
              <w:rPr>
                <w:color w:val="1A1A2E"/>
                <w:sz w:val="20"/>
                <w:szCs w:val="20"/>
              </w:rPr>
              <w:lastRenderedPageBreak/>
              <w:t>deep linking and stack/tab support.</w:t>
            </w:r>
          </w:p>
        </w:tc>
      </w:tr>
      <w:tr w:rsidR="006A336E" w14:paraId="7BB8FD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339BD" w14:textId="77777777" w:rsidR="006A336E" w:rsidRDefault="00000000">
            <w:r>
              <w:rPr>
                <w:color w:val="1A1A2E"/>
                <w:sz w:val="20"/>
                <w:szCs w:val="20"/>
              </w:rPr>
              <w:lastRenderedPageBreak/>
              <w:t>Payment Gateway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AD5E3" w14:textId="77777777" w:rsidR="006A336E" w:rsidRDefault="00000000">
            <w:proofErr w:type="spellStart"/>
            <w:r>
              <w:rPr>
                <w:color w:val="1A1A2E"/>
                <w:sz w:val="20"/>
                <w:szCs w:val="20"/>
              </w:rPr>
              <w:t>Razorpay</w:t>
            </w:r>
            <w:proofErr w:type="spellEnd"/>
            <w:r>
              <w:rPr>
                <w:color w:val="1A1A2E"/>
                <w:sz w:val="20"/>
                <w:szCs w:val="20"/>
              </w:rPr>
              <w:t xml:space="preserve"> / UPI Sandbox</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3138" w14:textId="77777777" w:rsidR="006A336E" w:rsidRDefault="00000000">
            <w:r>
              <w:rPr>
                <w:color w:val="1A1A2E"/>
                <w:sz w:val="20"/>
                <w:szCs w:val="20"/>
              </w:rPr>
              <w:t>Widely adopted in India; supports UPI, cards, and net banking with robust webhook infrastructure.</w:t>
            </w:r>
          </w:p>
        </w:tc>
      </w:tr>
      <w:tr w:rsidR="006A336E" w14:paraId="1F5136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B13AD" w14:textId="77777777" w:rsidR="006A336E" w:rsidRDefault="00000000">
            <w:r>
              <w:rPr>
                <w:color w:val="1A1A2E"/>
                <w:sz w:val="20"/>
                <w:szCs w:val="20"/>
              </w:rPr>
              <w:t>Push Notifications</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8E8215" w14:textId="77777777" w:rsidR="006A336E" w:rsidRDefault="00000000">
            <w:r>
              <w:rPr>
                <w:color w:val="1A1A2E"/>
                <w:sz w:val="20"/>
                <w:szCs w:val="20"/>
              </w:rPr>
              <w:t>Expo Notification Service</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2115E1" w14:textId="77777777" w:rsidR="006A336E" w:rsidRDefault="00000000">
            <w:r>
              <w:rPr>
                <w:color w:val="1A1A2E"/>
                <w:sz w:val="20"/>
                <w:szCs w:val="20"/>
              </w:rPr>
              <w:t>Integrated with Expo runtime; simplifies cross-platform push delivery.</w:t>
            </w:r>
          </w:p>
        </w:tc>
      </w:tr>
    </w:tbl>
    <w:p w14:paraId="09AC4254" w14:textId="77777777" w:rsidR="006A336E" w:rsidRDefault="00000000">
      <w:r>
        <w:br/>
      </w:r>
    </w:p>
    <w:p w14:paraId="30794711" w14:textId="77777777" w:rsidR="006A336E" w:rsidRDefault="00000000">
      <w:pPr>
        <w:pStyle w:val="Heading1"/>
        <w:pBdr>
          <w:bottom w:val="single" w:sz="6" w:space="4" w:color="2E75B6"/>
        </w:pBdr>
      </w:pPr>
      <w:r>
        <w:t>4. Software Requirements Specification (SRS)</w:t>
      </w:r>
    </w:p>
    <w:p w14:paraId="37A813A5" w14:textId="77777777" w:rsidR="006A336E" w:rsidRDefault="00000000">
      <w:pPr>
        <w:pStyle w:val="Heading2"/>
      </w:pPr>
      <w:r>
        <w:t>4.1 Functional Requirements</w:t>
      </w:r>
    </w:p>
    <w:p w14:paraId="46066AD2" w14:textId="77777777" w:rsidR="006A336E" w:rsidRDefault="00000000">
      <w:pPr>
        <w:pStyle w:val="Heading3"/>
      </w:pPr>
      <w:r>
        <w:t>4.1.1 User Authentication (FR-01)</w:t>
      </w:r>
    </w:p>
    <w:p w14:paraId="7F3CD7DF" w14:textId="3E5DE5A4" w:rsidR="006A336E" w:rsidRDefault="00000000">
      <w:pPr>
        <w:pStyle w:val="ListParagraph"/>
        <w:numPr>
          <w:ilvl w:val="0"/>
          <w:numId w:val="2"/>
        </w:numPr>
        <w:spacing w:before="40" w:after="40"/>
      </w:pPr>
      <w:r>
        <w:rPr>
          <w:color w:val="1A1A2E"/>
        </w:rPr>
        <w:t>The system shall support user registration and login.</w:t>
      </w:r>
    </w:p>
    <w:p w14:paraId="5C328131" w14:textId="4369FCB2" w:rsidR="006A336E" w:rsidRDefault="00000000">
      <w:pPr>
        <w:pStyle w:val="ListParagraph"/>
        <w:numPr>
          <w:ilvl w:val="0"/>
          <w:numId w:val="2"/>
        </w:numPr>
        <w:spacing w:before="40" w:after="40"/>
      </w:pPr>
      <w:r>
        <w:rPr>
          <w:color w:val="1A1A2E"/>
        </w:rPr>
        <w:t>Upon successful Auth flow, the system shall issue a signed JWT access token and a refresh token.</w:t>
      </w:r>
    </w:p>
    <w:p w14:paraId="18932652" w14:textId="77777777" w:rsidR="006A336E" w:rsidRDefault="00000000">
      <w:pPr>
        <w:pStyle w:val="ListParagraph"/>
        <w:numPr>
          <w:ilvl w:val="0"/>
          <w:numId w:val="2"/>
        </w:numPr>
        <w:spacing w:before="40" w:after="40"/>
      </w:pPr>
      <w:r>
        <w:rPr>
          <w:color w:val="1A1A2E"/>
        </w:rPr>
        <w:t>The system shall validate JWT tokens on all protected API endpoints.</w:t>
      </w:r>
    </w:p>
    <w:p w14:paraId="6031D262" w14:textId="77777777" w:rsidR="006A336E" w:rsidRDefault="00000000">
      <w:pPr>
        <w:pStyle w:val="ListParagraph"/>
        <w:numPr>
          <w:ilvl w:val="0"/>
          <w:numId w:val="2"/>
        </w:numPr>
        <w:spacing w:before="40" w:after="40"/>
      </w:pPr>
      <w:r>
        <w:rPr>
          <w:color w:val="1A1A2E"/>
        </w:rPr>
        <w:t>The system shall support token refresh and secure logout (token invalidation).</w:t>
      </w:r>
    </w:p>
    <w:p w14:paraId="7260D516" w14:textId="77777777" w:rsidR="006A336E" w:rsidRDefault="006A336E">
      <w:pPr>
        <w:spacing w:after="100"/>
      </w:pPr>
    </w:p>
    <w:p w14:paraId="07DBA4E2" w14:textId="77777777" w:rsidR="006A336E" w:rsidRDefault="00000000">
      <w:pPr>
        <w:pStyle w:val="Heading3"/>
      </w:pPr>
      <w:r>
        <w:t>4.1.2 Group Management (FR-02)</w:t>
      </w:r>
    </w:p>
    <w:p w14:paraId="10511732" w14:textId="77777777" w:rsidR="006A336E" w:rsidRDefault="00000000">
      <w:pPr>
        <w:pStyle w:val="ListParagraph"/>
        <w:numPr>
          <w:ilvl w:val="0"/>
          <w:numId w:val="2"/>
        </w:numPr>
        <w:spacing w:before="40" w:after="40"/>
      </w:pPr>
      <w:r>
        <w:rPr>
          <w:color w:val="1A1A2E"/>
        </w:rPr>
        <w:t>Authenticated users shall be able to create expense groups with a name, description, and optional category.</w:t>
      </w:r>
    </w:p>
    <w:p w14:paraId="11F38945" w14:textId="77777777" w:rsidR="006A336E" w:rsidRDefault="00000000">
      <w:pPr>
        <w:pStyle w:val="ListParagraph"/>
        <w:numPr>
          <w:ilvl w:val="0"/>
          <w:numId w:val="2"/>
        </w:numPr>
        <w:spacing w:before="40" w:after="40"/>
      </w:pPr>
      <w:r>
        <w:rPr>
          <w:color w:val="1A1A2E"/>
        </w:rPr>
        <w:t>Users shall be able to invite other users to a group via email or username.</w:t>
      </w:r>
    </w:p>
    <w:p w14:paraId="46E5E712" w14:textId="77777777" w:rsidR="006A336E" w:rsidRDefault="00000000">
      <w:pPr>
        <w:pStyle w:val="ListParagraph"/>
        <w:numPr>
          <w:ilvl w:val="0"/>
          <w:numId w:val="2"/>
        </w:numPr>
        <w:spacing w:before="40" w:after="40"/>
      </w:pPr>
      <w:r>
        <w:rPr>
          <w:color w:val="1A1A2E"/>
        </w:rPr>
        <w:t>The group creator shall be assigned the Admin role automatically.</w:t>
      </w:r>
    </w:p>
    <w:p w14:paraId="7CDE708E" w14:textId="77777777" w:rsidR="006A336E" w:rsidRDefault="00000000">
      <w:pPr>
        <w:pStyle w:val="ListParagraph"/>
        <w:numPr>
          <w:ilvl w:val="0"/>
          <w:numId w:val="2"/>
        </w:numPr>
        <w:spacing w:before="40" w:after="40"/>
      </w:pPr>
      <w:r>
        <w:rPr>
          <w:color w:val="1A1A2E"/>
        </w:rPr>
        <w:t>Users shall be able to leave a group; Admins shall be able to remove members.</w:t>
      </w:r>
    </w:p>
    <w:p w14:paraId="7C9101AD" w14:textId="77777777" w:rsidR="006A336E" w:rsidRDefault="006A336E">
      <w:pPr>
        <w:spacing w:after="100"/>
      </w:pPr>
    </w:p>
    <w:p w14:paraId="61FA410F" w14:textId="77777777" w:rsidR="006A336E" w:rsidRDefault="00000000">
      <w:pPr>
        <w:pStyle w:val="Heading3"/>
      </w:pPr>
      <w:r>
        <w:t>4.1.3 Expense Recording (FR-03)</w:t>
      </w:r>
    </w:p>
    <w:p w14:paraId="589EB5FD" w14:textId="77777777" w:rsidR="006A336E" w:rsidRDefault="00000000">
      <w:pPr>
        <w:pStyle w:val="ListParagraph"/>
        <w:numPr>
          <w:ilvl w:val="0"/>
          <w:numId w:val="2"/>
        </w:numPr>
        <w:spacing w:before="40" w:after="40"/>
      </w:pPr>
      <w:r>
        <w:rPr>
          <w:color w:val="1A1A2E"/>
        </w:rPr>
        <w:t>Users shall be able to record an expense with: title, amount, date, payer, and split configuration.</w:t>
      </w:r>
    </w:p>
    <w:p w14:paraId="5BB88712" w14:textId="77777777" w:rsidR="006A336E" w:rsidRDefault="00000000">
      <w:pPr>
        <w:pStyle w:val="ListParagraph"/>
        <w:numPr>
          <w:ilvl w:val="0"/>
          <w:numId w:val="2"/>
        </w:numPr>
        <w:spacing w:before="40" w:after="40"/>
      </w:pPr>
      <w:r>
        <w:rPr>
          <w:color w:val="1A1A2E"/>
        </w:rPr>
        <w:t>The system shall support five split types: equal, percentage, custom amounts, shares, and adjustment.</w:t>
      </w:r>
    </w:p>
    <w:p w14:paraId="5122A769" w14:textId="77777777" w:rsidR="006A336E" w:rsidRDefault="00000000">
      <w:pPr>
        <w:pStyle w:val="ListParagraph"/>
        <w:numPr>
          <w:ilvl w:val="0"/>
          <w:numId w:val="2"/>
        </w:numPr>
        <w:spacing w:before="40" w:after="40"/>
      </w:pPr>
      <w:r>
        <w:rPr>
          <w:color w:val="1A1A2E"/>
        </w:rPr>
        <w:t>Each expense shall generate corresponding ledger entries updating member balances.</w:t>
      </w:r>
    </w:p>
    <w:p w14:paraId="397D5A3C" w14:textId="77777777" w:rsidR="006A336E" w:rsidRDefault="00000000">
      <w:pPr>
        <w:pStyle w:val="ListParagraph"/>
        <w:numPr>
          <w:ilvl w:val="0"/>
          <w:numId w:val="2"/>
        </w:numPr>
        <w:spacing w:before="40" w:after="40"/>
      </w:pPr>
      <w:r>
        <w:rPr>
          <w:color w:val="1A1A2E"/>
        </w:rPr>
        <w:t>Expenses shall support optional notes, category tags, and receipt attachments.</w:t>
      </w:r>
    </w:p>
    <w:p w14:paraId="18FB89A3" w14:textId="77777777" w:rsidR="006A336E" w:rsidRDefault="006A336E">
      <w:pPr>
        <w:spacing w:after="100"/>
      </w:pPr>
    </w:p>
    <w:p w14:paraId="04DC03E4" w14:textId="77777777" w:rsidR="006A336E" w:rsidRDefault="00000000">
      <w:pPr>
        <w:pStyle w:val="Heading3"/>
      </w:pPr>
      <w:r>
        <w:t>4.1.4 Balance Tracking (FR-04)</w:t>
      </w:r>
    </w:p>
    <w:p w14:paraId="078DF4DC" w14:textId="77777777" w:rsidR="006A336E" w:rsidRDefault="00000000">
      <w:pPr>
        <w:pStyle w:val="ListParagraph"/>
        <w:numPr>
          <w:ilvl w:val="0"/>
          <w:numId w:val="2"/>
        </w:numPr>
        <w:spacing w:before="40" w:after="40"/>
      </w:pPr>
      <w:r>
        <w:rPr>
          <w:color w:val="1A1A2E"/>
        </w:rPr>
        <w:t>The system shall compute and display net balance per member within each group.</w:t>
      </w:r>
    </w:p>
    <w:p w14:paraId="6BF743C8" w14:textId="77777777" w:rsidR="006A336E" w:rsidRDefault="00000000">
      <w:pPr>
        <w:pStyle w:val="ListParagraph"/>
        <w:numPr>
          <w:ilvl w:val="0"/>
          <w:numId w:val="2"/>
        </w:numPr>
        <w:spacing w:before="40" w:after="40"/>
      </w:pPr>
      <w:r>
        <w:rPr>
          <w:color w:val="1A1A2E"/>
        </w:rPr>
        <w:t>The system shall aggregate balances across all groups for a global view.</w:t>
      </w:r>
    </w:p>
    <w:p w14:paraId="07F041C7" w14:textId="77777777" w:rsidR="006A336E" w:rsidRDefault="00000000">
      <w:pPr>
        <w:pStyle w:val="ListParagraph"/>
        <w:numPr>
          <w:ilvl w:val="0"/>
          <w:numId w:val="2"/>
        </w:numPr>
        <w:spacing w:before="40" w:after="40"/>
      </w:pPr>
      <w:r>
        <w:rPr>
          <w:color w:val="1A1A2E"/>
        </w:rPr>
        <w:t>Balances shall be updated atomically upon expense creation, modification, or deletion.</w:t>
      </w:r>
    </w:p>
    <w:p w14:paraId="271814FC" w14:textId="77777777" w:rsidR="006A336E" w:rsidRDefault="006A336E">
      <w:pPr>
        <w:spacing w:after="100"/>
      </w:pPr>
    </w:p>
    <w:p w14:paraId="61E9C908" w14:textId="77777777" w:rsidR="006A336E" w:rsidRDefault="00000000">
      <w:pPr>
        <w:pStyle w:val="Heading3"/>
      </w:pPr>
      <w:r>
        <w:lastRenderedPageBreak/>
        <w:t>4.1.5 Settlement Optimization (FR-05)</w:t>
      </w:r>
    </w:p>
    <w:p w14:paraId="60D22EAA" w14:textId="77777777" w:rsidR="006A336E" w:rsidRDefault="00000000">
      <w:pPr>
        <w:pStyle w:val="ListParagraph"/>
        <w:numPr>
          <w:ilvl w:val="0"/>
          <w:numId w:val="2"/>
        </w:numPr>
        <w:spacing w:before="40" w:after="40"/>
      </w:pPr>
      <w:r>
        <w:rPr>
          <w:color w:val="1A1A2E"/>
        </w:rPr>
        <w:t>The system shall compute the minimum number of transactions required to settle all group debts.</w:t>
      </w:r>
    </w:p>
    <w:p w14:paraId="7A552C23" w14:textId="77777777" w:rsidR="006A336E" w:rsidRDefault="00000000">
      <w:pPr>
        <w:pStyle w:val="ListParagraph"/>
        <w:numPr>
          <w:ilvl w:val="0"/>
          <w:numId w:val="2"/>
        </w:numPr>
        <w:spacing w:before="40" w:after="40"/>
      </w:pPr>
      <w:r>
        <w:rPr>
          <w:color w:val="1A1A2E"/>
        </w:rPr>
        <w:t>The debt simplification algorithm shall use a greedy max-heap approach.</w:t>
      </w:r>
    </w:p>
    <w:p w14:paraId="308B28A3" w14:textId="77777777" w:rsidR="006A336E" w:rsidRDefault="00000000">
      <w:pPr>
        <w:pStyle w:val="ListParagraph"/>
        <w:numPr>
          <w:ilvl w:val="0"/>
          <w:numId w:val="2"/>
        </w:numPr>
        <w:spacing w:before="40" w:after="40"/>
      </w:pPr>
      <w:r>
        <w:rPr>
          <w:color w:val="1A1A2E"/>
        </w:rPr>
        <w:t>The system shall display a clear list of who pays whom and how much.</w:t>
      </w:r>
    </w:p>
    <w:p w14:paraId="65A2BAAC" w14:textId="77777777" w:rsidR="006A336E" w:rsidRDefault="006A336E">
      <w:pPr>
        <w:spacing w:after="100"/>
      </w:pPr>
    </w:p>
    <w:p w14:paraId="2EE040F0" w14:textId="77777777" w:rsidR="006A336E" w:rsidRDefault="00000000">
      <w:pPr>
        <w:pStyle w:val="Heading3"/>
      </w:pPr>
      <w:r>
        <w:t>4.1.6 Payment Recording (FR-06)</w:t>
      </w:r>
    </w:p>
    <w:p w14:paraId="6C27F29A" w14:textId="77777777" w:rsidR="006A336E" w:rsidRDefault="00000000">
      <w:pPr>
        <w:pStyle w:val="ListParagraph"/>
        <w:numPr>
          <w:ilvl w:val="0"/>
          <w:numId w:val="2"/>
        </w:numPr>
        <w:spacing w:before="40" w:after="40"/>
      </w:pPr>
      <w:r>
        <w:rPr>
          <w:color w:val="1A1A2E"/>
        </w:rPr>
        <w:t>Users shall be able to record a manual settlement payment between two members.</w:t>
      </w:r>
    </w:p>
    <w:p w14:paraId="5392FFB8" w14:textId="77777777" w:rsidR="006A336E" w:rsidRDefault="00000000">
      <w:pPr>
        <w:pStyle w:val="ListParagraph"/>
        <w:numPr>
          <w:ilvl w:val="0"/>
          <w:numId w:val="2"/>
        </w:numPr>
        <w:spacing w:before="40" w:after="40"/>
      </w:pPr>
      <w:r>
        <w:rPr>
          <w:color w:val="1A1A2E"/>
        </w:rPr>
        <w:t>The system shall support in-app payment via integrated payment gateway (UPI / card).</w:t>
      </w:r>
    </w:p>
    <w:p w14:paraId="496926C3" w14:textId="77777777" w:rsidR="006A336E" w:rsidRDefault="00000000">
      <w:pPr>
        <w:pStyle w:val="ListParagraph"/>
        <w:numPr>
          <w:ilvl w:val="0"/>
          <w:numId w:val="2"/>
        </w:numPr>
        <w:spacing w:before="40" w:after="40"/>
      </w:pPr>
      <w:r>
        <w:rPr>
          <w:color w:val="1A1A2E"/>
        </w:rPr>
        <w:t>Upon payment confirmation, balances shall be updated and a settlement record created.</w:t>
      </w:r>
    </w:p>
    <w:p w14:paraId="6200D669" w14:textId="77777777" w:rsidR="006A336E" w:rsidRDefault="006A336E">
      <w:pPr>
        <w:spacing w:after="100"/>
      </w:pPr>
    </w:p>
    <w:p w14:paraId="552E7699" w14:textId="77777777" w:rsidR="006A336E" w:rsidRDefault="00000000">
      <w:pPr>
        <w:pStyle w:val="Heading3"/>
      </w:pPr>
      <w:r>
        <w:t>4.1.7 Notification System (FR-07)</w:t>
      </w:r>
    </w:p>
    <w:p w14:paraId="7288C078" w14:textId="77777777" w:rsidR="006A336E" w:rsidRDefault="00000000">
      <w:pPr>
        <w:pStyle w:val="ListParagraph"/>
        <w:numPr>
          <w:ilvl w:val="0"/>
          <w:numId w:val="2"/>
        </w:numPr>
        <w:spacing w:before="40" w:after="40"/>
      </w:pPr>
      <w:r>
        <w:rPr>
          <w:color w:val="1A1A2E"/>
        </w:rPr>
        <w:t>The system shall send push notifications when a new expense is added to a group.</w:t>
      </w:r>
    </w:p>
    <w:p w14:paraId="034CA339" w14:textId="77777777" w:rsidR="006A336E" w:rsidRDefault="00000000">
      <w:pPr>
        <w:pStyle w:val="ListParagraph"/>
        <w:numPr>
          <w:ilvl w:val="0"/>
          <w:numId w:val="2"/>
        </w:numPr>
        <w:spacing w:before="40" w:after="40"/>
      </w:pPr>
      <w:r>
        <w:rPr>
          <w:color w:val="1A1A2E"/>
        </w:rPr>
        <w:t>Notifications shall be sent when a user receives a settlement payment.</w:t>
      </w:r>
    </w:p>
    <w:p w14:paraId="2E1E7D47" w14:textId="77777777" w:rsidR="006A336E" w:rsidRDefault="00000000">
      <w:pPr>
        <w:pStyle w:val="ListParagraph"/>
        <w:numPr>
          <w:ilvl w:val="0"/>
          <w:numId w:val="2"/>
        </w:numPr>
        <w:spacing w:before="40" w:after="40"/>
      </w:pPr>
      <w:r>
        <w:rPr>
          <w:color w:val="1A1A2E"/>
        </w:rPr>
        <w:t>Users shall be able to configure notification preferences from their profile.</w:t>
      </w:r>
    </w:p>
    <w:p w14:paraId="62B8CFC8" w14:textId="77777777" w:rsidR="006A336E" w:rsidRDefault="006A336E">
      <w:pPr>
        <w:spacing w:after="100"/>
      </w:pPr>
    </w:p>
    <w:p w14:paraId="670804F8" w14:textId="77777777" w:rsidR="006A336E" w:rsidRDefault="00000000">
      <w:pPr>
        <w:pStyle w:val="Heading2"/>
      </w:pPr>
      <w:r>
        <w:t>4.2 Non-Functional Requirements</w:t>
      </w:r>
    </w:p>
    <w:p w14:paraId="39B38BB7" w14:textId="77777777" w:rsidR="006A336E" w:rsidRDefault="00000000">
      <w:pPr>
        <w:pStyle w:val="Heading3"/>
      </w:pPr>
      <w:r>
        <w:t>4.2.1 Security (NFR-01)</w:t>
      </w:r>
    </w:p>
    <w:p w14:paraId="3803BB5B" w14:textId="77777777" w:rsidR="006A336E" w:rsidRDefault="00000000">
      <w:pPr>
        <w:pStyle w:val="ListParagraph"/>
        <w:numPr>
          <w:ilvl w:val="0"/>
          <w:numId w:val="2"/>
        </w:numPr>
        <w:spacing w:before="40" w:after="40"/>
      </w:pPr>
      <w:r>
        <w:rPr>
          <w:color w:val="1A1A2E"/>
        </w:rPr>
        <w:t>All API communication shall use HTTPS/TLS encryption.</w:t>
      </w:r>
    </w:p>
    <w:p w14:paraId="02375DAA" w14:textId="77777777" w:rsidR="006A336E" w:rsidRDefault="00000000">
      <w:pPr>
        <w:pStyle w:val="ListParagraph"/>
        <w:numPr>
          <w:ilvl w:val="0"/>
          <w:numId w:val="2"/>
        </w:numPr>
        <w:spacing w:before="40" w:after="40"/>
      </w:pPr>
      <w:r>
        <w:rPr>
          <w:color w:val="1A1A2E"/>
        </w:rPr>
        <w:t>JWT tokens shall be signed with HS256 or RS256 and have configurable expiry.</w:t>
      </w:r>
    </w:p>
    <w:p w14:paraId="211100CD" w14:textId="77777777" w:rsidR="006A336E" w:rsidRDefault="00000000">
      <w:pPr>
        <w:pStyle w:val="ListParagraph"/>
        <w:numPr>
          <w:ilvl w:val="0"/>
          <w:numId w:val="2"/>
        </w:numPr>
        <w:spacing w:before="40" w:after="40"/>
      </w:pPr>
      <w:r>
        <w:rPr>
          <w:color w:val="1A1A2E"/>
        </w:rPr>
        <w:t>Sensitive data (tokens, payment credentials) shall never be stored in plain text.</w:t>
      </w:r>
    </w:p>
    <w:p w14:paraId="24587B3D" w14:textId="77777777" w:rsidR="006A336E" w:rsidRDefault="00000000">
      <w:pPr>
        <w:pStyle w:val="ListParagraph"/>
        <w:numPr>
          <w:ilvl w:val="0"/>
          <w:numId w:val="2"/>
        </w:numPr>
        <w:spacing w:before="40" w:after="40"/>
      </w:pPr>
      <w:r>
        <w:rPr>
          <w:color w:val="1A1A2E"/>
        </w:rPr>
        <w:t>SQL injection and XSS attacks shall be prevented via parameterized queries and input validation.</w:t>
      </w:r>
    </w:p>
    <w:p w14:paraId="717C9791" w14:textId="77777777" w:rsidR="006A336E" w:rsidRDefault="006A336E">
      <w:pPr>
        <w:spacing w:after="100"/>
      </w:pPr>
    </w:p>
    <w:p w14:paraId="53CF8FA8" w14:textId="77777777" w:rsidR="006A336E" w:rsidRDefault="00000000">
      <w:pPr>
        <w:pStyle w:val="Heading3"/>
      </w:pPr>
      <w:r>
        <w:t>4.2.2 Performance (NFR-02)</w:t>
      </w:r>
    </w:p>
    <w:p w14:paraId="5CC71525" w14:textId="77777777" w:rsidR="006A336E" w:rsidRDefault="00000000">
      <w:pPr>
        <w:pStyle w:val="ListParagraph"/>
        <w:numPr>
          <w:ilvl w:val="0"/>
          <w:numId w:val="2"/>
        </w:numPr>
        <w:spacing w:before="40" w:after="40"/>
      </w:pPr>
      <w:r>
        <w:rPr>
          <w:color w:val="1A1A2E"/>
        </w:rPr>
        <w:t>API response time for balance retrieval shall not exceed 500ms under normal load.</w:t>
      </w:r>
    </w:p>
    <w:p w14:paraId="5C83029C" w14:textId="77777777" w:rsidR="006A336E" w:rsidRDefault="00000000">
      <w:pPr>
        <w:pStyle w:val="ListParagraph"/>
        <w:numPr>
          <w:ilvl w:val="0"/>
          <w:numId w:val="2"/>
        </w:numPr>
        <w:spacing w:before="40" w:after="40"/>
      </w:pPr>
      <w:r>
        <w:rPr>
          <w:color w:val="1A1A2E"/>
        </w:rPr>
        <w:t>The debt simplification algorithm shall complete in O(n log n) time for groups of up to 500 members.</w:t>
      </w:r>
    </w:p>
    <w:p w14:paraId="2907F02B" w14:textId="77777777" w:rsidR="006A336E" w:rsidRDefault="00000000">
      <w:pPr>
        <w:pStyle w:val="ListParagraph"/>
        <w:numPr>
          <w:ilvl w:val="0"/>
          <w:numId w:val="2"/>
        </w:numPr>
        <w:spacing w:before="40" w:after="40"/>
      </w:pPr>
      <w:r>
        <w:rPr>
          <w:color w:val="1A1A2E"/>
        </w:rPr>
        <w:t>Database queries on expense and balance tables shall be optimized with appropriate indices.</w:t>
      </w:r>
    </w:p>
    <w:p w14:paraId="30955EC4" w14:textId="77777777" w:rsidR="006A336E" w:rsidRDefault="006A336E">
      <w:pPr>
        <w:spacing w:after="100"/>
      </w:pPr>
    </w:p>
    <w:p w14:paraId="6D614112" w14:textId="77777777" w:rsidR="006A336E" w:rsidRDefault="00000000">
      <w:pPr>
        <w:pStyle w:val="Heading3"/>
      </w:pPr>
      <w:r>
        <w:t>4.2.3 Scalability (NFR-03)</w:t>
      </w:r>
    </w:p>
    <w:p w14:paraId="470A2E66" w14:textId="77777777" w:rsidR="006A336E" w:rsidRDefault="00000000">
      <w:pPr>
        <w:pStyle w:val="ListParagraph"/>
        <w:numPr>
          <w:ilvl w:val="0"/>
          <w:numId w:val="2"/>
        </w:numPr>
        <w:spacing w:before="40" w:after="40"/>
      </w:pPr>
      <w:r>
        <w:rPr>
          <w:color w:val="1A1A2E"/>
        </w:rPr>
        <w:t>The backend shall be designed as a stateless service to enable horizontal scaling.</w:t>
      </w:r>
    </w:p>
    <w:p w14:paraId="6CA2D765" w14:textId="77777777" w:rsidR="006A336E" w:rsidRDefault="00000000">
      <w:pPr>
        <w:pStyle w:val="ListParagraph"/>
        <w:numPr>
          <w:ilvl w:val="0"/>
          <w:numId w:val="2"/>
        </w:numPr>
        <w:spacing w:before="40" w:after="40"/>
      </w:pPr>
      <w:r>
        <w:rPr>
          <w:color w:val="1A1A2E"/>
        </w:rPr>
        <w:t>Database connections shall use connection pooling to handle concurrent requests efficiently.</w:t>
      </w:r>
    </w:p>
    <w:p w14:paraId="3E2E1D73" w14:textId="77777777" w:rsidR="006A336E" w:rsidRDefault="00000000">
      <w:pPr>
        <w:pStyle w:val="ListParagraph"/>
        <w:numPr>
          <w:ilvl w:val="0"/>
          <w:numId w:val="2"/>
        </w:numPr>
        <w:spacing w:before="40" w:after="40"/>
      </w:pPr>
      <w:r>
        <w:rPr>
          <w:color w:val="1A1A2E"/>
        </w:rPr>
        <w:t>The system architecture shall support containerization (Docker) for cloud deployment.</w:t>
      </w:r>
    </w:p>
    <w:p w14:paraId="0A2CA404" w14:textId="77777777" w:rsidR="006A336E" w:rsidRDefault="006A336E">
      <w:pPr>
        <w:spacing w:after="100"/>
      </w:pPr>
    </w:p>
    <w:p w14:paraId="6D9CDBC2" w14:textId="77777777" w:rsidR="006A336E" w:rsidRDefault="00000000">
      <w:pPr>
        <w:pStyle w:val="Heading3"/>
      </w:pPr>
      <w:r>
        <w:t>4.2.4 Reliability (NFR-04)</w:t>
      </w:r>
    </w:p>
    <w:p w14:paraId="35A7850F" w14:textId="77777777" w:rsidR="006A336E" w:rsidRDefault="00000000">
      <w:pPr>
        <w:pStyle w:val="ListParagraph"/>
        <w:numPr>
          <w:ilvl w:val="0"/>
          <w:numId w:val="2"/>
        </w:numPr>
        <w:spacing w:before="40" w:after="40"/>
      </w:pPr>
      <w:r>
        <w:rPr>
          <w:color w:val="1A1A2E"/>
        </w:rPr>
        <w:t>Balance updates shall be performed within database transactions to ensure ACID compliance.</w:t>
      </w:r>
    </w:p>
    <w:p w14:paraId="76A8535B" w14:textId="77777777" w:rsidR="006A336E" w:rsidRDefault="00000000">
      <w:pPr>
        <w:pStyle w:val="ListParagraph"/>
        <w:numPr>
          <w:ilvl w:val="0"/>
          <w:numId w:val="2"/>
        </w:numPr>
        <w:spacing w:before="40" w:after="40"/>
      </w:pPr>
      <w:r>
        <w:rPr>
          <w:color w:val="1A1A2E"/>
        </w:rPr>
        <w:t>The system shall implement retry logic for payment gateway webhook processing.</w:t>
      </w:r>
    </w:p>
    <w:p w14:paraId="3292D221" w14:textId="77777777" w:rsidR="006A336E" w:rsidRDefault="00000000">
      <w:pPr>
        <w:pStyle w:val="ListParagraph"/>
        <w:numPr>
          <w:ilvl w:val="0"/>
          <w:numId w:val="2"/>
        </w:numPr>
        <w:spacing w:before="40" w:after="40"/>
      </w:pPr>
      <w:r>
        <w:rPr>
          <w:color w:val="1A1A2E"/>
        </w:rPr>
        <w:lastRenderedPageBreak/>
        <w:t>Failed operations shall return structured error responses with appropriate HTTP status codes.</w:t>
      </w:r>
    </w:p>
    <w:p w14:paraId="4594106F" w14:textId="77777777" w:rsidR="006A336E" w:rsidRDefault="006A336E">
      <w:pPr>
        <w:spacing w:after="100"/>
      </w:pPr>
    </w:p>
    <w:p w14:paraId="5C4740FF" w14:textId="77777777" w:rsidR="006A336E" w:rsidRDefault="00000000">
      <w:pPr>
        <w:pStyle w:val="Heading3"/>
      </w:pPr>
      <w:r>
        <w:t>4.2.5 Usability (NFR-05)</w:t>
      </w:r>
    </w:p>
    <w:p w14:paraId="34956C33" w14:textId="77777777" w:rsidR="006A336E" w:rsidRDefault="00000000">
      <w:pPr>
        <w:pStyle w:val="ListParagraph"/>
        <w:numPr>
          <w:ilvl w:val="0"/>
          <w:numId w:val="2"/>
        </w:numPr>
        <w:spacing w:before="40" w:after="40"/>
      </w:pPr>
      <w:r>
        <w:rPr>
          <w:color w:val="1A1A2E"/>
        </w:rPr>
        <w:t>The mobile UI shall provide an intuitive expense entry flow completable in under 30 seconds.</w:t>
      </w:r>
    </w:p>
    <w:p w14:paraId="6364BA24" w14:textId="77777777" w:rsidR="006A336E" w:rsidRDefault="00000000">
      <w:pPr>
        <w:pStyle w:val="ListParagraph"/>
        <w:numPr>
          <w:ilvl w:val="0"/>
          <w:numId w:val="2"/>
        </w:numPr>
        <w:spacing w:before="40" w:after="40"/>
      </w:pPr>
      <w:r>
        <w:rPr>
          <w:color w:val="1A1A2E"/>
        </w:rPr>
        <w:t>The app shall support both light and dark themes.</w:t>
      </w:r>
    </w:p>
    <w:p w14:paraId="2A45DA36" w14:textId="77777777" w:rsidR="006A336E" w:rsidRDefault="00000000">
      <w:pPr>
        <w:pStyle w:val="ListParagraph"/>
        <w:numPr>
          <w:ilvl w:val="0"/>
          <w:numId w:val="2"/>
        </w:numPr>
        <w:spacing w:before="40" w:after="40"/>
      </w:pPr>
      <w:r>
        <w:rPr>
          <w:color w:val="1A1A2E"/>
        </w:rPr>
        <w:t>Error messages shall be human-readable and actionable.</w:t>
      </w:r>
    </w:p>
    <w:p w14:paraId="54D10901" w14:textId="77777777" w:rsidR="006A336E" w:rsidRDefault="00000000">
      <w:r>
        <w:br/>
      </w:r>
    </w:p>
    <w:p w14:paraId="72535ED3" w14:textId="77777777" w:rsidR="006A336E" w:rsidRDefault="00000000">
      <w:pPr>
        <w:pStyle w:val="Heading1"/>
        <w:pBdr>
          <w:bottom w:val="single" w:sz="6" w:space="4" w:color="2E75B6"/>
        </w:pBdr>
      </w:pPr>
      <w:r>
        <w:t>5. System Design</w:t>
      </w:r>
    </w:p>
    <w:p w14:paraId="0369C156" w14:textId="77777777" w:rsidR="006A336E" w:rsidRDefault="00000000">
      <w:pPr>
        <w:pStyle w:val="Heading2"/>
      </w:pPr>
      <w:r>
        <w:t>5.1 Backend Design</w:t>
      </w:r>
    </w:p>
    <w:p w14:paraId="0B2ABD50" w14:textId="77777777" w:rsidR="006A336E" w:rsidRDefault="00000000">
      <w:pPr>
        <w:pStyle w:val="Heading3"/>
      </w:pPr>
      <w:r>
        <w:t>5.1.1 API Structure</w:t>
      </w:r>
    </w:p>
    <w:p w14:paraId="01AD5AF7" w14:textId="77777777" w:rsidR="006A336E" w:rsidRDefault="00000000">
      <w:pPr>
        <w:spacing w:before="60" w:after="80"/>
      </w:pPr>
      <w:r>
        <w:rPr>
          <w:color w:val="1A1A2E"/>
        </w:rPr>
        <w:t>The backend follows the MVC (Model-View-Controller) pattern, adapted as a Controller-Service-Repository architecture for API services. Each domain (users, groups, expenses, settlements) has its own module containing routes, controllers, services, and data access logic.</w:t>
      </w:r>
    </w:p>
    <w:p w14:paraId="72877258" w14:textId="77777777" w:rsidR="006A336E" w:rsidRDefault="006A33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36E" w14:paraId="35EB004E" w14:textId="77777777">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513A9826" w14:textId="77777777" w:rsidR="006A336E" w:rsidRDefault="00000000">
            <w:pPr>
              <w:spacing w:before="20" w:after="20"/>
            </w:pPr>
            <w:proofErr w:type="spellStart"/>
            <w:r>
              <w:rPr>
                <w:rFonts w:ascii="Courier New" w:eastAsia="Courier New" w:hAnsi="Courier New" w:cs="Courier New"/>
                <w:color w:val="2C3E50"/>
                <w:sz w:val="18"/>
                <w:szCs w:val="18"/>
              </w:rPr>
              <w:t>src</w:t>
            </w:r>
            <w:proofErr w:type="spellEnd"/>
            <w:r>
              <w:rPr>
                <w:rFonts w:ascii="Courier New" w:eastAsia="Courier New" w:hAnsi="Courier New" w:cs="Courier New"/>
                <w:color w:val="2C3E50"/>
                <w:sz w:val="18"/>
                <w:szCs w:val="18"/>
              </w:rPr>
              <w:t>/</w:t>
            </w:r>
          </w:p>
          <w:p w14:paraId="4FEBD63A" w14:textId="77777777" w:rsidR="006A336E" w:rsidRDefault="00000000">
            <w:pPr>
              <w:spacing w:before="20" w:after="20"/>
            </w:pPr>
            <w:r>
              <w:rPr>
                <w:rFonts w:ascii="Courier New" w:eastAsia="Courier New" w:hAnsi="Courier New" w:cs="Courier New"/>
                <w:color w:val="2C3E50"/>
                <w:sz w:val="18"/>
                <w:szCs w:val="18"/>
              </w:rPr>
              <w:t xml:space="preserve">  routes/</w:t>
            </w:r>
          </w:p>
          <w:p w14:paraId="2586428B" w14:textId="77777777" w:rsidR="006A336E" w:rsidRDefault="00000000">
            <w:pPr>
              <w:spacing w:before="20" w:after="20"/>
            </w:pPr>
            <w:r>
              <w:rPr>
                <w:rFonts w:ascii="Courier New" w:eastAsia="Courier New" w:hAnsi="Courier New" w:cs="Courier New"/>
                <w:color w:val="2C3E50"/>
                <w:sz w:val="18"/>
                <w:szCs w:val="18"/>
              </w:rPr>
              <w:t xml:space="preserve">    auth.routes.js       # Authentication endpoints</w:t>
            </w:r>
          </w:p>
          <w:p w14:paraId="2AB38F50" w14:textId="77777777" w:rsidR="006A336E" w:rsidRDefault="00000000">
            <w:pPr>
              <w:spacing w:before="20" w:after="20"/>
            </w:pPr>
            <w:r>
              <w:rPr>
                <w:rFonts w:ascii="Courier New" w:eastAsia="Courier New" w:hAnsi="Courier New" w:cs="Courier New"/>
                <w:color w:val="2C3E50"/>
                <w:sz w:val="18"/>
                <w:szCs w:val="18"/>
              </w:rPr>
              <w:t xml:space="preserve">    user.routes.js       # User profile endpoints</w:t>
            </w:r>
          </w:p>
          <w:p w14:paraId="458DA81C" w14:textId="77777777" w:rsidR="006A336E" w:rsidRDefault="00000000">
            <w:pPr>
              <w:spacing w:before="20" w:after="20"/>
            </w:pPr>
            <w:r>
              <w:rPr>
                <w:rFonts w:ascii="Courier New" w:eastAsia="Courier New" w:hAnsi="Courier New" w:cs="Courier New"/>
                <w:color w:val="2C3E50"/>
                <w:sz w:val="18"/>
                <w:szCs w:val="18"/>
              </w:rPr>
              <w:t xml:space="preserve">    group.routes.js      # Group CRUD endpoints</w:t>
            </w:r>
          </w:p>
          <w:p w14:paraId="66770EEA" w14:textId="77777777" w:rsidR="006A336E" w:rsidRDefault="00000000">
            <w:pPr>
              <w:spacing w:before="20" w:after="20"/>
            </w:pPr>
            <w:r>
              <w:rPr>
                <w:rFonts w:ascii="Courier New" w:eastAsia="Courier New" w:hAnsi="Courier New" w:cs="Courier New"/>
                <w:color w:val="2C3E50"/>
                <w:sz w:val="18"/>
                <w:szCs w:val="18"/>
              </w:rPr>
              <w:t xml:space="preserve">    expense.routes.js    # Expense management endpoints</w:t>
            </w:r>
          </w:p>
          <w:p w14:paraId="0084118F" w14:textId="77777777" w:rsidR="006A336E" w:rsidRDefault="00000000">
            <w:pPr>
              <w:spacing w:before="20" w:after="20"/>
            </w:pPr>
            <w:r>
              <w:rPr>
                <w:rFonts w:ascii="Courier New" w:eastAsia="Courier New" w:hAnsi="Courier New" w:cs="Courier New"/>
                <w:color w:val="2C3E50"/>
                <w:sz w:val="18"/>
                <w:szCs w:val="18"/>
              </w:rPr>
              <w:t xml:space="preserve">    settlement.routes.js # Settlement endpoints</w:t>
            </w:r>
          </w:p>
          <w:p w14:paraId="65A259AA" w14:textId="77777777" w:rsidR="006A336E" w:rsidRDefault="00000000">
            <w:pPr>
              <w:spacing w:before="20" w:after="20"/>
            </w:pPr>
            <w:r>
              <w:rPr>
                <w:rFonts w:ascii="Courier New" w:eastAsia="Courier New" w:hAnsi="Courier New" w:cs="Courier New"/>
                <w:color w:val="2C3E50"/>
                <w:sz w:val="18"/>
                <w:szCs w:val="18"/>
              </w:rPr>
              <w:t xml:space="preserve">    payment.routes.js    # Payment gateway endpoints</w:t>
            </w:r>
          </w:p>
          <w:p w14:paraId="2056A9E0" w14:textId="77777777" w:rsidR="006A336E" w:rsidRDefault="00000000">
            <w:pPr>
              <w:spacing w:before="20" w:after="20"/>
            </w:pPr>
            <w:r>
              <w:rPr>
                <w:rFonts w:ascii="Courier New" w:eastAsia="Courier New" w:hAnsi="Courier New" w:cs="Courier New"/>
                <w:color w:val="2C3E50"/>
                <w:sz w:val="18"/>
                <w:szCs w:val="18"/>
              </w:rPr>
              <w:t xml:space="preserve">  controllers/</w:t>
            </w:r>
          </w:p>
          <w:p w14:paraId="37BFB085" w14:textId="77777777" w:rsidR="006A336E" w:rsidRDefault="00000000">
            <w:pPr>
              <w:spacing w:before="20" w:after="20"/>
            </w:pPr>
            <w:r>
              <w:rPr>
                <w:rFonts w:ascii="Courier New" w:eastAsia="Courier New" w:hAnsi="Courier New" w:cs="Courier New"/>
                <w:color w:val="2C3E50"/>
                <w:sz w:val="18"/>
                <w:szCs w:val="18"/>
              </w:rPr>
              <w:t xml:space="preserve">    auth.controller.js</w:t>
            </w:r>
          </w:p>
          <w:p w14:paraId="4FE3B65B" w14:textId="77777777" w:rsidR="006A336E" w:rsidRDefault="00000000">
            <w:pPr>
              <w:spacing w:before="20" w:after="20"/>
            </w:pPr>
            <w:r>
              <w:rPr>
                <w:rFonts w:ascii="Courier New" w:eastAsia="Courier New" w:hAnsi="Courier New" w:cs="Courier New"/>
                <w:color w:val="2C3E50"/>
                <w:sz w:val="18"/>
                <w:szCs w:val="18"/>
              </w:rPr>
              <w:t xml:space="preserve">    group.controller.js</w:t>
            </w:r>
          </w:p>
          <w:p w14:paraId="6DD7AB4E" w14:textId="77777777" w:rsidR="006A336E" w:rsidRDefault="00000000">
            <w:pPr>
              <w:spacing w:before="20" w:after="20"/>
            </w:pPr>
            <w:r>
              <w:rPr>
                <w:rFonts w:ascii="Courier New" w:eastAsia="Courier New" w:hAnsi="Courier New" w:cs="Courier New"/>
                <w:color w:val="2C3E50"/>
                <w:sz w:val="18"/>
                <w:szCs w:val="18"/>
              </w:rPr>
              <w:t xml:space="preserve">    expense.controller.js</w:t>
            </w:r>
          </w:p>
          <w:p w14:paraId="05D3BEE8" w14:textId="77777777" w:rsidR="006A336E" w:rsidRDefault="00000000">
            <w:pPr>
              <w:spacing w:before="20" w:after="20"/>
            </w:pPr>
            <w:r>
              <w:rPr>
                <w:rFonts w:ascii="Courier New" w:eastAsia="Courier New" w:hAnsi="Courier New" w:cs="Courier New"/>
                <w:color w:val="2C3E50"/>
                <w:sz w:val="18"/>
                <w:szCs w:val="18"/>
              </w:rPr>
              <w:t xml:space="preserve">    settlement.controller.js</w:t>
            </w:r>
          </w:p>
          <w:p w14:paraId="274F8F97" w14:textId="77777777" w:rsidR="006A336E" w:rsidRDefault="00000000">
            <w:pPr>
              <w:spacing w:before="20" w:after="20"/>
            </w:pPr>
            <w:r>
              <w:rPr>
                <w:rFonts w:ascii="Courier New" w:eastAsia="Courier New" w:hAnsi="Courier New" w:cs="Courier New"/>
                <w:color w:val="2C3E50"/>
                <w:sz w:val="18"/>
                <w:szCs w:val="18"/>
              </w:rPr>
              <w:t xml:space="preserve">  services/</w:t>
            </w:r>
          </w:p>
          <w:p w14:paraId="32446E5F" w14:textId="6B46AC67" w:rsidR="006A336E" w:rsidRDefault="00000000">
            <w:pPr>
              <w:spacing w:before="20" w:after="20"/>
            </w:pPr>
            <w:r>
              <w:rPr>
                <w:rFonts w:ascii="Courier New" w:eastAsia="Courier New" w:hAnsi="Courier New" w:cs="Courier New"/>
                <w:color w:val="2C3E50"/>
                <w:sz w:val="18"/>
                <w:szCs w:val="18"/>
              </w:rPr>
              <w:t xml:space="preserve">    auth.service.js      </w:t>
            </w:r>
            <w:r w:rsidR="00C43660">
              <w:rPr>
                <w:rFonts w:ascii="Courier New" w:eastAsia="Courier New" w:hAnsi="Courier New" w:cs="Courier New"/>
                <w:color w:val="2C3E50"/>
                <w:sz w:val="18"/>
                <w:szCs w:val="18"/>
              </w:rPr>
              <w:t>#</w:t>
            </w:r>
            <w:r>
              <w:rPr>
                <w:rFonts w:ascii="Courier New" w:eastAsia="Courier New" w:hAnsi="Courier New" w:cs="Courier New"/>
                <w:color w:val="2C3E50"/>
                <w:sz w:val="18"/>
                <w:szCs w:val="18"/>
              </w:rPr>
              <w:t xml:space="preserve"> JWT issuance</w:t>
            </w:r>
          </w:p>
          <w:p w14:paraId="064AF62D" w14:textId="77777777" w:rsidR="006A336E" w:rsidRDefault="00000000">
            <w:pPr>
              <w:spacing w:before="20" w:after="20"/>
            </w:pPr>
            <w:r>
              <w:rPr>
                <w:rFonts w:ascii="Courier New" w:eastAsia="Courier New" w:hAnsi="Courier New" w:cs="Courier New"/>
                <w:color w:val="2C3E50"/>
                <w:sz w:val="18"/>
                <w:szCs w:val="18"/>
              </w:rPr>
              <w:t xml:space="preserve">    expense.service.js   # Split calculation, ledger updates</w:t>
            </w:r>
          </w:p>
          <w:p w14:paraId="04D2D0A7" w14:textId="77777777" w:rsidR="006A336E" w:rsidRDefault="00000000">
            <w:pPr>
              <w:spacing w:before="20" w:after="20"/>
            </w:pPr>
            <w:r>
              <w:rPr>
                <w:rFonts w:ascii="Courier New" w:eastAsia="Courier New" w:hAnsi="Courier New" w:cs="Courier New"/>
                <w:color w:val="2C3E50"/>
                <w:sz w:val="18"/>
                <w:szCs w:val="18"/>
              </w:rPr>
              <w:t xml:space="preserve">    settlement.service.js # Debt simplification algorithm</w:t>
            </w:r>
          </w:p>
          <w:p w14:paraId="269B41E7" w14:textId="77777777" w:rsidR="006A336E" w:rsidRDefault="00000000">
            <w:pPr>
              <w:spacing w:before="20" w:after="20"/>
            </w:pPr>
            <w:r>
              <w:rPr>
                <w:rFonts w:ascii="Courier New" w:eastAsia="Courier New" w:hAnsi="Courier New" w:cs="Courier New"/>
                <w:color w:val="2C3E50"/>
                <w:sz w:val="18"/>
                <w:szCs w:val="18"/>
              </w:rPr>
              <w:t xml:space="preserve">    payment.service.js   # Gateway integration</w:t>
            </w:r>
          </w:p>
          <w:p w14:paraId="2D3C0D57" w14:textId="77777777" w:rsidR="006A336E" w:rsidRDefault="00000000">
            <w:pPr>
              <w:spacing w:before="20" w:after="20"/>
            </w:pPr>
            <w:r>
              <w:rPr>
                <w:rFonts w:ascii="Courier New" w:eastAsia="Courier New" w:hAnsi="Courier New" w:cs="Courier New"/>
                <w:color w:val="2C3E50"/>
                <w:sz w:val="18"/>
                <w:szCs w:val="18"/>
              </w:rPr>
              <w:t xml:space="preserve">  middleware/</w:t>
            </w:r>
          </w:p>
          <w:p w14:paraId="73D894F3" w14:textId="77777777" w:rsidR="006A336E" w:rsidRDefault="00000000">
            <w:pPr>
              <w:spacing w:before="20" w:after="20"/>
            </w:pPr>
            <w:r>
              <w:rPr>
                <w:rFonts w:ascii="Courier New" w:eastAsia="Courier New" w:hAnsi="Courier New" w:cs="Courier New"/>
                <w:color w:val="2C3E50"/>
                <w:sz w:val="18"/>
                <w:szCs w:val="18"/>
              </w:rPr>
              <w:t xml:space="preserve">    auth.middleware.js   # JWT verification</w:t>
            </w:r>
          </w:p>
          <w:p w14:paraId="56D72004" w14:textId="77777777" w:rsidR="006A336E" w:rsidRDefault="00000000">
            <w:pPr>
              <w:spacing w:before="20" w:after="20"/>
            </w:pPr>
            <w:r>
              <w:rPr>
                <w:rFonts w:ascii="Courier New" w:eastAsia="Courier New" w:hAnsi="Courier New" w:cs="Courier New"/>
                <w:color w:val="2C3E50"/>
                <w:sz w:val="18"/>
                <w:szCs w:val="18"/>
              </w:rPr>
              <w:t xml:space="preserve">    validate.middleware.js # Request validation</w:t>
            </w:r>
          </w:p>
          <w:p w14:paraId="15F42F78" w14:textId="77777777" w:rsidR="006A336E" w:rsidRDefault="00000000">
            <w:pPr>
              <w:spacing w:before="20" w:after="20"/>
            </w:pPr>
            <w:r>
              <w:rPr>
                <w:rFonts w:ascii="Courier New" w:eastAsia="Courier New" w:hAnsi="Courier New" w:cs="Courier New"/>
                <w:color w:val="2C3E50"/>
                <w:sz w:val="18"/>
                <w:szCs w:val="18"/>
              </w:rPr>
              <w:t xml:space="preserve">    error.middleware.js  # Global error handler</w:t>
            </w:r>
          </w:p>
          <w:p w14:paraId="53CDC54A" w14:textId="77777777" w:rsidR="006A336E" w:rsidRDefault="00000000">
            <w:pPr>
              <w:spacing w:before="20" w:after="20"/>
            </w:pPr>
            <w:r>
              <w:rPr>
                <w:rFonts w:ascii="Courier New" w:eastAsia="Courier New" w:hAnsi="Courier New" w:cs="Courier New"/>
                <w:color w:val="2C3E50"/>
                <w:sz w:val="18"/>
                <w:szCs w:val="18"/>
              </w:rPr>
              <w:t xml:space="preserve">  models/               # ORM models / DB schemas</w:t>
            </w:r>
          </w:p>
          <w:p w14:paraId="181698A7" w14:textId="77777777" w:rsidR="006A336E" w:rsidRDefault="00000000">
            <w:pPr>
              <w:spacing w:before="20" w:after="20"/>
            </w:pPr>
            <w:r>
              <w:rPr>
                <w:rFonts w:ascii="Courier New" w:eastAsia="Courier New" w:hAnsi="Courier New" w:cs="Courier New"/>
                <w:color w:val="2C3E50"/>
                <w:sz w:val="18"/>
                <w:szCs w:val="18"/>
              </w:rPr>
              <w:t xml:space="preserve">  utils/                # Helper functions</w:t>
            </w:r>
          </w:p>
        </w:tc>
      </w:tr>
    </w:tbl>
    <w:p w14:paraId="13778EAC" w14:textId="77777777" w:rsidR="006A336E" w:rsidRDefault="006A336E">
      <w:pPr>
        <w:spacing w:after="100"/>
      </w:pPr>
    </w:p>
    <w:p w14:paraId="6CA92A42" w14:textId="77777777" w:rsidR="006A336E" w:rsidRDefault="00000000">
      <w:pPr>
        <w:pStyle w:val="Heading3"/>
      </w:pPr>
      <w:r>
        <w:t>5.1.2 Controller-Service Pattern</w:t>
      </w:r>
    </w:p>
    <w:p w14:paraId="30C714A6" w14:textId="77777777" w:rsidR="006A336E" w:rsidRDefault="00000000">
      <w:pPr>
        <w:spacing w:before="60" w:after="80"/>
      </w:pPr>
      <w:r>
        <w:rPr>
          <w:color w:val="1A1A2E"/>
        </w:rPr>
        <w:t xml:space="preserve">Controllers handle HTTP request/response lifecycle: parameter extraction, calling the appropriate service method, and formatting the HTTP response. Services contain all business logic and interact </w:t>
      </w:r>
      <w:r>
        <w:rPr>
          <w:color w:val="1A1A2E"/>
        </w:rPr>
        <w:lastRenderedPageBreak/>
        <w:t>with the database layer. This separation ensures testability — services can be unit-tested independently of the HTTP layer.</w:t>
      </w:r>
    </w:p>
    <w:p w14:paraId="606FE2B8" w14:textId="77777777" w:rsidR="006A336E" w:rsidRDefault="006A336E">
      <w:pPr>
        <w:spacing w:after="100"/>
      </w:pPr>
    </w:p>
    <w:p w14:paraId="3F599272" w14:textId="77777777" w:rsidR="006A336E" w:rsidRDefault="00000000">
      <w:pPr>
        <w:pStyle w:val="Heading3"/>
      </w:pPr>
      <w:r>
        <w:t>5.1.3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6"/>
        <w:gridCol w:w="7074"/>
      </w:tblGrid>
      <w:tr w:rsidR="006A336E" w14:paraId="402FC4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5404F1" w14:textId="77777777" w:rsidR="006A336E" w:rsidRDefault="00000000">
            <w:r>
              <w:rPr>
                <w:b/>
                <w:bCs/>
                <w:color w:val="FFFFFF"/>
                <w:sz w:val="20"/>
                <w:szCs w:val="20"/>
              </w:rPr>
              <w:t>Middleware</w:t>
            </w:r>
          </w:p>
        </w:tc>
        <w:tc>
          <w:tcPr>
            <w:tcW w:w="7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4E701C" w14:textId="77777777" w:rsidR="006A336E" w:rsidRDefault="00000000">
            <w:r>
              <w:rPr>
                <w:b/>
                <w:bCs/>
                <w:color w:val="FFFFFF"/>
                <w:sz w:val="20"/>
                <w:szCs w:val="20"/>
              </w:rPr>
              <w:t>Purpose</w:t>
            </w:r>
          </w:p>
        </w:tc>
      </w:tr>
      <w:tr w:rsidR="006A336E" w14:paraId="01A4379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FC181" w14:textId="77777777" w:rsidR="006A336E" w:rsidRDefault="00000000">
            <w:r>
              <w:rPr>
                <w:color w:val="1A1A2E"/>
                <w:sz w:val="20"/>
                <w:szCs w:val="20"/>
              </w:rPr>
              <w:t>auth.middleware.js</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3154" w14:textId="77777777" w:rsidR="006A336E" w:rsidRDefault="00000000">
            <w:r>
              <w:rPr>
                <w:color w:val="1A1A2E"/>
                <w:sz w:val="20"/>
                <w:szCs w:val="20"/>
              </w:rPr>
              <w:t xml:space="preserve">Extracts and verifies JWT from Authorization header. Attaches decoded user to </w:t>
            </w:r>
            <w:proofErr w:type="spellStart"/>
            <w:r>
              <w:rPr>
                <w:color w:val="1A1A2E"/>
                <w:sz w:val="20"/>
                <w:szCs w:val="20"/>
              </w:rPr>
              <w:t>req.user</w:t>
            </w:r>
            <w:proofErr w:type="spellEnd"/>
            <w:r>
              <w:rPr>
                <w:color w:val="1A1A2E"/>
                <w:sz w:val="20"/>
                <w:szCs w:val="20"/>
              </w:rPr>
              <w:t>. Returns 401 if token is absent or invalid.</w:t>
            </w:r>
          </w:p>
        </w:tc>
      </w:tr>
      <w:tr w:rsidR="006A336E" w14:paraId="065E724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F547B1" w14:textId="77777777" w:rsidR="006A336E" w:rsidRDefault="00000000">
            <w:r>
              <w:rPr>
                <w:color w:val="1A1A2E"/>
                <w:sz w:val="20"/>
                <w:szCs w:val="20"/>
              </w:rPr>
              <w:t>validate.middleware.js</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CC0EBE" w14:textId="77777777" w:rsidR="006A336E" w:rsidRDefault="00000000">
            <w:r>
              <w:rPr>
                <w:color w:val="1A1A2E"/>
                <w:sz w:val="20"/>
                <w:szCs w:val="20"/>
              </w:rPr>
              <w:t>Uses Joi/Zod schemas to validate request body and query parameters. Returns 400 with validation errors if schema fails.</w:t>
            </w:r>
          </w:p>
        </w:tc>
      </w:tr>
      <w:tr w:rsidR="006A336E" w14:paraId="1725766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277C3" w14:textId="77777777" w:rsidR="006A336E" w:rsidRDefault="00000000">
            <w:r>
              <w:rPr>
                <w:color w:val="1A1A2E"/>
                <w:sz w:val="20"/>
                <w:szCs w:val="20"/>
              </w:rPr>
              <w:t>error.middleware.js</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9649C" w14:textId="77777777" w:rsidR="006A336E" w:rsidRDefault="00000000">
            <w:r>
              <w:rPr>
                <w:color w:val="1A1A2E"/>
                <w:sz w:val="20"/>
                <w:szCs w:val="20"/>
              </w:rPr>
              <w:t>Global Express error handler. Catches all unhandled errors, logs them, and returns a structured JSON error response.</w:t>
            </w:r>
          </w:p>
        </w:tc>
      </w:tr>
      <w:tr w:rsidR="006A336E" w14:paraId="153B7AD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3B72E8" w14:textId="77777777" w:rsidR="006A336E" w:rsidRDefault="00000000">
            <w:r>
              <w:rPr>
                <w:color w:val="1A1A2E"/>
                <w:sz w:val="20"/>
                <w:szCs w:val="20"/>
              </w:rPr>
              <w:t>cors.middleware.js</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3F7EF" w14:textId="77777777" w:rsidR="006A336E" w:rsidRDefault="00000000">
            <w:r>
              <w:rPr>
                <w:color w:val="1A1A2E"/>
                <w:sz w:val="20"/>
                <w:szCs w:val="20"/>
              </w:rPr>
              <w:t>Configures Cross-Origin Resource Sharing headers to allow mobile client requests.</w:t>
            </w:r>
          </w:p>
        </w:tc>
      </w:tr>
      <w:tr w:rsidR="006A336E" w14:paraId="103DB14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577D5" w14:textId="77777777" w:rsidR="006A336E" w:rsidRDefault="00000000">
            <w:r>
              <w:rPr>
                <w:color w:val="1A1A2E"/>
                <w:sz w:val="20"/>
                <w:szCs w:val="20"/>
              </w:rPr>
              <w:t>rateLimit.middleware.js</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2F068" w14:textId="77777777" w:rsidR="006A336E" w:rsidRDefault="00000000">
            <w:r>
              <w:rPr>
                <w:color w:val="1A1A2E"/>
                <w:sz w:val="20"/>
                <w:szCs w:val="20"/>
              </w:rPr>
              <w:t>Applies rate limiting per IP/user to prevent API abuse (e.g., brute-force login attempts).</w:t>
            </w:r>
          </w:p>
        </w:tc>
      </w:tr>
    </w:tbl>
    <w:p w14:paraId="29C7C9FD" w14:textId="77777777" w:rsidR="006A336E" w:rsidRDefault="006A336E">
      <w:pPr>
        <w:spacing w:after="100"/>
      </w:pPr>
    </w:p>
    <w:p w14:paraId="709CC1C7" w14:textId="77777777" w:rsidR="006A336E" w:rsidRDefault="00000000">
      <w:pPr>
        <w:pStyle w:val="Heading2"/>
      </w:pPr>
      <w:r>
        <w:t>5.2 Frontend Design</w:t>
      </w:r>
    </w:p>
    <w:p w14:paraId="48C2EB73" w14:textId="77777777" w:rsidR="006A336E" w:rsidRDefault="00000000">
      <w:pPr>
        <w:pStyle w:val="Heading3"/>
      </w:pPr>
      <w:r>
        <w:t>5.2.1 React Native Architecture</w:t>
      </w:r>
    </w:p>
    <w:p w14:paraId="78CF73DD" w14:textId="77777777" w:rsidR="006A336E" w:rsidRDefault="00000000">
      <w:pPr>
        <w:spacing w:before="60" w:after="80"/>
      </w:pPr>
      <w:r>
        <w:rPr>
          <w:color w:val="1A1A2E"/>
        </w:rPr>
        <w:t>The mobile client is structured as a feature-based modular application. Each feature (auth, groups, expenses, settlements) has its own directory containing screens, components, hooks, and local state logic.</w:t>
      </w:r>
    </w:p>
    <w:p w14:paraId="499CE45D" w14:textId="77777777" w:rsidR="006A336E" w:rsidRDefault="006A33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36E" w14:paraId="6256DAC2" w14:textId="77777777">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22F1A006" w14:textId="77777777" w:rsidR="006A336E" w:rsidRDefault="00000000">
            <w:pPr>
              <w:spacing w:before="20" w:after="20"/>
            </w:pPr>
            <w:r>
              <w:rPr>
                <w:rFonts w:ascii="Courier New" w:eastAsia="Courier New" w:hAnsi="Courier New" w:cs="Courier New"/>
                <w:color w:val="2C3E50"/>
                <w:sz w:val="18"/>
                <w:szCs w:val="18"/>
              </w:rPr>
              <w:t>app/</w:t>
            </w:r>
          </w:p>
          <w:p w14:paraId="2A94D0A9" w14:textId="77777777" w:rsidR="006A336E" w:rsidRDefault="00000000">
            <w:pPr>
              <w:spacing w:before="20" w:after="20"/>
            </w:pPr>
            <w:r>
              <w:rPr>
                <w:rFonts w:ascii="Courier New" w:eastAsia="Courier New" w:hAnsi="Courier New" w:cs="Courier New"/>
                <w:color w:val="2C3E50"/>
                <w:sz w:val="18"/>
                <w:szCs w:val="18"/>
              </w:rPr>
              <w:t xml:space="preserve">  (auth)/</w:t>
            </w:r>
          </w:p>
          <w:p w14:paraId="2A15AC00" w14:textId="686C37B1"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login.tsx</w:t>
            </w:r>
            <w:proofErr w:type="spellEnd"/>
            <w:r>
              <w:rPr>
                <w:rFonts w:ascii="Courier New" w:eastAsia="Courier New" w:hAnsi="Courier New" w:cs="Courier New"/>
                <w:color w:val="2C3E50"/>
                <w:sz w:val="18"/>
                <w:szCs w:val="18"/>
              </w:rPr>
              <w:t xml:space="preserve">            # login screen</w:t>
            </w:r>
          </w:p>
          <w:p w14:paraId="1C745637"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register.tsx</w:t>
            </w:r>
            <w:proofErr w:type="spellEnd"/>
          </w:p>
          <w:p w14:paraId="361C4A22" w14:textId="77777777" w:rsidR="006A336E" w:rsidRDefault="00000000">
            <w:pPr>
              <w:spacing w:before="20" w:after="20"/>
            </w:pPr>
            <w:r>
              <w:rPr>
                <w:rFonts w:ascii="Courier New" w:eastAsia="Courier New" w:hAnsi="Courier New" w:cs="Courier New"/>
                <w:color w:val="2C3E50"/>
                <w:sz w:val="18"/>
                <w:szCs w:val="18"/>
              </w:rPr>
              <w:t xml:space="preserve">  (tabs)/</w:t>
            </w:r>
          </w:p>
          <w:p w14:paraId="7654BF22"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index.tsx</w:t>
            </w:r>
            <w:proofErr w:type="spellEnd"/>
            <w:r>
              <w:rPr>
                <w:rFonts w:ascii="Courier New" w:eastAsia="Courier New" w:hAnsi="Courier New" w:cs="Courier New"/>
                <w:color w:val="2C3E50"/>
                <w:sz w:val="18"/>
                <w:szCs w:val="18"/>
              </w:rPr>
              <w:t xml:space="preserve">            # Home / dashboard</w:t>
            </w:r>
          </w:p>
          <w:p w14:paraId="2C3571D1"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groups.tsx</w:t>
            </w:r>
            <w:proofErr w:type="spellEnd"/>
            <w:r>
              <w:rPr>
                <w:rFonts w:ascii="Courier New" w:eastAsia="Courier New" w:hAnsi="Courier New" w:cs="Courier New"/>
                <w:color w:val="2C3E50"/>
                <w:sz w:val="18"/>
                <w:szCs w:val="18"/>
              </w:rPr>
              <w:t xml:space="preserve">           # Group list</w:t>
            </w:r>
          </w:p>
          <w:p w14:paraId="195C1926"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activity.tsx</w:t>
            </w:r>
            <w:proofErr w:type="spellEnd"/>
            <w:r>
              <w:rPr>
                <w:rFonts w:ascii="Courier New" w:eastAsia="Courier New" w:hAnsi="Courier New" w:cs="Courier New"/>
                <w:color w:val="2C3E50"/>
                <w:sz w:val="18"/>
                <w:szCs w:val="18"/>
              </w:rPr>
              <w:t xml:space="preserve">         # Transaction history</w:t>
            </w:r>
          </w:p>
          <w:p w14:paraId="7D3D7F72"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profile.tsx</w:t>
            </w:r>
            <w:proofErr w:type="spellEnd"/>
            <w:r>
              <w:rPr>
                <w:rFonts w:ascii="Courier New" w:eastAsia="Courier New" w:hAnsi="Courier New" w:cs="Courier New"/>
                <w:color w:val="2C3E50"/>
                <w:sz w:val="18"/>
                <w:szCs w:val="18"/>
              </w:rPr>
              <w:t xml:space="preserve">          # User settings</w:t>
            </w:r>
          </w:p>
          <w:p w14:paraId="3B4F44E8" w14:textId="77777777" w:rsidR="006A336E" w:rsidRDefault="00000000">
            <w:pPr>
              <w:spacing w:before="20" w:after="20"/>
            </w:pPr>
            <w:r>
              <w:rPr>
                <w:rFonts w:ascii="Courier New" w:eastAsia="Courier New" w:hAnsi="Courier New" w:cs="Courier New"/>
                <w:color w:val="2C3E50"/>
                <w:sz w:val="18"/>
                <w:szCs w:val="18"/>
              </w:rPr>
              <w:t xml:space="preserve">  group/</w:t>
            </w:r>
          </w:p>
          <w:p w14:paraId="6B1341EF" w14:textId="77777777" w:rsidR="006A336E" w:rsidRDefault="00000000">
            <w:pPr>
              <w:spacing w:before="20" w:after="20"/>
            </w:pPr>
            <w:r>
              <w:rPr>
                <w:rFonts w:ascii="Courier New" w:eastAsia="Courier New" w:hAnsi="Courier New" w:cs="Courier New"/>
                <w:color w:val="2C3E50"/>
                <w:sz w:val="18"/>
                <w:szCs w:val="18"/>
              </w:rPr>
              <w:t xml:space="preserve">    [id].</w:t>
            </w:r>
            <w:proofErr w:type="spellStart"/>
            <w:r>
              <w:rPr>
                <w:rFonts w:ascii="Courier New" w:eastAsia="Courier New" w:hAnsi="Courier New" w:cs="Courier New"/>
                <w:color w:val="2C3E50"/>
                <w:sz w:val="18"/>
                <w:szCs w:val="18"/>
              </w:rPr>
              <w:t>tsx</w:t>
            </w:r>
            <w:proofErr w:type="spellEnd"/>
            <w:r>
              <w:rPr>
                <w:rFonts w:ascii="Courier New" w:eastAsia="Courier New" w:hAnsi="Courier New" w:cs="Courier New"/>
                <w:color w:val="2C3E50"/>
                <w:sz w:val="18"/>
                <w:szCs w:val="18"/>
              </w:rPr>
              <w:t xml:space="preserve">             # Group detail screen</w:t>
            </w:r>
          </w:p>
          <w:p w14:paraId="5CD55CDE" w14:textId="77777777" w:rsidR="006A336E" w:rsidRDefault="00000000">
            <w:pPr>
              <w:spacing w:before="20" w:after="20"/>
            </w:pPr>
            <w:r>
              <w:rPr>
                <w:rFonts w:ascii="Courier New" w:eastAsia="Courier New" w:hAnsi="Courier New" w:cs="Courier New"/>
                <w:color w:val="2C3E50"/>
                <w:sz w:val="18"/>
                <w:szCs w:val="18"/>
              </w:rPr>
              <w:t xml:space="preserve">    add-</w:t>
            </w:r>
            <w:proofErr w:type="spellStart"/>
            <w:r>
              <w:rPr>
                <w:rFonts w:ascii="Courier New" w:eastAsia="Courier New" w:hAnsi="Courier New" w:cs="Courier New"/>
                <w:color w:val="2C3E50"/>
                <w:sz w:val="18"/>
                <w:szCs w:val="18"/>
              </w:rPr>
              <w:t>expense.tsx</w:t>
            </w:r>
            <w:proofErr w:type="spellEnd"/>
            <w:r>
              <w:rPr>
                <w:rFonts w:ascii="Courier New" w:eastAsia="Courier New" w:hAnsi="Courier New" w:cs="Courier New"/>
                <w:color w:val="2C3E50"/>
                <w:sz w:val="18"/>
                <w:szCs w:val="18"/>
              </w:rPr>
              <w:t xml:space="preserve">      # Expense creation screen</w:t>
            </w:r>
          </w:p>
          <w:p w14:paraId="005891FC"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settle.tsx</w:t>
            </w:r>
            <w:proofErr w:type="spellEnd"/>
            <w:r>
              <w:rPr>
                <w:rFonts w:ascii="Courier New" w:eastAsia="Courier New" w:hAnsi="Courier New" w:cs="Courier New"/>
                <w:color w:val="2C3E50"/>
                <w:sz w:val="18"/>
                <w:szCs w:val="18"/>
              </w:rPr>
              <w:t xml:space="preserve">           # Settlement screen</w:t>
            </w:r>
          </w:p>
          <w:p w14:paraId="60E52226" w14:textId="77777777" w:rsidR="006A336E" w:rsidRDefault="00000000">
            <w:pPr>
              <w:spacing w:before="20" w:after="20"/>
            </w:pPr>
            <w:r>
              <w:rPr>
                <w:rFonts w:ascii="Courier New" w:eastAsia="Courier New" w:hAnsi="Courier New" w:cs="Courier New"/>
                <w:color w:val="2C3E50"/>
                <w:sz w:val="18"/>
                <w:szCs w:val="18"/>
              </w:rPr>
              <w:t>components/</w:t>
            </w:r>
          </w:p>
          <w:p w14:paraId="515BEF16"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ExpenseCard.tsx</w:t>
            </w:r>
            <w:proofErr w:type="spellEnd"/>
          </w:p>
          <w:p w14:paraId="4EEFFAB4"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BalanceSummary.tsx</w:t>
            </w:r>
            <w:proofErr w:type="spellEnd"/>
          </w:p>
          <w:p w14:paraId="6771B1D1"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SplitTypeSelector.tsx</w:t>
            </w:r>
            <w:proofErr w:type="spellEnd"/>
          </w:p>
          <w:p w14:paraId="0FBF8462"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SettlementList.tsx</w:t>
            </w:r>
            <w:proofErr w:type="spellEnd"/>
          </w:p>
          <w:p w14:paraId="414654D4" w14:textId="77777777" w:rsidR="006A336E" w:rsidRDefault="00000000">
            <w:pPr>
              <w:spacing w:before="20" w:after="20"/>
            </w:pPr>
            <w:r>
              <w:rPr>
                <w:rFonts w:ascii="Courier New" w:eastAsia="Courier New" w:hAnsi="Courier New" w:cs="Courier New"/>
                <w:color w:val="2C3E50"/>
                <w:sz w:val="18"/>
                <w:szCs w:val="18"/>
              </w:rPr>
              <w:t>services/</w:t>
            </w:r>
          </w:p>
          <w:p w14:paraId="42312FD1"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api.ts</w:t>
            </w:r>
            <w:proofErr w:type="spellEnd"/>
            <w:r>
              <w:rPr>
                <w:rFonts w:ascii="Courier New" w:eastAsia="Courier New" w:hAnsi="Courier New" w:cs="Courier New"/>
                <w:color w:val="2C3E50"/>
                <w:sz w:val="18"/>
                <w:szCs w:val="18"/>
              </w:rPr>
              <w:t xml:space="preserve">                 # Axios instance with interceptors</w:t>
            </w:r>
          </w:p>
          <w:p w14:paraId="740446DB"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auth.ts</w:t>
            </w:r>
            <w:proofErr w:type="spellEnd"/>
          </w:p>
          <w:p w14:paraId="631F28E8" w14:textId="77777777" w:rsidR="006A336E" w:rsidRDefault="00000000">
            <w:pPr>
              <w:spacing w:before="20" w:after="20"/>
            </w:pPr>
            <w:r>
              <w:rPr>
                <w:rFonts w:ascii="Courier New" w:eastAsia="Courier New" w:hAnsi="Courier New" w:cs="Courier New"/>
                <w:color w:val="2C3E50"/>
                <w:sz w:val="18"/>
                <w:szCs w:val="18"/>
              </w:rPr>
              <w:t>store/</w:t>
            </w:r>
          </w:p>
          <w:p w14:paraId="3D71351B"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authSlice.ts</w:t>
            </w:r>
            <w:proofErr w:type="spellEnd"/>
            <w:r>
              <w:rPr>
                <w:rFonts w:ascii="Courier New" w:eastAsia="Courier New" w:hAnsi="Courier New" w:cs="Courier New"/>
                <w:color w:val="2C3E50"/>
                <w:sz w:val="18"/>
                <w:szCs w:val="18"/>
              </w:rPr>
              <w:t xml:space="preserve">           # Redux slices</w:t>
            </w:r>
          </w:p>
          <w:p w14:paraId="3B0F2B12"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groupSlice.ts</w:t>
            </w:r>
            <w:proofErr w:type="spellEnd"/>
          </w:p>
          <w:p w14:paraId="4FF41858" w14:textId="77777777" w:rsidR="006A336E" w:rsidRDefault="00000000">
            <w:pPr>
              <w:spacing w:before="20" w:after="20"/>
            </w:pPr>
            <w:r>
              <w:rPr>
                <w:rFonts w:ascii="Courier New" w:eastAsia="Courier New" w:hAnsi="Courier New" w:cs="Courier New"/>
                <w:color w:val="2C3E50"/>
                <w:sz w:val="18"/>
                <w:szCs w:val="18"/>
              </w:rPr>
              <w:lastRenderedPageBreak/>
              <w:t xml:space="preserve">  </w:t>
            </w:r>
            <w:proofErr w:type="spellStart"/>
            <w:r>
              <w:rPr>
                <w:rFonts w:ascii="Courier New" w:eastAsia="Courier New" w:hAnsi="Courier New" w:cs="Courier New"/>
                <w:color w:val="2C3E50"/>
                <w:sz w:val="18"/>
                <w:szCs w:val="18"/>
              </w:rPr>
              <w:t>expenseSlice.ts</w:t>
            </w:r>
            <w:proofErr w:type="spellEnd"/>
          </w:p>
        </w:tc>
      </w:tr>
    </w:tbl>
    <w:p w14:paraId="391328CE" w14:textId="77777777" w:rsidR="006A336E" w:rsidRDefault="006A336E">
      <w:pPr>
        <w:spacing w:after="100"/>
      </w:pPr>
    </w:p>
    <w:p w14:paraId="2F1148FE" w14:textId="77777777" w:rsidR="006A336E" w:rsidRDefault="00000000">
      <w:pPr>
        <w:pStyle w:val="Heading3"/>
      </w:pPr>
      <w:r>
        <w:t>5.2.2 Navigation Structure</w:t>
      </w:r>
    </w:p>
    <w:p w14:paraId="452A102A" w14:textId="77777777" w:rsidR="006A336E" w:rsidRDefault="00000000">
      <w:pPr>
        <w:spacing w:before="60" w:after="80"/>
      </w:pPr>
      <w:r>
        <w:rPr>
          <w:color w:val="1A1A2E"/>
        </w:rPr>
        <w:t>React Navigation is used with a nested navigation pattern: a root Stack Navigator handles authentication routing (Login vs. Main App), and a Tab Navigator provides access to the main application sections. Group detail flows use Stack Navigators within the tab context.</w:t>
      </w:r>
    </w:p>
    <w:p w14:paraId="79BAF791" w14:textId="77777777" w:rsidR="006A336E" w:rsidRDefault="006A336E">
      <w:pPr>
        <w:spacing w:after="100"/>
      </w:pPr>
    </w:p>
    <w:p w14:paraId="14B86D7D" w14:textId="77777777" w:rsidR="006A336E" w:rsidRDefault="00000000">
      <w:pPr>
        <w:pStyle w:val="Heading3"/>
      </w:pPr>
      <w:r>
        <w:t>5.2.3 State Management</w:t>
      </w:r>
    </w:p>
    <w:p w14:paraId="024D18F9" w14:textId="77777777" w:rsidR="006A336E" w:rsidRDefault="00000000">
      <w:pPr>
        <w:spacing w:before="60" w:after="80"/>
      </w:pPr>
      <w:r>
        <w:rPr>
          <w:color w:val="1A1A2E"/>
        </w:rPr>
        <w:t xml:space="preserve">Redux Toolkit is used for global state management, managing authentication state, cached group/expense data, and UI state. React Query (or SWR) handles server-state caching, background </w:t>
      </w:r>
      <w:proofErr w:type="spellStart"/>
      <w:r>
        <w:rPr>
          <w:color w:val="1A1A2E"/>
        </w:rPr>
        <w:t>refetching</w:t>
      </w:r>
      <w:proofErr w:type="spellEnd"/>
      <w:r>
        <w:rPr>
          <w:color w:val="1A1A2E"/>
        </w:rPr>
        <w:t>, and cache invalidation for API data, reducing redundant network requests and providing optimistic UI updates.</w:t>
      </w:r>
    </w:p>
    <w:p w14:paraId="62C3C3A6" w14:textId="77777777" w:rsidR="006A336E" w:rsidRDefault="006A336E">
      <w:pPr>
        <w:spacing w:after="100"/>
      </w:pPr>
    </w:p>
    <w:p w14:paraId="0B35A42E" w14:textId="77777777" w:rsidR="006A336E" w:rsidRDefault="00000000">
      <w:pPr>
        <w:pStyle w:val="Heading2"/>
      </w:pPr>
      <w:r>
        <w:t>5.3 Database Design</w:t>
      </w:r>
    </w:p>
    <w:p w14:paraId="23E84045" w14:textId="77777777" w:rsidR="006A336E" w:rsidRDefault="00000000">
      <w:pPr>
        <w:pStyle w:val="Heading3"/>
      </w:pPr>
      <w:r>
        <w:t>5.3.1 Entity Relationship Overview</w:t>
      </w:r>
    </w:p>
    <w:p w14:paraId="1FF65C74" w14:textId="77777777" w:rsidR="006A336E" w:rsidRDefault="00000000">
      <w:pPr>
        <w:spacing w:before="60" w:after="80"/>
      </w:pPr>
      <w:r>
        <w:rPr>
          <w:color w:val="1A1A2E"/>
        </w:rPr>
        <w:t>The database schema is organized around six core entities with the following relationships:</w:t>
      </w:r>
    </w:p>
    <w:p w14:paraId="49458942" w14:textId="77777777" w:rsidR="006A336E" w:rsidRDefault="00000000">
      <w:pPr>
        <w:pStyle w:val="ListParagraph"/>
        <w:numPr>
          <w:ilvl w:val="0"/>
          <w:numId w:val="2"/>
        </w:numPr>
        <w:spacing w:before="40" w:after="40"/>
      </w:pPr>
      <w:r>
        <w:rPr>
          <w:color w:val="1A1A2E"/>
        </w:rPr>
        <w:t xml:space="preserve">A User can be a member of many Groups (many-to-many via </w:t>
      </w:r>
      <w:proofErr w:type="spellStart"/>
      <w:r>
        <w:rPr>
          <w:color w:val="1A1A2E"/>
        </w:rPr>
        <w:t>GroupMembers</w:t>
      </w:r>
      <w:proofErr w:type="spellEnd"/>
      <w:r>
        <w:rPr>
          <w:color w:val="1A1A2E"/>
        </w:rPr>
        <w:t>).</w:t>
      </w:r>
    </w:p>
    <w:p w14:paraId="0BAF8EE2" w14:textId="77777777" w:rsidR="006A336E" w:rsidRDefault="00000000">
      <w:pPr>
        <w:pStyle w:val="ListParagraph"/>
        <w:numPr>
          <w:ilvl w:val="0"/>
          <w:numId w:val="2"/>
        </w:numPr>
        <w:spacing w:before="40" w:after="40"/>
      </w:pPr>
      <w:r>
        <w:rPr>
          <w:color w:val="1A1A2E"/>
        </w:rPr>
        <w:t>A Group contains many Expenses.</w:t>
      </w:r>
    </w:p>
    <w:p w14:paraId="690928C6" w14:textId="77777777" w:rsidR="006A336E" w:rsidRDefault="00000000">
      <w:pPr>
        <w:pStyle w:val="ListParagraph"/>
        <w:numPr>
          <w:ilvl w:val="0"/>
          <w:numId w:val="2"/>
        </w:numPr>
        <w:spacing w:before="40" w:after="40"/>
      </w:pPr>
      <w:r>
        <w:rPr>
          <w:color w:val="1A1A2E"/>
        </w:rPr>
        <w:t xml:space="preserve">An Expense has many </w:t>
      </w:r>
      <w:proofErr w:type="spellStart"/>
      <w:r>
        <w:rPr>
          <w:color w:val="1A1A2E"/>
        </w:rPr>
        <w:t>ExpenseSplits</w:t>
      </w:r>
      <w:proofErr w:type="spellEnd"/>
      <w:r>
        <w:rPr>
          <w:color w:val="1A1A2E"/>
        </w:rPr>
        <w:t xml:space="preserve"> (one per involved member).</w:t>
      </w:r>
    </w:p>
    <w:p w14:paraId="1F6E285F" w14:textId="77777777" w:rsidR="006A336E" w:rsidRDefault="00000000">
      <w:pPr>
        <w:pStyle w:val="ListParagraph"/>
        <w:numPr>
          <w:ilvl w:val="0"/>
          <w:numId w:val="2"/>
        </w:numPr>
        <w:spacing w:before="40" w:after="40"/>
      </w:pPr>
      <w:r>
        <w:rPr>
          <w:color w:val="1A1A2E"/>
        </w:rPr>
        <w:t>A Settlement records a payment from one User to another within a Group.</w:t>
      </w:r>
    </w:p>
    <w:p w14:paraId="600F8253" w14:textId="77777777" w:rsidR="006A336E" w:rsidRDefault="00000000">
      <w:pPr>
        <w:pStyle w:val="ListParagraph"/>
        <w:numPr>
          <w:ilvl w:val="0"/>
          <w:numId w:val="2"/>
        </w:numPr>
        <w:spacing w:before="40" w:after="40"/>
      </w:pPr>
      <w:r>
        <w:rPr>
          <w:color w:val="1A1A2E"/>
        </w:rPr>
        <w:t>A Ledger table maintains running balance entries for efficient balance retrieval.</w:t>
      </w:r>
    </w:p>
    <w:p w14:paraId="4E07A4BC" w14:textId="77777777" w:rsidR="006A336E" w:rsidRDefault="006A336E">
      <w:pPr>
        <w:spacing w:after="100"/>
      </w:pPr>
    </w:p>
    <w:p w14:paraId="1647A06F" w14:textId="77777777" w:rsidR="006A336E" w:rsidRDefault="00000000">
      <w:pPr>
        <w:pStyle w:val="Heading3"/>
      </w:pPr>
      <w:r>
        <w:t>5.3.2 Core Table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7"/>
        <w:gridCol w:w="7663"/>
      </w:tblGrid>
      <w:tr w:rsidR="006A336E" w14:paraId="79E1E75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E27786" w14:textId="77777777" w:rsidR="006A336E" w:rsidRDefault="00000000">
            <w:r>
              <w:rPr>
                <w:b/>
                <w:bCs/>
                <w:color w:val="FFFFFF"/>
                <w:sz w:val="20"/>
                <w:szCs w:val="20"/>
              </w:rPr>
              <w:t>Table</w:t>
            </w:r>
          </w:p>
        </w:tc>
        <w:tc>
          <w:tcPr>
            <w:tcW w:w="7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10282C" w14:textId="77777777" w:rsidR="006A336E" w:rsidRDefault="00000000">
            <w:r>
              <w:rPr>
                <w:b/>
                <w:bCs/>
                <w:color w:val="FFFFFF"/>
                <w:sz w:val="20"/>
                <w:szCs w:val="20"/>
              </w:rPr>
              <w:t>Key Columns</w:t>
            </w:r>
          </w:p>
        </w:tc>
      </w:tr>
      <w:tr w:rsidR="006A336E" w14:paraId="610E72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3E544" w14:textId="77777777" w:rsidR="006A336E" w:rsidRDefault="00000000">
            <w:r>
              <w:rPr>
                <w:color w:val="1A1A2E"/>
                <w:sz w:val="20"/>
                <w:szCs w:val="20"/>
              </w:rPr>
              <w:t>users</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4F9F" w14:textId="529D9EC2" w:rsidR="006A336E" w:rsidRDefault="00000000">
            <w:r>
              <w:rPr>
                <w:color w:val="1A1A2E"/>
                <w:sz w:val="20"/>
                <w:szCs w:val="20"/>
              </w:rPr>
              <w:t xml:space="preserve">id (PK), name, email, </w:t>
            </w:r>
            <w:proofErr w:type="spellStart"/>
            <w:r>
              <w:rPr>
                <w:color w:val="1A1A2E"/>
                <w:sz w:val="20"/>
                <w:szCs w:val="20"/>
              </w:rPr>
              <w:t>avatar_url</w:t>
            </w:r>
            <w:proofErr w:type="spellEnd"/>
            <w:r>
              <w:rPr>
                <w:color w:val="1A1A2E"/>
                <w:sz w:val="20"/>
                <w:szCs w:val="20"/>
              </w:rPr>
              <w:t xml:space="preserve">, </w:t>
            </w:r>
            <w:proofErr w:type="spellStart"/>
            <w:r>
              <w:rPr>
                <w:color w:val="1A1A2E"/>
                <w:sz w:val="20"/>
                <w:szCs w:val="20"/>
              </w:rPr>
              <w:t>created_at</w:t>
            </w:r>
            <w:proofErr w:type="spellEnd"/>
          </w:p>
        </w:tc>
      </w:tr>
      <w:tr w:rsidR="006A336E" w14:paraId="3EA722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4BC6DD" w14:textId="77777777" w:rsidR="006A336E" w:rsidRDefault="00000000">
            <w:r>
              <w:rPr>
                <w:color w:val="1A1A2E"/>
                <w:sz w:val="20"/>
                <w:szCs w:val="20"/>
              </w:rPr>
              <w:t>groups</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18B366" w14:textId="77777777" w:rsidR="006A336E" w:rsidRDefault="00000000">
            <w:r>
              <w:rPr>
                <w:color w:val="1A1A2E"/>
                <w:sz w:val="20"/>
                <w:szCs w:val="20"/>
              </w:rPr>
              <w:t xml:space="preserve">id (PK), name, description, category, </w:t>
            </w:r>
            <w:proofErr w:type="spellStart"/>
            <w:r>
              <w:rPr>
                <w:color w:val="1A1A2E"/>
                <w:sz w:val="20"/>
                <w:szCs w:val="20"/>
              </w:rPr>
              <w:t>created_by</w:t>
            </w:r>
            <w:proofErr w:type="spellEnd"/>
            <w:r>
              <w:rPr>
                <w:color w:val="1A1A2E"/>
                <w:sz w:val="20"/>
                <w:szCs w:val="20"/>
              </w:rPr>
              <w:t xml:space="preserve"> (FK: users), </w:t>
            </w:r>
            <w:proofErr w:type="spellStart"/>
            <w:r>
              <w:rPr>
                <w:color w:val="1A1A2E"/>
                <w:sz w:val="20"/>
                <w:szCs w:val="20"/>
              </w:rPr>
              <w:t>created_at</w:t>
            </w:r>
            <w:proofErr w:type="spellEnd"/>
          </w:p>
        </w:tc>
      </w:tr>
      <w:tr w:rsidR="006A336E" w14:paraId="74567E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0EB06" w14:textId="77777777" w:rsidR="006A336E" w:rsidRDefault="00000000">
            <w:proofErr w:type="spellStart"/>
            <w:r>
              <w:rPr>
                <w:color w:val="1A1A2E"/>
                <w:sz w:val="20"/>
                <w:szCs w:val="20"/>
              </w:rPr>
              <w:t>group_members</w:t>
            </w:r>
            <w:proofErr w:type="spellEnd"/>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51940" w14:textId="77777777" w:rsidR="006A336E" w:rsidRDefault="00000000">
            <w:proofErr w:type="spellStart"/>
            <w:r>
              <w:rPr>
                <w:color w:val="1A1A2E"/>
                <w:sz w:val="20"/>
                <w:szCs w:val="20"/>
              </w:rPr>
              <w:t>group_id</w:t>
            </w:r>
            <w:proofErr w:type="spellEnd"/>
            <w:r>
              <w:rPr>
                <w:color w:val="1A1A2E"/>
                <w:sz w:val="20"/>
                <w:szCs w:val="20"/>
              </w:rPr>
              <w:t xml:space="preserve"> (FK), </w:t>
            </w:r>
            <w:proofErr w:type="spellStart"/>
            <w:r>
              <w:rPr>
                <w:color w:val="1A1A2E"/>
                <w:sz w:val="20"/>
                <w:szCs w:val="20"/>
              </w:rPr>
              <w:t>user_id</w:t>
            </w:r>
            <w:proofErr w:type="spellEnd"/>
            <w:r>
              <w:rPr>
                <w:color w:val="1A1A2E"/>
                <w:sz w:val="20"/>
                <w:szCs w:val="20"/>
              </w:rPr>
              <w:t xml:space="preserve"> (FK), role (admin/member), </w:t>
            </w:r>
            <w:proofErr w:type="spellStart"/>
            <w:r>
              <w:rPr>
                <w:color w:val="1A1A2E"/>
                <w:sz w:val="20"/>
                <w:szCs w:val="20"/>
              </w:rPr>
              <w:t>joined_at</w:t>
            </w:r>
            <w:proofErr w:type="spellEnd"/>
          </w:p>
        </w:tc>
      </w:tr>
      <w:tr w:rsidR="006A336E" w14:paraId="7D2CDD5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3DBF38" w14:textId="77777777" w:rsidR="006A336E" w:rsidRDefault="00000000">
            <w:r>
              <w:rPr>
                <w:color w:val="1A1A2E"/>
                <w:sz w:val="20"/>
                <w:szCs w:val="20"/>
              </w:rPr>
              <w:t>expenses</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DD9F16" w14:textId="77777777" w:rsidR="006A336E" w:rsidRDefault="00000000">
            <w:r>
              <w:rPr>
                <w:color w:val="1A1A2E"/>
                <w:sz w:val="20"/>
                <w:szCs w:val="20"/>
              </w:rPr>
              <w:t xml:space="preserve">id (PK), </w:t>
            </w:r>
            <w:proofErr w:type="spellStart"/>
            <w:r>
              <w:rPr>
                <w:color w:val="1A1A2E"/>
                <w:sz w:val="20"/>
                <w:szCs w:val="20"/>
              </w:rPr>
              <w:t>group_id</w:t>
            </w:r>
            <w:proofErr w:type="spellEnd"/>
            <w:r>
              <w:rPr>
                <w:color w:val="1A1A2E"/>
                <w:sz w:val="20"/>
                <w:szCs w:val="20"/>
              </w:rPr>
              <w:t xml:space="preserve"> (FK), </w:t>
            </w:r>
            <w:proofErr w:type="spellStart"/>
            <w:r>
              <w:rPr>
                <w:color w:val="1A1A2E"/>
                <w:sz w:val="20"/>
                <w:szCs w:val="20"/>
              </w:rPr>
              <w:t>paid_by</w:t>
            </w:r>
            <w:proofErr w:type="spellEnd"/>
            <w:r>
              <w:rPr>
                <w:color w:val="1A1A2E"/>
                <w:sz w:val="20"/>
                <w:szCs w:val="20"/>
              </w:rPr>
              <w:t xml:space="preserve"> (FK: users), title, amount, </w:t>
            </w:r>
            <w:proofErr w:type="spellStart"/>
            <w:r>
              <w:rPr>
                <w:color w:val="1A1A2E"/>
                <w:sz w:val="20"/>
                <w:szCs w:val="20"/>
              </w:rPr>
              <w:t>split_type</w:t>
            </w:r>
            <w:proofErr w:type="spellEnd"/>
            <w:r>
              <w:rPr>
                <w:color w:val="1A1A2E"/>
                <w:sz w:val="20"/>
                <w:szCs w:val="20"/>
              </w:rPr>
              <w:t xml:space="preserve">, date, </w:t>
            </w:r>
            <w:proofErr w:type="spellStart"/>
            <w:r>
              <w:rPr>
                <w:color w:val="1A1A2E"/>
                <w:sz w:val="20"/>
                <w:szCs w:val="20"/>
              </w:rPr>
              <w:t>created_at</w:t>
            </w:r>
            <w:proofErr w:type="spellEnd"/>
          </w:p>
        </w:tc>
      </w:tr>
      <w:tr w:rsidR="006A336E" w14:paraId="48EA20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538D7" w14:textId="77777777" w:rsidR="006A336E" w:rsidRDefault="00000000">
            <w:proofErr w:type="spellStart"/>
            <w:r>
              <w:rPr>
                <w:color w:val="1A1A2E"/>
                <w:sz w:val="20"/>
                <w:szCs w:val="20"/>
              </w:rPr>
              <w:t>expense_splits</w:t>
            </w:r>
            <w:proofErr w:type="spellEnd"/>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253EB" w14:textId="77777777" w:rsidR="006A336E" w:rsidRDefault="00000000">
            <w:r>
              <w:rPr>
                <w:color w:val="1A1A2E"/>
                <w:sz w:val="20"/>
                <w:szCs w:val="20"/>
              </w:rPr>
              <w:t xml:space="preserve">id (PK), </w:t>
            </w:r>
            <w:proofErr w:type="spellStart"/>
            <w:r>
              <w:rPr>
                <w:color w:val="1A1A2E"/>
                <w:sz w:val="20"/>
                <w:szCs w:val="20"/>
              </w:rPr>
              <w:t>expense_id</w:t>
            </w:r>
            <w:proofErr w:type="spellEnd"/>
            <w:r>
              <w:rPr>
                <w:color w:val="1A1A2E"/>
                <w:sz w:val="20"/>
                <w:szCs w:val="20"/>
              </w:rPr>
              <w:t xml:space="preserve"> (FK), </w:t>
            </w:r>
            <w:proofErr w:type="spellStart"/>
            <w:r>
              <w:rPr>
                <w:color w:val="1A1A2E"/>
                <w:sz w:val="20"/>
                <w:szCs w:val="20"/>
              </w:rPr>
              <w:t>user_id</w:t>
            </w:r>
            <w:proofErr w:type="spellEnd"/>
            <w:r>
              <w:rPr>
                <w:color w:val="1A1A2E"/>
                <w:sz w:val="20"/>
                <w:szCs w:val="20"/>
              </w:rPr>
              <w:t xml:space="preserve"> (FK), amount, percentage, shares</w:t>
            </w:r>
          </w:p>
        </w:tc>
      </w:tr>
      <w:tr w:rsidR="006A336E" w14:paraId="0C45D4C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F1CA07" w14:textId="77777777" w:rsidR="006A336E" w:rsidRDefault="00000000">
            <w:r>
              <w:rPr>
                <w:color w:val="1A1A2E"/>
                <w:sz w:val="20"/>
                <w:szCs w:val="20"/>
              </w:rPr>
              <w:t>settlements</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E041B6" w14:textId="77777777" w:rsidR="006A336E" w:rsidRDefault="00000000">
            <w:r>
              <w:rPr>
                <w:color w:val="1A1A2E"/>
                <w:sz w:val="20"/>
                <w:szCs w:val="20"/>
              </w:rPr>
              <w:t xml:space="preserve">id (PK), </w:t>
            </w:r>
            <w:proofErr w:type="spellStart"/>
            <w:r>
              <w:rPr>
                <w:color w:val="1A1A2E"/>
                <w:sz w:val="20"/>
                <w:szCs w:val="20"/>
              </w:rPr>
              <w:t>group_id</w:t>
            </w:r>
            <w:proofErr w:type="spellEnd"/>
            <w:r>
              <w:rPr>
                <w:color w:val="1A1A2E"/>
                <w:sz w:val="20"/>
                <w:szCs w:val="20"/>
              </w:rPr>
              <w:t xml:space="preserve"> (FK), </w:t>
            </w:r>
            <w:proofErr w:type="spellStart"/>
            <w:r>
              <w:rPr>
                <w:color w:val="1A1A2E"/>
                <w:sz w:val="20"/>
                <w:szCs w:val="20"/>
              </w:rPr>
              <w:t>paid_by</w:t>
            </w:r>
            <w:proofErr w:type="spellEnd"/>
            <w:r>
              <w:rPr>
                <w:color w:val="1A1A2E"/>
                <w:sz w:val="20"/>
                <w:szCs w:val="20"/>
              </w:rPr>
              <w:t xml:space="preserve"> (FK), </w:t>
            </w:r>
            <w:proofErr w:type="spellStart"/>
            <w:r>
              <w:rPr>
                <w:color w:val="1A1A2E"/>
                <w:sz w:val="20"/>
                <w:szCs w:val="20"/>
              </w:rPr>
              <w:t>received_by</w:t>
            </w:r>
            <w:proofErr w:type="spellEnd"/>
            <w:r>
              <w:rPr>
                <w:color w:val="1A1A2E"/>
                <w:sz w:val="20"/>
                <w:szCs w:val="20"/>
              </w:rPr>
              <w:t xml:space="preserve"> (FK), amount, </w:t>
            </w:r>
            <w:proofErr w:type="spellStart"/>
            <w:r>
              <w:rPr>
                <w:color w:val="1A1A2E"/>
                <w:sz w:val="20"/>
                <w:szCs w:val="20"/>
              </w:rPr>
              <w:t>payment_ref</w:t>
            </w:r>
            <w:proofErr w:type="spellEnd"/>
            <w:r>
              <w:rPr>
                <w:color w:val="1A1A2E"/>
                <w:sz w:val="20"/>
                <w:szCs w:val="20"/>
              </w:rPr>
              <w:t xml:space="preserve">, </w:t>
            </w:r>
            <w:proofErr w:type="spellStart"/>
            <w:r>
              <w:rPr>
                <w:color w:val="1A1A2E"/>
                <w:sz w:val="20"/>
                <w:szCs w:val="20"/>
              </w:rPr>
              <w:t>settled_at</w:t>
            </w:r>
            <w:proofErr w:type="spellEnd"/>
          </w:p>
        </w:tc>
      </w:tr>
      <w:tr w:rsidR="006A336E" w14:paraId="61E3F4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0EB8C" w14:textId="77777777" w:rsidR="006A336E" w:rsidRDefault="00000000">
            <w:proofErr w:type="spellStart"/>
            <w:r>
              <w:rPr>
                <w:color w:val="1A1A2E"/>
                <w:sz w:val="20"/>
                <w:szCs w:val="20"/>
              </w:rPr>
              <w:t>ledger_entries</w:t>
            </w:r>
            <w:proofErr w:type="spellEnd"/>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95378" w14:textId="77777777" w:rsidR="006A336E" w:rsidRDefault="00000000">
            <w:r>
              <w:rPr>
                <w:color w:val="1A1A2E"/>
                <w:sz w:val="20"/>
                <w:szCs w:val="20"/>
              </w:rPr>
              <w:t xml:space="preserve">id (PK), </w:t>
            </w:r>
            <w:proofErr w:type="spellStart"/>
            <w:r>
              <w:rPr>
                <w:color w:val="1A1A2E"/>
                <w:sz w:val="20"/>
                <w:szCs w:val="20"/>
              </w:rPr>
              <w:t>group_id</w:t>
            </w:r>
            <w:proofErr w:type="spellEnd"/>
            <w:r>
              <w:rPr>
                <w:color w:val="1A1A2E"/>
                <w:sz w:val="20"/>
                <w:szCs w:val="20"/>
              </w:rPr>
              <w:t xml:space="preserve"> (FK), </w:t>
            </w:r>
            <w:proofErr w:type="spellStart"/>
            <w:r>
              <w:rPr>
                <w:color w:val="1A1A2E"/>
                <w:sz w:val="20"/>
                <w:szCs w:val="20"/>
              </w:rPr>
              <w:t>from_user</w:t>
            </w:r>
            <w:proofErr w:type="spellEnd"/>
            <w:r>
              <w:rPr>
                <w:color w:val="1A1A2E"/>
                <w:sz w:val="20"/>
                <w:szCs w:val="20"/>
              </w:rPr>
              <w:t xml:space="preserve"> (FK), </w:t>
            </w:r>
            <w:proofErr w:type="spellStart"/>
            <w:r>
              <w:rPr>
                <w:color w:val="1A1A2E"/>
                <w:sz w:val="20"/>
                <w:szCs w:val="20"/>
              </w:rPr>
              <w:t>to_user</w:t>
            </w:r>
            <w:proofErr w:type="spellEnd"/>
            <w:r>
              <w:rPr>
                <w:color w:val="1A1A2E"/>
                <w:sz w:val="20"/>
                <w:szCs w:val="20"/>
              </w:rPr>
              <w:t xml:space="preserve"> (FK), amount, </w:t>
            </w:r>
            <w:proofErr w:type="spellStart"/>
            <w:r>
              <w:rPr>
                <w:color w:val="1A1A2E"/>
                <w:sz w:val="20"/>
                <w:szCs w:val="20"/>
              </w:rPr>
              <w:t>entry_type</w:t>
            </w:r>
            <w:proofErr w:type="spellEnd"/>
            <w:r>
              <w:rPr>
                <w:color w:val="1A1A2E"/>
                <w:sz w:val="20"/>
                <w:szCs w:val="20"/>
              </w:rPr>
              <w:t xml:space="preserve">, </w:t>
            </w:r>
            <w:proofErr w:type="spellStart"/>
            <w:r>
              <w:rPr>
                <w:color w:val="1A1A2E"/>
                <w:sz w:val="20"/>
                <w:szCs w:val="20"/>
              </w:rPr>
              <w:t>reference_id</w:t>
            </w:r>
            <w:proofErr w:type="spellEnd"/>
            <w:r>
              <w:rPr>
                <w:color w:val="1A1A2E"/>
                <w:sz w:val="20"/>
                <w:szCs w:val="20"/>
              </w:rPr>
              <w:t xml:space="preserve">, </w:t>
            </w:r>
            <w:proofErr w:type="spellStart"/>
            <w:r>
              <w:rPr>
                <w:color w:val="1A1A2E"/>
                <w:sz w:val="20"/>
                <w:szCs w:val="20"/>
              </w:rPr>
              <w:t>created_at</w:t>
            </w:r>
            <w:proofErr w:type="spellEnd"/>
          </w:p>
        </w:tc>
      </w:tr>
    </w:tbl>
    <w:p w14:paraId="01388CEF" w14:textId="77777777" w:rsidR="006A336E" w:rsidRDefault="006A336E">
      <w:pPr>
        <w:spacing w:after="100"/>
      </w:pPr>
    </w:p>
    <w:p w14:paraId="718355F5" w14:textId="77777777" w:rsidR="006A336E" w:rsidRDefault="00000000">
      <w:pPr>
        <w:pStyle w:val="Heading3"/>
      </w:pPr>
      <w:r>
        <w:t>5.3.3 Data Consistency Rules</w:t>
      </w:r>
    </w:p>
    <w:p w14:paraId="56858D7E" w14:textId="77777777" w:rsidR="006A336E" w:rsidRDefault="00000000">
      <w:pPr>
        <w:pStyle w:val="ListParagraph"/>
        <w:numPr>
          <w:ilvl w:val="0"/>
          <w:numId w:val="2"/>
        </w:numPr>
        <w:spacing w:before="40" w:after="40"/>
      </w:pPr>
      <w:r>
        <w:rPr>
          <w:color w:val="1A1A2E"/>
        </w:rPr>
        <w:t>All expense and settlement operations are wrapped in database transactions.</w:t>
      </w:r>
    </w:p>
    <w:p w14:paraId="5C91F8F5" w14:textId="77777777" w:rsidR="006A336E" w:rsidRDefault="00000000">
      <w:pPr>
        <w:pStyle w:val="ListParagraph"/>
        <w:numPr>
          <w:ilvl w:val="0"/>
          <w:numId w:val="2"/>
        </w:numPr>
        <w:spacing w:before="40" w:after="40"/>
      </w:pPr>
      <w:r>
        <w:rPr>
          <w:color w:val="1A1A2E"/>
        </w:rPr>
        <w:t>Foreign key constraints enforce referential integrity across all relationships.</w:t>
      </w:r>
    </w:p>
    <w:p w14:paraId="6708B534" w14:textId="77777777" w:rsidR="006A336E" w:rsidRDefault="00000000">
      <w:pPr>
        <w:pStyle w:val="ListParagraph"/>
        <w:numPr>
          <w:ilvl w:val="0"/>
          <w:numId w:val="2"/>
        </w:numPr>
        <w:spacing w:before="40" w:after="40"/>
      </w:pPr>
      <w:r>
        <w:rPr>
          <w:color w:val="1A1A2E"/>
        </w:rPr>
        <w:lastRenderedPageBreak/>
        <w:t xml:space="preserve">The sum of </w:t>
      </w:r>
      <w:proofErr w:type="spellStart"/>
      <w:r>
        <w:rPr>
          <w:color w:val="1A1A2E"/>
        </w:rPr>
        <w:t>expense_splits.amount</w:t>
      </w:r>
      <w:proofErr w:type="spellEnd"/>
      <w:r>
        <w:rPr>
          <w:color w:val="1A1A2E"/>
        </w:rPr>
        <w:t xml:space="preserve"> for any expense must equal </w:t>
      </w:r>
      <w:proofErr w:type="spellStart"/>
      <w:r>
        <w:rPr>
          <w:color w:val="1A1A2E"/>
        </w:rPr>
        <w:t>expenses.amount</w:t>
      </w:r>
      <w:proofErr w:type="spellEnd"/>
      <w:r>
        <w:rPr>
          <w:color w:val="1A1A2E"/>
        </w:rPr>
        <w:t xml:space="preserve"> (enforced at service layer).</w:t>
      </w:r>
    </w:p>
    <w:p w14:paraId="541C82CD" w14:textId="77777777" w:rsidR="006A336E" w:rsidRDefault="00000000">
      <w:pPr>
        <w:pStyle w:val="ListParagraph"/>
        <w:numPr>
          <w:ilvl w:val="0"/>
          <w:numId w:val="2"/>
        </w:numPr>
        <w:spacing w:before="40" w:after="40"/>
      </w:pPr>
      <w:r>
        <w:rPr>
          <w:color w:val="1A1A2E"/>
        </w:rPr>
        <w:t>Ledger entries are append-only; balance is computed as the net of all entries.</w:t>
      </w:r>
    </w:p>
    <w:p w14:paraId="64D2D66D" w14:textId="77777777" w:rsidR="006A336E" w:rsidRDefault="00000000">
      <w:pPr>
        <w:pStyle w:val="ListParagraph"/>
        <w:numPr>
          <w:ilvl w:val="0"/>
          <w:numId w:val="2"/>
        </w:numPr>
        <w:spacing w:before="40" w:after="40"/>
      </w:pPr>
      <w:r>
        <w:rPr>
          <w:color w:val="1A1A2E"/>
        </w:rPr>
        <w:t>Soft deletes are used for expenses to preserve ledger history.</w:t>
      </w:r>
    </w:p>
    <w:p w14:paraId="0778F947" w14:textId="77777777" w:rsidR="006A336E" w:rsidRDefault="00000000">
      <w:r>
        <w:br/>
      </w:r>
    </w:p>
    <w:p w14:paraId="46FFDEED" w14:textId="77777777" w:rsidR="006A336E" w:rsidRDefault="00000000">
      <w:pPr>
        <w:pStyle w:val="Heading1"/>
        <w:pBdr>
          <w:bottom w:val="single" w:sz="6" w:space="4" w:color="2E75B6"/>
        </w:pBdr>
      </w:pPr>
      <w:r>
        <w:t>6. Algorithms Used</w:t>
      </w:r>
    </w:p>
    <w:p w14:paraId="61180489" w14:textId="77777777" w:rsidR="006A336E" w:rsidRDefault="00000000">
      <w:pPr>
        <w:pStyle w:val="Heading2"/>
      </w:pPr>
      <w:r>
        <w:t>6.1 Debt Simplification Algorithm</w:t>
      </w:r>
    </w:p>
    <w:p w14:paraId="7172DED2" w14:textId="77777777" w:rsidR="006A336E" w:rsidRDefault="00000000">
      <w:pPr>
        <w:pStyle w:val="Heading3"/>
      </w:pPr>
      <w:r>
        <w:t>6.1.1 Problem Definition</w:t>
      </w:r>
    </w:p>
    <w:p w14:paraId="5EDB236F" w14:textId="77777777" w:rsidR="006A336E" w:rsidRDefault="00000000">
      <w:pPr>
        <w:spacing w:before="60" w:after="80"/>
      </w:pPr>
      <w:r>
        <w:rPr>
          <w:color w:val="1A1A2E"/>
        </w:rPr>
        <w:t>Given a group of n members with pairwise debt relationships, the naive settlement requires up to n*(n-1)/2 transactions. The goal is to compute the minimum number of transactions needed to settle all debts, where each transaction transfers money from one person to another.</w:t>
      </w:r>
    </w:p>
    <w:p w14:paraId="17EB50FD" w14:textId="77777777" w:rsidR="006A336E" w:rsidRDefault="006A336E">
      <w:pPr>
        <w:spacing w:after="100"/>
      </w:pPr>
    </w:p>
    <w:p w14:paraId="398EB075" w14:textId="77777777" w:rsidR="006A336E" w:rsidRDefault="00000000">
      <w:pPr>
        <w:pStyle w:val="Heading3"/>
      </w:pPr>
      <w:r>
        <w:t>6.1.2 Mathematical Model</w:t>
      </w:r>
    </w:p>
    <w:p w14:paraId="32145B56" w14:textId="77777777" w:rsidR="006A336E" w:rsidRDefault="00000000">
      <w:pPr>
        <w:spacing w:before="60" w:after="80"/>
      </w:pPr>
      <w:r>
        <w:rPr>
          <w:color w:val="1A1A2E"/>
        </w:rPr>
        <w:t xml:space="preserve">For each member </w:t>
      </w:r>
      <w:proofErr w:type="spellStart"/>
      <w:r>
        <w:rPr>
          <w:color w:val="1A1A2E"/>
        </w:rPr>
        <w:t>i</w:t>
      </w:r>
      <w:proofErr w:type="spellEnd"/>
      <w:r>
        <w:rPr>
          <w:color w:val="1A1A2E"/>
        </w:rPr>
        <w:t>, compute their net balance:</w:t>
      </w:r>
    </w:p>
    <w:p w14:paraId="5200BC1F" w14:textId="77777777" w:rsidR="006A336E" w:rsidRDefault="006A33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36E" w14:paraId="1A505696" w14:textId="77777777">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013DCEDA" w14:textId="77777777" w:rsidR="006A336E" w:rsidRDefault="00000000">
            <w:pPr>
              <w:spacing w:before="20" w:after="20"/>
            </w:pPr>
            <w:r>
              <w:rPr>
                <w:rFonts w:ascii="Courier New" w:eastAsia="Courier New" w:hAnsi="Courier New" w:cs="Courier New"/>
                <w:color w:val="2C3E50"/>
                <w:sz w:val="18"/>
                <w:szCs w:val="18"/>
              </w:rPr>
              <w:t>net[</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xml:space="preserve">] = (sum of all amounts owed to </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xml:space="preserve">) - (sum of all amounts </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xml:space="preserve"> owes)</w:t>
            </w:r>
          </w:p>
          <w:p w14:paraId="3B352FA7" w14:textId="77777777" w:rsidR="006A336E" w:rsidRDefault="006A336E">
            <w:pPr>
              <w:spacing w:before="20" w:after="20"/>
            </w:pPr>
          </w:p>
          <w:p w14:paraId="0271E4D4" w14:textId="77777777" w:rsidR="006A336E" w:rsidRDefault="00000000">
            <w:pPr>
              <w:spacing w:before="20" w:after="20"/>
            </w:pPr>
            <w:r>
              <w:rPr>
                <w:rFonts w:ascii="Courier New" w:eastAsia="Courier New" w:hAnsi="Courier New" w:cs="Courier New"/>
                <w:color w:val="2C3E50"/>
                <w:sz w:val="18"/>
                <w:szCs w:val="18"/>
              </w:rPr>
              <w:t>If net[</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xml:space="preserve">] &gt; 0: member </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xml:space="preserve"> is a net creditor (should receive money)</w:t>
            </w:r>
          </w:p>
          <w:p w14:paraId="666438B5" w14:textId="77777777" w:rsidR="006A336E" w:rsidRDefault="00000000">
            <w:pPr>
              <w:spacing w:before="20" w:after="20"/>
            </w:pPr>
            <w:r>
              <w:rPr>
                <w:rFonts w:ascii="Courier New" w:eastAsia="Courier New" w:hAnsi="Courier New" w:cs="Courier New"/>
                <w:color w:val="2C3E50"/>
                <w:sz w:val="18"/>
                <w:szCs w:val="18"/>
              </w:rPr>
              <w:t>If net[</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xml:space="preserve">] &lt; 0: member </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xml:space="preserve"> is a net debtor (should pay money)</w:t>
            </w:r>
          </w:p>
          <w:p w14:paraId="2DE07197" w14:textId="77777777" w:rsidR="006A336E" w:rsidRDefault="00000000">
            <w:pPr>
              <w:spacing w:before="20" w:after="20"/>
            </w:pPr>
            <w:r>
              <w:rPr>
                <w:rFonts w:ascii="Courier New" w:eastAsia="Courier New" w:hAnsi="Courier New" w:cs="Courier New"/>
                <w:color w:val="2C3E50"/>
                <w:sz w:val="18"/>
                <w:szCs w:val="18"/>
              </w:rPr>
              <w:t>If net[</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xml:space="preserve">] = 0: member </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xml:space="preserve"> has no outstanding obligation</w:t>
            </w:r>
          </w:p>
          <w:p w14:paraId="167285AD" w14:textId="77777777" w:rsidR="006A336E" w:rsidRDefault="006A336E">
            <w:pPr>
              <w:spacing w:before="20" w:after="20"/>
            </w:pPr>
          </w:p>
          <w:p w14:paraId="427EECD4" w14:textId="77777777" w:rsidR="006A336E" w:rsidRDefault="00000000">
            <w:pPr>
              <w:spacing w:before="20" w:after="20"/>
            </w:pPr>
            <w:r>
              <w:rPr>
                <w:rFonts w:ascii="Courier New" w:eastAsia="Courier New" w:hAnsi="Courier New" w:cs="Courier New"/>
                <w:color w:val="2C3E50"/>
                <w:sz w:val="18"/>
                <w:szCs w:val="18"/>
              </w:rPr>
              <w:t>Key Property: sum(net[</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xml:space="preserve">]) = 0 for all </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xml:space="preserve"> (conservation of money)</w:t>
            </w:r>
          </w:p>
        </w:tc>
      </w:tr>
    </w:tbl>
    <w:p w14:paraId="17167C9B" w14:textId="77777777" w:rsidR="006A336E" w:rsidRDefault="006A336E">
      <w:pPr>
        <w:spacing w:after="100"/>
      </w:pPr>
    </w:p>
    <w:p w14:paraId="54B6FE0E" w14:textId="77777777" w:rsidR="006A336E" w:rsidRDefault="00000000">
      <w:pPr>
        <w:pStyle w:val="Heading3"/>
      </w:pPr>
      <w:r>
        <w:t>6.1.3 Greedy Max-Heap Algorithm</w:t>
      </w:r>
    </w:p>
    <w:p w14:paraId="0B3D3E53" w14:textId="77777777" w:rsidR="006A336E" w:rsidRDefault="00000000">
      <w:pPr>
        <w:spacing w:before="60" w:after="80"/>
      </w:pPr>
      <w:r>
        <w:rPr>
          <w:color w:val="1A1A2E"/>
        </w:rPr>
        <w:t>The algorithm uses two max-heaps (priority queues) — one for creditors (ordered by amount to receive) and one for debtors (ordered by amount to pay). At each step, the largest creditor is matched with the largest debtor to maximize settlement per transaction.</w:t>
      </w:r>
    </w:p>
    <w:p w14:paraId="478CA475" w14:textId="77777777" w:rsidR="006A336E" w:rsidRDefault="006A33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36E" w14:paraId="5EADE4E0" w14:textId="77777777">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798E0015" w14:textId="77777777" w:rsidR="006A336E" w:rsidRDefault="00000000">
            <w:pPr>
              <w:spacing w:before="20" w:after="20"/>
            </w:pPr>
            <w:r>
              <w:rPr>
                <w:rFonts w:ascii="Courier New" w:eastAsia="Courier New" w:hAnsi="Courier New" w:cs="Courier New"/>
                <w:color w:val="2C3E50"/>
                <w:sz w:val="18"/>
                <w:szCs w:val="18"/>
              </w:rPr>
              <w:t xml:space="preserve">Algorithm: </w:t>
            </w:r>
            <w:proofErr w:type="spellStart"/>
            <w:r>
              <w:rPr>
                <w:rFonts w:ascii="Courier New" w:eastAsia="Courier New" w:hAnsi="Courier New" w:cs="Courier New"/>
                <w:color w:val="2C3E50"/>
                <w:sz w:val="18"/>
                <w:szCs w:val="18"/>
              </w:rPr>
              <w:t>SimplifyDebts</w:t>
            </w:r>
            <w:proofErr w:type="spellEnd"/>
            <w:r>
              <w:rPr>
                <w:rFonts w:ascii="Courier New" w:eastAsia="Courier New" w:hAnsi="Courier New" w:cs="Courier New"/>
                <w:color w:val="2C3E50"/>
                <w:sz w:val="18"/>
                <w:szCs w:val="18"/>
              </w:rPr>
              <w:t>(members, expenses)</w:t>
            </w:r>
          </w:p>
          <w:p w14:paraId="57A60ED4" w14:textId="77777777" w:rsidR="006A336E" w:rsidRDefault="006A336E">
            <w:pPr>
              <w:spacing w:before="20" w:after="20"/>
            </w:pPr>
          </w:p>
          <w:p w14:paraId="1893B5C2" w14:textId="77777777" w:rsidR="006A336E" w:rsidRDefault="00000000">
            <w:pPr>
              <w:spacing w:before="20" w:after="20"/>
            </w:pPr>
            <w:r>
              <w:rPr>
                <w:rFonts w:ascii="Courier New" w:eastAsia="Courier New" w:hAnsi="Courier New" w:cs="Courier New"/>
                <w:color w:val="2C3E50"/>
                <w:sz w:val="18"/>
                <w:szCs w:val="18"/>
              </w:rPr>
              <w:t>1. Compute net[] array for all members</w:t>
            </w:r>
          </w:p>
          <w:p w14:paraId="75B085AD" w14:textId="77777777" w:rsidR="006A336E" w:rsidRDefault="00000000">
            <w:pPr>
              <w:spacing w:before="20" w:after="20"/>
            </w:pPr>
            <w:r>
              <w:rPr>
                <w:rFonts w:ascii="Courier New" w:eastAsia="Courier New" w:hAnsi="Courier New" w:cs="Courier New"/>
                <w:color w:val="2C3E50"/>
                <w:sz w:val="18"/>
                <w:szCs w:val="18"/>
              </w:rPr>
              <w:t>2. Initialize max-heap CREDITORS with all members where net[</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&gt; 0</w:t>
            </w:r>
          </w:p>
          <w:p w14:paraId="10053284" w14:textId="77777777" w:rsidR="006A336E" w:rsidRDefault="00000000">
            <w:pPr>
              <w:spacing w:before="20" w:after="20"/>
            </w:pPr>
            <w:r>
              <w:rPr>
                <w:rFonts w:ascii="Courier New" w:eastAsia="Courier New" w:hAnsi="Courier New" w:cs="Courier New"/>
                <w:color w:val="2C3E50"/>
                <w:sz w:val="18"/>
                <w:szCs w:val="18"/>
              </w:rPr>
              <w:t>3. Initialize max-heap DEBTORS with all members where net[</w:t>
            </w:r>
            <w:proofErr w:type="spellStart"/>
            <w:r>
              <w:rPr>
                <w:rFonts w:ascii="Courier New" w:eastAsia="Courier New" w:hAnsi="Courier New" w:cs="Courier New"/>
                <w:color w:val="2C3E50"/>
                <w:sz w:val="18"/>
                <w:szCs w:val="18"/>
              </w:rPr>
              <w:t>i</w:t>
            </w:r>
            <w:proofErr w:type="spellEnd"/>
            <w:r>
              <w:rPr>
                <w:rFonts w:ascii="Courier New" w:eastAsia="Courier New" w:hAnsi="Courier New" w:cs="Courier New"/>
                <w:color w:val="2C3E50"/>
                <w:sz w:val="18"/>
                <w:szCs w:val="18"/>
              </w:rPr>
              <w:t>] &lt; 0</w:t>
            </w:r>
          </w:p>
          <w:p w14:paraId="326F9E63" w14:textId="77777777" w:rsidR="006A336E" w:rsidRDefault="00000000">
            <w:pPr>
              <w:spacing w:before="20" w:after="20"/>
            </w:pPr>
            <w:r>
              <w:rPr>
                <w:rFonts w:ascii="Courier New" w:eastAsia="Courier New" w:hAnsi="Courier New" w:cs="Courier New"/>
                <w:color w:val="2C3E50"/>
                <w:sz w:val="18"/>
                <w:szCs w:val="18"/>
              </w:rPr>
              <w:t>4. transactions = []</w:t>
            </w:r>
          </w:p>
          <w:p w14:paraId="7F1C0AC9" w14:textId="77777777" w:rsidR="006A336E" w:rsidRDefault="006A336E">
            <w:pPr>
              <w:spacing w:before="20" w:after="20"/>
            </w:pPr>
          </w:p>
          <w:p w14:paraId="71D6C484" w14:textId="77777777" w:rsidR="006A336E" w:rsidRDefault="00000000">
            <w:pPr>
              <w:spacing w:before="20" w:after="20"/>
            </w:pPr>
            <w:r>
              <w:rPr>
                <w:rFonts w:ascii="Courier New" w:eastAsia="Courier New" w:hAnsi="Courier New" w:cs="Courier New"/>
                <w:color w:val="2C3E50"/>
                <w:sz w:val="18"/>
                <w:szCs w:val="18"/>
              </w:rPr>
              <w:t>5. WHILE CREDITORS is not empty AND DEBTORS is not empty:</w:t>
            </w:r>
          </w:p>
          <w:p w14:paraId="573DF3C3" w14:textId="77777777" w:rsidR="006A336E" w:rsidRDefault="00000000">
            <w:pPr>
              <w:spacing w:before="20" w:after="20"/>
            </w:pPr>
            <w:r>
              <w:rPr>
                <w:rFonts w:ascii="Courier New" w:eastAsia="Courier New" w:hAnsi="Courier New" w:cs="Courier New"/>
                <w:color w:val="2C3E50"/>
                <w:sz w:val="18"/>
                <w:szCs w:val="18"/>
              </w:rPr>
              <w:t xml:space="preserve">   a. creditor = </w:t>
            </w:r>
            <w:proofErr w:type="spellStart"/>
            <w:r>
              <w:rPr>
                <w:rFonts w:ascii="Courier New" w:eastAsia="Courier New" w:hAnsi="Courier New" w:cs="Courier New"/>
                <w:color w:val="2C3E50"/>
                <w:sz w:val="18"/>
                <w:szCs w:val="18"/>
              </w:rPr>
              <w:t>CREDITORS.extractMax</w:t>
            </w:r>
            <w:proofErr w:type="spellEnd"/>
            <w:r>
              <w:rPr>
                <w:rFonts w:ascii="Courier New" w:eastAsia="Courier New" w:hAnsi="Courier New" w:cs="Courier New"/>
                <w:color w:val="2C3E50"/>
                <w:sz w:val="18"/>
                <w:szCs w:val="18"/>
              </w:rPr>
              <w:t>()</w:t>
            </w:r>
          </w:p>
          <w:p w14:paraId="7EBD6AC2" w14:textId="77777777" w:rsidR="006A336E" w:rsidRDefault="00000000">
            <w:pPr>
              <w:spacing w:before="20" w:after="20"/>
            </w:pPr>
            <w:r>
              <w:rPr>
                <w:rFonts w:ascii="Courier New" w:eastAsia="Courier New" w:hAnsi="Courier New" w:cs="Courier New"/>
                <w:color w:val="2C3E50"/>
                <w:sz w:val="18"/>
                <w:szCs w:val="18"/>
              </w:rPr>
              <w:t xml:space="preserve">   b. debtor   = </w:t>
            </w:r>
            <w:proofErr w:type="spellStart"/>
            <w:r>
              <w:rPr>
                <w:rFonts w:ascii="Courier New" w:eastAsia="Courier New" w:hAnsi="Courier New" w:cs="Courier New"/>
                <w:color w:val="2C3E50"/>
                <w:sz w:val="18"/>
                <w:szCs w:val="18"/>
              </w:rPr>
              <w:t>DEBTORS.extractMax</w:t>
            </w:r>
            <w:proofErr w:type="spellEnd"/>
            <w:r>
              <w:rPr>
                <w:rFonts w:ascii="Courier New" w:eastAsia="Courier New" w:hAnsi="Courier New" w:cs="Courier New"/>
                <w:color w:val="2C3E50"/>
                <w:sz w:val="18"/>
                <w:szCs w:val="18"/>
              </w:rPr>
              <w:t>()</w:t>
            </w:r>
          </w:p>
          <w:p w14:paraId="43B59C66" w14:textId="77777777" w:rsidR="006A336E" w:rsidRDefault="00000000">
            <w:pPr>
              <w:spacing w:before="20" w:after="20"/>
            </w:pPr>
            <w:r>
              <w:rPr>
                <w:rFonts w:ascii="Courier New" w:eastAsia="Courier New" w:hAnsi="Courier New" w:cs="Courier New"/>
                <w:color w:val="2C3E50"/>
                <w:sz w:val="18"/>
                <w:szCs w:val="18"/>
              </w:rPr>
              <w:t xml:space="preserve">   c. settle   = min(</w:t>
            </w:r>
            <w:proofErr w:type="spellStart"/>
            <w:r>
              <w:rPr>
                <w:rFonts w:ascii="Courier New" w:eastAsia="Courier New" w:hAnsi="Courier New" w:cs="Courier New"/>
                <w:color w:val="2C3E50"/>
                <w:sz w:val="18"/>
                <w:szCs w:val="18"/>
              </w:rPr>
              <w:t>creditor.amount</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debtor.amount</w:t>
            </w:r>
            <w:proofErr w:type="spellEnd"/>
            <w:r>
              <w:rPr>
                <w:rFonts w:ascii="Courier New" w:eastAsia="Courier New" w:hAnsi="Courier New" w:cs="Courier New"/>
                <w:color w:val="2C3E50"/>
                <w:sz w:val="18"/>
                <w:szCs w:val="18"/>
              </w:rPr>
              <w:t>)</w:t>
            </w:r>
          </w:p>
          <w:p w14:paraId="293DBBB7" w14:textId="77777777" w:rsidR="006A336E" w:rsidRDefault="00000000">
            <w:pPr>
              <w:spacing w:before="20" w:after="20"/>
            </w:pPr>
            <w:r>
              <w:rPr>
                <w:rFonts w:ascii="Courier New" w:eastAsia="Courier New" w:hAnsi="Courier New" w:cs="Courier New"/>
                <w:color w:val="2C3E50"/>
                <w:sz w:val="18"/>
                <w:szCs w:val="18"/>
              </w:rPr>
              <w:t xml:space="preserve">   d. </w:t>
            </w:r>
            <w:proofErr w:type="spellStart"/>
            <w:r>
              <w:rPr>
                <w:rFonts w:ascii="Courier New" w:eastAsia="Courier New" w:hAnsi="Courier New" w:cs="Courier New"/>
                <w:color w:val="2C3E50"/>
                <w:sz w:val="18"/>
                <w:szCs w:val="18"/>
              </w:rPr>
              <w:t>transactions.append</w:t>
            </w:r>
            <w:proofErr w:type="spellEnd"/>
            <w:r>
              <w:rPr>
                <w:rFonts w:ascii="Courier New" w:eastAsia="Courier New" w:hAnsi="Courier New" w:cs="Courier New"/>
                <w:color w:val="2C3E50"/>
                <w:sz w:val="18"/>
                <w:szCs w:val="18"/>
              </w:rPr>
              <w:t>({ from: debtor, to: creditor, amount: settle })</w:t>
            </w:r>
          </w:p>
          <w:p w14:paraId="405719F9" w14:textId="77777777" w:rsidR="006A336E" w:rsidRDefault="00000000">
            <w:pPr>
              <w:spacing w:before="20" w:after="20"/>
            </w:pPr>
            <w:r>
              <w:rPr>
                <w:rFonts w:ascii="Courier New" w:eastAsia="Courier New" w:hAnsi="Courier New" w:cs="Courier New"/>
                <w:color w:val="2C3E50"/>
                <w:sz w:val="18"/>
                <w:szCs w:val="18"/>
              </w:rPr>
              <w:t xml:space="preserve">   e. </w:t>
            </w:r>
            <w:proofErr w:type="spellStart"/>
            <w:r>
              <w:rPr>
                <w:rFonts w:ascii="Courier New" w:eastAsia="Courier New" w:hAnsi="Courier New" w:cs="Courier New"/>
                <w:color w:val="2C3E50"/>
                <w:sz w:val="18"/>
                <w:szCs w:val="18"/>
              </w:rPr>
              <w:t>creditor.amount</w:t>
            </w:r>
            <w:proofErr w:type="spellEnd"/>
            <w:r>
              <w:rPr>
                <w:rFonts w:ascii="Courier New" w:eastAsia="Courier New" w:hAnsi="Courier New" w:cs="Courier New"/>
                <w:color w:val="2C3E50"/>
                <w:sz w:val="18"/>
                <w:szCs w:val="18"/>
              </w:rPr>
              <w:t xml:space="preserve"> -= settle</w:t>
            </w:r>
          </w:p>
          <w:p w14:paraId="688C2BAA" w14:textId="77777777" w:rsidR="006A336E" w:rsidRDefault="00000000">
            <w:pPr>
              <w:spacing w:before="20" w:after="20"/>
            </w:pPr>
            <w:r>
              <w:rPr>
                <w:rFonts w:ascii="Courier New" w:eastAsia="Courier New" w:hAnsi="Courier New" w:cs="Courier New"/>
                <w:color w:val="2C3E50"/>
                <w:sz w:val="18"/>
                <w:szCs w:val="18"/>
              </w:rPr>
              <w:lastRenderedPageBreak/>
              <w:t xml:space="preserve">   f. </w:t>
            </w:r>
            <w:proofErr w:type="spellStart"/>
            <w:r>
              <w:rPr>
                <w:rFonts w:ascii="Courier New" w:eastAsia="Courier New" w:hAnsi="Courier New" w:cs="Courier New"/>
                <w:color w:val="2C3E50"/>
                <w:sz w:val="18"/>
                <w:szCs w:val="18"/>
              </w:rPr>
              <w:t>debtor.amount</w:t>
            </w:r>
            <w:proofErr w:type="spellEnd"/>
            <w:r>
              <w:rPr>
                <w:rFonts w:ascii="Courier New" w:eastAsia="Courier New" w:hAnsi="Courier New" w:cs="Courier New"/>
                <w:color w:val="2C3E50"/>
                <w:sz w:val="18"/>
                <w:szCs w:val="18"/>
              </w:rPr>
              <w:t xml:space="preserve">   -= settle</w:t>
            </w:r>
          </w:p>
          <w:p w14:paraId="6473FA2A" w14:textId="77777777" w:rsidR="006A336E" w:rsidRDefault="00000000">
            <w:pPr>
              <w:spacing w:before="20" w:after="20"/>
            </w:pPr>
            <w:r>
              <w:rPr>
                <w:rFonts w:ascii="Courier New" w:eastAsia="Courier New" w:hAnsi="Courier New" w:cs="Courier New"/>
                <w:color w:val="2C3E50"/>
                <w:sz w:val="18"/>
                <w:szCs w:val="18"/>
              </w:rPr>
              <w:t xml:space="preserve">   g. IF </w:t>
            </w:r>
            <w:proofErr w:type="spellStart"/>
            <w:r>
              <w:rPr>
                <w:rFonts w:ascii="Courier New" w:eastAsia="Courier New" w:hAnsi="Courier New" w:cs="Courier New"/>
                <w:color w:val="2C3E50"/>
                <w:sz w:val="18"/>
                <w:szCs w:val="18"/>
              </w:rPr>
              <w:t>creditor.amount</w:t>
            </w:r>
            <w:proofErr w:type="spellEnd"/>
            <w:r>
              <w:rPr>
                <w:rFonts w:ascii="Courier New" w:eastAsia="Courier New" w:hAnsi="Courier New" w:cs="Courier New"/>
                <w:color w:val="2C3E50"/>
                <w:sz w:val="18"/>
                <w:szCs w:val="18"/>
              </w:rPr>
              <w:t xml:space="preserve"> &gt; 0: </w:t>
            </w:r>
            <w:proofErr w:type="spellStart"/>
            <w:r>
              <w:rPr>
                <w:rFonts w:ascii="Courier New" w:eastAsia="Courier New" w:hAnsi="Courier New" w:cs="Courier New"/>
                <w:color w:val="2C3E50"/>
                <w:sz w:val="18"/>
                <w:szCs w:val="18"/>
              </w:rPr>
              <w:t>CREDITORS.insert</w:t>
            </w:r>
            <w:proofErr w:type="spellEnd"/>
            <w:r>
              <w:rPr>
                <w:rFonts w:ascii="Courier New" w:eastAsia="Courier New" w:hAnsi="Courier New" w:cs="Courier New"/>
                <w:color w:val="2C3E50"/>
                <w:sz w:val="18"/>
                <w:szCs w:val="18"/>
              </w:rPr>
              <w:t>(creditor)</w:t>
            </w:r>
          </w:p>
          <w:p w14:paraId="5050FC31" w14:textId="77777777" w:rsidR="006A336E" w:rsidRDefault="00000000">
            <w:pPr>
              <w:spacing w:before="20" w:after="20"/>
            </w:pPr>
            <w:r>
              <w:rPr>
                <w:rFonts w:ascii="Courier New" w:eastAsia="Courier New" w:hAnsi="Courier New" w:cs="Courier New"/>
                <w:color w:val="2C3E50"/>
                <w:sz w:val="18"/>
                <w:szCs w:val="18"/>
              </w:rPr>
              <w:t xml:space="preserve">   h. IF </w:t>
            </w:r>
            <w:proofErr w:type="spellStart"/>
            <w:r>
              <w:rPr>
                <w:rFonts w:ascii="Courier New" w:eastAsia="Courier New" w:hAnsi="Courier New" w:cs="Courier New"/>
                <w:color w:val="2C3E50"/>
                <w:sz w:val="18"/>
                <w:szCs w:val="18"/>
              </w:rPr>
              <w:t>debtor.amount</w:t>
            </w:r>
            <w:proofErr w:type="spellEnd"/>
            <w:r>
              <w:rPr>
                <w:rFonts w:ascii="Courier New" w:eastAsia="Courier New" w:hAnsi="Courier New" w:cs="Courier New"/>
                <w:color w:val="2C3E50"/>
                <w:sz w:val="18"/>
                <w:szCs w:val="18"/>
              </w:rPr>
              <w:t xml:space="preserve">  &gt; 0: </w:t>
            </w:r>
            <w:proofErr w:type="spellStart"/>
            <w:r>
              <w:rPr>
                <w:rFonts w:ascii="Courier New" w:eastAsia="Courier New" w:hAnsi="Courier New" w:cs="Courier New"/>
                <w:color w:val="2C3E50"/>
                <w:sz w:val="18"/>
                <w:szCs w:val="18"/>
              </w:rPr>
              <w:t>DEBTORS.insert</w:t>
            </w:r>
            <w:proofErr w:type="spellEnd"/>
            <w:r>
              <w:rPr>
                <w:rFonts w:ascii="Courier New" w:eastAsia="Courier New" w:hAnsi="Courier New" w:cs="Courier New"/>
                <w:color w:val="2C3E50"/>
                <w:sz w:val="18"/>
                <w:szCs w:val="18"/>
              </w:rPr>
              <w:t>(debtor)</w:t>
            </w:r>
          </w:p>
          <w:p w14:paraId="4DE7C2F6" w14:textId="77777777" w:rsidR="006A336E" w:rsidRDefault="006A336E">
            <w:pPr>
              <w:spacing w:before="20" w:after="20"/>
            </w:pPr>
          </w:p>
          <w:p w14:paraId="4F2F2511" w14:textId="77777777" w:rsidR="006A336E" w:rsidRDefault="00000000">
            <w:pPr>
              <w:spacing w:before="20" w:after="20"/>
            </w:pPr>
            <w:r>
              <w:rPr>
                <w:rFonts w:ascii="Courier New" w:eastAsia="Courier New" w:hAnsi="Courier New" w:cs="Courier New"/>
                <w:color w:val="2C3E50"/>
                <w:sz w:val="18"/>
                <w:szCs w:val="18"/>
              </w:rPr>
              <w:t>6. RETURN transactions</w:t>
            </w:r>
          </w:p>
        </w:tc>
      </w:tr>
    </w:tbl>
    <w:p w14:paraId="50324E33" w14:textId="77777777" w:rsidR="006A336E" w:rsidRDefault="006A336E">
      <w:pPr>
        <w:spacing w:after="100"/>
      </w:pPr>
    </w:p>
    <w:p w14:paraId="34EED8CA" w14:textId="77777777" w:rsidR="006A336E" w:rsidRDefault="00000000">
      <w:pPr>
        <w:pStyle w:val="Heading3"/>
      </w:pPr>
      <w:r>
        <w:t>6.1.4 Complexity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9"/>
        <w:gridCol w:w="5399"/>
        <w:gridCol w:w="2642"/>
      </w:tblGrid>
      <w:tr w:rsidR="006A336E" w14:paraId="009324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FF8431" w14:textId="77777777" w:rsidR="006A336E" w:rsidRDefault="00000000">
            <w:r>
              <w:rPr>
                <w:b/>
                <w:bCs/>
                <w:color w:val="FFFFFF"/>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7F183A" w14:textId="77777777" w:rsidR="006A336E" w:rsidRDefault="00000000">
            <w:r>
              <w:rPr>
                <w:b/>
                <w:bCs/>
                <w:color w:val="FFFFFF"/>
                <w:sz w:val="20"/>
                <w:szCs w:val="20"/>
              </w:rPr>
              <w:t>Value</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D14D67" w14:textId="77777777" w:rsidR="006A336E" w:rsidRDefault="00000000">
            <w:r>
              <w:rPr>
                <w:b/>
                <w:bCs/>
                <w:color w:val="FFFFFF"/>
                <w:sz w:val="20"/>
                <w:szCs w:val="20"/>
              </w:rPr>
              <w:t>Explanation</w:t>
            </w:r>
          </w:p>
        </w:tc>
      </w:tr>
      <w:tr w:rsidR="006A336E" w14:paraId="113DD5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10383" w14:textId="77777777" w:rsidR="006A336E" w:rsidRDefault="00000000">
            <w:r>
              <w:rPr>
                <w:color w:val="1A1A2E"/>
                <w:sz w:val="20"/>
                <w:szCs w:val="20"/>
              </w:rPr>
              <w:t>Time Complexity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06E89" w14:textId="77777777" w:rsidR="006A336E" w:rsidRDefault="00000000">
            <w:r>
              <w:rPr>
                <w:color w:val="1A1A2E"/>
                <w:sz w:val="20"/>
                <w:szCs w:val="20"/>
              </w:rPr>
              <w:t>O(n log 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D8114" w14:textId="77777777" w:rsidR="006A336E" w:rsidRDefault="00000000">
            <w:r>
              <w:rPr>
                <w:color w:val="1A1A2E"/>
                <w:sz w:val="20"/>
                <w:szCs w:val="20"/>
              </w:rPr>
              <w:t>Each of the n members is inserted/extracted from a heap at most once. Heap operations cost O(log n) each.</w:t>
            </w:r>
          </w:p>
        </w:tc>
      </w:tr>
      <w:tr w:rsidR="006A336E" w14:paraId="5E8BDC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42C4BA" w14:textId="77777777" w:rsidR="006A336E" w:rsidRDefault="00000000">
            <w:r>
              <w:rPr>
                <w:color w:val="1A1A2E"/>
                <w:sz w:val="20"/>
                <w:szCs w:val="20"/>
              </w:rPr>
              <w:t>Space Complexity</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1B895" w14:textId="77777777" w:rsidR="006A336E" w:rsidRDefault="00000000">
            <w:r>
              <w:rPr>
                <w:color w:val="1A1A2E"/>
                <w:sz w:val="20"/>
                <w:szCs w:val="20"/>
              </w:rPr>
              <w:t>O(n)</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9321FE" w14:textId="77777777" w:rsidR="006A336E" w:rsidRDefault="00000000">
            <w:r>
              <w:rPr>
                <w:color w:val="1A1A2E"/>
                <w:sz w:val="20"/>
                <w:szCs w:val="20"/>
              </w:rPr>
              <w:t>Storage for the net balance array and two heaps, each holding at most n entries.</w:t>
            </w:r>
          </w:p>
        </w:tc>
      </w:tr>
      <w:tr w:rsidR="006A336E" w14:paraId="177131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5E792" w14:textId="77777777" w:rsidR="006A336E" w:rsidRDefault="00000000">
            <w:r>
              <w:rPr>
                <w:color w:val="1A1A2E"/>
                <w:sz w:val="20"/>
                <w:szCs w:val="20"/>
              </w:rPr>
              <w:t>Transaction Count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1AF2C" w14:textId="77777777" w:rsidR="006A336E" w:rsidRDefault="00000000">
            <w:r>
              <w:rPr>
                <w:color w:val="1A1A2E"/>
                <w:sz w:val="20"/>
                <w:szCs w:val="20"/>
              </w:rPr>
              <w:t>At most n-1</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9EA61" w14:textId="77777777" w:rsidR="006A336E" w:rsidRDefault="00000000">
            <w:r>
              <w:rPr>
                <w:color w:val="1A1A2E"/>
                <w:sz w:val="20"/>
                <w:szCs w:val="20"/>
              </w:rPr>
              <w:t>The greedy approach guarantees at most n-1 transactions for n members with non-zero net balances.</w:t>
            </w:r>
          </w:p>
        </w:tc>
      </w:tr>
      <w:tr w:rsidR="006A336E" w14:paraId="493B08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971A23" w14:textId="77777777" w:rsidR="006A336E" w:rsidRDefault="00000000">
            <w:r>
              <w:rPr>
                <w:color w:val="1A1A2E"/>
                <w:sz w:val="20"/>
                <w:szCs w:val="20"/>
              </w:rPr>
              <w:t>Correctness</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D2A1CC" w14:textId="77777777" w:rsidR="006A336E" w:rsidRDefault="00000000">
            <w:r>
              <w:rPr>
                <w:color w:val="1A1A2E"/>
                <w:sz w:val="20"/>
                <w:szCs w:val="20"/>
              </w:rPr>
              <w:t>Proven</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960B44" w14:textId="77777777" w:rsidR="006A336E" w:rsidRDefault="00000000">
            <w:r>
              <w:rPr>
                <w:color w:val="1A1A2E"/>
                <w:sz w:val="20"/>
                <w:szCs w:val="20"/>
              </w:rPr>
              <w:t>Since sum(net) = 0, every creditor amount is fully matched by debtor amounts. The algorithm terminates when all heaps are empty.</w:t>
            </w:r>
          </w:p>
        </w:tc>
      </w:tr>
    </w:tbl>
    <w:p w14:paraId="78CD2C75" w14:textId="77777777" w:rsidR="006A336E" w:rsidRDefault="006A336E">
      <w:pPr>
        <w:spacing w:after="100"/>
      </w:pPr>
    </w:p>
    <w:p w14:paraId="722F871A" w14:textId="77777777" w:rsidR="006A336E" w:rsidRDefault="00000000">
      <w:pPr>
        <w:pStyle w:val="Heading3"/>
      </w:pPr>
      <w:r>
        <w:t>6.1.5 Worked Example</w:t>
      </w:r>
    </w:p>
    <w:p w14:paraId="245EE15D" w14:textId="77777777" w:rsidR="006A336E" w:rsidRDefault="00000000">
      <w:pPr>
        <w:spacing w:before="60" w:after="80"/>
      </w:pPr>
      <w:r>
        <w:rPr>
          <w:color w:val="1A1A2E"/>
        </w:rPr>
        <w:t>Consider four members — Alice, Bob, Carol, Dana — with the following net balances after recording expenses:</w:t>
      </w:r>
    </w:p>
    <w:p w14:paraId="66F87C6F" w14:textId="77777777" w:rsidR="006A336E" w:rsidRDefault="006A33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36E" w14:paraId="6A386411" w14:textId="77777777">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65CA8B62" w14:textId="77777777" w:rsidR="006A336E" w:rsidRDefault="00000000">
            <w:pPr>
              <w:spacing w:before="20" w:after="20"/>
            </w:pPr>
            <w:r>
              <w:rPr>
                <w:rFonts w:ascii="Courier New" w:eastAsia="Courier New" w:hAnsi="Courier New" w:cs="Courier New"/>
                <w:color w:val="2C3E50"/>
                <w:sz w:val="18"/>
                <w:szCs w:val="18"/>
              </w:rPr>
              <w:t>Alice: net = +300  (is owed Rs. 300)</w:t>
            </w:r>
          </w:p>
          <w:p w14:paraId="26521F5F" w14:textId="77777777" w:rsidR="006A336E" w:rsidRDefault="00000000">
            <w:pPr>
              <w:spacing w:before="20" w:after="20"/>
            </w:pPr>
            <w:r>
              <w:rPr>
                <w:rFonts w:ascii="Courier New" w:eastAsia="Courier New" w:hAnsi="Courier New" w:cs="Courier New"/>
                <w:color w:val="2C3E50"/>
                <w:sz w:val="18"/>
                <w:szCs w:val="18"/>
              </w:rPr>
              <w:t>Bob:   net = -200  (owes Rs. 200)</w:t>
            </w:r>
          </w:p>
          <w:p w14:paraId="378A4126" w14:textId="77777777" w:rsidR="006A336E" w:rsidRDefault="00000000">
            <w:pPr>
              <w:spacing w:before="20" w:after="20"/>
            </w:pPr>
            <w:r>
              <w:rPr>
                <w:rFonts w:ascii="Courier New" w:eastAsia="Courier New" w:hAnsi="Courier New" w:cs="Courier New"/>
                <w:color w:val="2C3E50"/>
                <w:sz w:val="18"/>
                <w:szCs w:val="18"/>
              </w:rPr>
              <w:t>Carol: net = +100  (is owed Rs. 100)</w:t>
            </w:r>
          </w:p>
          <w:p w14:paraId="4DF22D24" w14:textId="77777777" w:rsidR="006A336E" w:rsidRDefault="00000000">
            <w:pPr>
              <w:spacing w:before="20" w:after="20"/>
            </w:pPr>
            <w:r>
              <w:rPr>
                <w:rFonts w:ascii="Courier New" w:eastAsia="Courier New" w:hAnsi="Courier New" w:cs="Courier New"/>
                <w:color w:val="2C3E50"/>
                <w:sz w:val="18"/>
                <w:szCs w:val="18"/>
              </w:rPr>
              <w:t>Dana:  net = -200  (owes Rs. 200)</w:t>
            </w:r>
          </w:p>
          <w:p w14:paraId="5EBA8BDA" w14:textId="77777777" w:rsidR="006A336E" w:rsidRDefault="006A336E">
            <w:pPr>
              <w:spacing w:before="20" w:after="20"/>
            </w:pPr>
          </w:p>
          <w:p w14:paraId="359418DE" w14:textId="77777777" w:rsidR="006A336E" w:rsidRDefault="00000000">
            <w:pPr>
              <w:spacing w:before="20" w:after="20"/>
            </w:pPr>
            <w:r>
              <w:rPr>
                <w:rFonts w:ascii="Courier New" w:eastAsia="Courier New" w:hAnsi="Courier New" w:cs="Courier New"/>
                <w:color w:val="2C3E50"/>
                <w:sz w:val="18"/>
                <w:szCs w:val="18"/>
              </w:rPr>
              <w:t>Iteration 1:</w:t>
            </w:r>
          </w:p>
          <w:p w14:paraId="0D8ABAFE" w14:textId="77777777" w:rsidR="006A336E" w:rsidRDefault="00000000">
            <w:pPr>
              <w:spacing w:before="20" w:after="20"/>
            </w:pPr>
            <w:r>
              <w:rPr>
                <w:rFonts w:ascii="Courier New" w:eastAsia="Courier New" w:hAnsi="Courier New" w:cs="Courier New"/>
                <w:color w:val="2C3E50"/>
                <w:sz w:val="18"/>
                <w:szCs w:val="18"/>
              </w:rPr>
              <w:t xml:space="preserve">  Largest creditor: Alice (+300), Largest debtor: Bob (-200)</w:t>
            </w:r>
          </w:p>
          <w:p w14:paraId="1E345A8C" w14:textId="77777777" w:rsidR="006A336E" w:rsidRDefault="00000000">
            <w:pPr>
              <w:spacing w:before="20" w:after="20"/>
            </w:pPr>
            <w:r>
              <w:rPr>
                <w:rFonts w:ascii="Courier New" w:eastAsia="Courier New" w:hAnsi="Courier New" w:cs="Courier New"/>
                <w:color w:val="2C3E50"/>
                <w:sz w:val="18"/>
                <w:szCs w:val="18"/>
              </w:rPr>
              <w:t xml:space="preserve">  settle = min(300, 200) = 200</w:t>
            </w:r>
          </w:p>
          <w:p w14:paraId="59827025" w14:textId="77777777" w:rsidR="006A336E" w:rsidRDefault="00000000">
            <w:pPr>
              <w:spacing w:before="20" w:after="20"/>
            </w:pPr>
            <w:r>
              <w:rPr>
                <w:rFonts w:ascii="Courier New" w:eastAsia="Courier New" w:hAnsi="Courier New" w:cs="Courier New"/>
                <w:color w:val="2C3E50"/>
                <w:sz w:val="18"/>
                <w:szCs w:val="18"/>
              </w:rPr>
              <w:t xml:space="preserve">  Transaction: Bob -&gt; Alice : Rs. 200</w:t>
            </w:r>
          </w:p>
          <w:p w14:paraId="7C15199F" w14:textId="77777777" w:rsidR="006A336E" w:rsidRDefault="00000000">
            <w:pPr>
              <w:spacing w:before="20" w:after="20"/>
            </w:pPr>
            <w:r>
              <w:rPr>
                <w:rFonts w:ascii="Courier New" w:eastAsia="Courier New" w:hAnsi="Courier New" w:cs="Courier New"/>
                <w:color w:val="2C3E50"/>
                <w:sz w:val="18"/>
                <w:szCs w:val="18"/>
              </w:rPr>
              <w:t xml:space="preserve">  Alice remaining: +100, Bob settled: 0</w:t>
            </w:r>
          </w:p>
          <w:p w14:paraId="5084F554" w14:textId="77777777" w:rsidR="006A336E" w:rsidRDefault="006A336E">
            <w:pPr>
              <w:spacing w:before="20" w:after="20"/>
            </w:pPr>
          </w:p>
          <w:p w14:paraId="17C46811" w14:textId="77777777" w:rsidR="006A336E" w:rsidRDefault="00000000">
            <w:pPr>
              <w:spacing w:before="20" w:after="20"/>
            </w:pPr>
            <w:r>
              <w:rPr>
                <w:rFonts w:ascii="Courier New" w:eastAsia="Courier New" w:hAnsi="Courier New" w:cs="Courier New"/>
                <w:color w:val="2C3E50"/>
                <w:sz w:val="18"/>
                <w:szCs w:val="18"/>
              </w:rPr>
              <w:t>Iteration 2:</w:t>
            </w:r>
          </w:p>
          <w:p w14:paraId="64D911C4" w14:textId="77777777" w:rsidR="006A336E" w:rsidRDefault="00000000">
            <w:pPr>
              <w:spacing w:before="20" w:after="20"/>
            </w:pPr>
            <w:r>
              <w:rPr>
                <w:rFonts w:ascii="Courier New" w:eastAsia="Courier New" w:hAnsi="Courier New" w:cs="Courier New"/>
                <w:color w:val="2C3E50"/>
                <w:sz w:val="18"/>
                <w:szCs w:val="18"/>
              </w:rPr>
              <w:t xml:space="preserve">  Largest creditor: Alice (+100), Largest debtor: Dana (-200)</w:t>
            </w:r>
          </w:p>
          <w:p w14:paraId="768B71E1" w14:textId="77777777" w:rsidR="006A336E" w:rsidRDefault="00000000">
            <w:pPr>
              <w:spacing w:before="20" w:after="20"/>
            </w:pPr>
            <w:r>
              <w:rPr>
                <w:rFonts w:ascii="Courier New" w:eastAsia="Courier New" w:hAnsi="Courier New" w:cs="Courier New"/>
                <w:color w:val="2C3E50"/>
                <w:sz w:val="18"/>
                <w:szCs w:val="18"/>
              </w:rPr>
              <w:t xml:space="preserve">  settle = min(100, 200) = 100</w:t>
            </w:r>
          </w:p>
          <w:p w14:paraId="5E9CB13C" w14:textId="77777777" w:rsidR="006A336E" w:rsidRDefault="00000000">
            <w:pPr>
              <w:spacing w:before="20" w:after="20"/>
            </w:pPr>
            <w:r>
              <w:rPr>
                <w:rFonts w:ascii="Courier New" w:eastAsia="Courier New" w:hAnsi="Courier New" w:cs="Courier New"/>
                <w:color w:val="2C3E50"/>
                <w:sz w:val="18"/>
                <w:szCs w:val="18"/>
              </w:rPr>
              <w:lastRenderedPageBreak/>
              <w:t xml:space="preserve">  Transaction: Dana -&gt; Alice : Rs. 100</w:t>
            </w:r>
          </w:p>
          <w:p w14:paraId="3C48253C" w14:textId="77777777" w:rsidR="006A336E" w:rsidRDefault="00000000">
            <w:pPr>
              <w:spacing w:before="20" w:after="20"/>
            </w:pPr>
            <w:r>
              <w:rPr>
                <w:rFonts w:ascii="Courier New" w:eastAsia="Courier New" w:hAnsi="Courier New" w:cs="Courier New"/>
                <w:color w:val="2C3E50"/>
                <w:sz w:val="18"/>
                <w:szCs w:val="18"/>
              </w:rPr>
              <w:t xml:space="preserve">  Alice settled: 0, Dana remaining: -100</w:t>
            </w:r>
          </w:p>
          <w:p w14:paraId="36C951DA" w14:textId="77777777" w:rsidR="006A336E" w:rsidRDefault="006A336E">
            <w:pPr>
              <w:spacing w:before="20" w:after="20"/>
            </w:pPr>
          </w:p>
          <w:p w14:paraId="6455F6FA" w14:textId="77777777" w:rsidR="006A336E" w:rsidRDefault="00000000">
            <w:pPr>
              <w:spacing w:before="20" w:after="20"/>
            </w:pPr>
            <w:r>
              <w:rPr>
                <w:rFonts w:ascii="Courier New" w:eastAsia="Courier New" w:hAnsi="Courier New" w:cs="Courier New"/>
                <w:color w:val="2C3E50"/>
                <w:sz w:val="18"/>
                <w:szCs w:val="18"/>
              </w:rPr>
              <w:t>Iteration 3:</w:t>
            </w:r>
          </w:p>
          <w:p w14:paraId="50F0CC68" w14:textId="77777777" w:rsidR="006A336E" w:rsidRDefault="00000000">
            <w:pPr>
              <w:spacing w:before="20" w:after="20"/>
            </w:pPr>
            <w:r>
              <w:rPr>
                <w:rFonts w:ascii="Courier New" w:eastAsia="Courier New" w:hAnsi="Courier New" w:cs="Courier New"/>
                <w:color w:val="2C3E50"/>
                <w:sz w:val="18"/>
                <w:szCs w:val="18"/>
              </w:rPr>
              <w:t xml:space="preserve">  Largest creditor: Carol (+100), Largest debtor: Dana (-100)</w:t>
            </w:r>
          </w:p>
          <w:p w14:paraId="40DE87B9" w14:textId="77777777" w:rsidR="006A336E" w:rsidRDefault="00000000">
            <w:pPr>
              <w:spacing w:before="20" w:after="20"/>
            </w:pPr>
            <w:r>
              <w:rPr>
                <w:rFonts w:ascii="Courier New" w:eastAsia="Courier New" w:hAnsi="Courier New" w:cs="Courier New"/>
                <w:color w:val="2C3E50"/>
                <w:sz w:val="18"/>
                <w:szCs w:val="18"/>
              </w:rPr>
              <w:t xml:space="preserve">  settle = min(100, 100) = 100</w:t>
            </w:r>
          </w:p>
          <w:p w14:paraId="3409AB29" w14:textId="77777777" w:rsidR="006A336E" w:rsidRDefault="00000000">
            <w:pPr>
              <w:spacing w:before="20" w:after="20"/>
            </w:pPr>
            <w:r>
              <w:rPr>
                <w:rFonts w:ascii="Courier New" w:eastAsia="Courier New" w:hAnsi="Courier New" w:cs="Courier New"/>
                <w:color w:val="2C3E50"/>
                <w:sz w:val="18"/>
                <w:szCs w:val="18"/>
              </w:rPr>
              <w:t xml:space="preserve">  Transaction: Dana -&gt; Carol : Rs. 100</w:t>
            </w:r>
          </w:p>
          <w:p w14:paraId="71F80D65" w14:textId="77777777" w:rsidR="006A336E" w:rsidRDefault="00000000">
            <w:pPr>
              <w:spacing w:before="20" w:after="20"/>
            </w:pPr>
            <w:r>
              <w:rPr>
                <w:rFonts w:ascii="Courier New" w:eastAsia="Courier New" w:hAnsi="Courier New" w:cs="Courier New"/>
                <w:color w:val="2C3E50"/>
                <w:sz w:val="18"/>
                <w:szCs w:val="18"/>
              </w:rPr>
              <w:t xml:space="preserve">  All settled.</w:t>
            </w:r>
          </w:p>
          <w:p w14:paraId="5426E329" w14:textId="77777777" w:rsidR="006A336E" w:rsidRDefault="006A336E">
            <w:pPr>
              <w:spacing w:before="20" w:after="20"/>
            </w:pPr>
          </w:p>
          <w:p w14:paraId="72E58551" w14:textId="77777777" w:rsidR="006A336E" w:rsidRDefault="00000000">
            <w:pPr>
              <w:spacing w:before="20" w:after="20"/>
            </w:pPr>
            <w:r>
              <w:rPr>
                <w:rFonts w:ascii="Courier New" w:eastAsia="Courier New" w:hAnsi="Courier New" w:cs="Courier New"/>
                <w:color w:val="2C3E50"/>
                <w:sz w:val="18"/>
                <w:szCs w:val="18"/>
              </w:rPr>
              <w:t>Result: 3 transactions instead of naive 6. Optimal.</w:t>
            </w:r>
          </w:p>
        </w:tc>
      </w:tr>
    </w:tbl>
    <w:p w14:paraId="1063D2E5" w14:textId="77777777" w:rsidR="006A336E" w:rsidRDefault="00000000">
      <w:r>
        <w:lastRenderedPageBreak/>
        <w:br/>
      </w:r>
    </w:p>
    <w:p w14:paraId="609E5230" w14:textId="77777777" w:rsidR="006A336E" w:rsidRDefault="00000000">
      <w:pPr>
        <w:pStyle w:val="Heading1"/>
        <w:pBdr>
          <w:bottom w:val="single" w:sz="6" w:space="4" w:color="2E75B6"/>
        </w:pBdr>
      </w:pPr>
      <w:r>
        <w:t>7. Authentication &amp; Security</w:t>
      </w:r>
    </w:p>
    <w:p w14:paraId="34C3E1B7" w14:textId="671502A3" w:rsidR="006A336E" w:rsidRDefault="00000000">
      <w:pPr>
        <w:pStyle w:val="Heading2"/>
      </w:pPr>
      <w:r>
        <w:t xml:space="preserve">7.1 </w:t>
      </w:r>
      <w:r w:rsidR="00997D96" w:rsidRPr="00997D96">
        <w:t>JWT-Based Authentication</w:t>
      </w:r>
    </w:p>
    <w:p w14:paraId="5474E53E" w14:textId="77777777" w:rsidR="00997D96" w:rsidRPr="00997D96" w:rsidRDefault="00997D96" w:rsidP="00997D96">
      <w:pPr>
        <w:spacing w:after="100"/>
        <w:rPr>
          <w:color w:val="1A1A2E"/>
        </w:rPr>
      </w:pPr>
      <w:proofErr w:type="spellStart"/>
      <w:r w:rsidRPr="00997D96">
        <w:rPr>
          <w:color w:val="1A1A2E"/>
        </w:rPr>
        <w:t>DebTox</w:t>
      </w:r>
      <w:proofErr w:type="spellEnd"/>
      <w:r w:rsidRPr="00997D96">
        <w:rPr>
          <w:color w:val="1A1A2E"/>
        </w:rPr>
        <w:t xml:space="preserve"> implements a </w:t>
      </w:r>
      <w:r w:rsidRPr="00997D96">
        <w:rPr>
          <w:b/>
          <w:bCs/>
          <w:color w:val="1A1A2E"/>
        </w:rPr>
        <w:t>token-based authentication system using JSON Web Tokens (JWT)</w:t>
      </w:r>
      <w:r w:rsidRPr="00997D96">
        <w:rPr>
          <w:color w:val="1A1A2E"/>
        </w:rPr>
        <w:t xml:space="preserve"> to securely identify and authorize users. Instead of relying on external identity providers, the platform manages authentication internally while ensuring secure session handling.</w:t>
      </w:r>
    </w:p>
    <w:p w14:paraId="238B6241" w14:textId="77777777" w:rsidR="00997D96" w:rsidRPr="00997D96" w:rsidRDefault="00997D96" w:rsidP="00997D96">
      <w:pPr>
        <w:spacing w:after="100"/>
        <w:rPr>
          <w:color w:val="1A1A2E"/>
        </w:rPr>
      </w:pPr>
      <w:r w:rsidRPr="00997D96">
        <w:rPr>
          <w:color w:val="1A1A2E"/>
        </w:rPr>
        <w:t>The authentication flow proceeds as follows:</w:t>
      </w:r>
    </w:p>
    <w:p w14:paraId="35450C37" w14:textId="77777777" w:rsidR="00997D96" w:rsidRPr="00997D96" w:rsidRDefault="00997D96" w:rsidP="00997D96">
      <w:pPr>
        <w:numPr>
          <w:ilvl w:val="0"/>
          <w:numId w:val="4"/>
        </w:numPr>
        <w:spacing w:after="100"/>
        <w:rPr>
          <w:color w:val="1A1A2E"/>
        </w:rPr>
      </w:pPr>
      <w:r w:rsidRPr="00997D96">
        <w:rPr>
          <w:color w:val="1A1A2E"/>
        </w:rPr>
        <w:t xml:space="preserve">The user signs in to the </w:t>
      </w:r>
      <w:proofErr w:type="spellStart"/>
      <w:r w:rsidRPr="00997D96">
        <w:rPr>
          <w:color w:val="1A1A2E"/>
        </w:rPr>
        <w:t>DebTox</w:t>
      </w:r>
      <w:proofErr w:type="spellEnd"/>
      <w:r w:rsidRPr="00997D96">
        <w:rPr>
          <w:color w:val="1A1A2E"/>
        </w:rPr>
        <w:t xml:space="preserve"> application using the mobile client.</w:t>
      </w:r>
    </w:p>
    <w:p w14:paraId="5183714B" w14:textId="265DB63A" w:rsidR="00997D96" w:rsidRPr="00997D96" w:rsidRDefault="00997D96" w:rsidP="00997D96">
      <w:pPr>
        <w:numPr>
          <w:ilvl w:val="0"/>
          <w:numId w:val="4"/>
        </w:numPr>
        <w:spacing w:after="100"/>
        <w:rPr>
          <w:color w:val="1A1A2E"/>
        </w:rPr>
      </w:pPr>
      <w:r w:rsidRPr="00997D96">
        <w:rPr>
          <w:color w:val="1A1A2E"/>
        </w:rPr>
        <w:t>The mobile application sends authentication credentials to the backend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7D96" w14:paraId="1DD488FC" w14:textId="77777777" w:rsidTr="005D1D10">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733A4777" w14:textId="4D584466" w:rsidR="00997D96" w:rsidRDefault="00997D96" w:rsidP="005D1D10">
            <w:pPr>
              <w:spacing w:before="20" w:after="20"/>
            </w:pPr>
            <w:r w:rsidRPr="00997D96">
              <w:rPr>
                <w:rFonts w:ascii="Courier New" w:eastAsia="Courier New" w:hAnsi="Courier New" w:cs="Courier New"/>
                <w:color w:val="2C3E50"/>
                <w:sz w:val="18"/>
                <w:szCs w:val="18"/>
              </w:rPr>
              <w:t>POST /</w:t>
            </w:r>
            <w:proofErr w:type="spellStart"/>
            <w:r w:rsidRPr="00997D96">
              <w:rPr>
                <w:rFonts w:ascii="Courier New" w:eastAsia="Courier New" w:hAnsi="Courier New" w:cs="Courier New"/>
                <w:color w:val="2C3E50"/>
                <w:sz w:val="18"/>
                <w:szCs w:val="18"/>
              </w:rPr>
              <w:t>api</w:t>
            </w:r>
            <w:proofErr w:type="spellEnd"/>
            <w:r w:rsidRPr="00997D96">
              <w:rPr>
                <w:rFonts w:ascii="Courier New" w:eastAsia="Courier New" w:hAnsi="Courier New" w:cs="Courier New"/>
                <w:color w:val="2C3E50"/>
                <w:sz w:val="18"/>
                <w:szCs w:val="18"/>
              </w:rPr>
              <w:t>/v1/auth/login</w:t>
            </w:r>
          </w:p>
        </w:tc>
      </w:tr>
    </w:tbl>
    <w:p w14:paraId="065806F4" w14:textId="128E9CA0" w:rsidR="00997D96" w:rsidRDefault="00997D96" w:rsidP="00997D96">
      <w:pPr>
        <w:spacing w:after="100"/>
        <w:rPr>
          <w:color w:val="1A1A2E"/>
        </w:rPr>
      </w:pPr>
      <w:r>
        <w:rPr>
          <w:color w:val="1A1A2E"/>
        </w:rPr>
        <w: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7D96" w14:paraId="750112A5" w14:textId="77777777" w:rsidTr="005D1D10">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7F04C4DB" w14:textId="6EA88912" w:rsidR="00997D96" w:rsidRDefault="00997D96" w:rsidP="005D1D10">
            <w:pPr>
              <w:spacing w:before="20" w:after="20"/>
            </w:pPr>
            <w:r w:rsidRPr="00997D96">
              <w:rPr>
                <w:rFonts w:ascii="Courier New" w:eastAsia="Courier New" w:hAnsi="Courier New" w:cs="Courier New"/>
                <w:color w:val="2C3E50"/>
                <w:sz w:val="18"/>
                <w:szCs w:val="18"/>
              </w:rPr>
              <w:t>POST /</w:t>
            </w:r>
            <w:proofErr w:type="spellStart"/>
            <w:r w:rsidRPr="00997D96">
              <w:rPr>
                <w:rFonts w:ascii="Courier New" w:eastAsia="Courier New" w:hAnsi="Courier New" w:cs="Courier New"/>
                <w:color w:val="2C3E50"/>
                <w:sz w:val="18"/>
                <w:szCs w:val="18"/>
              </w:rPr>
              <w:t>api</w:t>
            </w:r>
            <w:proofErr w:type="spellEnd"/>
            <w:r w:rsidRPr="00997D96">
              <w:rPr>
                <w:rFonts w:ascii="Courier New" w:eastAsia="Courier New" w:hAnsi="Courier New" w:cs="Courier New"/>
                <w:color w:val="2C3E50"/>
                <w:sz w:val="18"/>
                <w:szCs w:val="18"/>
              </w:rPr>
              <w:t>/v1/auth/</w:t>
            </w:r>
            <w:r>
              <w:rPr>
                <w:rFonts w:ascii="Courier New" w:eastAsia="Courier New" w:hAnsi="Courier New" w:cs="Courier New"/>
                <w:color w:val="2C3E50"/>
                <w:sz w:val="18"/>
                <w:szCs w:val="18"/>
              </w:rPr>
              <w:t>register</w:t>
            </w:r>
          </w:p>
        </w:tc>
      </w:tr>
    </w:tbl>
    <w:p w14:paraId="22DB92CD" w14:textId="77777777" w:rsidR="00997D96" w:rsidRDefault="00997D96" w:rsidP="00997D96">
      <w:pPr>
        <w:spacing w:after="100"/>
        <w:rPr>
          <w:color w:val="1A1A2E"/>
        </w:rPr>
      </w:pPr>
    </w:p>
    <w:p w14:paraId="3A9E1E17" w14:textId="77777777" w:rsidR="00997D96" w:rsidRPr="00997D96" w:rsidRDefault="00997D96" w:rsidP="00997D96">
      <w:pPr>
        <w:numPr>
          <w:ilvl w:val="0"/>
          <w:numId w:val="5"/>
        </w:numPr>
        <w:spacing w:after="100"/>
        <w:rPr>
          <w:color w:val="1A1A2E"/>
        </w:rPr>
      </w:pPr>
      <w:r w:rsidRPr="00997D96">
        <w:rPr>
          <w:color w:val="1A1A2E"/>
        </w:rPr>
        <w:t>The backend validates the user credentials against records stored in the PostgreSQL database.</w:t>
      </w:r>
    </w:p>
    <w:p w14:paraId="5EF53C02" w14:textId="4B0BF130" w:rsidR="00997D96" w:rsidRPr="00997D96" w:rsidRDefault="00997D96" w:rsidP="00997D96">
      <w:pPr>
        <w:numPr>
          <w:ilvl w:val="0"/>
          <w:numId w:val="5"/>
        </w:numPr>
        <w:spacing w:after="100"/>
        <w:rPr>
          <w:color w:val="1A1A2E"/>
        </w:rPr>
      </w:pPr>
      <w:r w:rsidRPr="00997D96">
        <w:rPr>
          <w:color w:val="1A1A2E"/>
        </w:rPr>
        <w:t xml:space="preserve">If authentication is successful, the backend generates a </w:t>
      </w:r>
      <w:r w:rsidRPr="00997D96">
        <w:rPr>
          <w:b/>
          <w:bCs/>
          <w:color w:val="1A1A2E"/>
        </w:rPr>
        <w:t>JSON Web Token (JWT)</w:t>
      </w:r>
      <w:r w:rsidRPr="00997D96">
        <w:rPr>
          <w:color w:val="1A1A2E"/>
        </w:rPr>
        <w:t xml:space="preserve"> containing the user's identification details.</w:t>
      </w:r>
    </w:p>
    <w:p w14:paraId="010C08E6" w14:textId="77777777" w:rsidR="00997D96" w:rsidRDefault="00997D96" w:rsidP="00997D96">
      <w:pPr>
        <w:numPr>
          <w:ilvl w:val="0"/>
          <w:numId w:val="5"/>
        </w:numPr>
        <w:spacing w:after="100"/>
        <w:rPr>
          <w:color w:val="1A1A2E"/>
        </w:rPr>
      </w:pPr>
      <w:r w:rsidRPr="00997D96">
        <w:rPr>
          <w:color w:val="1A1A2E"/>
        </w:rPr>
        <w:t>The backend returns the JWT token along with basic user information to the mobile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7D96" w14:paraId="242362CC" w14:textId="77777777" w:rsidTr="005D1D10">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4027A514" w14:textId="77777777" w:rsidR="00997D96" w:rsidRPr="00997D96" w:rsidRDefault="00997D96" w:rsidP="00997D96">
            <w:pPr>
              <w:pStyle w:val="ListParagraph"/>
              <w:spacing w:before="20" w:after="20"/>
              <w:ind w:left="720"/>
              <w:rPr>
                <w:rFonts w:ascii="Courier New" w:eastAsia="Courier New" w:hAnsi="Courier New" w:cs="Courier New"/>
                <w:color w:val="2C3E50"/>
                <w:sz w:val="18"/>
                <w:szCs w:val="18"/>
              </w:rPr>
            </w:pPr>
            <w:r w:rsidRPr="00997D96">
              <w:rPr>
                <w:rFonts w:ascii="Courier New" w:eastAsia="Courier New" w:hAnsi="Courier New" w:cs="Courier New"/>
                <w:color w:val="2C3E50"/>
                <w:sz w:val="18"/>
                <w:szCs w:val="18"/>
              </w:rPr>
              <w:t>{</w:t>
            </w:r>
          </w:p>
          <w:p w14:paraId="4BF4BD5E" w14:textId="77777777" w:rsidR="00997D96" w:rsidRPr="00997D96" w:rsidRDefault="00997D96" w:rsidP="00997D96">
            <w:pPr>
              <w:pStyle w:val="ListParagraph"/>
              <w:spacing w:before="20" w:after="20"/>
              <w:ind w:left="720"/>
              <w:rPr>
                <w:rFonts w:ascii="Courier New" w:eastAsia="Courier New" w:hAnsi="Courier New" w:cs="Courier New"/>
                <w:color w:val="2C3E50"/>
                <w:sz w:val="18"/>
                <w:szCs w:val="18"/>
              </w:rPr>
            </w:pPr>
            <w:r w:rsidRPr="00997D96">
              <w:rPr>
                <w:rFonts w:ascii="Courier New" w:eastAsia="Courier New" w:hAnsi="Courier New" w:cs="Courier New"/>
                <w:color w:val="2C3E50"/>
                <w:sz w:val="18"/>
                <w:szCs w:val="18"/>
              </w:rPr>
              <w:t xml:space="preserve">  "token": "eyJhbGciOiJIUzI1NiIsInR5cCI6IkpXVCJ9...",</w:t>
            </w:r>
          </w:p>
          <w:p w14:paraId="07119578" w14:textId="77777777" w:rsidR="00997D96" w:rsidRPr="00997D96" w:rsidRDefault="00997D96" w:rsidP="00997D96">
            <w:pPr>
              <w:pStyle w:val="ListParagraph"/>
              <w:spacing w:before="20" w:after="20"/>
              <w:ind w:left="720"/>
              <w:rPr>
                <w:rFonts w:ascii="Courier New" w:eastAsia="Courier New" w:hAnsi="Courier New" w:cs="Courier New"/>
                <w:color w:val="2C3E50"/>
                <w:sz w:val="18"/>
                <w:szCs w:val="18"/>
              </w:rPr>
            </w:pPr>
            <w:r w:rsidRPr="00997D96">
              <w:rPr>
                <w:rFonts w:ascii="Courier New" w:eastAsia="Courier New" w:hAnsi="Courier New" w:cs="Courier New"/>
                <w:color w:val="2C3E50"/>
                <w:sz w:val="18"/>
                <w:szCs w:val="18"/>
              </w:rPr>
              <w:t xml:space="preserve">  "user": {</w:t>
            </w:r>
          </w:p>
          <w:p w14:paraId="489FD9A9" w14:textId="77777777" w:rsidR="00997D96" w:rsidRPr="00997D96" w:rsidRDefault="00997D96" w:rsidP="00997D96">
            <w:pPr>
              <w:pStyle w:val="ListParagraph"/>
              <w:spacing w:before="20" w:after="20"/>
              <w:ind w:left="720"/>
              <w:rPr>
                <w:rFonts w:ascii="Courier New" w:eastAsia="Courier New" w:hAnsi="Courier New" w:cs="Courier New"/>
                <w:color w:val="2C3E50"/>
                <w:sz w:val="18"/>
                <w:szCs w:val="18"/>
              </w:rPr>
            </w:pPr>
            <w:r w:rsidRPr="00997D96">
              <w:rPr>
                <w:rFonts w:ascii="Courier New" w:eastAsia="Courier New" w:hAnsi="Courier New" w:cs="Courier New"/>
                <w:color w:val="2C3E50"/>
                <w:sz w:val="18"/>
                <w:szCs w:val="18"/>
              </w:rPr>
              <w:t xml:space="preserve">    "id": 1,</w:t>
            </w:r>
          </w:p>
          <w:p w14:paraId="376E03A8" w14:textId="77777777" w:rsidR="00997D96" w:rsidRPr="00997D96" w:rsidRDefault="00997D96" w:rsidP="00997D96">
            <w:pPr>
              <w:pStyle w:val="ListParagraph"/>
              <w:spacing w:before="20" w:after="20"/>
              <w:ind w:left="720"/>
              <w:rPr>
                <w:rFonts w:ascii="Courier New" w:eastAsia="Courier New" w:hAnsi="Courier New" w:cs="Courier New"/>
                <w:color w:val="2C3E50"/>
                <w:sz w:val="18"/>
                <w:szCs w:val="18"/>
              </w:rPr>
            </w:pPr>
            <w:r w:rsidRPr="00997D96">
              <w:rPr>
                <w:rFonts w:ascii="Courier New" w:eastAsia="Courier New" w:hAnsi="Courier New" w:cs="Courier New"/>
                <w:color w:val="2C3E50"/>
                <w:sz w:val="18"/>
                <w:szCs w:val="18"/>
              </w:rPr>
              <w:t xml:space="preserve">    "name": "Jenil Soni",</w:t>
            </w:r>
          </w:p>
          <w:p w14:paraId="128F2704" w14:textId="77777777" w:rsidR="00997D96" w:rsidRPr="00997D96" w:rsidRDefault="00997D96" w:rsidP="00997D96">
            <w:pPr>
              <w:pStyle w:val="ListParagraph"/>
              <w:spacing w:before="20" w:after="20"/>
              <w:ind w:left="720"/>
              <w:rPr>
                <w:rFonts w:ascii="Courier New" w:eastAsia="Courier New" w:hAnsi="Courier New" w:cs="Courier New"/>
                <w:color w:val="2C3E50"/>
                <w:sz w:val="18"/>
                <w:szCs w:val="18"/>
              </w:rPr>
            </w:pPr>
            <w:r w:rsidRPr="00997D96">
              <w:rPr>
                <w:rFonts w:ascii="Courier New" w:eastAsia="Courier New" w:hAnsi="Courier New" w:cs="Courier New"/>
                <w:color w:val="2C3E50"/>
                <w:sz w:val="18"/>
                <w:szCs w:val="18"/>
              </w:rPr>
              <w:t xml:space="preserve">    "email": "jenil@example.com"</w:t>
            </w:r>
          </w:p>
          <w:p w14:paraId="18D875E9" w14:textId="77777777" w:rsidR="00997D96" w:rsidRPr="00997D96" w:rsidRDefault="00997D96" w:rsidP="00997D96">
            <w:pPr>
              <w:pStyle w:val="ListParagraph"/>
              <w:spacing w:before="20" w:after="20"/>
              <w:ind w:left="720"/>
              <w:rPr>
                <w:rFonts w:ascii="Courier New" w:eastAsia="Courier New" w:hAnsi="Courier New" w:cs="Courier New"/>
                <w:color w:val="2C3E50"/>
                <w:sz w:val="18"/>
                <w:szCs w:val="18"/>
              </w:rPr>
            </w:pPr>
            <w:r w:rsidRPr="00997D96">
              <w:rPr>
                <w:rFonts w:ascii="Courier New" w:eastAsia="Courier New" w:hAnsi="Courier New" w:cs="Courier New"/>
                <w:color w:val="2C3E50"/>
                <w:sz w:val="18"/>
                <w:szCs w:val="18"/>
              </w:rPr>
              <w:t xml:space="preserve">  }</w:t>
            </w:r>
          </w:p>
          <w:p w14:paraId="591C0CC9" w14:textId="43301AA0" w:rsidR="00997D96" w:rsidRDefault="00997D96" w:rsidP="00997D96">
            <w:pPr>
              <w:pStyle w:val="ListParagraph"/>
              <w:spacing w:before="20" w:after="20"/>
              <w:ind w:left="720"/>
            </w:pPr>
            <w:r w:rsidRPr="00997D96">
              <w:rPr>
                <w:rFonts w:ascii="Courier New" w:eastAsia="Courier New" w:hAnsi="Courier New" w:cs="Courier New"/>
                <w:color w:val="2C3E50"/>
                <w:sz w:val="18"/>
                <w:szCs w:val="18"/>
              </w:rPr>
              <w:t>}</w:t>
            </w:r>
          </w:p>
        </w:tc>
      </w:tr>
    </w:tbl>
    <w:p w14:paraId="1B89C22B" w14:textId="6DFD0085" w:rsidR="00997D96" w:rsidRDefault="00997D96" w:rsidP="00997D96">
      <w:pPr>
        <w:numPr>
          <w:ilvl w:val="0"/>
          <w:numId w:val="5"/>
        </w:numPr>
        <w:spacing w:after="100"/>
        <w:rPr>
          <w:color w:val="1A1A2E"/>
        </w:rPr>
      </w:pPr>
      <w:r w:rsidRPr="00997D96">
        <w:rPr>
          <w:color w:val="1A1A2E"/>
        </w:rPr>
        <w:t xml:space="preserve">The mobile application securely stores the token using </w:t>
      </w:r>
      <w:proofErr w:type="spellStart"/>
      <w:r w:rsidRPr="00997D96">
        <w:rPr>
          <w:b/>
          <w:bCs/>
          <w:color w:val="1A1A2E"/>
        </w:rPr>
        <w:t>AsyncStorage</w:t>
      </w:r>
      <w:proofErr w:type="spellEnd"/>
      <w:r w:rsidRPr="00997D96">
        <w:rPr>
          <w:color w:val="1A1A2E"/>
        </w:rPr>
        <w:t>.</w:t>
      </w:r>
    </w:p>
    <w:p w14:paraId="4BE769E9" w14:textId="13A21C80" w:rsidR="00997D96" w:rsidRDefault="00997D96" w:rsidP="00997D96">
      <w:pPr>
        <w:numPr>
          <w:ilvl w:val="0"/>
          <w:numId w:val="5"/>
        </w:numPr>
        <w:spacing w:after="100"/>
        <w:rPr>
          <w:color w:val="1A1A2E"/>
        </w:rPr>
      </w:pPr>
      <w:r w:rsidRPr="00997D96">
        <w:rPr>
          <w:color w:val="1A1A2E"/>
        </w:rPr>
        <w:t>For all subsequent API calls, the client includes the token in the HTTP request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7D96" w14:paraId="689D97E5" w14:textId="77777777" w:rsidTr="005D1D10">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0DED6DE5" w14:textId="520CA0B8" w:rsidR="00997D96" w:rsidRDefault="00997D96" w:rsidP="00997D96">
            <w:pPr>
              <w:pStyle w:val="ListParagraph"/>
              <w:spacing w:before="20" w:after="20"/>
              <w:ind w:left="720"/>
            </w:pPr>
            <w:r w:rsidRPr="00997D96">
              <w:rPr>
                <w:rFonts w:ascii="Courier New" w:eastAsia="Courier New" w:hAnsi="Courier New" w:cs="Courier New"/>
                <w:color w:val="2C3E50"/>
                <w:sz w:val="18"/>
                <w:szCs w:val="18"/>
              </w:rPr>
              <w:lastRenderedPageBreak/>
              <w:t>Authorization: Bearer &lt;JWT_TOKEN&gt;</w:t>
            </w:r>
          </w:p>
        </w:tc>
      </w:tr>
    </w:tbl>
    <w:p w14:paraId="15844441" w14:textId="55F5D089" w:rsidR="00CA2CD0" w:rsidRDefault="00CA2CD0" w:rsidP="00CA2CD0">
      <w:pPr>
        <w:pStyle w:val="ListParagraph"/>
        <w:numPr>
          <w:ilvl w:val="0"/>
          <w:numId w:val="5"/>
        </w:numPr>
        <w:spacing w:after="100"/>
        <w:rPr>
          <w:color w:val="1A1A2E"/>
        </w:rPr>
      </w:pPr>
      <w:r w:rsidRPr="00CA2CD0">
        <w:rPr>
          <w:color w:val="1A1A2E"/>
        </w:rPr>
        <w:t>The backend middleware verifies the token before granting access to protected resources.</w:t>
      </w:r>
    </w:p>
    <w:p w14:paraId="3179BA75" w14:textId="2AD8BF82" w:rsidR="00CA2CD0" w:rsidRPr="00CA2CD0" w:rsidRDefault="00CA2CD0" w:rsidP="00CA2CD0">
      <w:pPr>
        <w:pStyle w:val="ListParagraph"/>
        <w:numPr>
          <w:ilvl w:val="0"/>
          <w:numId w:val="5"/>
        </w:numPr>
        <w:spacing w:after="100"/>
        <w:rPr>
          <w:color w:val="1A1A2E"/>
        </w:rPr>
      </w:pPr>
      <w:r w:rsidRPr="00CA2CD0">
        <w:rPr>
          <w:color w:val="1A1A2E"/>
        </w:rPr>
        <w:t xml:space="preserve">If the token is invalid or expired, the backend returns a </w:t>
      </w:r>
      <w:r w:rsidRPr="00CA2CD0">
        <w:rPr>
          <w:b/>
          <w:bCs/>
          <w:color w:val="1A1A2E"/>
        </w:rPr>
        <w:t>401 Unauthorized</w:t>
      </w:r>
      <w:r w:rsidRPr="00CA2CD0">
        <w:rPr>
          <w:color w:val="1A1A2E"/>
        </w:rPr>
        <w:t xml:space="preserve"> response, requiring the user to authenticate again.</w:t>
      </w:r>
    </w:p>
    <w:p w14:paraId="3628312E" w14:textId="77777777" w:rsidR="006A336E" w:rsidRDefault="006A336E">
      <w:pPr>
        <w:spacing w:after="100"/>
      </w:pPr>
    </w:p>
    <w:p w14:paraId="3EF38DA6" w14:textId="77777777" w:rsidR="006A336E" w:rsidRDefault="00000000">
      <w:pPr>
        <w:pStyle w:val="Heading2"/>
      </w:pPr>
      <w:r>
        <w:t>7.2 JWT Token Handling</w:t>
      </w:r>
    </w:p>
    <w:p w14:paraId="208DEE47" w14:textId="77777777" w:rsidR="006A336E" w:rsidRDefault="00000000">
      <w:pPr>
        <w:spacing w:before="60" w:after="80"/>
      </w:pPr>
      <w:r>
        <w:rPr>
          <w:color w:val="1A1A2E"/>
        </w:rPr>
        <w:t>Access tokens are signed JSON Web Tokens containing the user ID and role. They are verified by the auth middleware on every protected endpoint. Refresh tokens are stored server-side (database or Redis) and rotated upon use. Token expiry and rotation together minimize the attack window if a token is compromised.</w:t>
      </w:r>
    </w:p>
    <w:p w14:paraId="7FFACC84" w14:textId="77777777" w:rsidR="006A336E" w:rsidRDefault="006A33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36E" w14:paraId="51968AB0" w14:textId="77777777">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5384E308" w14:textId="77777777" w:rsidR="006A336E" w:rsidRDefault="00000000">
            <w:pPr>
              <w:spacing w:before="20" w:after="20"/>
            </w:pPr>
            <w:r>
              <w:rPr>
                <w:rFonts w:ascii="Courier New" w:eastAsia="Courier New" w:hAnsi="Courier New" w:cs="Courier New"/>
                <w:color w:val="2C3E50"/>
                <w:sz w:val="18"/>
                <w:szCs w:val="18"/>
              </w:rPr>
              <w:t>JWT Payload Structure:</w:t>
            </w:r>
          </w:p>
          <w:p w14:paraId="2C068625" w14:textId="77777777" w:rsidR="006A336E" w:rsidRDefault="00000000">
            <w:pPr>
              <w:spacing w:before="20" w:after="20"/>
            </w:pPr>
            <w:r>
              <w:rPr>
                <w:rFonts w:ascii="Courier New" w:eastAsia="Courier New" w:hAnsi="Courier New" w:cs="Courier New"/>
                <w:color w:val="2C3E50"/>
                <w:sz w:val="18"/>
                <w:szCs w:val="18"/>
              </w:rPr>
              <w:t>{</w:t>
            </w:r>
          </w:p>
          <w:p w14:paraId="115503EC" w14:textId="77777777" w:rsidR="006A336E" w:rsidRDefault="00000000">
            <w:pPr>
              <w:spacing w:before="20" w:after="20"/>
            </w:pPr>
            <w:r>
              <w:rPr>
                <w:rFonts w:ascii="Courier New" w:eastAsia="Courier New" w:hAnsi="Courier New" w:cs="Courier New"/>
                <w:color w:val="2C3E50"/>
                <w:sz w:val="18"/>
                <w:szCs w:val="18"/>
              </w:rPr>
              <w:t xml:space="preserve">  "sub": "</w:t>
            </w:r>
            <w:proofErr w:type="spellStart"/>
            <w:r>
              <w:rPr>
                <w:rFonts w:ascii="Courier New" w:eastAsia="Courier New" w:hAnsi="Courier New" w:cs="Courier New"/>
                <w:color w:val="2C3E50"/>
                <w:sz w:val="18"/>
                <w:szCs w:val="18"/>
              </w:rPr>
              <w:t>user_id</w:t>
            </w:r>
            <w:proofErr w:type="spellEnd"/>
            <w:r>
              <w:rPr>
                <w:rFonts w:ascii="Courier New" w:eastAsia="Courier New" w:hAnsi="Courier New" w:cs="Courier New"/>
                <w:color w:val="2C3E50"/>
                <w:sz w:val="18"/>
                <w:szCs w:val="18"/>
              </w:rPr>
              <w:t>",</w:t>
            </w:r>
          </w:p>
          <w:p w14:paraId="3D320CD2" w14:textId="30C02F64" w:rsidR="006A336E" w:rsidRDefault="00000000">
            <w:pPr>
              <w:spacing w:before="20" w:after="20"/>
            </w:pPr>
            <w:r>
              <w:rPr>
                <w:rFonts w:ascii="Courier New" w:eastAsia="Courier New" w:hAnsi="Courier New" w:cs="Courier New"/>
                <w:color w:val="2C3E50"/>
                <w:sz w:val="18"/>
                <w:szCs w:val="18"/>
              </w:rPr>
              <w:t xml:space="preserve">  "email": "user@example.com",</w:t>
            </w:r>
          </w:p>
          <w:p w14:paraId="4422A270"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iat</w:t>
            </w:r>
            <w:proofErr w:type="spellEnd"/>
            <w:r>
              <w:rPr>
                <w:rFonts w:ascii="Courier New" w:eastAsia="Courier New" w:hAnsi="Courier New" w:cs="Courier New"/>
                <w:color w:val="2C3E50"/>
                <w:sz w:val="18"/>
                <w:szCs w:val="18"/>
              </w:rPr>
              <w:t>": 1700000000,   // Issued at</w:t>
            </w:r>
          </w:p>
          <w:p w14:paraId="7FBE8DD5" w14:textId="77777777" w:rsidR="006A336E" w:rsidRDefault="00000000">
            <w:pPr>
              <w:spacing w:before="20" w:after="20"/>
            </w:pPr>
            <w:r>
              <w:rPr>
                <w:rFonts w:ascii="Courier New" w:eastAsia="Courier New" w:hAnsi="Courier New" w:cs="Courier New"/>
                <w:color w:val="2C3E50"/>
                <w:sz w:val="18"/>
                <w:szCs w:val="18"/>
              </w:rPr>
              <w:t xml:space="preserve">  "exp": 1700000900    // Expiry (15 minutes)</w:t>
            </w:r>
          </w:p>
          <w:p w14:paraId="4C541AD7" w14:textId="77777777" w:rsidR="006A336E" w:rsidRDefault="00000000">
            <w:pPr>
              <w:spacing w:before="20" w:after="20"/>
            </w:pPr>
            <w:r>
              <w:rPr>
                <w:rFonts w:ascii="Courier New" w:eastAsia="Courier New" w:hAnsi="Courier New" w:cs="Courier New"/>
                <w:color w:val="2C3E50"/>
                <w:sz w:val="18"/>
                <w:szCs w:val="18"/>
              </w:rPr>
              <w:t>}</w:t>
            </w:r>
          </w:p>
        </w:tc>
      </w:tr>
    </w:tbl>
    <w:p w14:paraId="175360F3" w14:textId="77777777" w:rsidR="006A336E" w:rsidRDefault="006A336E">
      <w:pPr>
        <w:spacing w:after="100"/>
      </w:pPr>
    </w:p>
    <w:p w14:paraId="74BB0A0A" w14:textId="77777777" w:rsidR="006A336E" w:rsidRDefault="00000000">
      <w:pPr>
        <w:pStyle w:val="Heading2"/>
      </w:pPr>
      <w:r>
        <w:t>7.3 Secure API Communication</w:t>
      </w:r>
    </w:p>
    <w:p w14:paraId="467D1193" w14:textId="77777777" w:rsidR="006A336E" w:rsidRDefault="00000000">
      <w:pPr>
        <w:pStyle w:val="ListParagraph"/>
        <w:numPr>
          <w:ilvl w:val="0"/>
          <w:numId w:val="2"/>
        </w:numPr>
        <w:spacing w:before="40" w:after="40"/>
      </w:pPr>
      <w:r>
        <w:rPr>
          <w:color w:val="1A1A2E"/>
        </w:rPr>
        <w:t>All client-server communication uses HTTPS with TLS 1.2+.</w:t>
      </w:r>
    </w:p>
    <w:p w14:paraId="47181CA1" w14:textId="77777777" w:rsidR="006A336E" w:rsidRDefault="00000000">
      <w:pPr>
        <w:pStyle w:val="ListParagraph"/>
        <w:numPr>
          <w:ilvl w:val="0"/>
          <w:numId w:val="2"/>
        </w:numPr>
        <w:spacing w:before="40" w:after="40"/>
      </w:pPr>
      <w:r>
        <w:rPr>
          <w:color w:val="1A1A2E"/>
        </w:rPr>
        <w:t>CORS is configured to allow requests only from known mobile app origins.</w:t>
      </w:r>
    </w:p>
    <w:p w14:paraId="030F195E" w14:textId="77777777" w:rsidR="006A336E" w:rsidRDefault="00000000">
      <w:pPr>
        <w:pStyle w:val="ListParagraph"/>
        <w:numPr>
          <w:ilvl w:val="0"/>
          <w:numId w:val="2"/>
        </w:numPr>
        <w:spacing w:before="40" w:after="40"/>
      </w:pPr>
      <w:r>
        <w:rPr>
          <w:color w:val="1A1A2E"/>
        </w:rPr>
        <w:t>Rate limiting prevents brute-force attacks on the auth and payment endpoints.</w:t>
      </w:r>
    </w:p>
    <w:p w14:paraId="754CEC8F" w14:textId="77777777" w:rsidR="006A336E" w:rsidRDefault="00000000">
      <w:pPr>
        <w:pStyle w:val="ListParagraph"/>
        <w:numPr>
          <w:ilvl w:val="0"/>
          <w:numId w:val="2"/>
        </w:numPr>
        <w:spacing w:before="40" w:after="40"/>
      </w:pPr>
      <w:r>
        <w:rPr>
          <w:color w:val="1A1A2E"/>
        </w:rPr>
        <w:t>All database queries use parameterized statements to prevent SQL injection.</w:t>
      </w:r>
    </w:p>
    <w:p w14:paraId="231C19BF" w14:textId="77777777" w:rsidR="006A336E" w:rsidRDefault="00000000">
      <w:pPr>
        <w:pStyle w:val="ListParagraph"/>
        <w:numPr>
          <w:ilvl w:val="0"/>
          <w:numId w:val="2"/>
        </w:numPr>
        <w:spacing w:before="40" w:after="40"/>
      </w:pPr>
      <w:r>
        <w:rPr>
          <w:color w:val="1A1A2E"/>
        </w:rPr>
        <w:t>Input validation via Joi/Zod schemas prevents malformed data from reaching business logic.</w:t>
      </w:r>
    </w:p>
    <w:p w14:paraId="08147F3E" w14:textId="77777777" w:rsidR="006A336E" w:rsidRDefault="006A336E">
      <w:pPr>
        <w:spacing w:after="100"/>
      </w:pPr>
    </w:p>
    <w:p w14:paraId="1562329C" w14:textId="77777777" w:rsidR="006A336E" w:rsidRDefault="00000000">
      <w:pPr>
        <w:pStyle w:val="Heading2"/>
      </w:pPr>
      <w:r>
        <w:t>7.4 Data Protection</w:t>
      </w:r>
    </w:p>
    <w:p w14:paraId="733C5047" w14:textId="77777777" w:rsidR="006A336E" w:rsidRDefault="00000000">
      <w:pPr>
        <w:pStyle w:val="ListParagraph"/>
        <w:numPr>
          <w:ilvl w:val="0"/>
          <w:numId w:val="2"/>
        </w:numPr>
        <w:spacing w:before="40" w:after="40"/>
      </w:pPr>
      <w:r>
        <w:rPr>
          <w:color w:val="1A1A2E"/>
        </w:rPr>
        <w:t>Personally identifiable information (PII) is stored only in the users table with appropriate access controls.</w:t>
      </w:r>
    </w:p>
    <w:p w14:paraId="6BE0AA2D" w14:textId="77777777" w:rsidR="006A336E" w:rsidRDefault="00000000">
      <w:pPr>
        <w:pStyle w:val="ListParagraph"/>
        <w:numPr>
          <w:ilvl w:val="0"/>
          <w:numId w:val="2"/>
        </w:numPr>
        <w:spacing w:before="40" w:after="40"/>
      </w:pPr>
      <w:r>
        <w:rPr>
          <w:color w:val="1A1A2E"/>
        </w:rPr>
        <w:t>Payment credentials and API keys are stored in environment variables, never in source code.</w:t>
      </w:r>
    </w:p>
    <w:p w14:paraId="24ED8041" w14:textId="77777777" w:rsidR="006A336E" w:rsidRDefault="00000000">
      <w:pPr>
        <w:pStyle w:val="ListParagraph"/>
        <w:numPr>
          <w:ilvl w:val="0"/>
          <w:numId w:val="2"/>
        </w:numPr>
        <w:spacing w:before="40" w:after="40"/>
      </w:pPr>
      <w:r>
        <w:rPr>
          <w:color w:val="1A1A2E"/>
        </w:rPr>
        <w:t>Refresh tokens are stored hashed in the database.</w:t>
      </w:r>
    </w:p>
    <w:p w14:paraId="465DF37D" w14:textId="77777777" w:rsidR="006A336E" w:rsidRDefault="00000000">
      <w:pPr>
        <w:pStyle w:val="ListParagraph"/>
        <w:numPr>
          <w:ilvl w:val="0"/>
          <w:numId w:val="2"/>
        </w:numPr>
        <w:spacing w:before="40" w:after="40"/>
      </w:pPr>
      <w:r>
        <w:rPr>
          <w:color w:val="1A1A2E"/>
        </w:rPr>
        <w:t>Audit logging captures all expense and settlement mutations with user ID and timestamp.</w:t>
      </w:r>
    </w:p>
    <w:p w14:paraId="1D52CCE4" w14:textId="77777777" w:rsidR="006A336E" w:rsidRDefault="00000000">
      <w:r>
        <w:br/>
      </w:r>
    </w:p>
    <w:p w14:paraId="0C8B0F70" w14:textId="77777777" w:rsidR="006A336E" w:rsidRDefault="00000000">
      <w:pPr>
        <w:pStyle w:val="Heading1"/>
        <w:pBdr>
          <w:bottom w:val="single" w:sz="6" w:space="4" w:color="2E75B6"/>
        </w:pBdr>
      </w:pPr>
      <w:r>
        <w:t>8. Expense Management System</w:t>
      </w:r>
    </w:p>
    <w:p w14:paraId="4DDBEF8A" w14:textId="77777777" w:rsidR="006A336E" w:rsidRDefault="00000000">
      <w:pPr>
        <w:pStyle w:val="Heading2"/>
      </w:pPr>
      <w:r>
        <w:t>8.1 Split Types</w:t>
      </w:r>
    </w:p>
    <w:p w14:paraId="09814F49" w14:textId="77777777" w:rsidR="006A336E" w:rsidRDefault="00000000">
      <w:pPr>
        <w:spacing w:before="60" w:after="80"/>
      </w:pPr>
      <w:proofErr w:type="spellStart"/>
      <w:r>
        <w:rPr>
          <w:color w:val="1A1A2E"/>
        </w:rPr>
        <w:t>DebTox</w:t>
      </w:r>
      <w:proofErr w:type="spellEnd"/>
      <w:r>
        <w:rPr>
          <w:color w:val="1A1A2E"/>
        </w:rPr>
        <w:t xml:space="preserve"> supports five configurable expense splitting strategies to accommodate diverse real-world scenarios:</w:t>
      </w:r>
    </w:p>
    <w:p w14:paraId="40CB684E" w14:textId="77777777" w:rsidR="006A336E" w:rsidRDefault="006A336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3"/>
        <w:gridCol w:w="5453"/>
        <w:gridCol w:w="2644"/>
      </w:tblGrid>
      <w:tr w:rsidR="006A336E" w14:paraId="18D944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6D486F" w14:textId="77777777" w:rsidR="006A336E" w:rsidRDefault="00000000">
            <w:r>
              <w:rPr>
                <w:b/>
                <w:bCs/>
                <w:color w:val="FFFFFF"/>
                <w:sz w:val="20"/>
                <w:szCs w:val="20"/>
              </w:rPr>
              <w:t>Split Type</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80AAD5" w14:textId="77777777" w:rsidR="006A336E" w:rsidRDefault="00000000">
            <w:r>
              <w:rPr>
                <w:b/>
                <w:bCs/>
                <w:color w:val="FFFFFF"/>
                <w:sz w:val="20"/>
                <w:szCs w:val="20"/>
              </w:rPr>
              <w:t>Description</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26856C" w14:textId="77777777" w:rsidR="006A336E" w:rsidRDefault="00000000">
            <w:r>
              <w:rPr>
                <w:b/>
                <w:bCs/>
                <w:color w:val="FFFFFF"/>
                <w:sz w:val="20"/>
                <w:szCs w:val="20"/>
              </w:rPr>
              <w:t>Use Case</w:t>
            </w:r>
          </w:p>
        </w:tc>
      </w:tr>
      <w:tr w:rsidR="006A336E" w14:paraId="5ACDFE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72277" w14:textId="77777777" w:rsidR="006A336E" w:rsidRDefault="00000000">
            <w:r>
              <w:rPr>
                <w:color w:val="1A1A2E"/>
                <w:sz w:val="20"/>
                <w:szCs w:val="20"/>
              </w:rPr>
              <w:t>Equal</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21AD4" w14:textId="77777777" w:rsidR="006A336E" w:rsidRDefault="00000000">
            <w:r>
              <w:rPr>
                <w:color w:val="1A1A2E"/>
                <w:sz w:val="20"/>
                <w:szCs w:val="20"/>
              </w:rPr>
              <w:t>The total expense is divided equally among all selected members. Amount per member = Total / 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C0A8F" w14:textId="77777777" w:rsidR="006A336E" w:rsidRDefault="00000000">
            <w:r>
              <w:rPr>
                <w:color w:val="1A1A2E"/>
                <w:sz w:val="20"/>
                <w:szCs w:val="20"/>
              </w:rPr>
              <w:t>Splitting a restaurant bill evenly among friends.</w:t>
            </w:r>
          </w:p>
        </w:tc>
      </w:tr>
      <w:tr w:rsidR="006A336E" w14:paraId="349D10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99B929" w14:textId="77777777" w:rsidR="006A336E" w:rsidRDefault="00000000">
            <w:r>
              <w:rPr>
                <w:color w:val="1A1A2E"/>
                <w:sz w:val="20"/>
                <w:szCs w:val="20"/>
              </w:rPr>
              <w:t>Percentage</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611696" w14:textId="77777777" w:rsidR="006A336E" w:rsidRDefault="00000000">
            <w:r>
              <w:rPr>
                <w:color w:val="1A1A2E"/>
                <w:sz w:val="20"/>
                <w:szCs w:val="20"/>
              </w:rPr>
              <w:t>Each member is assigned a percentage of the total. Sum of percentages must equal 100%.</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AC5746" w14:textId="77777777" w:rsidR="006A336E" w:rsidRDefault="00000000">
            <w:r>
              <w:rPr>
                <w:color w:val="1A1A2E"/>
                <w:sz w:val="20"/>
                <w:szCs w:val="20"/>
              </w:rPr>
              <w:t>Splitting rent where one person has a larger room.</w:t>
            </w:r>
          </w:p>
        </w:tc>
      </w:tr>
      <w:tr w:rsidR="006A336E" w14:paraId="647DD9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C3F66" w14:textId="77777777" w:rsidR="006A336E" w:rsidRDefault="00000000">
            <w:r>
              <w:rPr>
                <w:color w:val="1A1A2E"/>
                <w:sz w:val="20"/>
                <w:szCs w:val="20"/>
              </w:rPr>
              <w:t>Custom Amount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8ECA5" w14:textId="77777777" w:rsidR="006A336E" w:rsidRDefault="00000000">
            <w:r>
              <w:rPr>
                <w:color w:val="1A1A2E"/>
                <w:sz w:val="20"/>
                <w:szCs w:val="20"/>
              </w:rPr>
              <w:t>Specific rupee amounts are manually assigned to each member. Sum must equal total.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B3F73" w14:textId="77777777" w:rsidR="006A336E" w:rsidRDefault="00000000">
            <w:r>
              <w:rPr>
                <w:color w:val="1A1A2E"/>
                <w:sz w:val="20"/>
                <w:szCs w:val="20"/>
              </w:rPr>
              <w:t>Groceries where different people bought different items.</w:t>
            </w:r>
          </w:p>
        </w:tc>
      </w:tr>
      <w:tr w:rsidR="006A336E" w14:paraId="0CA7B3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EACBE" w14:textId="77777777" w:rsidR="006A336E" w:rsidRDefault="00000000">
            <w:r>
              <w:rPr>
                <w:color w:val="1A1A2E"/>
                <w:sz w:val="20"/>
                <w:szCs w:val="20"/>
              </w:rPr>
              <w:t>Shares</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5D54F" w14:textId="77777777" w:rsidR="006A336E" w:rsidRDefault="00000000">
            <w:r>
              <w:rPr>
                <w:color w:val="1A1A2E"/>
                <w:sz w:val="20"/>
                <w:szCs w:val="20"/>
              </w:rPr>
              <w:t xml:space="preserve">Each member is assigned a number of shares. Individual amount = (shares / </w:t>
            </w:r>
            <w:proofErr w:type="spellStart"/>
            <w:r>
              <w:rPr>
                <w:color w:val="1A1A2E"/>
                <w:sz w:val="20"/>
                <w:szCs w:val="20"/>
              </w:rPr>
              <w:t>total_shares</w:t>
            </w:r>
            <w:proofErr w:type="spellEnd"/>
            <w:r>
              <w:rPr>
                <w:color w:val="1A1A2E"/>
                <w:sz w:val="20"/>
                <w:szCs w:val="20"/>
              </w:rPr>
              <w:t>) * total.</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4FAD6" w14:textId="77777777" w:rsidR="006A336E" w:rsidRDefault="00000000">
            <w:r>
              <w:rPr>
                <w:color w:val="1A1A2E"/>
                <w:sz w:val="20"/>
                <w:szCs w:val="20"/>
              </w:rPr>
              <w:t>Splitting a shared taxi where some detoured.</w:t>
            </w:r>
          </w:p>
        </w:tc>
      </w:tr>
      <w:tr w:rsidR="006A336E" w14:paraId="174159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0DF5B" w14:textId="77777777" w:rsidR="006A336E" w:rsidRDefault="00000000">
            <w:r>
              <w:rPr>
                <w:color w:val="1A1A2E"/>
                <w:sz w:val="20"/>
                <w:szCs w:val="20"/>
              </w:rPr>
              <w:t>Adjustment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575DB" w14:textId="77777777" w:rsidR="006A336E" w:rsidRDefault="00000000">
            <w:r>
              <w:rPr>
                <w:color w:val="1A1A2E"/>
                <w:sz w:val="20"/>
                <w:szCs w:val="20"/>
              </w:rPr>
              <w:t>A base equal split is applied, then fixed adjustments (positive or negative) are added per member.</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73D8F" w14:textId="77777777" w:rsidR="006A336E" w:rsidRDefault="00000000">
            <w:r>
              <w:rPr>
                <w:color w:val="1A1A2E"/>
                <w:sz w:val="20"/>
                <w:szCs w:val="20"/>
              </w:rPr>
              <w:t>A group bill where one person had a discounted item.</w:t>
            </w:r>
          </w:p>
        </w:tc>
      </w:tr>
    </w:tbl>
    <w:p w14:paraId="41046FEC" w14:textId="77777777" w:rsidR="006A336E" w:rsidRDefault="006A336E">
      <w:pPr>
        <w:spacing w:after="100"/>
      </w:pPr>
    </w:p>
    <w:p w14:paraId="62468806" w14:textId="77777777" w:rsidR="006A336E" w:rsidRDefault="00000000">
      <w:pPr>
        <w:pStyle w:val="Heading2"/>
      </w:pPr>
      <w:r>
        <w:t>8.2 Balance Calculation Logic</w:t>
      </w:r>
    </w:p>
    <w:p w14:paraId="46DD3F79" w14:textId="77777777" w:rsidR="006A336E" w:rsidRDefault="00000000">
      <w:pPr>
        <w:spacing w:before="60" w:after="80"/>
      </w:pPr>
      <w:r>
        <w:rPr>
          <w:color w:val="1A1A2E"/>
        </w:rPr>
        <w:t>When an expense is recorded, the system executes the following steps atomically within a database transaction:</w:t>
      </w:r>
    </w:p>
    <w:p w14:paraId="30D8D103" w14:textId="77777777" w:rsidR="006A336E" w:rsidRDefault="00000000">
      <w:pPr>
        <w:pStyle w:val="ListParagraph"/>
        <w:numPr>
          <w:ilvl w:val="0"/>
          <w:numId w:val="3"/>
        </w:numPr>
        <w:spacing w:before="40" w:after="40"/>
      </w:pPr>
      <w:r>
        <w:rPr>
          <w:color w:val="1A1A2E"/>
        </w:rPr>
        <w:t>Validate that the split configuration is consistent with the split type rules (amounts sum, percentages sum to 100, etc.).</w:t>
      </w:r>
    </w:p>
    <w:p w14:paraId="08D72195" w14:textId="77777777" w:rsidR="006A336E" w:rsidRDefault="00000000">
      <w:pPr>
        <w:pStyle w:val="ListParagraph"/>
        <w:numPr>
          <w:ilvl w:val="0"/>
          <w:numId w:val="3"/>
        </w:numPr>
        <w:spacing w:before="40" w:after="40"/>
      </w:pPr>
      <w:r>
        <w:rPr>
          <w:color w:val="1A1A2E"/>
        </w:rPr>
        <w:t>Insert the expense record into the expenses table.</w:t>
      </w:r>
    </w:p>
    <w:p w14:paraId="402FFB2A" w14:textId="77777777" w:rsidR="006A336E" w:rsidRDefault="00000000">
      <w:pPr>
        <w:pStyle w:val="ListParagraph"/>
        <w:numPr>
          <w:ilvl w:val="0"/>
          <w:numId w:val="3"/>
        </w:numPr>
        <w:spacing w:before="40" w:after="40"/>
      </w:pPr>
      <w:r>
        <w:rPr>
          <w:color w:val="1A1A2E"/>
        </w:rPr>
        <w:t xml:space="preserve">Insert individual </w:t>
      </w:r>
      <w:proofErr w:type="spellStart"/>
      <w:r>
        <w:rPr>
          <w:color w:val="1A1A2E"/>
        </w:rPr>
        <w:t>expense_split</w:t>
      </w:r>
      <w:proofErr w:type="spellEnd"/>
      <w:r>
        <w:rPr>
          <w:color w:val="1A1A2E"/>
        </w:rPr>
        <w:t xml:space="preserve"> records for each involved member.</w:t>
      </w:r>
    </w:p>
    <w:p w14:paraId="0BC35047" w14:textId="77777777" w:rsidR="006A336E" w:rsidRDefault="00000000">
      <w:pPr>
        <w:pStyle w:val="ListParagraph"/>
        <w:numPr>
          <w:ilvl w:val="0"/>
          <w:numId w:val="3"/>
        </w:numPr>
        <w:spacing w:before="40" w:after="40"/>
      </w:pPr>
      <w:r>
        <w:rPr>
          <w:color w:val="1A1A2E"/>
        </w:rPr>
        <w:t>Compute pairwise balance deltas: for each member who owes a share, create a ledger entry from that member to the payer.</w:t>
      </w:r>
    </w:p>
    <w:p w14:paraId="5EEB7B59" w14:textId="77777777" w:rsidR="006A336E" w:rsidRDefault="00000000">
      <w:pPr>
        <w:pStyle w:val="ListParagraph"/>
        <w:numPr>
          <w:ilvl w:val="0"/>
          <w:numId w:val="3"/>
        </w:numPr>
        <w:spacing w:before="40" w:after="40"/>
      </w:pPr>
      <w:r>
        <w:rPr>
          <w:color w:val="1A1A2E"/>
        </w:rPr>
        <w:t xml:space="preserve">Insert </w:t>
      </w:r>
      <w:proofErr w:type="spellStart"/>
      <w:r>
        <w:rPr>
          <w:color w:val="1A1A2E"/>
        </w:rPr>
        <w:t>ledger_entry</w:t>
      </w:r>
      <w:proofErr w:type="spellEnd"/>
      <w:r>
        <w:rPr>
          <w:color w:val="1A1A2E"/>
        </w:rPr>
        <w:t xml:space="preserve"> records for each delta.</w:t>
      </w:r>
    </w:p>
    <w:p w14:paraId="0AE7F115" w14:textId="77777777" w:rsidR="006A336E" w:rsidRDefault="00000000">
      <w:pPr>
        <w:pStyle w:val="ListParagraph"/>
        <w:numPr>
          <w:ilvl w:val="0"/>
          <w:numId w:val="3"/>
        </w:numPr>
        <w:spacing w:before="40" w:after="40"/>
      </w:pPr>
      <w:r>
        <w:rPr>
          <w:color w:val="1A1A2E"/>
        </w:rPr>
        <w:t>Invalidate any cached balance values for affected group members.</w:t>
      </w:r>
    </w:p>
    <w:p w14:paraId="7F186DBE" w14:textId="77777777" w:rsidR="006A336E" w:rsidRDefault="006A336E">
      <w:pPr>
        <w:spacing w:after="100"/>
      </w:pPr>
    </w:p>
    <w:p w14:paraId="67371E4A" w14:textId="77777777" w:rsidR="006A336E" w:rsidRDefault="00000000">
      <w:pPr>
        <w:pStyle w:val="Heading2"/>
      </w:pPr>
      <w:r>
        <w:t>8.3 Ledger Updates</w:t>
      </w:r>
    </w:p>
    <w:p w14:paraId="4891D7EC" w14:textId="77777777" w:rsidR="006A336E" w:rsidRDefault="00000000">
      <w:pPr>
        <w:spacing w:before="60" w:after="80"/>
      </w:pPr>
      <w:r>
        <w:rPr>
          <w:color w:val="1A1A2E"/>
        </w:rPr>
        <w:t>The ledger follows an event-sourcing pattern: individual entries are never modified. Balance is always computed as the aggregate of all ledger entries. When an expense is deleted (soft delete), reversal entries are appended to the ledger, ensuring a complete and auditable history of all financial activity.</w:t>
      </w:r>
    </w:p>
    <w:p w14:paraId="1E1546D0" w14:textId="77777777" w:rsidR="006A336E" w:rsidRDefault="00000000">
      <w:r>
        <w:br/>
      </w:r>
    </w:p>
    <w:p w14:paraId="314A5761" w14:textId="77777777" w:rsidR="006A336E" w:rsidRDefault="00000000">
      <w:pPr>
        <w:pStyle w:val="Heading1"/>
        <w:pBdr>
          <w:bottom w:val="single" w:sz="6" w:space="4" w:color="2E75B6"/>
        </w:pBdr>
      </w:pPr>
      <w:r>
        <w:t>9. Payment Integration</w:t>
      </w:r>
    </w:p>
    <w:p w14:paraId="0C06F876" w14:textId="77777777" w:rsidR="006A336E" w:rsidRDefault="00000000">
      <w:pPr>
        <w:pStyle w:val="Heading2"/>
      </w:pPr>
      <w:r>
        <w:t>9.1 Payment Gateway Architecture</w:t>
      </w:r>
    </w:p>
    <w:p w14:paraId="027680A4" w14:textId="77777777" w:rsidR="006A336E" w:rsidRDefault="00000000">
      <w:pPr>
        <w:spacing w:before="60" w:after="80"/>
      </w:pPr>
      <w:r>
        <w:rPr>
          <w:color w:val="1A1A2E"/>
        </w:rPr>
        <w:t xml:space="preserve">Payment integration is implemented via </w:t>
      </w:r>
      <w:proofErr w:type="spellStart"/>
      <w:r>
        <w:rPr>
          <w:color w:val="1A1A2E"/>
        </w:rPr>
        <w:t>Razorpay</w:t>
      </w:r>
      <w:proofErr w:type="spellEnd"/>
      <w:r>
        <w:rPr>
          <w:color w:val="1A1A2E"/>
        </w:rPr>
        <w:t xml:space="preserve"> in sandbox mode, supporting UPI, debit/credit cards, and net banking. The system uses a server-side order creation model to ensure payment authenticity — amounts and payee details are set by the server, not the client.</w:t>
      </w:r>
    </w:p>
    <w:p w14:paraId="1731C8C8" w14:textId="77777777" w:rsidR="006A336E" w:rsidRDefault="006A336E">
      <w:pPr>
        <w:spacing w:after="100"/>
      </w:pPr>
    </w:p>
    <w:p w14:paraId="6BF052C9" w14:textId="77777777" w:rsidR="006A336E" w:rsidRDefault="00000000">
      <w:pPr>
        <w:pStyle w:val="Heading2"/>
      </w:pPr>
      <w:r>
        <w:t>9.2 Payment Flow</w:t>
      </w:r>
    </w:p>
    <w:p w14:paraId="7DA4C75A" w14:textId="77777777" w:rsidR="006A336E" w:rsidRDefault="00000000">
      <w:pPr>
        <w:pStyle w:val="ListParagraph"/>
        <w:numPr>
          <w:ilvl w:val="0"/>
          <w:numId w:val="3"/>
        </w:numPr>
        <w:spacing w:before="40" w:after="40"/>
      </w:pPr>
      <w:r>
        <w:rPr>
          <w:color w:val="1A1A2E"/>
        </w:rPr>
        <w:t xml:space="preserve">Client requests a payment order from the </w:t>
      </w:r>
      <w:proofErr w:type="spellStart"/>
      <w:r>
        <w:rPr>
          <w:color w:val="1A1A2E"/>
        </w:rPr>
        <w:t>DebTox</w:t>
      </w:r>
      <w:proofErr w:type="spellEnd"/>
      <w:r>
        <w:rPr>
          <w:color w:val="1A1A2E"/>
        </w:rPr>
        <w:t xml:space="preserve"> backend, specifying settlement amount and recipient.</w:t>
      </w:r>
    </w:p>
    <w:p w14:paraId="3580BBE9" w14:textId="77777777" w:rsidR="006A336E" w:rsidRDefault="00000000">
      <w:pPr>
        <w:pStyle w:val="ListParagraph"/>
        <w:numPr>
          <w:ilvl w:val="0"/>
          <w:numId w:val="3"/>
        </w:numPr>
        <w:spacing w:before="40" w:after="40"/>
      </w:pPr>
      <w:r>
        <w:rPr>
          <w:color w:val="1A1A2E"/>
        </w:rPr>
        <w:t xml:space="preserve">Backend creates a </w:t>
      </w:r>
      <w:proofErr w:type="spellStart"/>
      <w:r>
        <w:rPr>
          <w:color w:val="1A1A2E"/>
        </w:rPr>
        <w:t>Razorpay</w:t>
      </w:r>
      <w:proofErr w:type="spellEnd"/>
      <w:r>
        <w:rPr>
          <w:color w:val="1A1A2E"/>
        </w:rPr>
        <w:t xml:space="preserve"> order via the </w:t>
      </w:r>
      <w:proofErr w:type="spellStart"/>
      <w:r>
        <w:rPr>
          <w:color w:val="1A1A2E"/>
        </w:rPr>
        <w:t>Razorpay</w:t>
      </w:r>
      <w:proofErr w:type="spellEnd"/>
      <w:r>
        <w:rPr>
          <w:color w:val="1A1A2E"/>
        </w:rPr>
        <w:t xml:space="preserve"> API and returns the order ID to the client.</w:t>
      </w:r>
    </w:p>
    <w:p w14:paraId="26B5A8FF" w14:textId="77777777" w:rsidR="006A336E" w:rsidRDefault="00000000">
      <w:pPr>
        <w:pStyle w:val="ListParagraph"/>
        <w:numPr>
          <w:ilvl w:val="0"/>
          <w:numId w:val="3"/>
        </w:numPr>
        <w:spacing w:before="40" w:after="40"/>
      </w:pPr>
      <w:r>
        <w:rPr>
          <w:color w:val="1A1A2E"/>
        </w:rPr>
        <w:t xml:space="preserve">Client presents the </w:t>
      </w:r>
      <w:proofErr w:type="spellStart"/>
      <w:r>
        <w:rPr>
          <w:color w:val="1A1A2E"/>
        </w:rPr>
        <w:t>Razorpay</w:t>
      </w:r>
      <w:proofErr w:type="spellEnd"/>
      <w:r>
        <w:rPr>
          <w:color w:val="1A1A2E"/>
        </w:rPr>
        <w:t xml:space="preserve"> payment SDK checkout UI to the user.</w:t>
      </w:r>
    </w:p>
    <w:p w14:paraId="2220FFD4" w14:textId="77777777" w:rsidR="006A336E" w:rsidRDefault="00000000">
      <w:pPr>
        <w:pStyle w:val="ListParagraph"/>
        <w:numPr>
          <w:ilvl w:val="0"/>
          <w:numId w:val="3"/>
        </w:numPr>
        <w:spacing w:before="40" w:after="40"/>
      </w:pPr>
      <w:r>
        <w:rPr>
          <w:color w:val="1A1A2E"/>
        </w:rPr>
        <w:t xml:space="preserve">User completes payment (UPI, card, etc.) within the </w:t>
      </w:r>
      <w:proofErr w:type="spellStart"/>
      <w:r>
        <w:rPr>
          <w:color w:val="1A1A2E"/>
        </w:rPr>
        <w:t>Razorpay</w:t>
      </w:r>
      <w:proofErr w:type="spellEnd"/>
      <w:r>
        <w:rPr>
          <w:color w:val="1A1A2E"/>
        </w:rPr>
        <w:t xml:space="preserve"> checkout.</w:t>
      </w:r>
    </w:p>
    <w:p w14:paraId="67031C8A" w14:textId="77777777" w:rsidR="006A336E" w:rsidRDefault="00000000">
      <w:pPr>
        <w:pStyle w:val="ListParagraph"/>
        <w:numPr>
          <w:ilvl w:val="0"/>
          <w:numId w:val="3"/>
        </w:numPr>
        <w:spacing w:before="40" w:after="40"/>
      </w:pPr>
      <w:proofErr w:type="spellStart"/>
      <w:r>
        <w:rPr>
          <w:color w:val="1A1A2E"/>
        </w:rPr>
        <w:t>Razorpay</w:t>
      </w:r>
      <w:proofErr w:type="spellEnd"/>
      <w:r>
        <w:rPr>
          <w:color w:val="1A1A2E"/>
        </w:rPr>
        <w:t xml:space="preserve"> sends a payment success webhook to the </w:t>
      </w:r>
      <w:proofErr w:type="spellStart"/>
      <w:r>
        <w:rPr>
          <w:color w:val="1A1A2E"/>
        </w:rPr>
        <w:t>DebTox</w:t>
      </w:r>
      <w:proofErr w:type="spellEnd"/>
      <w:r>
        <w:rPr>
          <w:color w:val="1A1A2E"/>
        </w:rPr>
        <w:t xml:space="preserve"> backend /payment/webhook endpoint.</w:t>
      </w:r>
    </w:p>
    <w:p w14:paraId="7D6AC0A2" w14:textId="77777777" w:rsidR="006A336E" w:rsidRDefault="00000000">
      <w:pPr>
        <w:pStyle w:val="ListParagraph"/>
        <w:numPr>
          <w:ilvl w:val="0"/>
          <w:numId w:val="3"/>
        </w:numPr>
        <w:spacing w:before="40" w:after="40"/>
      </w:pPr>
      <w:r>
        <w:rPr>
          <w:color w:val="1A1A2E"/>
        </w:rPr>
        <w:t xml:space="preserve">Backend verifies the webhook signature using the </w:t>
      </w:r>
      <w:proofErr w:type="spellStart"/>
      <w:r>
        <w:rPr>
          <w:color w:val="1A1A2E"/>
        </w:rPr>
        <w:t>Razorpay</w:t>
      </w:r>
      <w:proofErr w:type="spellEnd"/>
      <w:r>
        <w:rPr>
          <w:color w:val="1A1A2E"/>
        </w:rPr>
        <w:t xml:space="preserve"> secret key.</w:t>
      </w:r>
    </w:p>
    <w:p w14:paraId="036CF347" w14:textId="77777777" w:rsidR="006A336E" w:rsidRDefault="00000000">
      <w:pPr>
        <w:pStyle w:val="ListParagraph"/>
        <w:numPr>
          <w:ilvl w:val="0"/>
          <w:numId w:val="3"/>
        </w:numPr>
        <w:spacing w:before="40" w:after="40"/>
      </w:pPr>
      <w:r>
        <w:rPr>
          <w:color w:val="1A1A2E"/>
        </w:rPr>
        <w:t>On verified success, backend creates a settlement record and updates ledger entries.</w:t>
      </w:r>
    </w:p>
    <w:p w14:paraId="05BD97FB" w14:textId="77777777" w:rsidR="006A336E" w:rsidRDefault="00000000">
      <w:pPr>
        <w:pStyle w:val="ListParagraph"/>
        <w:numPr>
          <w:ilvl w:val="0"/>
          <w:numId w:val="3"/>
        </w:numPr>
        <w:spacing w:before="40" w:after="40"/>
      </w:pPr>
      <w:r>
        <w:rPr>
          <w:color w:val="1A1A2E"/>
        </w:rPr>
        <w:t>Backend sends push notifications to both payer and payee confirming the settlement.</w:t>
      </w:r>
    </w:p>
    <w:p w14:paraId="557C199A" w14:textId="77777777" w:rsidR="006A336E" w:rsidRDefault="006A336E">
      <w:pPr>
        <w:spacing w:after="100"/>
      </w:pPr>
    </w:p>
    <w:p w14:paraId="14EF033D" w14:textId="77777777" w:rsidR="006A336E" w:rsidRDefault="00000000">
      <w:pPr>
        <w:pStyle w:val="Heading2"/>
      </w:pPr>
      <w:r>
        <w:t>9.3 Webhook Security</w:t>
      </w:r>
    </w:p>
    <w:p w14:paraId="305BE9EB" w14:textId="77777777" w:rsidR="006A336E" w:rsidRDefault="00000000">
      <w:pPr>
        <w:pStyle w:val="ListParagraph"/>
        <w:numPr>
          <w:ilvl w:val="0"/>
          <w:numId w:val="2"/>
        </w:numPr>
        <w:spacing w:before="40" w:after="40"/>
      </w:pPr>
      <w:r>
        <w:rPr>
          <w:color w:val="1A1A2E"/>
        </w:rPr>
        <w:t xml:space="preserve">Webhook requests from </w:t>
      </w:r>
      <w:proofErr w:type="spellStart"/>
      <w:r>
        <w:rPr>
          <w:color w:val="1A1A2E"/>
        </w:rPr>
        <w:t>Razorpay</w:t>
      </w:r>
      <w:proofErr w:type="spellEnd"/>
      <w:r>
        <w:rPr>
          <w:color w:val="1A1A2E"/>
        </w:rPr>
        <w:t xml:space="preserve"> include an X-</w:t>
      </w:r>
      <w:proofErr w:type="spellStart"/>
      <w:r>
        <w:rPr>
          <w:color w:val="1A1A2E"/>
        </w:rPr>
        <w:t>Razorpay</w:t>
      </w:r>
      <w:proofErr w:type="spellEnd"/>
      <w:r>
        <w:rPr>
          <w:color w:val="1A1A2E"/>
        </w:rPr>
        <w:t>-Signature header.</w:t>
      </w:r>
    </w:p>
    <w:p w14:paraId="51299D09" w14:textId="77777777" w:rsidR="006A336E" w:rsidRDefault="00000000">
      <w:pPr>
        <w:pStyle w:val="ListParagraph"/>
        <w:numPr>
          <w:ilvl w:val="0"/>
          <w:numId w:val="2"/>
        </w:numPr>
        <w:spacing w:before="40" w:after="40"/>
      </w:pPr>
      <w:r>
        <w:rPr>
          <w:color w:val="1A1A2E"/>
        </w:rPr>
        <w:t xml:space="preserve">The backend verifies this signature by computing HMAC-SHA256 of the raw request body using the </w:t>
      </w:r>
      <w:proofErr w:type="spellStart"/>
      <w:r>
        <w:rPr>
          <w:color w:val="1A1A2E"/>
        </w:rPr>
        <w:t>Razorpay</w:t>
      </w:r>
      <w:proofErr w:type="spellEnd"/>
      <w:r>
        <w:rPr>
          <w:color w:val="1A1A2E"/>
        </w:rPr>
        <w:t xml:space="preserve"> webhook secret.</w:t>
      </w:r>
    </w:p>
    <w:p w14:paraId="447A32BE" w14:textId="77777777" w:rsidR="006A336E" w:rsidRDefault="00000000">
      <w:pPr>
        <w:pStyle w:val="ListParagraph"/>
        <w:numPr>
          <w:ilvl w:val="0"/>
          <w:numId w:val="2"/>
        </w:numPr>
        <w:spacing w:before="40" w:after="40"/>
      </w:pPr>
      <w:r>
        <w:rPr>
          <w:color w:val="1A1A2E"/>
        </w:rPr>
        <w:t>Requests with invalid signatures are rejected with HTTP 400.</w:t>
      </w:r>
    </w:p>
    <w:p w14:paraId="1EF98003" w14:textId="77777777" w:rsidR="006A336E" w:rsidRDefault="00000000">
      <w:pPr>
        <w:pStyle w:val="ListParagraph"/>
        <w:numPr>
          <w:ilvl w:val="0"/>
          <w:numId w:val="2"/>
        </w:numPr>
        <w:spacing w:before="40" w:after="40"/>
      </w:pPr>
      <w:r>
        <w:rPr>
          <w:color w:val="1A1A2E"/>
        </w:rPr>
        <w:t xml:space="preserve">Webhook events are idempotent: duplicate event processing is prevented via a </w:t>
      </w:r>
      <w:proofErr w:type="spellStart"/>
      <w:r>
        <w:rPr>
          <w:color w:val="1A1A2E"/>
        </w:rPr>
        <w:t>payment_events</w:t>
      </w:r>
      <w:proofErr w:type="spellEnd"/>
      <w:r>
        <w:rPr>
          <w:color w:val="1A1A2E"/>
        </w:rPr>
        <w:t xml:space="preserve"> deduplication table.</w:t>
      </w:r>
    </w:p>
    <w:p w14:paraId="64B0B686" w14:textId="77777777" w:rsidR="006A336E" w:rsidRDefault="00000000">
      <w:r>
        <w:br/>
      </w:r>
    </w:p>
    <w:p w14:paraId="6A571ECD" w14:textId="77777777" w:rsidR="006A336E" w:rsidRDefault="00000000">
      <w:pPr>
        <w:pStyle w:val="Heading1"/>
        <w:pBdr>
          <w:bottom w:val="single" w:sz="6" w:space="4" w:color="2E75B6"/>
        </w:pBdr>
      </w:pPr>
      <w:r>
        <w:t>10. API Design</w:t>
      </w:r>
    </w:p>
    <w:p w14:paraId="2B457C6F" w14:textId="77777777" w:rsidR="006A336E" w:rsidRDefault="00000000">
      <w:pPr>
        <w:pStyle w:val="Heading2"/>
      </w:pPr>
      <w:r>
        <w:t>10.1 REST Design Principles</w:t>
      </w:r>
    </w:p>
    <w:p w14:paraId="23C37FA0" w14:textId="77777777" w:rsidR="006A336E" w:rsidRDefault="00000000">
      <w:pPr>
        <w:spacing w:before="60" w:after="80"/>
      </w:pPr>
      <w:r>
        <w:rPr>
          <w:color w:val="1A1A2E"/>
        </w:rPr>
        <w:t xml:space="preserve">The </w:t>
      </w:r>
      <w:proofErr w:type="spellStart"/>
      <w:r>
        <w:rPr>
          <w:color w:val="1A1A2E"/>
        </w:rPr>
        <w:t>DebTox</w:t>
      </w:r>
      <w:proofErr w:type="spellEnd"/>
      <w:r>
        <w:rPr>
          <w:color w:val="1A1A2E"/>
        </w:rPr>
        <w:t xml:space="preserve"> API adheres to RESTful design principles: resources are identified by URIs, HTTP verbs express intent (GET, POST, PUT, DELETE), and responses use standard HTTP status codes. All endpoints except /auth/** require a valid JWT Bearer token.</w:t>
      </w:r>
    </w:p>
    <w:p w14:paraId="1E03D3AD" w14:textId="77777777" w:rsidR="006A336E" w:rsidRDefault="006A336E">
      <w:pPr>
        <w:spacing w:after="100"/>
      </w:pPr>
    </w:p>
    <w:p w14:paraId="13DC5051" w14:textId="77777777" w:rsidR="006A336E" w:rsidRDefault="00000000">
      <w:pPr>
        <w:pStyle w:val="Heading2"/>
      </w:pPr>
      <w:r>
        <w:t>10.2 Endpoint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00"/>
        <w:gridCol w:w="2660"/>
      </w:tblGrid>
      <w:tr w:rsidR="006A336E" w14:paraId="6F21E2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01FD4F" w14:textId="77777777" w:rsidR="006A336E" w:rsidRDefault="00000000">
            <w:r>
              <w:rPr>
                <w:b/>
                <w:bCs/>
                <w:color w:val="FFFFFF"/>
                <w:sz w:val="20"/>
                <w:szCs w:val="20"/>
              </w:rPr>
              <w:t>Method</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5F76ED" w14:textId="77777777" w:rsidR="006A336E" w:rsidRDefault="00000000">
            <w:r>
              <w:rPr>
                <w:b/>
                <w:bCs/>
                <w:color w:val="FFFFFF"/>
                <w:sz w:val="20"/>
                <w:szCs w:val="20"/>
              </w:rPr>
              <w:t>Endpoint</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62108F" w14:textId="77777777" w:rsidR="006A336E" w:rsidRDefault="00000000">
            <w:r>
              <w:rPr>
                <w:b/>
                <w:bCs/>
                <w:color w:val="FFFFFF"/>
                <w:sz w:val="20"/>
                <w:szCs w:val="20"/>
              </w:rPr>
              <w:t>Description</w:t>
            </w:r>
          </w:p>
        </w:tc>
      </w:tr>
      <w:tr w:rsidR="006A336E" w14:paraId="68B54A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44D9F" w14:textId="77777777" w:rsidR="006A336E" w:rsidRDefault="00000000">
            <w:r>
              <w:rPr>
                <w:color w:val="1A1A2E"/>
                <w:sz w:val="20"/>
                <w:szCs w:val="20"/>
              </w:rPr>
              <w:t>POST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28208" w14:textId="7890BECB" w:rsidR="006A336E" w:rsidRDefault="00000000">
            <w:r>
              <w:rPr>
                <w:color w:val="1A1A2E"/>
                <w:sz w:val="20"/>
                <w:szCs w:val="20"/>
              </w:rPr>
              <w:t>/</w:t>
            </w:r>
            <w:proofErr w:type="spellStart"/>
            <w:r>
              <w:rPr>
                <w:color w:val="1A1A2E"/>
                <w:sz w:val="20"/>
                <w:szCs w:val="20"/>
              </w:rPr>
              <w:t>api</w:t>
            </w:r>
            <w:proofErr w:type="spellEnd"/>
            <w:r>
              <w:rPr>
                <w:color w:val="1A1A2E"/>
                <w:sz w:val="20"/>
                <w:szCs w:val="20"/>
              </w:rPr>
              <w:t>/auth/</w:t>
            </w:r>
            <w:r w:rsidR="009C0290">
              <w:rPr>
                <w:color w:val="1A1A2E"/>
                <w:sz w:val="20"/>
                <w:szCs w:val="20"/>
              </w:rPr>
              <w:t>login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372BC" w14:textId="35BA5B24" w:rsidR="006A336E" w:rsidRDefault="00000000">
            <w:r>
              <w:rPr>
                <w:color w:val="1A1A2E"/>
                <w:sz w:val="20"/>
                <w:szCs w:val="20"/>
              </w:rPr>
              <w:t>Exchange</w:t>
            </w:r>
            <w:r w:rsidR="009C0290">
              <w:rPr>
                <w:color w:val="1A1A2E"/>
                <w:sz w:val="20"/>
                <w:szCs w:val="20"/>
              </w:rPr>
              <w:t xml:space="preserve"> </w:t>
            </w:r>
            <w:r>
              <w:rPr>
                <w:color w:val="1A1A2E"/>
                <w:sz w:val="20"/>
                <w:szCs w:val="20"/>
              </w:rPr>
              <w:t>auth code for JWT tokens.</w:t>
            </w:r>
          </w:p>
        </w:tc>
      </w:tr>
      <w:tr w:rsidR="006A336E" w14:paraId="60893F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ED41D4" w14:textId="77777777" w:rsidR="006A336E" w:rsidRDefault="00000000">
            <w:r>
              <w:rPr>
                <w:color w:val="1A1A2E"/>
                <w:sz w:val="20"/>
                <w:szCs w:val="20"/>
              </w:rPr>
              <w:t>POST</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322AD"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/auth/refresh</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563DAF" w14:textId="77777777" w:rsidR="006A336E" w:rsidRDefault="00000000">
            <w:r>
              <w:rPr>
                <w:color w:val="1A1A2E"/>
                <w:sz w:val="20"/>
                <w:szCs w:val="20"/>
              </w:rPr>
              <w:t>Refresh access token using refresh token.</w:t>
            </w:r>
          </w:p>
        </w:tc>
      </w:tr>
      <w:tr w:rsidR="006A336E" w14:paraId="70509C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83AC0" w14:textId="77777777" w:rsidR="006A336E" w:rsidRDefault="00000000">
            <w:r>
              <w:rPr>
                <w:color w:val="1A1A2E"/>
                <w:sz w:val="20"/>
                <w:szCs w:val="20"/>
              </w:rPr>
              <w:t>POST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29D82"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/auth/logout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16230" w14:textId="77777777" w:rsidR="006A336E" w:rsidRDefault="00000000">
            <w:r>
              <w:rPr>
                <w:color w:val="1A1A2E"/>
                <w:sz w:val="20"/>
                <w:szCs w:val="20"/>
              </w:rPr>
              <w:t>Invalidate refresh token (server-side logout).</w:t>
            </w:r>
          </w:p>
        </w:tc>
      </w:tr>
      <w:tr w:rsidR="006A336E" w14:paraId="456AE6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9B535" w14:textId="77777777" w:rsidR="006A336E" w:rsidRDefault="00000000">
            <w:r>
              <w:rPr>
                <w:color w:val="1A1A2E"/>
                <w:sz w:val="20"/>
                <w:szCs w:val="20"/>
              </w:rPr>
              <w:lastRenderedPageBreak/>
              <w:t>GET</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C99516"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/users/me</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6936E0" w14:textId="77777777" w:rsidR="006A336E" w:rsidRDefault="00000000">
            <w:r>
              <w:rPr>
                <w:color w:val="1A1A2E"/>
                <w:sz w:val="20"/>
                <w:szCs w:val="20"/>
              </w:rPr>
              <w:t>Retrieve authenticated user profile.</w:t>
            </w:r>
          </w:p>
        </w:tc>
      </w:tr>
      <w:tr w:rsidR="006A336E" w14:paraId="518749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D5067" w14:textId="77777777" w:rsidR="006A336E" w:rsidRDefault="00000000">
            <w:r>
              <w:rPr>
                <w:color w:val="1A1A2E"/>
                <w:sz w:val="20"/>
                <w:szCs w:val="20"/>
              </w:rPr>
              <w:t>GET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4A92"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/groups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3A400" w14:textId="77777777" w:rsidR="006A336E" w:rsidRDefault="00000000">
            <w:r>
              <w:rPr>
                <w:color w:val="1A1A2E"/>
                <w:sz w:val="20"/>
                <w:szCs w:val="20"/>
              </w:rPr>
              <w:t>List all groups the current user belongs to.</w:t>
            </w:r>
          </w:p>
        </w:tc>
      </w:tr>
      <w:tr w:rsidR="006A336E" w14:paraId="4B9A41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0D2225" w14:textId="77777777" w:rsidR="006A336E" w:rsidRDefault="00000000">
            <w:r>
              <w:rPr>
                <w:color w:val="1A1A2E"/>
                <w:sz w:val="20"/>
                <w:szCs w:val="20"/>
              </w:rPr>
              <w:t>POST</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E3D741"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/groups</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5D573" w14:textId="77777777" w:rsidR="006A336E" w:rsidRDefault="00000000">
            <w:r>
              <w:rPr>
                <w:color w:val="1A1A2E"/>
                <w:sz w:val="20"/>
                <w:szCs w:val="20"/>
              </w:rPr>
              <w:t>Create a new expense group.</w:t>
            </w:r>
          </w:p>
        </w:tc>
      </w:tr>
      <w:tr w:rsidR="006A336E" w14:paraId="0FD647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C78E3" w14:textId="77777777" w:rsidR="006A336E" w:rsidRDefault="00000000">
            <w:r>
              <w:rPr>
                <w:color w:val="1A1A2E"/>
                <w:sz w:val="20"/>
                <w:szCs w:val="20"/>
              </w:rPr>
              <w:t>GET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A68E"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/groups/:id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08CCD" w14:textId="77777777" w:rsidR="006A336E" w:rsidRDefault="00000000">
            <w:r>
              <w:rPr>
                <w:color w:val="1A1A2E"/>
                <w:sz w:val="20"/>
                <w:szCs w:val="20"/>
              </w:rPr>
              <w:t>Get group details including member list and balances.</w:t>
            </w:r>
          </w:p>
        </w:tc>
      </w:tr>
      <w:tr w:rsidR="006A336E" w14:paraId="6A9473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878778" w14:textId="77777777" w:rsidR="006A336E" w:rsidRDefault="00000000">
            <w:r>
              <w:rPr>
                <w:color w:val="1A1A2E"/>
                <w:sz w:val="20"/>
                <w:szCs w:val="20"/>
              </w:rPr>
              <w:t>POST</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64CA1B"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/groups/:id/members</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AA3A89" w14:textId="77777777" w:rsidR="006A336E" w:rsidRDefault="00000000">
            <w:r>
              <w:rPr>
                <w:color w:val="1A1A2E"/>
                <w:sz w:val="20"/>
                <w:szCs w:val="20"/>
              </w:rPr>
              <w:t>Invite a user to the group.</w:t>
            </w:r>
          </w:p>
        </w:tc>
      </w:tr>
      <w:tr w:rsidR="006A336E" w14:paraId="3F8A75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3F958" w14:textId="77777777" w:rsidR="006A336E" w:rsidRDefault="00000000">
            <w:r>
              <w:rPr>
                <w:color w:val="1A1A2E"/>
                <w:sz w:val="20"/>
                <w:szCs w:val="20"/>
              </w:rPr>
              <w:t>GET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17E5B"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/groups/:id/expenses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95DA5" w14:textId="77777777" w:rsidR="006A336E" w:rsidRDefault="00000000">
            <w:r>
              <w:rPr>
                <w:color w:val="1A1A2E"/>
                <w:sz w:val="20"/>
                <w:szCs w:val="20"/>
              </w:rPr>
              <w:t>List all expenses for a group.</w:t>
            </w:r>
          </w:p>
        </w:tc>
      </w:tr>
      <w:tr w:rsidR="006A336E" w14:paraId="4F7B69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98C80" w14:textId="77777777" w:rsidR="006A336E" w:rsidRDefault="00000000">
            <w:r>
              <w:rPr>
                <w:color w:val="1A1A2E"/>
                <w:sz w:val="20"/>
                <w:szCs w:val="20"/>
              </w:rPr>
              <w:t>POST</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4FF25B"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/groups/:id/expenses</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113718" w14:textId="77777777" w:rsidR="006A336E" w:rsidRDefault="00000000">
            <w:r>
              <w:rPr>
                <w:color w:val="1A1A2E"/>
                <w:sz w:val="20"/>
                <w:szCs w:val="20"/>
              </w:rPr>
              <w:t>Record a new expense in the group.</w:t>
            </w:r>
          </w:p>
        </w:tc>
      </w:tr>
      <w:tr w:rsidR="006A336E" w14:paraId="3C8261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43F37" w14:textId="77777777" w:rsidR="006A336E" w:rsidRDefault="00000000">
            <w:r>
              <w:rPr>
                <w:color w:val="1A1A2E"/>
                <w:sz w:val="20"/>
                <w:szCs w:val="20"/>
              </w:rPr>
              <w:t>PUT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A0CBA"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/expenses/:id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71D0E" w14:textId="77777777" w:rsidR="006A336E" w:rsidRDefault="00000000">
            <w:r>
              <w:rPr>
                <w:color w:val="1A1A2E"/>
                <w:sz w:val="20"/>
                <w:szCs w:val="20"/>
              </w:rPr>
              <w:t>Update an existing expense.</w:t>
            </w:r>
          </w:p>
        </w:tc>
      </w:tr>
      <w:tr w:rsidR="006A336E" w14:paraId="22F442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EAF208" w14:textId="77777777" w:rsidR="006A336E" w:rsidRDefault="00000000">
            <w:r>
              <w:rPr>
                <w:color w:val="1A1A2E"/>
                <w:sz w:val="20"/>
                <w:szCs w:val="20"/>
              </w:rPr>
              <w:t>DELETE</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540D3A"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/expenses/:id</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8C2856" w14:textId="77777777" w:rsidR="006A336E" w:rsidRDefault="00000000">
            <w:r>
              <w:rPr>
                <w:color w:val="1A1A2E"/>
                <w:sz w:val="20"/>
                <w:szCs w:val="20"/>
              </w:rPr>
              <w:t>Soft-delete an expense (creates reversal entries).</w:t>
            </w:r>
          </w:p>
        </w:tc>
      </w:tr>
      <w:tr w:rsidR="006A336E" w14:paraId="4FAFE9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7BA71" w14:textId="77777777" w:rsidR="006A336E" w:rsidRDefault="00000000">
            <w:r>
              <w:rPr>
                <w:color w:val="1A1A2E"/>
                <w:sz w:val="20"/>
                <w:szCs w:val="20"/>
              </w:rPr>
              <w:t>GET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833B5"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/groups/:id/settlements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45224" w14:textId="77777777" w:rsidR="006A336E" w:rsidRDefault="00000000">
            <w:r>
              <w:rPr>
                <w:color w:val="1A1A2E"/>
                <w:sz w:val="20"/>
                <w:szCs w:val="20"/>
              </w:rPr>
              <w:t>Get optimized settlement plan for the group.</w:t>
            </w:r>
          </w:p>
        </w:tc>
      </w:tr>
      <w:tr w:rsidR="006A336E" w14:paraId="1C7C97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8D4802" w14:textId="77777777" w:rsidR="006A336E" w:rsidRDefault="00000000">
            <w:r>
              <w:rPr>
                <w:color w:val="1A1A2E"/>
                <w:sz w:val="20"/>
                <w:szCs w:val="20"/>
              </w:rPr>
              <w:t>POST</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1040DB"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/groups/:id/settlements</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94DA03" w14:textId="77777777" w:rsidR="006A336E" w:rsidRDefault="00000000">
            <w:r>
              <w:rPr>
                <w:color w:val="1A1A2E"/>
                <w:sz w:val="20"/>
                <w:szCs w:val="20"/>
              </w:rPr>
              <w:t>Record a manual settlement payment.</w:t>
            </w:r>
          </w:p>
        </w:tc>
      </w:tr>
      <w:tr w:rsidR="006A336E" w14:paraId="2FC028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5B753" w14:textId="77777777" w:rsidR="006A336E" w:rsidRDefault="00000000">
            <w:r>
              <w:rPr>
                <w:color w:val="1A1A2E"/>
                <w:sz w:val="20"/>
                <w:szCs w:val="20"/>
              </w:rPr>
              <w:t>POST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6D58E"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/payments/order</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B595E" w14:textId="77777777" w:rsidR="006A336E" w:rsidRDefault="00000000">
            <w:r>
              <w:rPr>
                <w:color w:val="1A1A2E"/>
                <w:sz w:val="20"/>
                <w:szCs w:val="20"/>
              </w:rPr>
              <w:t xml:space="preserve">Create a </w:t>
            </w:r>
            <w:proofErr w:type="spellStart"/>
            <w:r>
              <w:rPr>
                <w:color w:val="1A1A2E"/>
                <w:sz w:val="20"/>
                <w:szCs w:val="20"/>
              </w:rPr>
              <w:t>Razorpay</w:t>
            </w:r>
            <w:proofErr w:type="spellEnd"/>
            <w:r>
              <w:rPr>
                <w:color w:val="1A1A2E"/>
                <w:sz w:val="20"/>
                <w:szCs w:val="20"/>
              </w:rPr>
              <w:t xml:space="preserve"> payment order.</w:t>
            </w:r>
          </w:p>
        </w:tc>
      </w:tr>
      <w:tr w:rsidR="006A336E" w14:paraId="564A87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0C15F" w14:textId="77777777" w:rsidR="006A336E" w:rsidRDefault="00000000">
            <w:r>
              <w:rPr>
                <w:color w:val="1A1A2E"/>
                <w:sz w:val="20"/>
                <w:szCs w:val="20"/>
              </w:rPr>
              <w:t>POST</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7409D" w14:textId="77777777" w:rsidR="006A336E" w:rsidRDefault="00000000">
            <w:r>
              <w:rPr>
                <w:color w:val="1A1A2E"/>
                <w:sz w:val="20"/>
                <w:szCs w:val="20"/>
              </w:rPr>
              <w:t>/</w:t>
            </w:r>
            <w:proofErr w:type="spellStart"/>
            <w:r>
              <w:rPr>
                <w:color w:val="1A1A2E"/>
                <w:sz w:val="20"/>
                <w:szCs w:val="20"/>
              </w:rPr>
              <w:t>api</w:t>
            </w:r>
            <w:proofErr w:type="spellEnd"/>
            <w:r>
              <w:rPr>
                <w:color w:val="1A1A2E"/>
                <w:sz w:val="20"/>
                <w:szCs w:val="20"/>
              </w:rPr>
              <w:t>/payments/webhook</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969E7A" w14:textId="77777777" w:rsidR="006A336E" w:rsidRDefault="00000000">
            <w:r>
              <w:rPr>
                <w:color w:val="1A1A2E"/>
                <w:sz w:val="20"/>
                <w:szCs w:val="20"/>
              </w:rPr>
              <w:t xml:space="preserve">Handle </w:t>
            </w:r>
            <w:proofErr w:type="spellStart"/>
            <w:r>
              <w:rPr>
                <w:color w:val="1A1A2E"/>
                <w:sz w:val="20"/>
                <w:szCs w:val="20"/>
              </w:rPr>
              <w:t>Razorpay</w:t>
            </w:r>
            <w:proofErr w:type="spellEnd"/>
            <w:r>
              <w:rPr>
                <w:color w:val="1A1A2E"/>
                <w:sz w:val="20"/>
                <w:szCs w:val="20"/>
              </w:rPr>
              <w:t xml:space="preserve"> payment confirmation webhook.</w:t>
            </w:r>
          </w:p>
        </w:tc>
      </w:tr>
    </w:tbl>
    <w:p w14:paraId="04310040" w14:textId="77777777" w:rsidR="006A336E" w:rsidRDefault="006A336E">
      <w:pPr>
        <w:spacing w:after="100"/>
      </w:pPr>
    </w:p>
    <w:p w14:paraId="66E3597C" w14:textId="77777777" w:rsidR="006A336E" w:rsidRDefault="00000000">
      <w:pPr>
        <w:pStyle w:val="Heading2"/>
      </w:pPr>
      <w:r>
        <w:t>10.3 Request / Response Format</w:t>
      </w:r>
    </w:p>
    <w:p w14:paraId="3AECD9C4" w14:textId="77777777" w:rsidR="006A336E" w:rsidRDefault="00000000">
      <w:pPr>
        <w:spacing w:before="60" w:after="80"/>
      </w:pPr>
      <w:r>
        <w:rPr>
          <w:color w:val="1A1A2E"/>
        </w:rPr>
        <w:t>Standard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36E" w14:paraId="4EBEFD56" w14:textId="77777777">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2B6B0760" w14:textId="77777777" w:rsidR="006A336E" w:rsidRDefault="00000000">
            <w:pPr>
              <w:spacing w:before="20" w:after="20"/>
            </w:pPr>
            <w:r>
              <w:rPr>
                <w:rFonts w:ascii="Courier New" w:eastAsia="Courier New" w:hAnsi="Courier New" w:cs="Courier New"/>
                <w:color w:val="2C3E50"/>
                <w:sz w:val="18"/>
                <w:szCs w:val="18"/>
              </w:rPr>
              <w:t>HTTP 200 OK</w:t>
            </w:r>
          </w:p>
          <w:p w14:paraId="4406B92E" w14:textId="77777777" w:rsidR="006A336E" w:rsidRDefault="00000000">
            <w:pPr>
              <w:spacing w:before="20" w:after="20"/>
            </w:pPr>
            <w:r>
              <w:rPr>
                <w:rFonts w:ascii="Courier New" w:eastAsia="Courier New" w:hAnsi="Courier New" w:cs="Courier New"/>
                <w:color w:val="2C3E50"/>
                <w:sz w:val="18"/>
                <w:szCs w:val="18"/>
              </w:rPr>
              <w:t>Content-Type: application/</w:t>
            </w:r>
            <w:proofErr w:type="spellStart"/>
            <w:r>
              <w:rPr>
                <w:rFonts w:ascii="Courier New" w:eastAsia="Courier New" w:hAnsi="Courier New" w:cs="Courier New"/>
                <w:color w:val="2C3E50"/>
                <w:sz w:val="18"/>
                <w:szCs w:val="18"/>
              </w:rPr>
              <w:t>json</w:t>
            </w:r>
            <w:proofErr w:type="spellEnd"/>
          </w:p>
          <w:p w14:paraId="50FAE23E" w14:textId="77777777" w:rsidR="006A336E" w:rsidRDefault="006A336E">
            <w:pPr>
              <w:spacing w:before="20" w:after="20"/>
            </w:pPr>
          </w:p>
          <w:p w14:paraId="43C637C5" w14:textId="77777777" w:rsidR="006A336E" w:rsidRDefault="00000000">
            <w:pPr>
              <w:spacing w:before="20" w:after="20"/>
            </w:pPr>
            <w:r>
              <w:rPr>
                <w:rFonts w:ascii="Courier New" w:eastAsia="Courier New" w:hAnsi="Courier New" w:cs="Courier New"/>
                <w:color w:val="2C3E50"/>
                <w:sz w:val="18"/>
                <w:szCs w:val="18"/>
              </w:rPr>
              <w:t>{</w:t>
            </w:r>
          </w:p>
          <w:p w14:paraId="265652D7" w14:textId="77777777" w:rsidR="006A336E" w:rsidRDefault="00000000">
            <w:pPr>
              <w:spacing w:before="20" w:after="20"/>
            </w:pPr>
            <w:r>
              <w:rPr>
                <w:rFonts w:ascii="Courier New" w:eastAsia="Courier New" w:hAnsi="Courier New" w:cs="Courier New"/>
                <w:color w:val="2C3E50"/>
                <w:sz w:val="18"/>
                <w:szCs w:val="18"/>
              </w:rPr>
              <w:t xml:space="preserve">  "success": true,</w:t>
            </w:r>
          </w:p>
          <w:p w14:paraId="58B4C684" w14:textId="77777777" w:rsidR="006A336E" w:rsidRDefault="00000000">
            <w:pPr>
              <w:spacing w:before="20" w:after="20"/>
            </w:pPr>
            <w:r>
              <w:rPr>
                <w:rFonts w:ascii="Courier New" w:eastAsia="Courier New" w:hAnsi="Courier New" w:cs="Courier New"/>
                <w:color w:val="2C3E50"/>
                <w:sz w:val="18"/>
                <w:szCs w:val="18"/>
              </w:rPr>
              <w:t xml:space="preserve">  "data": { ... },</w:t>
            </w:r>
          </w:p>
          <w:p w14:paraId="2A308993" w14:textId="77777777" w:rsidR="006A336E" w:rsidRDefault="00000000">
            <w:pPr>
              <w:spacing w:before="20" w:after="20"/>
            </w:pPr>
            <w:r>
              <w:rPr>
                <w:rFonts w:ascii="Courier New" w:eastAsia="Courier New" w:hAnsi="Courier New" w:cs="Courier New"/>
                <w:color w:val="2C3E50"/>
                <w:sz w:val="18"/>
                <w:szCs w:val="18"/>
              </w:rPr>
              <w:t xml:space="preserve">  "message": "Expense recorded successfully"</w:t>
            </w:r>
          </w:p>
          <w:p w14:paraId="231A9B27" w14:textId="77777777" w:rsidR="006A336E" w:rsidRDefault="00000000">
            <w:pPr>
              <w:spacing w:before="20" w:after="20"/>
            </w:pPr>
            <w:r>
              <w:rPr>
                <w:rFonts w:ascii="Courier New" w:eastAsia="Courier New" w:hAnsi="Courier New" w:cs="Courier New"/>
                <w:color w:val="2C3E50"/>
                <w:sz w:val="18"/>
                <w:szCs w:val="18"/>
              </w:rPr>
              <w:t>}</w:t>
            </w:r>
          </w:p>
        </w:tc>
      </w:tr>
    </w:tbl>
    <w:p w14:paraId="1009A1BD" w14:textId="77777777" w:rsidR="006A336E" w:rsidRDefault="006A336E">
      <w:pPr>
        <w:spacing w:after="100"/>
      </w:pPr>
    </w:p>
    <w:p w14:paraId="5C8E8CCD" w14:textId="77777777" w:rsidR="006A336E" w:rsidRDefault="00000000">
      <w:pPr>
        <w:spacing w:before="60" w:after="80"/>
      </w:pPr>
      <w:r>
        <w:rPr>
          <w:color w:val="1A1A2E"/>
        </w:rPr>
        <w:t>Standard error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36E" w14:paraId="41D7B257" w14:textId="77777777">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63BC76B4" w14:textId="77777777" w:rsidR="006A336E" w:rsidRDefault="00000000">
            <w:pPr>
              <w:spacing w:before="20" w:after="20"/>
            </w:pPr>
            <w:r>
              <w:rPr>
                <w:rFonts w:ascii="Courier New" w:eastAsia="Courier New" w:hAnsi="Courier New" w:cs="Courier New"/>
                <w:color w:val="2C3E50"/>
                <w:sz w:val="18"/>
                <w:szCs w:val="18"/>
              </w:rPr>
              <w:t>HTTP 400 Bad Request</w:t>
            </w:r>
          </w:p>
          <w:p w14:paraId="5022B640" w14:textId="77777777" w:rsidR="006A336E" w:rsidRDefault="00000000">
            <w:pPr>
              <w:spacing w:before="20" w:after="20"/>
            </w:pPr>
            <w:r>
              <w:rPr>
                <w:rFonts w:ascii="Courier New" w:eastAsia="Courier New" w:hAnsi="Courier New" w:cs="Courier New"/>
                <w:color w:val="2C3E50"/>
                <w:sz w:val="18"/>
                <w:szCs w:val="18"/>
              </w:rPr>
              <w:t>Content-Type: application/</w:t>
            </w:r>
            <w:proofErr w:type="spellStart"/>
            <w:r>
              <w:rPr>
                <w:rFonts w:ascii="Courier New" w:eastAsia="Courier New" w:hAnsi="Courier New" w:cs="Courier New"/>
                <w:color w:val="2C3E50"/>
                <w:sz w:val="18"/>
                <w:szCs w:val="18"/>
              </w:rPr>
              <w:t>json</w:t>
            </w:r>
            <w:proofErr w:type="spellEnd"/>
          </w:p>
          <w:p w14:paraId="5EB68D70" w14:textId="77777777" w:rsidR="006A336E" w:rsidRDefault="006A336E">
            <w:pPr>
              <w:spacing w:before="20" w:after="20"/>
            </w:pPr>
          </w:p>
          <w:p w14:paraId="1C5CF9E0" w14:textId="77777777" w:rsidR="006A336E" w:rsidRDefault="00000000">
            <w:pPr>
              <w:spacing w:before="20" w:after="20"/>
            </w:pPr>
            <w:r>
              <w:rPr>
                <w:rFonts w:ascii="Courier New" w:eastAsia="Courier New" w:hAnsi="Courier New" w:cs="Courier New"/>
                <w:color w:val="2C3E50"/>
                <w:sz w:val="18"/>
                <w:szCs w:val="18"/>
              </w:rPr>
              <w:lastRenderedPageBreak/>
              <w:t>{</w:t>
            </w:r>
          </w:p>
          <w:p w14:paraId="35EAC757" w14:textId="77777777" w:rsidR="006A336E" w:rsidRDefault="00000000">
            <w:pPr>
              <w:spacing w:before="20" w:after="20"/>
            </w:pPr>
            <w:r>
              <w:rPr>
                <w:rFonts w:ascii="Courier New" w:eastAsia="Courier New" w:hAnsi="Courier New" w:cs="Courier New"/>
                <w:color w:val="2C3E50"/>
                <w:sz w:val="18"/>
                <w:szCs w:val="18"/>
              </w:rPr>
              <w:t xml:space="preserve">  "success": false,</w:t>
            </w:r>
          </w:p>
          <w:p w14:paraId="0AEE1A98" w14:textId="77777777" w:rsidR="006A336E" w:rsidRDefault="00000000">
            <w:pPr>
              <w:spacing w:before="20" w:after="20"/>
            </w:pPr>
            <w:r>
              <w:rPr>
                <w:rFonts w:ascii="Courier New" w:eastAsia="Courier New" w:hAnsi="Courier New" w:cs="Courier New"/>
                <w:color w:val="2C3E50"/>
                <w:sz w:val="18"/>
                <w:szCs w:val="18"/>
              </w:rPr>
              <w:t xml:space="preserve">  "error": {</w:t>
            </w:r>
          </w:p>
          <w:p w14:paraId="6B7EDF5B" w14:textId="77777777" w:rsidR="006A336E" w:rsidRDefault="00000000">
            <w:pPr>
              <w:spacing w:before="20" w:after="20"/>
            </w:pPr>
            <w:r>
              <w:rPr>
                <w:rFonts w:ascii="Courier New" w:eastAsia="Courier New" w:hAnsi="Courier New" w:cs="Courier New"/>
                <w:color w:val="2C3E50"/>
                <w:sz w:val="18"/>
                <w:szCs w:val="18"/>
              </w:rPr>
              <w:t xml:space="preserve">    "code": "VALIDATION_ERROR",</w:t>
            </w:r>
          </w:p>
          <w:p w14:paraId="7D4B915A" w14:textId="77777777" w:rsidR="006A336E" w:rsidRDefault="00000000">
            <w:pPr>
              <w:spacing w:before="20" w:after="20"/>
            </w:pPr>
            <w:r>
              <w:rPr>
                <w:rFonts w:ascii="Courier New" w:eastAsia="Courier New" w:hAnsi="Courier New" w:cs="Courier New"/>
                <w:color w:val="2C3E50"/>
                <w:sz w:val="18"/>
                <w:szCs w:val="18"/>
              </w:rPr>
              <w:t xml:space="preserve">    "message": "Split amounts do not sum to expense total",</w:t>
            </w:r>
          </w:p>
          <w:p w14:paraId="57142E18" w14:textId="77777777" w:rsidR="006A336E" w:rsidRDefault="00000000">
            <w:pPr>
              <w:spacing w:before="20" w:after="20"/>
            </w:pPr>
            <w:r>
              <w:rPr>
                <w:rFonts w:ascii="Courier New" w:eastAsia="Courier New" w:hAnsi="Courier New" w:cs="Courier New"/>
                <w:color w:val="2C3E50"/>
                <w:sz w:val="18"/>
                <w:szCs w:val="18"/>
              </w:rPr>
              <w:t xml:space="preserve">    "details": [ ... ]</w:t>
            </w:r>
          </w:p>
          <w:p w14:paraId="3C39270F" w14:textId="77777777" w:rsidR="006A336E" w:rsidRDefault="00000000">
            <w:pPr>
              <w:spacing w:before="20" w:after="20"/>
            </w:pPr>
            <w:r>
              <w:rPr>
                <w:rFonts w:ascii="Courier New" w:eastAsia="Courier New" w:hAnsi="Courier New" w:cs="Courier New"/>
                <w:color w:val="2C3E50"/>
                <w:sz w:val="18"/>
                <w:szCs w:val="18"/>
              </w:rPr>
              <w:t xml:space="preserve">  }</w:t>
            </w:r>
          </w:p>
          <w:p w14:paraId="779C4A34" w14:textId="77777777" w:rsidR="006A336E" w:rsidRDefault="00000000">
            <w:pPr>
              <w:spacing w:before="20" w:after="20"/>
            </w:pPr>
            <w:r>
              <w:rPr>
                <w:rFonts w:ascii="Courier New" w:eastAsia="Courier New" w:hAnsi="Courier New" w:cs="Courier New"/>
                <w:color w:val="2C3E50"/>
                <w:sz w:val="18"/>
                <w:szCs w:val="18"/>
              </w:rPr>
              <w:t>}</w:t>
            </w:r>
          </w:p>
        </w:tc>
      </w:tr>
    </w:tbl>
    <w:p w14:paraId="0AE17A6B" w14:textId="77777777" w:rsidR="006A336E" w:rsidRDefault="006A336E">
      <w:pPr>
        <w:spacing w:after="100"/>
      </w:pPr>
    </w:p>
    <w:p w14:paraId="072200F0" w14:textId="77777777" w:rsidR="006A336E" w:rsidRDefault="00000000">
      <w:pPr>
        <w:pStyle w:val="Heading2"/>
      </w:pPr>
      <w:r>
        <w:t>10.4 Error Handling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A336E" w14:paraId="460BF70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8AB527" w14:textId="77777777" w:rsidR="006A336E" w:rsidRDefault="00000000">
            <w:r>
              <w:rPr>
                <w:b/>
                <w:bCs/>
                <w:color w:val="FFFFFF"/>
                <w:sz w:val="20"/>
                <w:szCs w:val="20"/>
              </w:rPr>
              <w:t>HTTP Status</w:t>
            </w:r>
          </w:p>
        </w:tc>
        <w:tc>
          <w:tcPr>
            <w:tcW w:w="7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547B52" w14:textId="77777777" w:rsidR="006A336E" w:rsidRDefault="00000000">
            <w:r>
              <w:rPr>
                <w:b/>
                <w:bCs/>
                <w:color w:val="FFFFFF"/>
                <w:sz w:val="20"/>
                <w:szCs w:val="20"/>
              </w:rPr>
              <w:t>Scenario</w:t>
            </w:r>
          </w:p>
        </w:tc>
      </w:tr>
      <w:tr w:rsidR="006A336E" w14:paraId="5A8963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13D4F" w14:textId="77777777" w:rsidR="006A336E" w:rsidRDefault="00000000">
            <w:r>
              <w:rPr>
                <w:color w:val="1A1A2E"/>
                <w:sz w:val="20"/>
                <w:szCs w:val="20"/>
              </w:rPr>
              <w:t>200 OK</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9D126" w14:textId="77777777" w:rsidR="006A336E" w:rsidRDefault="00000000">
            <w:r>
              <w:rPr>
                <w:color w:val="1A1A2E"/>
                <w:sz w:val="20"/>
                <w:szCs w:val="20"/>
              </w:rPr>
              <w:t>Successful data retrieval or operation.</w:t>
            </w:r>
          </w:p>
        </w:tc>
      </w:tr>
      <w:tr w:rsidR="006A336E" w14:paraId="012735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B2E878" w14:textId="77777777" w:rsidR="006A336E" w:rsidRDefault="00000000">
            <w:r>
              <w:rPr>
                <w:color w:val="1A1A2E"/>
                <w:sz w:val="20"/>
                <w:szCs w:val="20"/>
              </w:rPr>
              <w:t>201 Created</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8D3495" w14:textId="77777777" w:rsidR="006A336E" w:rsidRDefault="00000000">
            <w:r>
              <w:rPr>
                <w:color w:val="1A1A2E"/>
                <w:sz w:val="20"/>
                <w:szCs w:val="20"/>
              </w:rPr>
              <w:t>Resource successfully created (expense, group, settlement).</w:t>
            </w:r>
          </w:p>
        </w:tc>
      </w:tr>
      <w:tr w:rsidR="006A336E" w14:paraId="58E4FFC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A6C3D" w14:textId="77777777" w:rsidR="006A336E" w:rsidRDefault="00000000">
            <w:r>
              <w:rPr>
                <w:color w:val="1A1A2E"/>
                <w:sz w:val="20"/>
                <w:szCs w:val="20"/>
              </w:rPr>
              <w:t>400 Bad Request</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556C" w14:textId="77777777" w:rsidR="006A336E" w:rsidRDefault="00000000">
            <w:r>
              <w:rPr>
                <w:color w:val="1A1A2E"/>
                <w:sz w:val="20"/>
                <w:szCs w:val="20"/>
              </w:rPr>
              <w:t>Validation failure or malformed request body.</w:t>
            </w:r>
          </w:p>
        </w:tc>
      </w:tr>
      <w:tr w:rsidR="006A336E" w14:paraId="65E6EA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364725" w14:textId="77777777" w:rsidR="006A336E" w:rsidRDefault="00000000">
            <w:r>
              <w:rPr>
                <w:color w:val="1A1A2E"/>
                <w:sz w:val="20"/>
                <w:szCs w:val="20"/>
              </w:rPr>
              <w:t>401 Unauthorized</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430F5" w14:textId="77777777" w:rsidR="006A336E" w:rsidRDefault="00000000">
            <w:r>
              <w:rPr>
                <w:color w:val="1A1A2E"/>
                <w:sz w:val="20"/>
                <w:szCs w:val="20"/>
              </w:rPr>
              <w:t>Missing, expired, or invalid JWT token.</w:t>
            </w:r>
          </w:p>
        </w:tc>
      </w:tr>
      <w:tr w:rsidR="006A336E" w14:paraId="4E2443C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5566B" w14:textId="77777777" w:rsidR="006A336E" w:rsidRDefault="00000000">
            <w:r>
              <w:rPr>
                <w:color w:val="1A1A2E"/>
                <w:sz w:val="20"/>
                <w:szCs w:val="20"/>
              </w:rPr>
              <w:t>403 Forbidden</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13ED5" w14:textId="77777777" w:rsidR="006A336E" w:rsidRDefault="00000000">
            <w:r>
              <w:rPr>
                <w:color w:val="1A1A2E"/>
                <w:sz w:val="20"/>
                <w:szCs w:val="20"/>
              </w:rPr>
              <w:t>Authenticated user lacks permission for the requested action.</w:t>
            </w:r>
          </w:p>
        </w:tc>
      </w:tr>
      <w:tr w:rsidR="006A336E" w14:paraId="104B6F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49E1D1" w14:textId="77777777" w:rsidR="006A336E" w:rsidRDefault="00000000">
            <w:r>
              <w:rPr>
                <w:color w:val="1A1A2E"/>
                <w:sz w:val="20"/>
                <w:szCs w:val="20"/>
              </w:rPr>
              <w:t>404 Not Found</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6900AC" w14:textId="77777777" w:rsidR="006A336E" w:rsidRDefault="00000000">
            <w:r>
              <w:rPr>
                <w:color w:val="1A1A2E"/>
                <w:sz w:val="20"/>
                <w:szCs w:val="20"/>
              </w:rPr>
              <w:t>Requested resource does not exist.</w:t>
            </w:r>
          </w:p>
        </w:tc>
      </w:tr>
      <w:tr w:rsidR="006A336E" w14:paraId="658D916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5F5E3" w14:textId="77777777" w:rsidR="006A336E" w:rsidRDefault="00000000">
            <w:r>
              <w:rPr>
                <w:color w:val="1A1A2E"/>
                <w:sz w:val="20"/>
                <w:szCs w:val="20"/>
              </w:rPr>
              <w:t>409 Conflict</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6D81D" w14:textId="77777777" w:rsidR="006A336E" w:rsidRDefault="00000000">
            <w:r>
              <w:rPr>
                <w:color w:val="1A1A2E"/>
                <w:sz w:val="20"/>
                <w:szCs w:val="20"/>
              </w:rPr>
              <w:t>Duplicate resource or conflicting state (e.g., duplicate payment event).</w:t>
            </w:r>
          </w:p>
        </w:tc>
      </w:tr>
      <w:tr w:rsidR="006A336E" w14:paraId="21E83BF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10C19E" w14:textId="77777777" w:rsidR="006A336E" w:rsidRDefault="00000000">
            <w:r>
              <w:rPr>
                <w:color w:val="1A1A2E"/>
                <w:sz w:val="20"/>
                <w:szCs w:val="20"/>
              </w:rPr>
              <w:t>500 Internal Server Error</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E074A9" w14:textId="77777777" w:rsidR="006A336E" w:rsidRDefault="00000000">
            <w:r>
              <w:rPr>
                <w:color w:val="1A1A2E"/>
                <w:sz w:val="20"/>
                <w:szCs w:val="20"/>
              </w:rPr>
              <w:t>Unhandled server-side error; logged for investigation.</w:t>
            </w:r>
          </w:p>
        </w:tc>
      </w:tr>
    </w:tbl>
    <w:p w14:paraId="6550F833" w14:textId="77777777" w:rsidR="006A336E" w:rsidRDefault="00000000">
      <w:r>
        <w:br/>
      </w:r>
    </w:p>
    <w:p w14:paraId="6E4EA054" w14:textId="77777777" w:rsidR="006A336E" w:rsidRDefault="00000000">
      <w:pPr>
        <w:pStyle w:val="Heading1"/>
        <w:pBdr>
          <w:bottom w:val="single" w:sz="6" w:space="4" w:color="2E75B6"/>
        </w:pBdr>
      </w:pPr>
      <w:r>
        <w:t>11. Deployment Architecture</w:t>
      </w:r>
    </w:p>
    <w:p w14:paraId="5969B49E" w14:textId="77777777" w:rsidR="006A336E" w:rsidRDefault="00000000">
      <w:pPr>
        <w:pStyle w:val="Heading2"/>
      </w:pPr>
      <w:r>
        <w:t>11.1 Local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36E" w14:paraId="33D91D1C" w14:textId="77777777">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47430636" w14:textId="77777777" w:rsidR="006A336E" w:rsidRDefault="00000000">
            <w:pPr>
              <w:spacing w:before="20" w:after="20"/>
            </w:pPr>
            <w:r>
              <w:rPr>
                <w:rFonts w:ascii="Courier New" w:eastAsia="Courier New" w:hAnsi="Courier New" w:cs="Courier New"/>
                <w:color w:val="2C3E50"/>
                <w:sz w:val="18"/>
                <w:szCs w:val="18"/>
              </w:rPr>
              <w:t xml:space="preserve">Prerequisites: Node.js 18+, </w:t>
            </w:r>
            <w:proofErr w:type="spellStart"/>
            <w:r>
              <w:rPr>
                <w:rFonts w:ascii="Courier New" w:eastAsia="Courier New" w:hAnsi="Courier New" w:cs="Courier New"/>
                <w:color w:val="2C3E50"/>
                <w:sz w:val="18"/>
                <w:szCs w:val="18"/>
              </w:rPr>
              <w:t>npm</w:t>
            </w:r>
            <w:proofErr w:type="spellEnd"/>
            <w:r>
              <w:rPr>
                <w:rFonts w:ascii="Courier New" w:eastAsia="Courier New" w:hAnsi="Courier New" w:cs="Courier New"/>
                <w:color w:val="2C3E50"/>
                <w:sz w:val="18"/>
                <w:szCs w:val="18"/>
              </w:rPr>
              <w:t>/yarn, PostgreSQL, Expo CLI</w:t>
            </w:r>
          </w:p>
          <w:p w14:paraId="71522646" w14:textId="77777777" w:rsidR="006A336E" w:rsidRDefault="006A336E">
            <w:pPr>
              <w:spacing w:before="20" w:after="20"/>
            </w:pPr>
          </w:p>
          <w:p w14:paraId="77933167" w14:textId="77777777" w:rsidR="006A336E" w:rsidRDefault="00000000">
            <w:pPr>
              <w:spacing w:before="20" w:after="20"/>
            </w:pPr>
            <w:r>
              <w:rPr>
                <w:rFonts w:ascii="Courier New" w:eastAsia="Courier New" w:hAnsi="Courier New" w:cs="Courier New"/>
                <w:color w:val="2C3E50"/>
                <w:sz w:val="18"/>
                <w:szCs w:val="18"/>
              </w:rPr>
              <w:t># Backend</w:t>
            </w:r>
          </w:p>
          <w:p w14:paraId="64DB44DC" w14:textId="77777777" w:rsidR="006A336E" w:rsidRDefault="00000000">
            <w:pPr>
              <w:spacing w:before="20" w:after="20"/>
            </w:pPr>
            <w:r>
              <w:rPr>
                <w:rFonts w:ascii="Courier New" w:eastAsia="Courier New" w:hAnsi="Courier New" w:cs="Courier New"/>
                <w:color w:val="2C3E50"/>
                <w:sz w:val="18"/>
                <w:szCs w:val="18"/>
              </w:rPr>
              <w:t>cd backend</w:t>
            </w:r>
          </w:p>
          <w:p w14:paraId="4AEDA348" w14:textId="469BCF22" w:rsidR="006A336E" w:rsidRDefault="00000000">
            <w:pPr>
              <w:spacing w:before="20" w:after="20"/>
            </w:pPr>
            <w:r>
              <w:rPr>
                <w:rFonts w:ascii="Courier New" w:eastAsia="Courier New" w:hAnsi="Courier New" w:cs="Courier New"/>
                <w:color w:val="2C3E50"/>
                <w:sz w:val="18"/>
                <w:szCs w:val="18"/>
              </w:rPr>
              <w:t>cp .</w:t>
            </w:r>
            <w:proofErr w:type="spellStart"/>
            <w:r>
              <w:rPr>
                <w:rFonts w:ascii="Courier New" w:eastAsia="Courier New" w:hAnsi="Courier New" w:cs="Courier New"/>
                <w:color w:val="2C3E50"/>
                <w:sz w:val="18"/>
                <w:szCs w:val="18"/>
              </w:rPr>
              <w:t>env.example</w:t>
            </w:r>
            <w:proofErr w:type="spellEnd"/>
            <w:r>
              <w:rPr>
                <w:rFonts w:ascii="Courier New" w:eastAsia="Courier New" w:hAnsi="Courier New" w:cs="Courier New"/>
                <w:color w:val="2C3E50"/>
                <w:sz w:val="18"/>
                <w:szCs w:val="18"/>
              </w:rPr>
              <w:t xml:space="preserve"> .env        # Configure DB, JWT secret, </w:t>
            </w:r>
            <w:proofErr w:type="spellStart"/>
            <w:r w:rsidR="002A5BE3">
              <w:rPr>
                <w:rFonts w:ascii="Courier New" w:eastAsia="Courier New" w:hAnsi="Courier New" w:cs="Courier New"/>
                <w:color w:val="2C3E50"/>
                <w:sz w:val="18"/>
                <w:szCs w:val="18"/>
              </w:rPr>
              <w:t>Uro</w:t>
            </w:r>
            <w:r>
              <w:rPr>
                <w:rFonts w:ascii="Courier New" w:eastAsia="Courier New" w:hAnsi="Courier New" w:cs="Courier New"/>
                <w:color w:val="2C3E50"/>
                <w:sz w:val="18"/>
                <w:szCs w:val="18"/>
              </w:rPr>
              <w:t>pay</w:t>
            </w:r>
            <w:proofErr w:type="spellEnd"/>
            <w:r>
              <w:rPr>
                <w:rFonts w:ascii="Courier New" w:eastAsia="Courier New" w:hAnsi="Courier New" w:cs="Courier New"/>
                <w:color w:val="2C3E50"/>
                <w:sz w:val="18"/>
                <w:szCs w:val="18"/>
              </w:rPr>
              <w:t xml:space="preserve"> keys</w:t>
            </w:r>
          </w:p>
          <w:p w14:paraId="199DE88F" w14:textId="77777777" w:rsidR="006A336E" w:rsidRDefault="00000000">
            <w:pPr>
              <w:spacing w:before="20" w:after="20"/>
            </w:pPr>
            <w:proofErr w:type="spellStart"/>
            <w:r>
              <w:rPr>
                <w:rFonts w:ascii="Courier New" w:eastAsia="Courier New" w:hAnsi="Courier New" w:cs="Courier New"/>
                <w:color w:val="2C3E50"/>
                <w:sz w:val="18"/>
                <w:szCs w:val="18"/>
              </w:rPr>
              <w:t>npm</w:t>
            </w:r>
            <w:proofErr w:type="spellEnd"/>
            <w:r>
              <w:rPr>
                <w:rFonts w:ascii="Courier New" w:eastAsia="Courier New" w:hAnsi="Courier New" w:cs="Courier New"/>
                <w:color w:val="2C3E50"/>
                <w:sz w:val="18"/>
                <w:szCs w:val="18"/>
              </w:rPr>
              <w:t xml:space="preserve"> install</w:t>
            </w:r>
          </w:p>
          <w:p w14:paraId="59EF82E6" w14:textId="77777777" w:rsidR="006A336E" w:rsidRDefault="00000000">
            <w:pPr>
              <w:spacing w:before="20" w:after="20"/>
            </w:pPr>
            <w:proofErr w:type="spellStart"/>
            <w:r>
              <w:rPr>
                <w:rFonts w:ascii="Courier New" w:eastAsia="Courier New" w:hAnsi="Courier New" w:cs="Courier New"/>
                <w:color w:val="2C3E50"/>
                <w:sz w:val="18"/>
                <w:szCs w:val="18"/>
              </w:rPr>
              <w:t>npm</w:t>
            </w:r>
            <w:proofErr w:type="spellEnd"/>
            <w:r>
              <w:rPr>
                <w:rFonts w:ascii="Courier New" w:eastAsia="Courier New" w:hAnsi="Courier New" w:cs="Courier New"/>
                <w:color w:val="2C3E50"/>
                <w:sz w:val="18"/>
                <w:szCs w:val="18"/>
              </w:rPr>
              <w:t xml:space="preserve"> run migrate             # Run database migrations</w:t>
            </w:r>
          </w:p>
          <w:p w14:paraId="547DA04C" w14:textId="77777777" w:rsidR="006A336E" w:rsidRDefault="00000000">
            <w:pPr>
              <w:spacing w:before="20" w:after="20"/>
            </w:pPr>
            <w:proofErr w:type="spellStart"/>
            <w:r>
              <w:rPr>
                <w:rFonts w:ascii="Courier New" w:eastAsia="Courier New" w:hAnsi="Courier New" w:cs="Courier New"/>
                <w:color w:val="2C3E50"/>
                <w:sz w:val="18"/>
                <w:szCs w:val="18"/>
              </w:rPr>
              <w:t>npm</w:t>
            </w:r>
            <w:proofErr w:type="spellEnd"/>
            <w:r>
              <w:rPr>
                <w:rFonts w:ascii="Courier New" w:eastAsia="Courier New" w:hAnsi="Courier New" w:cs="Courier New"/>
                <w:color w:val="2C3E50"/>
                <w:sz w:val="18"/>
                <w:szCs w:val="18"/>
              </w:rPr>
              <w:t xml:space="preserve"> run dev                 # Start Express server on port 3000</w:t>
            </w:r>
          </w:p>
          <w:p w14:paraId="727B6F47" w14:textId="77777777" w:rsidR="006A336E" w:rsidRDefault="006A336E">
            <w:pPr>
              <w:spacing w:before="20" w:after="20"/>
            </w:pPr>
          </w:p>
          <w:p w14:paraId="0468F7AC" w14:textId="77777777" w:rsidR="006A336E" w:rsidRDefault="00000000">
            <w:pPr>
              <w:spacing w:before="20" w:after="20"/>
            </w:pPr>
            <w:r>
              <w:rPr>
                <w:rFonts w:ascii="Courier New" w:eastAsia="Courier New" w:hAnsi="Courier New" w:cs="Courier New"/>
                <w:color w:val="2C3E50"/>
                <w:sz w:val="18"/>
                <w:szCs w:val="18"/>
              </w:rPr>
              <w:t># Frontend</w:t>
            </w:r>
          </w:p>
          <w:p w14:paraId="49F24525" w14:textId="77777777" w:rsidR="006A336E" w:rsidRDefault="00000000">
            <w:pPr>
              <w:spacing w:before="20" w:after="20"/>
            </w:pPr>
            <w:r>
              <w:rPr>
                <w:rFonts w:ascii="Courier New" w:eastAsia="Courier New" w:hAnsi="Courier New" w:cs="Courier New"/>
                <w:color w:val="2C3E50"/>
                <w:sz w:val="18"/>
                <w:szCs w:val="18"/>
              </w:rPr>
              <w:t>cd frontend</w:t>
            </w:r>
          </w:p>
          <w:p w14:paraId="6E53771A" w14:textId="77777777" w:rsidR="006A336E" w:rsidRDefault="00000000">
            <w:pPr>
              <w:spacing w:before="20" w:after="20"/>
            </w:pPr>
            <w:proofErr w:type="spellStart"/>
            <w:r>
              <w:rPr>
                <w:rFonts w:ascii="Courier New" w:eastAsia="Courier New" w:hAnsi="Courier New" w:cs="Courier New"/>
                <w:color w:val="2C3E50"/>
                <w:sz w:val="18"/>
                <w:szCs w:val="18"/>
              </w:rPr>
              <w:t>npm</w:t>
            </w:r>
            <w:proofErr w:type="spellEnd"/>
            <w:r>
              <w:rPr>
                <w:rFonts w:ascii="Courier New" w:eastAsia="Courier New" w:hAnsi="Courier New" w:cs="Courier New"/>
                <w:color w:val="2C3E50"/>
                <w:sz w:val="18"/>
                <w:szCs w:val="18"/>
              </w:rPr>
              <w:t xml:space="preserve"> install</w:t>
            </w:r>
          </w:p>
          <w:p w14:paraId="130D1869" w14:textId="77777777" w:rsidR="006A336E" w:rsidRDefault="00000000">
            <w:pPr>
              <w:spacing w:before="20" w:after="20"/>
            </w:pPr>
            <w:proofErr w:type="spellStart"/>
            <w:r>
              <w:rPr>
                <w:rFonts w:ascii="Courier New" w:eastAsia="Courier New" w:hAnsi="Courier New" w:cs="Courier New"/>
                <w:color w:val="2C3E50"/>
                <w:sz w:val="18"/>
                <w:szCs w:val="18"/>
              </w:rPr>
              <w:t>npx</w:t>
            </w:r>
            <w:proofErr w:type="spellEnd"/>
            <w:r>
              <w:rPr>
                <w:rFonts w:ascii="Courier New" w:eastAsia="Courier New" w:hAnsi="Courier New" w:cs="Courier New"/>
                <w:color w:val="2C3E50"/>
                <w:sz w:val="18"/>
                <w:szCs w:val="18"/>
              </w:rPr>
              <w:t xml:space="preserve"> expo start              # Start Expo dev server</w:t>
            </w:r>
          </w:p>
          <w:p w14:paraId="786E2046" w14:textId="77777777" w:rsidR="006A336E" w:rsidRDefault="00000000">
            <w:pPr>
              <w:spacing w:before="20" w:after="20"/>
            </w:pPr>
            <w:r>
              <w:rPr>
                <w:rFonts w:ascii="Courier New" w:eastAsia="Courier New" w:hAnsi="Courier New" w:cs="Courier New"/>
                <w:color w:val="2C3E50"/>
                <w:sz w:val="18"/>
                <w:szCs w:val="18"/>
              </w:rPr>
              <w:t># Scan QR code with Expo Go app for mobile testing</w:t>
            </w:r>
          </w:p>
        </w:tc>
      </w:tr>
    </w:tbl>
    <w:p w14:paraId="2B3E826E" w14:textId="77777777" w:rsidR="006A336E" w:rsidRDefault="006A336E">
      <w:pPr>
        <w:spacing w:after="100"/>
      </w:pPr>
    </w:p>
    <w:p w14:paraId="181E85D6" w14:textId="77777777" w:rsidR="006A336E" w:rsidRDefault="00000000">
      <w:pPr>
        <w:pStyle w:val="Heading2"/>
      </w:pPr>
      <w:r>
        <w:t>11.2 Backend Server Deployment</w:t>
      </w:r>
    </w:p>
    <w:p w14:paraId="66012E58" w14:textId="77777777" w:rsidR="006A336E" w:rsidRDefault="00000000">
      <w:pPr>
        <w:spacing w:before="60" w:after="80"/>
      </w:pPr>
      <w:r>
        <w:rPr>
          <w:color w:val="1A1A2E"/>
        </w:rPr>
        <w:t>The backend is containerized using Docker and deployed to a cloud VPS or platform-as-a-service (e.g., Railway, Render, or AWS EC2). A reverse proxy (Nginx) handles HTTPS termination and request forwarding to the Node.js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36E" w14:paraId="5C73A12D" w14:textId="77777777">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565BCA5F" w14:textId="77777777" w:rsidR="006A336E" w:rsidRDefault="00000000">
            <w:pPr>
              <w:spacing w:before="20" w:after="20"/>
            </w:pPr>
            <w:r>
              <w:rPr>
                <w:rFonts w:ascii="Courier New" w:eastAsia="Courier New" w:hAnsi="Courier New" w:cs="Courier New"/>
                <w:color w:val="2C3E50"/>
                <w:sz w:val="18"/>
                <w:szCs w:val="18"/>
              </w:rPr>
              <w:t># Build and run Docker container</w:t>
            </w:r>
          </w:p>
          <w:p w14:paraId="1A6F87A4" w14:textId="77777777" w:rsidR="006A336E" w:rsidRDefault="00000000">
            <w:pPr>
              <w:spacing w:before="20" w:after="20"/>
            </w:pPr>
            <w:r>
              <w:rPr>
                <w:rFonts w:ascii="Courier New" w:eastAsia="Courier New" w:hAnsi="Courier New" w:cs="Courier New"/>
                <w:color w:val="2C3E50"/>
                <w:sz w:val="18"/>
                <w:szCs w:val="18"/>
              </w:rPr>
              <w:t xml:space="preserve">docker build -t </w:t>
            </w:r>
            <w:proofErr w:type="spellStart"/>
            <w:r>
              <w:rPr>
                <w:rFonts w:ascii="Courier New" w:eastAsia="Courier New" w:hAnsi="Courier New" w:cs="Courier New"/>
                <w:color w:val="2C3E50"/>
                <w:sz w:val="18"/>
                <w:szCs w:val="18"/>
              </w:rPr>
              <w:t>debtox</w:t>
            </w:r>
            <w:proofErr w:type="spellEnd"/>
            <w:r>
              <w:rPr>
                <w:rFonts w:ascii="Courier New" w:eastAsia="Courier New" w:hAnsi="Courier New" w:cs="Courier New"/>
                <w:color w:val="2C3E50"/>
                <w:sz w:val="18"/>
                <w:szCs w:val="18"/>
              </w:rPr>
              <w:t>-backend .</w:t>
            </w:r>
          </w:p>
          <w:p w14:paraId="43B34BFC" w14:textId="77777777" w:rsidR="006A336E" w:rsidRDefault="00000000">
            <w:pPr>
              <w:spacing w:before="20" w:after="20"/>
            </w:pPr>
            <w:r>
              <w:rPr>
                <w:rFonts w:ascii="Courier New" w:eastAsia="Courier New" w:hAnsi="Courier New" w:cs="Courier New"/>
                <w:color w:val="2C3E50"/>
                <w:sz w:val="18"/>
                <w:szCs w:val="18"/>
              </w:rPr>
              <w:t xml:space="preserve">docker run -d -p 3000:3000 --env-file .env </w:t>
            </w:r>
            <w:proofErr w:type="spellStart"/>
            <w:r>
              <w:rPr>
                <w:rFonts w:ascii="Courier New" w:eastAsia="Courier New" w:hAnsi="Courier New" w:cs="Courier New"/>
                <w:color w:val="2C3E50"/>
                <w:sz w:val="18"/>
                <w:szCs w:val="18"/>
              </w:rPr>
              <w:t>debtox</w:t>
            </w:r>
            <w:proofErr w:type="spellEnd"/>
            <w:r>
              <w:rPr>
                <w:rFonts w:ascii="Courier New" w:eastAsia="Courier New" w:hAnsi="Courier New" w:cs="Courier New"/>
                <w:color w:val="2C3E50"/>
                <w:sz w:val="18"/>
                <w:szCs w:val="18"/>
              </w:rPr>
              <w:t>-backend</w:t>
            </w:r>
          </w:p>
          <w:p w14:paraId="5076DF3C" w14:textId="77777777" w:rsidR="006A336E" w:rsidRDefault="006A336E">
            <w:pPr>
              <w:spacing w:before="20" w:after="20"/>
            </w:pPr>
          </w:p>
          <w:p w14:paraId="7B5ECEB8" w14:textId="77777777" w:rsidR="006A336E" w:rsidRDefault="00000000">
            <w:pPr>
              <w:spacing w:before="20" w:after="20"/>
            </w:pPr>
            <w:r>
              <w:rPr>
                <w:rFonts w:ascii="Courier New" w:eastAsia="Courier New" w:hAnsi="Courier New" w:cs="Courier New"/>
                <w:color w:val="2C3E50"/>
                <w:sz w:val="18"/>
                <w:szCs w:val="18"/>
              </w:rPr>
              <w:t># Nginx reverse proxy (abbreviated)</w:t>
            </w:r>
          </w:p>
          <w:p w14:paraId="7F2D6572" w14:textId="77777777" w:rsidR="006A336E" w:rsidRDefault="00000000">
            <w:pPr>
              <w:spacing w:before="20" w:after="20"/>
            </w:pPr>
            <w:r>
              <w:rPr>
                <w:rFonts w:ascii="Courier New" w:eastAsia="Courier New" w:hAnsi="Courier New" w:cs="Courier New"/>
                <w:color w:val="2C3E50"/>
                <w:sz w:val="18"/>
                <w:szCs w:val="18"/>
              </w:rPr>
              <w:t>server {</w:t>
            </w:r>
          </w:p>
          <w:p w14:paraId="0B99C951" w14:textId="77777777" w:rsidR="006A336E" w:rsidRDefault="00000000">
            <w:pPr>
              <w:spacing w:before="20" w:after="20"/>
            </w:pPr>
            <w:r>
              <w:rPr>
                <w:rFonts w:ascii="Courier New" w:eastAsia="Courier New" w:hAnsi="Courier New" w:cs="Courier New"/>
                <w:color w:val="2C3E50"/>
                <w:sz w:val="18"/>
                <w:szCs w:val="18"/>
              </w:rPr>
              <w:t xml:space="preserve">  listen 443 </w:t>
            </w:r>
            <w:proofErr w:type="spellStart"/>
            <w:r>
              <w:rPr>
                <w:rFonts w:ascii="Courier New" w:eastAsia="Courier New" w:hAnsi="Courier New" w:cs="Courier New"/>
                <w:color w:val="2C3E50"/>
                <w:sz w:val="18"/>
                <w:szCs w:val="18"/>
              </w:rPr>
              <w:t>ssl</w:t>
            </w:r>
            <w:proofErr w:type="spellEnd"/>
            <w:r>
              <w:rPr>
                <w:rFonts w:ascii="Courier New" w:eastAsia="Courier New" w:hAnsi="Courier New" w:cs="Courier New"/>
                <w:color w:val="2C3E50"/>
                <w:sz w:val="18"/>
                <w:szCs w:val="18"/>
              </w:rPr>
              <w:t>;</w:t>
            </w:r>
          </w:p>
          <w:p w14:paraId="25CCE87E" w14:textId="77777777" w:rsidR="006A336E" w:rsidRDefault="00000000">
            <w:pPr>
              <w:spacing w:before="20" w:after="2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server_name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api.debtox.app</w:t>
            </w:r>
            <w:proofErr w:type="spellEnd"/>
            <w:r>
              <w:rPr>
                <w:rFonts w:ascii="Courier New" w:eastAsia="Courier New" w:hAnsi="Courier New" w:cs="Courier New"/>
                <w:color w:val="2C3E50"/>
                <w:sz w:val="18"/>
                <w:szCs w:val="18"/>
              </w:rPr>
              <w:t>;</w:t>
            </w:r>
          </w:p>
          <w:p w14:paraId="40FFE8DD" w14:textId="77777777" w:rsidR="006A336E" w:rsidRDefault="00000000">
            <w:pPr>
              <w:spacing w:before="20" w:after="20"/>
            </w:pPr>
            <w:r>
              <w:rPr>
                <w:rFonts w:ascii="Courier New" w:eastAsia="Courier New" w:hAnsi="Courier New" w:cs="Courier New"/>
                <w:color w:val="2C3E50"/>
                <w:sz w:val="18"/>
                <w:szCs w:val="18"/>
              </w:rPr>
              <w:t xml:space="preserve">  location / { </w:t>
            </w:r>
            <w:proofErr w:type="spellStart"/>
            <w:r>
              <w:rPr>
                <w:rFonts w:ascii="Courier New" w:eastAsia="Courier New" w:hAnsi="Courier New" w:cs="Courier New"/>
                <w:color w:val="2C3E50"/>
                <w:sz w:val="18"/>
                <w:szCs w:val="18"/>
              </w:rPr>
              <w:t>proxy_pass</w:t>
            </w:r>
            <w:proofErr w:type="spellEnd"/>
            <w:r>
              <w:rPr>
                <w:rFonts w:ascii="Courier New" w:eastAsia="Courier New" w:hAnsi="Courier New" w:cs="Courier New"/>
                <w:color w:val="2C3E50"/>
                <w:sz w:val="18"/>
                <w:szCs w:val="18"/>
              </w:rPr>
              <w:t xml:space="preserve"> http://localhost:3000; }</w:t>
            </w:r>
          </w:p>
          <w:p w14:paraId="34953DE1" w14:textId="77777777" w:rsidR="006A336E" w:rsidRDefault="00000000">
            <w:pPr>
              <w:spacing w:before="20" w:after="20"/>
            </w:pPr>
            <w:r>
              <w:rPr>
                <w:rFonts w:ascii="Courier New" w:eastAsia="Courier New" w:hAnsi="Courier New" w:cs="Courier New"/>
                <w:color w:val="2C3E50"/>
                <w:sz w:val="18"/>
                <w:szCs w:val="18"/>
              </w:rPr>
              <w:t>}</w:t>
            </w:r>
          </w:p>
        </w:tc>
      </w:tr>
    </w:tbl>
    <w:p w14:paraId="5AFB1D47" w14:textId="77777777" w:rsidR="006A336E" w:rsidRDefault="006A336E">
      <w:pPr>
        <w:spacing w:after="100"/>
      </w:pPr>
    </w:p>
    <w:p w14:paraId="6E9F1624" w14:textId="77777777" w:rsidR="006A336E" w:rsidRDefault="00000000">
      <w:pPr>
        <w:pStyle w:val="Heading2"/>
      </w:pPr>
      <w:r>
        <w:t>11.3 Database Hosting</w:t>
      </w:r>
    </w:p>
    <w:p w14:paraId="68214BC0" w14:textId="77777777" w:rsidR="006A336E" w:rsidRDefault="00000000">
      <w:pPr>
        <w:spacing w:before="60" w:after="80"/>
      </w:pPr>
      <w:r>
        <w:rPr>
          <w:color w:val="1A1A2E"/>
        </w:rPr>
        <w:t xml:space="preserve">PostgreSQL is hosted on a managed database service (e.g., </w:t>
      </w:r>
      <w:proofErr w:type="spellStart"/>
      <w:r>
        <w:rPr>
          <w:color w:val="1A1A2E"/>
        </w:rPr>
        <w:t>Supabase</w:t>
      </w:r>
      <w:proofErr w:type="spellEnd"/>
      <w:r>
        <w:rPr>
          <w:color w:val="1A1A2E"/>
        </w:rPr>
        <w:t xml:space="preserve">, </w:t>
      </w:r>
      <w:proofErr w:type="spellStart"/>
      <w:r>
        <w:rPr>
          <w:color w:val="1A1A2E"/>
        </w:rPr>
        <w:t>PlanetScale</w:t>
      </w:r>
      <w:proofErr w:type="spellEnd"/>
      <w:r>
        <w:rPr>
          <w:color w:val="1A1A2E"/>
        </w:rPr>
        <w:t xml:space="preserve">, or AWS RDS) for production deployments. Connection pooling via </w:t>
      </w:r>
      <w:proofErr w:type="spellStart"/>
      <w:r>
        <w:rPr>
          <w:color w:val="1A1A2E"/>
        </w:rPr>
        <w:t>PgBouncer</w:t>
      </w:r>
      <w:proofErr w:type="spellEnd"/>
      <w:r>
        <w:rPr>
          <w:color w:val="1A1A2E"/>
        </w:rPr>
        <w:t xml:space="preserve"> handles concurrent connection limits. Regular automated backups are configured with a 30-day retention policy.</w:t>
      </w:r>
    </w:p>
    <w:p w14:paraId="6063FB82" w14:textId="77777777" w:rsidR="006A336E" w:rsidRDefault="006A336E">
      <w:pPr>
        <w:spacing w:after="100"/>
      </w:pPr>
    </w:p>
    <w:p w14:paraId="76B4A69B" w14:textId="77777777" w:rsidR="006A336E" w:rsidRDefault="00000000">
      <w:pPr>
        <w:pStyle w:val="Heading2"/>
      </w:pPr>
      <w:r>
        <w:t>11.4 Mobile Build Process</w:t>
      </w:r>
    </w:p>
    <w:p w14:paraId="0B68763B" w14:textId="77777777" w:rsidR="006A336E" w:rsidRDefault="00000000">
      <w:pPr>
        <w:spacing w:before="60" w:after="80"/>
      </w:pPr>
      <w:r>
        <w:rPr>
          <w:color w:val="1A1A2E"/>
        </w:rPr>
        <w:t>Expo Application Services (EAS) is used for cloud-based mobile builds, producing .</w:t>
      </w:r>
      <w:proofErr w:type="spellStart"/>
      <w:r>
        <w:rPr>
          <w:color w:val="1A1A2E"/>
        </w:rPr>
        <w:t>apk</w:t>
      </w:r>
      <w:proofErr w:type="spellEnd"/>
      <w:r>
        <w:rPr>
          <w:color w:val="1A1A2E"/>
        </w:rPr>
        <w:t xml:space="preserve"> (Android) and .</w:t>
      </w:r>
      <w:proofErr w:type="spellStart"/>
      <w:r>
        <w:rPr>
          <w:color w:val="1A1A2E"/>
        </w:rPr>
        <w:t>ipa</w:t>
      </w:r>
      <w:proofErr w:type="spellEnd"/>
      <w:r>
        <w:rPr>
          <w:color w:val="1A1A2E"/>
        </w:rPr>
        <w:t xml:space="preserve"> (iOS) artifacts. Over-the-air (OTA) updates via Expo allow JavaScript bundle updates without requiring a full app store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336E" w14:paraId="3847BC12" w14:textId="77777777">
        <w:tblPrEx>
          <w:tblCellMar>
            <w:top w:w="0" w:type="dxa"/>
            <w:bottom w:w="0" w:type="dxa"/>
          </w:tblCellMar>
        </w:tblPrEx>
        <w:tc>
          <w:tcPr>
            <w:tcW w:w="9360" w:type="dxa"/>
            <w:tcBorders>
              <w:top w:val="single" w:sz="1" w:space="0" w:color="AAAAAA"/>
              <w:left w:val="single" w:sz="4" w:space="0" w:color="2E75B6"/>
              <w:bottom w:val="single" w:sz="1" w:space="0" w:color="AAAAAA"/>
              <w:right w:val="single" w:sz="1" w:space="0" w:color="AAAAAA"/>
            </w:tcBorders>
            <w:shd w:val="clear" w:color="auto" w:fill="F0F4F8"/>
            <w:tcMar>
              <w:top w:w="100" w:type="dxa"/>
              <w:left w:w="200" w:type="dxa"/>
              <w:bottom w:w="100" w:type="dxa"/>
              <w:right w:w="120" w:type="dxa"/>
            </w:tcMar>
          </w:tcPr>
          <w:p w14:paraId="418C7AE4" w14:textId="77777777" w:rsidR="006A336E" w:rsidRDefault="00000000">
            <w:pPr>
              <w:spacing w:before="20" w:after="20"/>
            </w:pPr>
            <w:r>
              <w:rPr>
                <w:rFonts w:ascii="Courier New" w:eastAsia="Courier New" w:hAnsi="Courier New" w:cs="Courier New"/>
                <w:color w:val="2C3E50"/>
                <w:sz w:val="18"/>
                <w:szCs w:val="18"/>
              </w:rPr>
              <w:t># Expo Application Services build</w:t>
            </w:r>
          </w:p>
          <w:p w14:paraId="45536547" w14:textId="77777777" w:rsidR="006A336E" w:rsidRDefault="00000000">
            <w:pPr>
              <w:spacing w:before="20" w:after="20"/>
            </w:pPr>
            <w:proofErr w:type="spellStart"/>
            <w:r>
              <w:rPr>
                <w:rFonts w:ascii="Courier New" w:eastAsia="Courier New" w:hAnsi="Courier New" w:cs="Courier New"/>
                <w:color w:val="2C3E50"/>
                <w:sz w:val="18"/>
                <w:szCs w:val="18"/>
              </w:rPr>
              <w:t>eas</w:t>
            </w:r>
            <w:proofErr w:type="spellEnd"/>
            <w:r>
              <w:rPr>
                <w:rFonts w:ascii="Courier New" w:eastAsia="Courier New" w:hAnsi="Courier New" w:cs="Courier New"/>
                <w:color w:val="2C3E50"/>
                <w:sz w:val="18"/>
                <w:szCs w:val="18"/>
              </w:rPr>
              <w:t xml:space="preserve"> build --platform android --profile preview</w:t>
            </w:r>
          </w:p>
          <w:p w14:paraId="2B613693" w14:textId="77777777" w:rsidR="006A336E" w:rsidRDefault="00000000">
            <w:pPr>
              <w:spacing w:before="20" w:after="20"/>
            </w:pPr>
            <w:proofErr w:type="spellStart"/>
            <w:r>
              <w:rPr>
                <w:rFonts w:ascii="Courier New" w:eastAsia="Courier New" w:hAnsi="Courier New" w:cs="Courier New"/>
                <w:color w:val="2C3E50"/>
                <w:sz w:val="18"/>
                <w:szCs w:val="18"/>
              </w:rPr>
              <w:t>eas</w:t>
            </w:r>
            <w:proofErr w:type="spellEnd"/>
            <w:r>
              <w:rPr>
                <w:rFonts w:ascii="Courier New" w:eastAsia="Courier New" w:hAnsi="Courier New" w:cs="Courier New"/>
                <w:color w:val="2C3E50"/>
                <w:sz w:val="18"/>
                <w:szCs w:val="18"/>
              </w:rPr>
              <w:t xml:space="preserve"> build --platform </w:t>
            </w:r>
            <w:proofErr w:type="spellStart"/>
            <w:r>
              <w:rPr>
                <w:rFonts w:ascii="Courier New" w:eastAsia="Courier New" w:hAnsi="Courier New" w:cs="Courier New"/>
                <w:color w:val="2C3E50"/>
                <w:sz w:val="18"/>
                <w:szCs w:val="18"/>
              </w:rPr>
              <w:t>ios</w:t>
            </w:r>
            <w:proofErr w:type="spellEnd"/>
            <w:r>
              <w:rPr>
                <w:rFonts w:ascii="Courier New" w:eastAsia="Courier New" w:hAnsi="Courier New" w:cs="Courier New"/>
                <w:color w:val="2C3E50"/>
                <w:sz w:val="18"/>
                <w:szCs w:val="18"/>
              </w:rPr>
              <w:t xml:space="preserve"> --profile preview</w:t>
            </w:r>
          </w:p>
          <w:p w14:paraId="4B7780D1" w14:textId="77777777" w:rsidR="006A336E" w:rsidRDefault="006A336E">
            <w:pPr>
              <w:spacing w:before="20" w:after="20"/>
            </w:pPr>
          </w:p>
          <w:p w14:paraId="42959C7B" w14:textId="77777777" w:rsidR="006A336E" w:rsidRDefault="00000000">
            <w:pPr>
              <w:spacing w:before="20" w:after="20"/>
            </w:pPr>
            <w:r>
              <w:rPr>
                <w:rFonts w:ascii="Courier New" w:eastAsia="Courier New" w:hAnsi="Courier New" w:cs="Courier New"/>
                <w:color w:val="2C3E50"/>
                <w:sz w:val="18"/>
                <w:szCs w:val="18"/>
              </w:rPr>
              <w:t># OTA update</w:t>
            </w:r>
          </w:p>
          <w:p w14:paraId="00A0EA43" w14:textId="77777777" w:rsidR="006A336E" w:rsidRDefault="00000000">
            <w:pPr>
              <w:spacing w:before="20" w:after="20"/>
            </w:pPr>
            <w:proofErr w:type="spellStart"/>
            <w:r>
              <w:rPr>
                <w:rFonts w:ascii="Courier New" w:eastAsia="Courier New" w:hAnsi="Courier New" w:cs="Courier New"/>
                <w:color w:val="2C3E50"/>
                <w:sz w:val="18"/>
                <w:szCs w:val="18"/>
              </w:rPr>
              <w:t>eas</w:t>
            </w:r>
            <w:proofErr w:type="spellEnd"/>
            <w:r>
              <w:rPr>
                <w:rFonts w:ascii="Courier New" w:eastAsia="Courier New" w:hAnsi="Courier New" w:cs="Courier New"/>
                <w:color w:val="2C3E50"/>
                <w:sz w:val="18"/>
                <w:szCs w:val="18"/>
              </w:rPr>
              <w:t xml:space="preserve"> update --branch main --message 'Fix balance display'</w:t>
            </w:r>
          </w:p>
        </w:tc>
      </w:tr>
    </w:tbl>
    <w:p w14:paraId="3306CD11" w14:textId="77777777" w:rsidR="006A336E" w:rsidRDefault="00000000">
      <w:r>
        <w:br/>
      </w:r>
    </w:p>
    <w:p w14:paraId="26F5D1E7" w14:textId="77777777" w:rsidR="006A336E" w:rsidRDefault="00000000">
      <w:pPr>
        <w:pStyle w:val="Heading1"/>
        <w:pBdr>
          <w:bottom w:val="single" w:sz="6" w:space="4" w:color="2E75B6"/>
        </w:pBdr>
      </w:pPr>
      <w:r>
        <w:t>12. Testing Strategy</w:t>
      </w:r>
    </w:p>
    <w:p w14:paraId="3F8264C2" w14:textId="77777777" w:rsidR="006A336E" w:rsidRDefault="00000000">
      <w:pPr>
        <w:pStyle w:val="Heading2"/>
      </w:pPr>
      <w:r>
        <w:t>12.1 Unit Testing</w:t>
      </w:r>
    </w:p>
    <w:p w14:paraId="08603827" w14:textId="77777777" w:rsidR="006A336E" w:rsidRDefault="00000000">
      <w:pPr>
        <w:spacing w:before="60" w:after="80"/>
      </w:pPr>
      <w:r>
        <w:rPr>
          <w:color w:val="1A1A2E"/>
        </w:rPr>
        <w:t>Unit tests cover individual service functions and utility modules in isolation. The Jest testing framework is used for the Node.js backend. Key areas of unit test coverage:</w:t>
      </w:r>
    </w:p>
    <w:p w14:paraId="6E56E331" w14:textId="77777777" w:rsidR="006A336E" w:rsidRDefault="00000000">
      <w:pPr>
        <w:pStyle w:val="ListParagraph"/>
        <w:numPr>
          <w:ilvl w:val="0"/>
          <w:numId w:val="2"/>
        </w:numPr>
        <w:spacing w:before="40" w:after="40"/>
      </w:pPr>
      <w:r>
        <w:rPr>
          <w:color w:val="1A1A2E"/>
        </w:rPr>
        <w:t>Split calculation functions for all five split types.</w:t>
      </w:r>
    </w:p>
    <w:p w14:paraId="1656C364" w14:textId="77777777" w:rsidR="006A336E" w:rsidRDefault="00000000">
      <w:pPr>
        <w:pStyle w:val="ListParagraph"/>
        <w:numPr>
          <w:ilvl w:val="0"/>
          <w:numId w:val="2"/>
        </w:numPr>
        <w:spacing w:before="40" w:after="40"/>
      </w:pPr>
      <w:r>
        <w:rPr>
          <w:color w:val="1A1A2E"/>
        </w:rPr>
        <w:t>JWT token generation and verification utilities.</w:t>
      </w:r>
    </w:p>
    <w:p w14:paraId="19929F15" w14:textId="77777777" w:rsidR="006A336E" w:rsidRDefault="00000000">
      <w:pPr>
        <w:pStyle w:val="ListParagraph"/>
        <w:numPr>
          <w:ilvl w:val="0"/>
          <w:numId w:val="2"/>
        </w:numPr>
        <w:spacing w:before="40" w:after="40"/>
      </w:pPr>
      <w:r>
        <w:rPr>
          <w:color w:val="1A1A2E"/>
        </w:rPr>
        <w:t>Debt simplification algorithm with various input configurations.</w:t>
      </w:r>
    </w:p>
    <w:p w14:paraId="28EDB49C" w14:textId="77777777" w:rsidR="006A336E" w:rsidRDefault="00000000">
      <w:pPr>
        <w:pStyle w:val="ListParagraph"/>
        <w:numPr>
          <w:ilvl w:val="0"/>
          <w:numId w:val="2"/>
        </w:numPr>
        <w:spacing w:before="40" w:after="40"/>
      </w:pPr>
      <w:r>
        <w:rPr>
          <w:color w:val="1A1A2E"/>
        </w:rPr>
        <w:t>Balance aggregation logic and ledger entry computation.</w:t>
      </w:r>
    </w:p>
    <w:p w14:paraId="42367F31" w14:textId="77777777" w:rsidR="006A336E" w:rsidRDefault="006A336E">
      <w:pPr>
        <w:spacing w:after="100"/>
      </w:pPr>
    </w:p>
    <w:p w14:paraId="3FBA4F52" w14:textId="77777777" w:rsidR="006A336E" w:rsidRDefault="00000000">
      <w:pPr>
        <w:pStyle w:val="Heading2"/>
      </w:pPr>
      <w:r>
        <w:t>12.2 API Testing</w:t>
      </w:r>
    </w:p>
    <w:p w14:paraId="6981D26E" w14:textId="77777777" w:rsidR="006A336E" w:rsidRDefault="00000000">
      <w:pPr>
        <w:spacing w:before="60" w:after="80"/>
      </w:pPr>
      <w:r>
        <w:rPr>
          <w:color w:val="1A1A2E"/>
        </w:rPr>
        <w:t xml:space="preserve">API endpoint tests use </w:t>
      </w:r>
      <w:proofErr w:type="spellStart"/>
      <w:r>
        <w:rPr>
          <w:color w:val="1A1A2E"/>
        </w:rPr>
        <w:t>Supertest</w:t>
      </w:r>
      <w:proofErr w:type="spellEnd"/>
      <w:r>
        <w:rPr>
          <w:color w:val="1A1A2E"/>
        </w:rPr>
        <w:t xml:space="preserve"> (integrated with Jest) to test the full Express request-response cycle against an in-memory test database. Test cases cover:</w:t>
      </w:r>
    </w:p>
    <w:p w14:paraId="3472B767" w14:textId="39B0441E" w:rsidR="006A336E" w:rsidRDefault="00000000">
      <w:pPr>
        <w:pStyle w:val="ListParagraph"/>
        <w:numPr>
          <w:ilvl w:val="0"/>
          <w:numId w:val="2"/>
        </w:numPr>
        <w:spacing w:before="40" w:after="40"/>
      </w:pPr>
      <w:r>
        <w:rPr>
          <w:color w:val="1A1A2E"/>
        </w:rPr>
        <w:t>Authentication flow: valid</w:t>
      </w:r>
      <w:r w:rsidR="00E914DA">
        <w:rPr>
          <w:color w:val="1A1A2E"/>
        </w:rPr>
        <w:t xml:space="preserve"> </w:t>
      </w:r>
      <w:r>
        <w:rPr>
          <w:color w:val="1A1A2E"/>
        </w:rPr>
        <w:t>exchange, invalid tokens, expired token refresh.</w:t>
      </w:r>
    </w:p>
    <w:p w14:paraId="2FF2C468" w14:textId="77777777" w:rsidR="006A336E" w:rsidRDefault="00000000">
      <w:pPr>
        <w:pStyle w:val="ListParagraph"/>
        <w:numPr>
          <w:ilvl w:val="0"/>
          <w:numId w:val="2"/>
        </w:numPr>
        <w:spacing w:before="40" w:after="40"/>
      </w:pPr>
      <w:r>
        <w:rPr>
          <w:color w:val="1A1A2E"/>
        </w:rPr>
        <w:t>Group CRUD operations with authorization checks (admin vs. member permissions).</w:t>
      </w:r>
    </w:p>
    <w:p w14:paraId="0F65A965" w14:textId="77777777" w:rsidR="006A336E" w:rsidRDefault="00000000">
      <w:pPr>
        <w:pStyle w:val="ListParagraph"/>
        <w:numPr>
          <w:ilvl w:val="0"/>
          <w:numId w:val="2"/>
        </w:numPr>
        <w:spacing w:before="40" w:after="40"/>
      </w:pPr>
      <w:r>
        <w:rPr>
          <w:color w:val="1A1A2E"/>
        </w:rPr>
        <w:t>Expense creation with each split type and validation failure scenarios.</w:t>
      </w:r>
    </w:p>
    <w:p w14:paraId="4A20327A" w14:textId="77777777" w:rsidR="006A336E" w:rsidRDefault="00000000">
      <w:pPr>
        <w:pStyle w:val="ListParagraph"/>
        <w:numPr>
          <w:ilvl w:val="0"/>
          <w:numId w:val="2"/>
        </w:numPr>
        <w:spacing w:before="40" w:after="40"/>
      </w:pPr>
      <w:r>
        <w:rPr>
          <w:color w:val="1A1A2E"/>
        </w:rPr>
        <w:t>Settlement recording and balance updates.</w:t>
      </w:r>
    </w:p>
    <w:p w14:paraId="503D414B" w14:textId="77777777" w:rsidR="006A336E" w:rsidRDefault="006A336E">
      <w:pPr>
        <w:spacing w:after="100"/>
      </w:pPr>
    </w:p>
    <w:p w14:paraId="58FEC551" w14:textId="77777777" w:rsidR="006A336E" w:rsidRDefault="00000000">
      <w:pPr>
        <w:pStyle w:val="Heading2"/>
      </w:pPr>
      <w:r>
        <w:t>12.3 Integration Testing</w:t>
      </w:r>
    </w:p>
    <w:p w14:paraId="40E4A3EB" w14:textId="77777777" w:rsidR="006A336E" w:rsidRDefault="00000000">
      <w:pPr>
        <w:spacing w:before="60" w:after="80"/>
      </w:pPr>
      <w:r>
        <w:rPr>
          <w:color w:val="1A1A2E"/>
        </w:rPr>
        <w:t>Integration tests verify end-to-end flows across multiple system components:</w:t>
      </w:r>
    </w:p>
    <w:p w14:paraId="1E715301" w14:textId="77777777" w:rsidR="006A336E" w:rsidRDefault="00000000">
      <w:pPr>
        <w:pStyle w:val="ListParagraph"/>
        <w:numPr>
          <w:ilvl w:val="0"/>
          <w:numId w:val="2"/>
        </w:numPr>
        <w:spacing w:before="40" w:after="40"/>
      </w:pPr>
      <w:r>
        <w:rPr>
          <w:color w:val="1A1A2E"/>
        </w:rPr>
        <w:t>Complete expense lifecycle: create group, add members, record expenses, verify balances, settle debts.</w:t>
      </w:r>
    </w:p>
    <w:p w14:paraId="7C89FEAA" w14:textId="77777777" w:rsidR="006A336E" w:rsidRDefault="00000000">
      <w:pPr>
        <w:pStyle w:val="ListParagraph"/>
        <w:numPr>
          <w:ilvl w:val="0"/>
          <w:numId w:val="2"/>
        </w:numPr>
        <w:spacing w:before="40" w:after="40"/>
      </w:pPr>
      <w:r>
        <w:rPr>
          <w:color w:val="1A1A2E"/>
        </w:rPr>
        <w:t xml:space="preserve">Payment webhook processing: simulate </w:t>
      </w:r>
      <w:proofErr w:type="spellStart"/>
      <w:r>
        <w:rPr>
          <w:color w:val="1A1A2E"/>
        </w:rPr>
        <w:t>Razorpay</w:t>
      </w:r>
      <w:proofErr w:type="spellEnd"/>
      <w:r>
        <w:rPr>
          <w:color w:val="1A1A2E"/>
        </w:rPr>
        <w:t xml:space="preserve"> webhook events and verify settlement record creation.</w:t>
      </w:r>
    </w:p>
    <w:p w14:paraId="54FBAD87" w14:textId="77777777" w:rsidR="006A336E" w:rsidRDefault="00000000">
      <w:pPr>
        <w:pStyle w:val="ListParagraph"/>
        <w:numPr>
          <w:ilvl w:val="0"/>
          <w:numId w:val="2"/>
        </w:numPr>
        <w:spacing w:before="40" w:after="40"/>
      </w:pPr>
      <w:r>
        <w:rPr>
          <w:color w:val="1A1A2E"/>
        </w:rPr>
        <w:t>Notification dispatch: verify push notification triggers on expense and settlement events.</w:t>
      </w:r>
    </w:p>
    <w:p w14:paraId="563CF1ED" w14:textId="77777777" w:rsidR="006A336E" w:rsidRDefault="006A336E">
      <w:pPr>
        <w:spacing w:after="100"/>
      </w:pPr>
    </w:p>
    <w:p w14:paraId="7B1A01C9" w14:textId="77777777" w:rsidR="006A336E" w:rsidRDefault="00000000">
      <w:pPr>
        <w:pStyle w:val="Heading2"/>
      </w:pPr>
      <w:r>
        <w:t>12.4 Edge Cases for Settlement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A336E" w14:paraId="4EF8C0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C3836B" w14:textId="77777777" w:rsidR="006A336E" w:rsidRDefault="00000000">
            <w:r>
              <w:rPr>
                <w:b/>
                <w:bCs/>
                <w:color w:val="FFFFFF"/>
                <w:sz w:val="20"/>
                <w:szCs w:val="20"/>
              </w:rPr>
              <w:t>Edge Case</w:t>
            </w:r>
          </w:p>
        </w:tc>
        <w:tc>
          <w:tcPr>
            <w:tcW w:w="7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955C09" w14:textId="77777777" w:rsidR="006A336E" w:rsidRDefault="00000000">
            <w:r>
              <w:rPr>
                <w:b/>
                <w:bCs/>
                <w:color w:val="FFFFFF"/>
                <w:sz w:val="20"/>
                <w:szCs w:val="20"/>
              </w:rPr>
              <w:t xml:space="preserve">Expected </w:t>
            </w:r>
            <w:proofErr w:type="spellStart"/>
            <w:r>
              <w:rPr>
                <w:b/>
                <w:bCs/>
                <w:color w:val="FFFFFF"/>
                <w:sz w:val="20"/>
                <w:szCs w:val="20"/>
              </w:rPr>
              <w:t>Behavior</w:t>
            </w:r>
            <w:proofErr w:type="spellEnd"/>
          </w:p>
        </w:tc>
      </w:tr>
      <w:tr w:rsidR="006A336E" w14:paraId="15D493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AAE38" w14:textId="77777777" w:rsidR="006A336E" w:rsidRDefault="00000000">
            <w:r>
              <w:rPr>
                <w:color w:val="1A1A2E"/>
                <w:sz w:val="20"/>
                <w:szCs w:val="20"/>
              </w:rPr>
              <w:t>All members have zero net balance</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7B9A" w14:textId="77777777" w:rsidR="006A336E" w:rsidRDefault="00000000">
            <w:r>
              <w:rPr>
                <w:color w:val="1A1A2E"/>
                <w:sz w:val="20"/>
                <w:szCs w:val="20"/>
              </w:rPr>
              <w:t>Algorithm returns empty transaction list immediately.</w:t>
            </w:r>
          </w:p>
        </w:tc>
      </w:tr>
      <w:tr w:rsidR="006A336E" w14:paraId="7E4F5B9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3C6BF4" w14:textId="77777777" w:rsidR="006A336E" w:rsidRDefault="00000000">
            <w:r>
              <w:rPr>
                <w:color w:val="1A1A2E"/>
                <w:sz w:val="20"/>
                <w:szCs w:val="20"/>
              </w:rPr>
              <w:t>Single creditor, single debtor</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63C99" w14:textId="77777777" w:rsidR="006A336E" w:rsidRDefault="00000000">
            <w:r>
              <w:rPr>
                <w:color w:val="1A1A2E"/>
                <w:sz w:val="20"/>
                <w:szCs w:val="20"/>
              </w:rPr>
              <w:t>One transaction is generated. Net balances become zero.</w:t>
            </w:r>
          </w:p>
        </w:tc>
      </w:tr>
      <w:tr w:rsidR="006A336E" w14:paraId="71D8F58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9E841" w14:textId="77777777" w:rsidR="006A336E" w:rsidRDefault="00000000">
            <w:r>
              <w:rPr>
                <w:color w:val="1A1A2E"/>
                <w:sz w:val="20"/>
                <w:szCs w:val="20"/>
              </w:rPr>
              <w:t>Circular debt (A owes B, B owes C, C owes A)</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FE033" w14:textId="77777777" w:rsidR="006A336E" w:rsidRDefault="00000000">
            <w:r>
              <w:rPr>
                <w:color w:val="1A1A2E"/>
                <w:sz w:val="20"/>
                <w:szCs w:val="20"/>
              </w:rPr>
              <w:t>Net balances simplify to zero; algorithm returns no transactions.</w:t>
            </w:r>
          </w:p>
        </w:tc>
      </w:tr>
      <w:tr w:rsidR="006A336E" w14:paraId="27BCB1F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4FC5DC" w14:textId="77777777" w:rsidR="006A336E" w:rsidRDefault="00000000">
            <w:r>
              <w:rPr>
                <w:color w:val="1A1A2E"/>
                <w:sz w:val="20"/>
                <w:szCs w:val="20"/>
              </w:rPr>
              <w:t>One member owes all others</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665AF8" w14:textId="77777777" w:rsidR="006A336E" w:rsidRDefault="00000000">
            <w:r>
              <w:rPr>
                <w:color w:val="1A1A2E"/>
                <w:sz w:val="20"/>
                <w:szCs w:val="20"/>
              </w:rPr>
              <w:t>Multiple transactions generated from the single debtor to each creditor.</w:t>
            </w:r>
          </w:p>
        </w:tc>
      </w:tr>
      <w:tr w:rsidR="006A336E" w14:paraId="042FE6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40A5B" w14:textId="77777777" w:rsidR="006A336E" w:rsidRDefault="00000000">
            <w:r>
              <w:rPr>
                <w:color w:val="1A1A2E"/>
                <w:sz w:val="20"/>
                <w:szCs w:val="20"/>
              </w:rPr>
              <w:t>Floating-point rounding errors in splits</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DEC52" w14:textId="77777777" w:rsidR="006A336E" w:rsidRDefault="00000000">
            <w:r>
              <w:rPr>
                <w:color w:val="1A1A2E"/>
                <w:sz w:val="20"/>
                <w:szCs w:val="20"/>
              </w:rPr>
              <w:t>All amounts rounded to 2 decimal places before algorithm input; sum validated against total.</w:t>
            </w:r>
          </w:p>
        </w:tc>
      </w:tr>
      <w:tr w:rsidR="006A336E" w14:paraId="4D389E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AB6956" w14:textId="77777777" w:rsidR="006A336E" w:rsidRDefault="00000000">
            <w:r>
              <w:rPr>
                <w:color w:val="1A1A2E"/>
                <w:sz w:val="20"/>
                <w:szCs w:val="20"/>
              </w:rPr>
              <w:t>Group with 100+ members</w:t>
            </w:r>
          </w:p>
        </w:tc>
        <w:tc>
          <w:tcPr>
            <w:tcW w:w="7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4ED19" w14:textId="77777777" w:rsidR="006A336E" w:rsidRDefault="00000000">
            <w:r>
              <w:rPr>
                <w:color w:val="1A1A2E"/>
                <w:sz w:val="20"/>
                <w:szCs w:val="20"/>
              </w:rPr>
              <w:t>Algorithm completes within 500ms; correct transaction list generated.</w:t>
            </w:r>
          </w:p>
        </w:tc>
      </w:tr>
    </w:tbl>
    <w:p w14:paraId="101D5E4B" w14:textId="77777777" w:rsidR="006A336E" w:rsidRDefault="00000000">
      <w:r>
        <w:br/>
      </w:r>
    </w:p>
    <w:p w14:paraId="51B71BD1" w14:textId="77777777" w:rsidR="006A336E" w:rsidRDefault="00000000">
      <w:pPr>
        <w:pStyle w:val="Heading1"/>
        <w:pBdr>
          <w:bottom w:val="single" w:sz="6" w:space="4" w:color="2E75B6"/>
        </w:pBdr>
      </w:pPr>
      <w:r>
        <w:lastRenderedPageBreak/>
        <w:t>13. Future Enhancements</w:t>
      </w:r>
    </w:p>
    <w:p w14:paraId="78B30015" w14:textId="77777777" w:rsidR="006A336E" w:rsidRDefault="00000000">
      <w:pPr>
        <w:pStyle w:val="Heading2"/>
      </w:pPr>
      <w:r>
        <w:t>13.1 Planned Feature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00"/>
        <w:gridCol w:w="2660"/>
      </w:tblGrid>
      <w:tr w:rsidR="006A336E" w14:paraId="0CBA09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1719B2" w14:textId="77777777" w:rsidR="006A336E" w:rsidRDefault="00000000">
            <w:r>
              <w:rPr>
                <w:b/>
                <w:bCs/>
                <w:color w:val="FFFFFF"/>
                <w:sz w:val="20"/>
                <w:szCs w:val="20"/>
              </w:rPr>
              <w:t>Priority</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418314" w14:textId="77777777" w:rsidR="006A336E" w:rsidRDefault="00000000">
            <w:r>
              <w:rPr>
                <w:b/>
                <w:bCs/>
                <w:color w:val="FFFFFF"/>
                <w:sz w:val="20"/>
                <w:szCs w:val="20"/>
              </w:rPr>
              <w:t>Enhancement</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4E5FB2" w14:textId="77777777" w:rsidR="006A336E" w:rsidRDefault="00000000">
            <w:r>
              <w:rPr>
                <w:b/>
                <w:bCs/>
                <w:color w:val="FFFFFF"/>
                <w:sz w:val="20"/>
                <w:szCs w:val="20"/>
              </w:rPr>
              <w:t>Description</w:t>
            </w:r>
          </w:p>
        </w:tc>
      </w:tr>
      <w:tr w:rsidR="006A336E" w14:paraId="012C55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6EB04" w14:textId="77777777" w:rsidR="006A336E" w:rsidRDefault="00000000">
            <w:r>
              <w:rPr>
                <w:color w:val="1A1A2E"/>
                <w:sz w:val="20"/>
                <w:szCs w:val="20"/>
              </w:rPr>
              <w:t>High</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2E7BA" w14:textId="77777777" w:rsidR="006A336E" w:rsidRDefault="00000000">
            <w:r>
              <w:rPr>
                <w:color w:val="1A1A2E"/>
                <w:sz w:val="20"/>
                <w:szCs w:val="20"/>
              </w:rPr>
              <w:t>Multi-Currency Support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073EE" w14:textId="77777777" w:rsidR="006A336E" w:rsidRDefault="00000000">
            <w:r>
              <w:rPr>
                <w:color w:val="1A1A2E"/>
                <w:sz w:val="20"/>
                <w:szCs w:val="20"/>
              </w:rPr>
              <w:t xml:space="preserve">Allow expenses in different currencies with real-time exchange rate conversion via an open API (e.g., </w:t>
            </w:r>
            <w:proofErr w:type="spellStart"/>
            <w:r>
              <w:rPr>
                <w:color w:val="1A1A2E"/>
                <w:sz w:val="20"/>
                <w:szCs w:val="20"/>
              </w:rPr>
              <w:t>exchangerate.host</w:t>
            </w:r>
            <w:proofErr w:type="spellEnd"/>
            <w:r>
              <w:rPr>
                <w:color w:val="1A1A2E"/>
                <w:sz w:val="20"/>
                <w:szCs w:val="20"/>
              </w:rPr>
              <w:t>).</w:t>
            </w:r>
          </w:p>
        </w:tc>
      </w:tr>
      <w:tr w:rsidR="006A336E" w14:paraId="2B9998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D8A010" w14:textId="77777777" w:rsidR="006A336E" w:rsidRDefault="00000000">
            <w:r>
              <w:rPr>
                <w:color w:val="1A1A2E"/>
                <w:sz w:val="20"/>
                <w:szCs w:val="20"/>
              </w:rPr>
              <w:t>High</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813EC2" w14:textId="77777777" w:rsidR="006A336E" w:rsidRDefault="00000000">
            <w:r>
              <w:rPr>
                <w:color w:val="1A1A2E"/>
                <w:sz w:val="20"/>
                <w:szCs w:val="20"/>
              </w:rPr>
              <w:t>Recurring Expenses</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517F9E" w14:textId="77777777" w:rsidR="006A336E" w:rsidRDefault="00000000">
            <w:r>
              <w:rPr>
                <w:color w:val="1A1A2E"/>
                <w:sz w:val="20"/>
                <w:szCs w:val="20"/>
              </w:rPr>
              <w:t>Schedule recurring group expenses (e.g., monthly rent) with automatic creation and balance updates.</w:t>
            </w:r>
          </w:p>
        </w:tc>
      </w:tr>
      <w:tr w:rsidR="006A336E" w14:paraId="6CFC15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FF700" w14:textId="77777777" w:rsidR="006A336E" w:rsidRDefault="00000000">
            <w:r>
              <w:rPr>
                <w:color w:val="1A1A2E"/>
                <w:sz w:val="20"/>
                <w:szCs w:val="20"/>
              </w:rPr>
              <w:t>Medium</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3901E" w14:textId="77777777" w:rsidR="006A336E" w:rsidRDefault="00000000">
            <w:r>
              <w:rPr>
                <w:color w:val="1A1A2E"/>
                <w:sz w:val="20"/>
                <w:szCs w:val="20"/>
              </w:rPr>
              <w:t>Budget Management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B5ED" w14:textId="77777777" w:rsidR="006A336E" w:rsidRDefault="00000000">
            <w:r>
              <w:rPr>
                <w:color w:val="1A1A2E"/>
                <w:sz w:val="20"/>
                <w:szCs w:val="20"/>
              </w:rPr>
              <w:t>Set spending budgets per group or category and alert members when approaching limits.</w:t>
            </w:r>
          </w:p>
        </w:tc>
      </w:tr>
      <w:tr w:rsidR="006A336E" w14:paraId="125961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D45F07" w14:textId="77777777" w:rsidR="006A336E" w:rsidRDefault="00000000">
            <w:r>
              <w:rPr>
                <w:color w:val="1A1A2E"/>
                <w:sz w:val="20"/>
                <w:szCs w:val="20"/>
              </w:rPr>
              <w:t>Medium</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4E530D" w14:textId="77777777" w:rsidR="006A336E" w:rsidRDefault="00000000">
            <w:r>
              <w:rPr>
                <w:color w:val="1A1A2E"/>
                <w:sz w:val="20"/>
                <w:szCs w:val="20"/>
              </w:rPr>
              <w:t>AI Expense Categorization</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D50CD1" w14:textId="77777777" w:rsidR="006A336E" w:rsidRDefault="00000000">
            <w:r>
              <w:rPr>
                <w:color w:val="1A1A2E"/>
                <w:sz w:val="20"/>
                <w:szCs w:val="20"/>
              </w:rPr>
              <w:t>Use NLP/ML to auto-categorize expenses from title text (food, travel, utilities, entertainment).</w:t>
            </w:r>
          </w:p>
        </w:tc>
      </w:tr>
      <w:tr w:rsidR="006A336E" w14:paraId="19DD44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7E18" w14:textId="77777777" w:rsidR="006A336E" w:rsidRDefault="00000000">
            <w:r>
              <w:rPr>
                <w:color w:val="1A1A2E"/>
                <w:sz w:val="20"/>
                <w:szCs w:val="20"/>
              </w:rPr>
              <w:t>Medium</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411BE" w14:textId="77777777" w:rsidR="006A336E" w:rsidRDefault="00000000">
            <w:r>
              <w:rPr>
                <w:color w:val="1A1A2E"/>
                <w:sz w:val="20"/>
                <w:szCs w:val="20"/>
              </w:rPr>
              <w:t>Web Application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99A9D" w14:textId="77777777" w:rsidR="006A336E" w:rsidRDefault="00000000">
            <w:r>
              <w:rPr>
                <w:color w:val="1A1A2E"/>
                <w:sz w:val="20"/>
                <w:szCs w:val="20"/>
              </w:rPr>
              <w:t>React.js web client for desktop access using the same backend API.</w:t>
            </w:r>
          </w:p>
        </w:tc>
      </w:tr>
      <w:tr w:rsidR="006A336E" w14:paraId="383EEE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A4C55C" w14:textId="77777777" w:rsidR="006A336E" w:rsidRDefault="00000000">
            <w:r>
              <w:rPr>
                <w:color w:val="1A1A2E"/>
                <w:sz w:val="20"/>
                <w:szCs w:val="20"/>
              </w:rPr>
              <w:t>Medium</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343B4E" w14:textId="77777777" w:rsidR="006A336E" w:rsidRDefault="00000000">
            <w:r>
              <w:rPr>
                <w:color w:val="1A1A2E"/>
                <w:sz w:val="20"/>
                <w:szCs w:val="20"/>
              </w:rPr>
              <w:t>Advanced Analytics</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D3F3DB" w14:textId="77777777" w:rsidR="006A336E" w:rsidRDefault="00000000">
            <w:r>
              <w:rPr>
                <w:color w:val="1A1A2E"/>
                <w:sz w:val="20"/>
                <w:szCs w:val="20"/>
              </w:rPr>
              <w:t>Per-group and per-user spending charts, historical trends, and monthly summaries.</w:t>
            </w:r>
          </w:p>
        </w:tc>
      </w:tr>
      <w:tr w:rsidR="006A336E" w14:paraId="7BD021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50BF8" w14:textId="77777777" w:rsidR="006A336E" w:rsidRDefault="00000000">
            <w:r>
              <w:rPr>
                <w:color w:val="1A1A2E"/>
                <w:sz w:val="20"/>
                <w:szCs w:val="20"/>
              </w:rPr>
              <w:t>Low</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0315" w14:textId="77777777" w:rsidR="006A336E" w:rsidRDefault="00000000">
            <w:r>
              <w:rPr>
                <w:color w:val="1A1A2E"/>
                <w:sz w:val="20"/>
                <w:szCs w:val="20"/>
              </w:rPr>
              <w:t>Offline Mode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81C3C" w14:textId="77777777" w:rsidR="006A336E" w:rsidRDefault="00000000">
            <w:r>
              <w:rPr>
                <w:color w:val="1A1A2E"/>
                <w:sz w:val="20"/>
                <w:szCs w:val="20"/>
              </w:rPr>
              <w:t>Queue expense entries locally when offline and sync when connectivity is restored.</w:t>
            </w:r>
          </w:p>
        </w:tc>
      </w:tr>
      <w:tr w:rsidR="006A336E" w14:paraId="26E09B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9AA2BF" w14:textId="77777777" w:rsidR="006A336E" w:rsidRDefault="00000000">
            <w:r>
              <w:rPr>
                <w:color w:val="1A1A2E"/>
                <w:sz w:val="20"/>
                <w:szCs w:val="20"/>
              </w:rPr>
              <w:t>Low</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26B81" w14:textId="77777777" w:rsidR="006A336E" w:rsidRDefault="00000000">
            <w:r>
              <w:rPr>
                <w:color w:val="1A1A2E"/>
                <w:sz w:val="20"/>
                <w:szCs w:val="20"/>
              </w:rPr>
              <w:t>Receipt OCR</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C2FFEA" w14:textId="77777777" w:rsidR="006A336E" w:rsidRDefault="00000000">
            <w:r>
              <w:rPr>
                <w:color w:val="1A1A2E"/>
                <w:sz w:val="20"/>
                <w:szCs w:val="20"/>
              </w:rPr>
              <w:t>Auto-extract expense amount and title from uploaded receipt images using OCR.</w:t>
            </w:r>
          </w:p>
        </w:tc>
      </w:tr>
      <w:tr w:rsidR="006A336E" w14:paraId="14705E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81779" w14:textId="77777777" w:rsidR="006A336E" w:rsidRDefault="00000000">
            <w:r>
              <w:rPr>
                <w:color w:val="1A1A2E"/>
                <w:sz w:val="20"/>
                <w:szCs w:val="20"/>
              </w:rPr>
              <w:t>Low</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93A8C" w14:textId="77777777" w:rsidR="006A336E" w:rsidRDefault="00000000">
            <w:r>
              <w:rPr>
                <w:color w:val="1A1A2E"/>
                <w:sz w:val="20"/>
                <w:szCs w:val="20"/>
              </w:rPr>
              <w:t>Bank Statement Import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7F289" w14:textId="77777777" w:rsidR="006A336E" w:rsidRDefault="00000000">
            <w:r>
              <w:rPr>
                <w:color w:val="1A1A2E"/>
                <w:sz w:val="20"/>
                <w:szCs w:val="20"/>
              </w:rPr>
              <w:t>Parse bank statement CSV/PDF to auto-detect and suggest group expenses.</w:t>
            </w:r>
          </w:p>
        </w:tc>
      </w:tr>
      <w:tr w:rsidR="006A336E" w14:paraId="525F47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D3124" w14:textId="77777777" w:rsidR="006A336E" w:rsidRDefault="00000000">
            <w:r>
              <w:rPr>
                <w:color w:val="1A1A2E"/>
                <w:sz w:val="20"/>
                <w:szCs w:val="20"/>
              </w:rPr>
              <w:t>Low</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31523" w14:textId="77777777" w:rsidR="006A336E" w:rsidRDefault="00000000">
            <w:r>
              <w:rPr>
                <w:color w:val="1A1A2E"/>
                <w:sz w:val="20"/>
                <w:szCs w:val="20"/>
              </w:rPr>
              <w:t>International Payment Gateways</w:t>
            </w:r>
          </w:p>
        </w:tc>
        <w:tc>
          <w:tcPr>
            <w:tcW w:w="2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3E9823" w14:textId="77777777" w:rsidR="006A336E" w:rsidRDefault="00000000">
            <w:r>
              <w:rPr>
                <w:color w:val="1A1A2E"/>
                <w:sz w:val="20"/>
                <w:szCs w:val="20"/>
              </w:rPr>
              <w:t xml:space="preserve">Integrate Stripe for international payments alongside </w:t>
            </w:r>
            <w:proofErr w:type="spellStart"/>
            <w:r>
              <w:rPr>
                <w:color w:val="1A1A2E"/>
                <w:sz w:val="20"/>
                <w:szCs w:val="20"/>
              </w:rPr>
              <w:t>Razorpay</w:t>
            </w:r>
            <w:proofErr w:type="spellEnd"/>
            <w:r>
              <w:rPr>
                <w:color w:val="1A1A2E"/>
                <w:sz w:val="20"/>
                <w:szCs w:val="20"/>
              </w:rPr>
              <w:t xml:space="preserve"> for Indian users.</w:t>
            </w:r>
          </w:p>
        </w:tc>
      </w:tr>
    </w:tbl>
    <w:p w14:paraId="2C57AF22" w14:textId="77777777" w:rsidR="006A336E" w:rsidRDefault="00000000">
      <w:r>
        <w:lastRenderedPageBreak/>
        <w:br/>
      </w:r>
    </w:p>
    <w:p w14:paraId="3AE6893D" w14:textId="77777777" w:rsidR="006A336E" w:rsidRDefault="00000000">
      <w:pPr>
        <w:pStyle w:val="Heading1"/>
        <w:pBdr>
          <w:bottom w:val="single" w:sz="6" w:space="4" w:color="2E75B6"/>
        </w:pBdr>
      </w:pPr>
      <w:r>
        <w:t>14. Conclusion</w:t>
      </w:r>
    </w:p>
    <w:p w14:paraId="392BB37D" w14:textId="77777777" w:rsidR="006A336E" w:rsidRDefault="00000000">
      <w:pPr>
        <w:spacing w:before="60" w:after="80"/>
      </w:pPr>
      <w:proofErr w:type="spellStart"/>
      <w:r>
        <w:rPr>
          <w:color w:val="1A1A2E"/>
        </w:rPr>
        <w:t>DebTox</w:t>
      </w:r>
      <w:proofErr w:type="spellEnd"/>
      <w:r>
        <w:rPr>
          <w:color w:val="1A1A2E"/>
        </w:rPr>
        <w:t xml:space="preserve"> addresses a genuine and widespread problem in everyday financial coordination. By combining a robust mobile user experience with a well-architected backend, a rigorously designed database schema, and a proven algorithmic approach to debt simplification, the platform delivers a complete solution for group expense management.</w:t>
      </w:r>
    </w:p>
    <w:p w14:paraId="5C91A371" w14:textId="77777777" w:rsidR="006A336E" w:rsidRDefault="006A336E">
      <w:pPr>
        <w:spacing w:after="100"/>
      </w:pPr>
    </w:p>
    <w:p w14:paraId="5A380881" w14:textId="77777777" w:rsidR="006A336E" w:rsidRDefault="00000000">
      <w:pPr>
        <w:spacing w:before="60" w:after="80"/>
      </w:pPr>
      <w:r>
        <w:rPr>
          <w:color w:val="1A1A2E"/>
        </w:rPr>
        <w:t>The system architecture prioritizes security through JWT-based authentication and HTTPS communication, scalability through a stateless backend and connection-pooled database layer, and correctness through ACID-compliant transactions and comprehensive testing coverage. The debt simplification algorithm achieves optimal settlement in O(n log n) time, ensuring usability even for large groups.</w:t>
      </w:r>
    </w:p>
    <w:p w14:paraId="32AB30A1" w14:textId="77777777" w:rsidR="006A336E" w:rsidRDefault="006A336E">
      <w:pPr>
        <w:spacing w:after="100"/>
      </w:pPr>
    </w:p>
    <w:p w14:paraId="6C755C50" w14:textId="77777777" w:rsidR="006A336E" w:rsidRDefault="00000000">
      <w:pPr>
        <w:spacing w:before="60" w:after="80"/>
      </w:pPr>
      <w:r>
        <w:rPr>
          <w:color w:val="1A1A2E"/>
        </w:rPr>
        <w:t>The modular, feature-based codebase and RESTful API design ensure that the system is extensible for future enhancements including multi-currency support, recurring expenses, advanced analytics, and international payment gateways.</w:t>
      </w:r>
    </w:p>
    <w:p w14:paraId="6D63625E" w14:textId="77777777" w:rsidR="006A336E" w:rsidRDefault="006A336E">
      <w:pPr>
        <w:spacing w:after="100"/>
      </w:pPr>
    </w:p>
    <w:p w14:paraId="18C1B35A" w14:textId="77777777" w:rsidR="006A336E" w:rsidRDefault="00000000">
      <w:pPr>
        <w:spacing w:before="60" w:after="80"/>
      </w:pPr>
      <w:proofErr w:type="spellStart"/>
      <w:r>
        <w:rPr>
          <w:color w:val="1A1A2E"/>
        </w:rPr>
        <w:t>DebTox</w:t>
      </w:r>
      <w:proofErr w:type="spellEnd"/>
      <w:r>
        <w:rPr>
          <w:color w:val="1A1A2E"/>
        </w:rPr>
        <w:t xml:space="preserve"> demonstrates that financial technology need not be complex to be powerful — clear software engineering principles, applied thoughtfully, produce a system that is both technically sound and genuinely useful for its target users.</w:t>
      </w:r>
    </w:p>
    <w:p w14:paraId="5A0A3945" w14:textId="77777777" w:rsidR="006A336E" w:rsidRDefault="006A336E">
      <w:pPr>
        <w:spacing w:after="200"/>
      </w:pPr>
    </w:p>
    <w:p w14:paraId="5543E109" w14:textId="77777777" w:rsidR="006A336E" w:rsidRDefault="00000000">
      <w:pPr>
        <w:pBdr>
          <w:top w:val="single" w:sz="4" w:space="8" w:color="2E75B6"/>
        </w:pBdr>
        <w:spacing w:before="240" w:after="120"/>
        <w:jc w:val="center"/>
      </w:pPr>
      <w:proofErr w:type="spellStart"/>
      <w:r>
        <w:rPr>
          <w:i/>
          <w:iCs/>
          <w:color w:val="595959"/>
          <w:sz w:val="18"/>
          <w:szCs w:val="18"/>
        </w:rPr>
        <w:t>DebTox</w:t>
      </w:r>
      <w:proofErr w:type="spellEnd"/>
      <w:r>
        <w:rPr>
          <w:i/>
          <w:iCs/>
          <w:color w:val="595959"/>
          <w:sz w:val="18"/>
          <w:szCs w:val="18"/>
        </w:rPr>
        <w:t xml:space="preserve"> | Fintech Capital | Team T028 | Hackathon Submission 2025</w:t>
      </w:r>
    </w:p>
    <w:sectPr w:rsidR="006A336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AC4BD" w14:textId="77777777" w:rsidR="006A67FE" w:rsidRDefault="006A67FE">
      <w:r>
        <w:separator/>
      </w:r>
    </w:p>
  </w:endnote>
  <w:endnote w:type="continuationSeparator" w:id="0">
    <w:p w14:paraId="550AB077" w14:textId="77777777" w:rsidR="006A67FE" w:rsidRDefault="006A6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56ED" w14:textId="77777777" w:rsidR="006A336E" w:rsidRDefault="00000000">
    <w:pPr>
      <w:pBdr>
        <w:top w:val="single" w:sz="4" w:space="4" w:color="2E75B6"/>
      </w:pBdr>
      <w:tabs>
        <w:tab w:val="right" w:pos="9360"/>
      </w:tabs>
      <w:spacing w:before="80"/>
    </w:pPr>
    <w:r>
      <w:rPr>
        <w:color w:val="595959"/>
        <w:sz w:val="18"/>
        <w:szCs w:val="18"/>
      </w:rPr>
      <w:t>Confidential | Hackathon Submission 2025</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D4866">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1A3C5" w14:textId="77777777" w:rsidR="006A67FE" w:rsidRDefault="006A67FE">
      <w:r>
        <w:separator/>
      </w:r>
    </w:p>
  </w:footnote>
  <w:footnote w:type="continuationSeparator" w:id="0">
    <w:p w14:paraId="348929DA" w14:textId="77777777" w:rsidR="006A67FE" w:rsidRDefault="006A6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45F4" w14:textId="77777777" w:rsidR="006A336E" w:rsidRDefault="00000000">
    <w:pPr>
      <w:pBdr>
        <w:bottom w:val="single" w:sz="4" w:space="4" w:color="2E75B6"/>
      </w:pBdr>
      <w:tabs>
        <w:tab w:val="right" w:pos="9360"/>
      </w:tabs>
      <w:spacing w:after="80"/>
    </w:pPr>
    <w:proofErr w:type="spellStart"/>
    <w:r>
      <w:rPr>
        <w:b/>
        <w:bCs/>
        <w:color w:val="1F4E79"/>
        <w:sz w:val="20"/>
        <w:szCs w:val="20"/>
      </w:rPr>
      <w:t>DebTox</w:t>
    </w:r>
    <w:proofErr w:type="spellEnd"/>
    <w:r>
      <w:rPr>
        <w:b/>
        <w:bCs/>
        <w:color w:val="1F4E79"/>
        <w:sz w:val="20"/>
        <w:szCs w:val="20"/>
      </w:rPr>
      <w:t xml:space="preserve"> </w:t>
    </w:r>
    <w:r>
      <w:rPr>
        <w:color w:val="595959"/>
        <w:sz w:val="18"/>
        <w:szCs w:val="18"/>
      </w:rPr>
      <w:t>| Smart Expense Splitting &amp; Settlement System</w:t>
    </w:r>
    <w:r>
      <w:rPr>
        <w:sz w:val="18"/>
        <w:szCs w:val="18"/>
      </w:rPr>
      <w:tab/>
    </w:r>
    <w:r>
      <w:rPr>
        <w:color w:val="595959"/>
        <w:sz w:val="18"/>
        <w:szCs w:val="18"/>
      </w:rPr>
      <w:t>Team: Fintech Capital | T028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A0D09"/>
    <w:multiLevelType w:val="hybridMultilevel"/>
    <w:tmpl w:val="3F68E726"/>
    <w:lvl w:ilvl="0" w:tplc="1CE0166E">
      <w:start w:val="1"/>
      <w:numFmt w:val="bullet"/>
      <w:lvlText w:val="●"/>
      <w:lvlJc w:val="left"/>
      <w:pPr>
        <w:ind w:left="720" w:hanging="360"/>
      </w:pPr>
    </w:lvl>
    <w:lvl w:ilvl="1" w:tplc="CB262584">
      <w:start w:val="1"/>
      <w:numFmt w:val="bullet"/>
      <w:lvlText w:val="○"/>
      <w:lvlJc w:val="left"/>
      <w:pPr>
        <w:ind w:left="1440" w:hanging="360"/>
      </w:pPr>
    </w:lvl>
    <w:lvl w:ilvl="2" w:tplc="C4801BD4">
      <w:start w:val="1"/>
      <w:numFmt w:val="bullet"/>
      <w:lvlText w:val="■"/>
      <w:lvlJc w:val="left"/>
      <w:pPr>
        <w:ind w:left="2160" w:hanging="360"/>
      </w:pPr>
    </w:lvl>
    <w:lvl w:ilvl="3" w:tplc="F63AAAFC">
      <w:start w:val="1"/>
      <w:numFmt w:val="bullet"/>
      <w:lvlText w:val="●"/>
      <w:lvlJc w:val="left"/>
      <w:pPr>
        <w:ind w:left="2880" w:hanging="360"/>
      </w:pPr>
    </w:lvl>
    <w:lvl w:ilvl="4" w:tplc="19DA0F14">
      <w:start w:val="1"/>
      <w:numFmt w:val="bullet"/>
      <w:lvlText w:val="○"/>
      <w:lvlJc w:val="left"/>
      <w:pPr>
        <w:ind w:left="3600" w:hanging="360"/>
      </w:pPr>
    </w:lvl>
    <w:lvl w:ilvl="5" w:tplc="CF045022">
      <w:start w:val="1"/>
      <w:numFmt w:val="bullet"/>
      <w:lvlText w:val="■"/>
      <w:lvlJc w:val="left"/>
      <w:pPr>
        <w:ind w:left="4320" w:hanging="360"/>
      </w:pPr>
    </w:lvl>
    <w:lvl w:ilvl="6" w:tplc="8DEC2F88">
      <w:start w:val="1"/>
      <w:numFmt w:val="bullet"/>
      <w:lvlText w:val="●"/>
      <w:lvlJc w:val="left"/>
      <w:pPr>
        <w:ind w:left="5040" w:hanging="360"/>
      </w:pPr>
    </w:lvl>
    <w:lvl w:ilvl="7" w:tplc="BD4EF466">
      <w:start w:val="1"/>
      <w:numFmt w:val="bullet"/>
      <w:lvlText w:val="●"/>
      <w:lvlJc w:val="left"/>
      <w:pPr>
        <w:ind w:left="5760" w:hanging="360"/>
      </w:pPr>
    </w:lvl>
    <w:lvl w:ilvl="8" w:tplc="8A7C1D2A">
      <w:start w:val="1"/>
      <w:numFmt w:val="bullet"/>
      <w:lvlText w:val="●"/>
      <w:lvlJc w:val="left"/>
      <w:pPr>
        <w:ind w:left="6480" w:hanging="360"/>
      </w:pPr>
    </w:lvl>
  </w:abstractNum>
  <w:abstractNum w:abstractNumId="1" w15:restartNumberingAfterBreak="0">
    <w:nsid w:val="4C617BD9"/>
    <w:multiLevelType w:val="hybridMultilevel"/>
    <w:tmpl w:val="F448373E"/>
    <w:lvl w:ilvl="0" w:tplc="B5E828CA">
      <w:start w:val="1"/>
      <w:numFmt w:val="bullet"/>
      <w:lvlText w:val="•"/>
      <w:lvlJc w:val="left"/>
      <w:pPr>
        <w:ind w:left="720" w:hanging="360"/>
      </w:pPr>
    </w:lvl>
    <w:lvl w:ilvl="1" w:tplc="3B3A87B0">
      <w:numFmt w:val="decimal"/>
      <w:lvlText w:val=""/>
      <w:lvlJc w:val="left"/>
    </w:lvl>
    <w:lvl w:ilvl="2" w:tplc="DC487618">
      <w:numFmt w:val="decimal"/>
      <w:lvlText w:val=""/>
      <w:lvlJc w:val="left"/>
    </w:lvl>
    <w:lvl w:ilvl="3" w:tplc="0FC2D0DA">
      <w:numFmt w:val="decimal"/>
      <w:lvlText w:val=""/>
      <w:lvlJc w:val="left"/>
    </w:lvl>
    <w:lvl w:ilvl="4" w:tplc="EE4EAC40">
      <w:numFmt w:val="decimal"/>
      <w:lvlText w:val=""/>
      <w:lvlJc w:val="left"/>
    </w:lvl>
    <w:lvl w:ilvl="5" w:tplc="B600B5F4">
      <w:numFmt w:val="decimal"/>
      <w:lvlText w:val=""/>
      <w:lvlJc w:val="left"/>
    </w:lvl>
    <w:lvl w:ilvl="6" w:tplc="D40C7428">
      <w:numFmt w:val="decimal"/>
      <w:lvlText w:val=""/>
      <w:lvlJc w:val="left"/>
    </w:lvl>
    <w:lvl w:ilvl="7" w:tplc="ACEEC74A">
      <w:numFmt w:val="decimal"/>
      <w:lvlText w:val=""/>
      <w:lvlJc w:val="left"/>
    </w:lvl>
    <w:lvl w:ilvl="8" w:tplc="F5C2D424">
      <w:numFmt w:val="decimal"/>
      <w:lvlText w:val=""/>
      <w:lvlJc w:val="left"/>
    </w:lvl>
  </w:abstractNum>
  <w:abstractNum w:abstractNumId="2" w15:restartNumberingAfterBreak="0">
    <w:nsid w:val="51706A33"/>
    <w:multiLevelType w:val="hybridMultilevel"/>
    <w:tmpl w:val="C3CAC546"/>
    <w:lvl w:ilvl="0" w:tplc="ADBA541A">
      <w:start w:val="1"/>
      <w:numFmt w:val="decimal"/>
      <w:lvlText w:val="%1."/>
      <w:lvlJc w:val="left"/>
      <w:pPr>
        <w:ind w:left="720" w:hanging="360"/>
      </w:pPr>
    </w:lvl>
    <w:lvl w:ilvl="1" w:tplc="F06A9ACE">
      <w:numFmt w:val="decimal"/>
      <w:lvlText w:val=""/>
      <w:lvlJc w:val="left"/>
    </w:lvl>
    <w:lvl w:ilvl="2" w:tplc="529A2E1A">
      <w:numFmt w:val="decimal"/>
      <w:lvlText w:val=""/>
      <w:lvlJc w:val="left"/>
    </w:lvl>
    <w:lvl w:ilvl="3" w:tplc="E5A69B1E">
      <w:numFmt w:val="decimal"/>
      <w:lvlText w:val=""/>
      <w:lvlJc w:val="left"/>
    </w:lvl>
    <w:lvl w:ilvl="4" w:tplc="503C7C22">
      <w:numFmt w:val="decimal"/>
      <w:lvlText w:val=""/>
      <w:lvlJc w:val="left"/>
    </w:lvl>
    <w:lvl w:ilvl="5" w:tplc="ADB8208E">
      <w:numFmt w:val="decimal"/>
      <w:lvlText w:val=""/>
      <w:lvlJc w:val="left"/>
    </w:lvl>
    <w:lvl w:ilvl="6" w:tplc="5F665122">
      <w:numFmt w:val="decimal"/>
      <w:lvlText w:val=""/>
      <w:lvlJc w:val="left"/>
    </w:lvl>
    <w:lvl w:ilvl="7" w:tplc="075E1FA0">
      <w:numFmt w:val="decimal"/>
      <w:lvlText w:val=""/>
      <w:lvlJc w:val="left"/>
    </w:lvl>
    <w:lvl w:ilvl="8" w:tplc="ABDA7A88">
      <w:numFmt w:val="decimal"/>
      <w:lvlText w:val=""/>
      <w:lvlJc w:val="left"/>
    </w:lvl>
  </w:abstractNum>
  <w:abstractNum w:abstractNumId="3" w15:restartNumberingAfterBreak="0">
    <w:nsid w:val="71B21B07"/>
    <w:multiLevelType w:val="multilevel"/>
    <w:tmpl w:val="0140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3F6EC0"/>
    <w:multiLevelType w:val="multilevel"/>
    <w:tmpl w:val="39DAEB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829787">
    <w:abstractNumId w:val="0"/>
    <w:lvlOverride w:ilvl="0">
      <w:startOverride w:val="1"/>
    </w:lvlOverride>
  </w:num>
  <w:num w:numId="2" w16cid:durableId="601105147">
    <w:abstractNumId w:val="1"/>
    <w:lvlOverride w:ilvl="0">
      <w:startOverride w:val="1"/>
    </w:lvlOverride>
  </w:num>
  <w:num w:numId="3" w16cid:durableId="425855358">
    <w:abstractNumId w:val="2"/>
    <w:lvlOverride w:ilvl="0">
      <w:startOverride w:val="1"/>
    </w:lvlOverride>
  </w:num>
  <w:num w:numId="4" w16cid:durableId="1568032909">
    <w:abstractNumId w:val="3"/>
  </w:num>
  <w:num w:numId="5" w16cid:durableId="2130470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36E"/>
    <w:rsid w:val="001F2F0B"/>
    <w:rsid w:val="00216686"/>
    <w:rsid w:val="002A5BE3"/>
    <w:rsid w:val="006A336E"/>
    <w:rsid w:val="006A67FE"/>
    <w:rsid w:val="006D4866"/>
    <w:rsid w:val="00997D96"/>
    <w:rsid w:val="009C0290"/>
    <w:rsid w:val="009C3768"/>
    <w:rsid w:val="00AC34F4"/>
    <w:rsid w:val="00AD56BB"/>
    <w:rsid w:val="00B655B1"/>
    <w:rsid w:val="00C43660"/>
    <w:rsid w:val="00CA2CD0"/>
    <w:rsid w:val="00E428C8"/>
    <w:rsid w:val="00E914DA"/>
    <w:rsid w:val="00F3703C"/>
    <w:rsid w:val="00FC4A86"/>
    <w:rsid w:val="00FD57C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00A65"/>
  <w15:docId w15:val="{1CA2AD18-A277-4195-94A6-B76ED3B49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D96"/>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21</Pages>
  <Words>5028</Words>
  <Characters>28664</Characters>
  <Application>Microsoft Office Word</Application>
  <DocSecurity>0</DocSecurity>
  <Lines>238</Lines>
  <Paragraphs>67</Paragraphs>
  <ScaleCrop>false</ScaleCrop>
  <Company/>
  <LinksUpToDate>false</LinksUpToDate>
  <CharactersWithSpaces>33625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Jenil .</cp:lastModifiedBy>
  <cp:revision>17</cp:revision>
  <cp:lastPrinted>2026-03-14T08:41:00Z</cp:lastPrinted>
  <dcterms:created xsi:type="dcterms:W3CDTF">2026-03-14T08:35:00Z</dcterms:created>
  <dcterms:modified xsi:type="dcterms:W3CDTF">2026-03-14T09:09:00Z</dcterms:modified>
</cp:coreProperties>
</file>