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FED" w:rsidRDefault="00EA1FED" w:rsidP="00EA1FED">
      <w:pPr>
        <w:pStyle w:val="Heading1"/>
        <w:pageBreakBefore/>
      </w:pPr>
      <w:bookmarkStart w:id="0" w:name="_Toc506458783"/>
      <w:bookmarkStart w:id="1" w:name="_Toc506459149"/>
      <w:r>
        <w:t>3. Specific Requirements</w:t>
      </w:r>
      <w:bookmarkEnd w:id="0"/>
      <w:bookmarkEnd w:id="1"/>
    </w:p>
    <w:p w:rsidR="00EA1FED" w:rsidRDefault="00EA1FED" w:rsidP="00EA1FED">
      <w:pPr>
        <w:pStyle w:val="Heading2"/>
      </w:pPr>
      <w:bookmarkStart w:id="2" w:name="_Toc506458789"/>
      <w:bookmarkStart w:id="3" w:name="_Toc506459155"/>
      <w:r>
        <w:t>3.1 Functional Requirements</w:t>
      </w:r>
      <w:bookmarkEnd w:id="2"/>
      <w:bookmarkEnd w:id="3"/>
      <w:r>
        <w:t>.</w:t>
      </w:r>
    </w:p>
    <w:p w:rsidR="00EA1FED" w:rsidRDefault="00EA1FED" w:rsidP="00EA1FED">
      <w:pPr>
        <w:pStyle w:val="Heading3"/>
      </w:pPr>
      <w:bookmarkStart w:id="4" w:name="_Toc506458790"/>
      <w:bookmarkStart w:id="5" w:name="_Toc506459156"/>
      <w:r>
        <w:t xml:space="preserve">3.1.1 </w:t>
      </w:r>
      <w:bookmarkEnd w:id="4"/>
      <w:bookmarkEnd w:id="5"/>
      <w:r>
        <w:t>User Registration</w:t>
      </w:r>
    </w:p>
    <w:p w:rsidR="00EA1FED" w:rsidRDefault="00EA1FED" w:rsidP="00EA1FED">
      <w:r>
        <w:t>3.1.1.1 Introduction</w:t>
      </w:r>
    </w:p>
    <w:p w:rsidR="00EA1FED" w:rsidRDefault="00EA1FED" w:rsidP="00EA1FED">
      <w:r>
        <w:t>Any user either borrower or investor have to register on the site to get loan</w:t>
      </w:r>
      <w:r>
        <w:tab/>
        <w:t xml:space="preserve"> or to invest.</w:t>
      </w:r>
    </w:p>
    <w:p w:rsidR="00EA1FED" w:rsidRDefault="00EA1FED" w:rsidP="00EA1FED">
      <w:r>
        <w:t>There will be separate registration forms for borrowers and investors.</w:t>
      </w:r>
    </w:p>
    <w:p w:rsidR="00EA1FED" w:rsidRDefault="00EA1FED" w:rsidP="00EA1FED">
      <w:r>
        <w:t>Different fields will be collected like personal, education, professional and financial details.</w:t>
      </w:r>
    </w:p>
    <w:p w:rsidR="00EA1FED" w:rsidRDefault="00EA1FED" w:rsidP="00EA1FED"/>
    <w:p w:rsidR="00EA1FED" w:rsidRDefault="00EA1FED" w:rsidP="00EA1FED">
      <w:r>
        <w:t>3.1.1.2 Inputs</w:t>
      </w:r>
    </w:p>
    <w:p w:rsidR="00EA1FED" w:rsidRDefault="00EA1FED" w:rsidP="00EA1FED">
      <w:r>
        <w:t>T</w:t>
      </w:r>
      <w:r w:rsidR="00010F97">
        <w:t xml:space="preserve">he fields that are collected from </w:t>
      </w:r>
      <w:proofErr w:type="gramStart"/>
      <w:r w:rsidR="00010F97">
        <w:t>users(</w:t>
      </w:r>
      <w:proofErr w:type="gramEnd"/>
      <w:r w:rsidR="00010F97">
        <w:t>both</w:t>
      </w:r>
      <w:r w:rsidR="00010F97" w:rsidRPr="00010F97">
        <w:t xml:space="preserve"> </w:t>
      </w:r>
      <w:r w:rsidR="00010F97">
        <w:t>investors and</w:t>
      </w:r>
      <w:r>
        <w:t xml:space="preserve"> borrowers</w:t>
      </w:r>
      <w:r w:rsidR="00010F97">
        <w:t>)</w:t>
      </w:r>
      <w:r>
        <w:t xml:space="preserve"> are as follows:</w:t>
      </w:r>
    </w:p>
    <w:p w:rsidR="00010F97" w:rsidRDefault="00010F97" w:rsidP="00EA1FED"/>
    <w:tbl>
      <w:tblPr>
        <w:tblW w:w="9393" w:type="dxa"/>
        <w:tblInd w:w="93" w:type="dxa"/>
        <w:tblLook w:val="04A0" w:firstRow="1" w:lastRow="0" w:firstColumn="1" w:lastColumn="0" w:noHBand="0" w:noVBand="1"/>
      </w:tblPr>
      <w:tblGrid>
        <w:gridCol w:w="3840"/>
        <w:gridCol w:w="5553"/>
      </w:tblGrid>
      <w:tr w:rsidR="00010F97" w:rsidRPr="00010F97" w:rsidTr="00502575">
        <w:trPr>
          <w:trHeight w:val="300"/>
        </w:trPr>
        <w:tc>
          <w:tcPr>
            <w:tcW w:w="3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id</w:t>
            </w:r>
          </w:p>
        </w:tc>
        <w:tc>
          <w:tcPr>
            <w:tcW w:w="5553" w:type="dxa"/>
            <w:tcBorders>
              <w:top w:val="single" w:sz="4" w:space="0" w:color="auto"/>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int(11)</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user_code</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varchar(255)</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email</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varchar(255)</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password</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varchar(255)</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screen_name</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varchar(128)</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mobile</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varchar(10)</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type</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enum('Investor','Borrower','Guarantor')</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employment_type</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enum('Salaried','Self-Employed','Salaried-Professionals',</w:t>
            </w:r>
            <w:r>
              <w:rPr>
                <w:rFonts w:ascii="Calibri" w:eastAsia="Times New Roman" w:hAnsi="Calibri"/>
                <w:color w:val="000000"/>
                <w:sz w:val="22"/>
                <w:szCs w:val="22"/>
              </w:rPr>
              <w:br/>
            </w:r>
            <w:r w:rsidRPr="00010F97">
              <w:rPr>
                <w:rFonts w:ascii="Calibri" w:eastAsia="Times New Roman" w:hAnsi="Calibri"/>
                <w:color w:val="000000"/>
                <w:sz w:val="22"/>
                <w:szCs w:val="22"/>
              </w:rPr>
              <w:t>'Self-Employed-Professionals','Others','Retired')</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gender</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enum('Male','Female')</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date_of_birth</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date</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marital_status</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enum('Unmarried','Married','Divorced','Widow')</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first_name</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varchar(255)</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last_name</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varchar(255)</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middle_name</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varchar(25)</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father_name</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varchar(255)</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spouse_name</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varchar(255)</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education_qualification_id</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int(11)</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institute_name</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varchar(255)</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graduated_year</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int(11)</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residence_type</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enum('Own','Rent','Company Provided','PG')</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present_address</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text</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permanent_address</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text</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permanent_pincode</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int(11)</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present_landmark</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varchar(255)</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permanent_landmark</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varchar(255)</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city_id</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int(11)</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state_id</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int(11)</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country_id</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int(11)</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lastRenderedPageBreak/>
              <w:t>present_pincode</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varchar(20)</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home_phone</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varchar(100)</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permanent_mobile_number</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varchar(255)</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permanent_home_phone</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varchar(25)</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permanent_state_id</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int(11)</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permanent_city</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varchar(250)</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alternate_email_address</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varchar(255)</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num_of_years_curr_address</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varchar(100)</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num_of_months_curr_address</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varchar(100)</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people_at_permanent_address</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enum('Parents','Siblings','Spouse','Rented','Others')</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pan_number</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varchar(100)</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aadhar_number</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varchar(20)</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ref_relation1_id</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int(11)</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ref_details1</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varchar(250)</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ref_name1</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varchar(255)</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ref_address1</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text</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ref_phone1</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varchar(255)</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ref_mobile1</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varchar(255)</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ref_state1_id</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int(11)</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ref_city1_id</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varchar(250)</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ref_pincode1</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int(11)</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ref_landmark1</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varchar(250)</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ref_relation2_id</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int(11)</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ref_details2</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varchar(250)</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ref_name2</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varchar(255)</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ref_address2</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text</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ref_phone2</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varchar(255)</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ref_mobile2</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varchar(255)</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ref_state2_id</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int(11)</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ref_city2_id</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varchar(250)</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ref_pincode2</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int(11)</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ref_landmark2</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varchar(250)</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company_name</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varchar(255)</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company_category_id</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int(11)</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industry_id</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int(11)</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business_ownership_type</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enum('Lease','Owner','Pagadi','Parental','Relatives','Rental')</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business_incorporation_date</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date</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employee_id</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varchar(20)</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designation</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varchar(255)</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company_website</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varchar(200)</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office_address</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varchar(255)</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lastRenderedPageBreak/>
              <w:t>office_city_id</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int(11)</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office_country_id</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int(11)</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office_state_id</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int(11)</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office_pincode</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varchar(255)</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office_landmark</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varchar(255)</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office_phone</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varchar(100)</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office_mobile_number</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varchar(100)</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office_email_address</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varchar(255)</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no_of_years_work_current_company</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int(11)</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no_of_months_work_current_company</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int(11)</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no_of_years_work</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int(11)</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no_of_months_work</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int(11)</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no_of_job_change</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int(11)</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father_employment</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enum('Salaried','Self-Employed',</w:t>
            </w:r>
            <w:r w:rsidR="00502575">
              <w:rPr>
                <w:rFonts w:ascii="Calibri" w:eastAsia="Times New Roman" w:hAnsi="Calibri"/>
                <w:color w:val="000000"/>
                <w:sz w:val="22"/>
                <w:szCs w:val="22"/>
              </w:rPr>
              <w:br/>
            </w:r>
            <w:r w:rsidRPr="00010F97">
              <w:rPr>
                <w:rFonts w:ascii="Calibri" w:eastAsia="Times New Roman" w:hAnsi="Calibri"/>
                <w:color w:val="000000"/>
                <w:sz w:val="22"/>
                <w:szCs w:val="22"/>
              </w:rPr>
              <w:t>'Retired/Unemployed','Others')</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father_company</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varchar(255)</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father_company_address</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text</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father_company_state_id</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int(11)</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father_company_city_id</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varchar(255)</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father_company_pincode</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int(11)</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spouse_employment</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502575">
            <w:pPr>
              <w:tabs>
                <w:tab w:val="clear" w:pos="180"/>
                <w:tab w:val="clear" w:pos="360"/>
                <w:tab w:val="clear" w:pos="720"/>
                <w:tab w:val="left" w:pos="6612"/>
              </w:tabs>
              <w:rPr>
                <w:rFonts w:ascii="Calibri" w:eastAsia="Times New Roman" w:hAnsi="Calibri"/>
                <w:color w:val="000000"/>
                <w:sz w:val="22"/>
                <w:szCs w:val="22"/>
              </w:rPr>
            </w:pPr>
            <w:r w:rsidRPr="00010F97">
              <w:rPr>
                <w:rFonts w:ascii="Calibri" w:eastAsia="Times New Roman" w:hAnsi="Calibri"/>
                <w:color w:val="000000"/>
                <w:sz w:val="22"/>
                <w:szCs w:val="22"/>
              </w:rPr>
              <w:t>enum('Salaried','Self-Employed',</w:t>
            </w:r>
            <w:r w:rsidR="00502575">
              <w:rPr>
                <w:rFonts w:ascii="Calibri" w:eastAsia="Times New Roman" w:hAnsi="Calibri"/>
                <w:color w:val="000000"/>
                <w:sz w:val="22"/>
                <w:szCs w:val="22"/>
              </w:rPr>
              <w:br/>
            </w:r>
            <w:r w:rsidRPr="00010F97">
              <w:rPr>
                <w:rFonts w:ascii="Calibri" w:eastAsia="Times New Roman" w:hAnsi="Calibri"/>
                <w:color w:val="000000"/>
                <w:sz w:val="22"/>
                <w:szCs w:val="22"/>
              </w:rPr>
              <w:t>'Retired/Unemployed','Others')</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spouse_company</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varchar(255)</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spouse_company_address</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text</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spouse_company_state_id</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int(11)</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spouse_company_city_id</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varchar(255)</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spouse_company_pincode</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int(11)</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gross_income</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int(11)</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monthly_income</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int(11)</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house_rent</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int(11)</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electricity</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int(11)</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household</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int(11)</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food_groceries</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int(11)</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school_fee</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int(11)</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medical_expenses</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int(11)</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fuel_expenses</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int(11)</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home_loan_emi</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int(11)</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other_emi</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int(11)</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leisure_entertinement</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int(11)</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others</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int(11)</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other_investments</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int(11)</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have_car</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enum('Yes','No')</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lastRenderedPageBreak/>
              <w:t>car_ownership</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enum('Self-Financed','Financed','Company Provided')</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have_two_wheeler</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enum('Yes','No')</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two_wheeler_ownership</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enum('Self-Financed','Financed','Company Provided')</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have_house</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enum('Yes','No')</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house_ownership</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enum('Self-Financed','Financed','Company Provided')</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have_land</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enum('Yes','No')</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land_ownership</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enum('Self-Financed','Financed')</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assets_owned</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varchar(255)</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twitter_id</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varchar(255)</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show_twitterid</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enum('Yes','No')</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facebook_id</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varchar(255)</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show_facebookid</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enum('Yes','No')</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linkedin_id</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varchar(255)</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show_linkedin_id</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enum('Yes','No')</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referred_by</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varchar(15)</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register_status</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enum('0','1','2','3','4','5')</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created_on</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timestamp</w:t>
            </w:r>
          </w:p>
        </w:tc>
      </w:tr>
      <w:tr w:rsidR="00010F97"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final_submission_on</w:t>
            </w:r>
          </w:p>
        </w:tc>
        <w:tc>
          <w:tcPr>
            <w:tcW w:w="5553" w:type="dxa"/>
            <w:tcBorders>
              <w:top w:val="nil"/>
              <w:left w:val="nil"/>
              <w:bottom w:val="single" w:sz="4" w:space="0" w:color="auto"/>
              <w:right w:val="single" w:sz="4" w:space="0" w:color="auto"/>
            </w:tcBorders>
            <w:shd w:val="clear" w:color="auto" w:fill="auto"/>
            <w:noWrap/>
            <w:vAlign w:val="bottom"/>
            <w:hideMark/>
          </w:tcPr>
          <w:p w:rsidR="00010F97" w:rsidRPr="00010F97" w:rsidRDefault="00010F97" w:rsidP="00010F97">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timestamp</w:t>
            </w:r>
          </w:p>
        </w:tc>
      </w:tr>
    </w:tbl>
    <w:p w:rsidR="00EA1FED" w:rsidRDefault="00EA1FED" w:rsidP="00EA1FED"/>
    <w:p w:rsidR="00EA1FED" w:rsidRDefault="00EA1FED" w:rsidP="00EA1FED">
      <w:r>
        <w:t xml:space="preserve">3.1.1.3 Order of registration </w:t>
      </w:r>
    </w:p>
    <w:p w:rsidR="00EA1FED" w:rsidRDefault="00EA1FED" w:rsidP="00EA1FED">
      <w:r>
        <w:t>Borrowers:</w:t>
      </w:r>
    </w:p>
    <w:p w:rsidR="00EA1FED" w:rsidRDefault="00EA1FED" w:rsidP="00EA1FED">
      <w:r>
        <w:t>Preregister – Email verification - Personal – Education - Reference – Professional – Financial – Other</w:t>
      </w:r>
    </w:p>
    <w:p w:rsidR="00EA1FED" w:rsidRDefault="00EA1FED" w:rsidP="00EA1FED"/>
    <w:p w:rsidR="00EA1FED" w:rsidRDefault="00EA1FED" w:rsidP="00EA1FED">
      <w:r>
        <w:t>Investors:</w:t>
      </w:r>
    </w:p>
    <w:p w:rsidR="00EA1FED" w:rsidRDefault="00EA1FED" w:rsidP="00EA1FED">
      <w:r>
        <w:t>Preregister – Email verification - Personal – Professional – Financial – Other</w:t>
      </w:r>
    </w:p>
    <w:p w:rsidR="00EA1FED" w:rsidRDefault="00EA1FED" w:rsidP="00EA1FED"/>
    <w:p w:rsidR="00EA1FED" w:rsidRPr="00502575" w:rsidRDefault="00EA1FED" w:rsidP="00EA1FED">
      <w:pPr>
        <w:rPr>
          <w:color w:val="FF0000"/>
        </w:rPr>
      </w:pPr>
      <w:r w:rsidRPr="00502575">
        <w:rPr>
          <w:color w:val="FF0000"/>
        </w:rPr>
        <w:t>3.1.1.4 Screen Shots</w:t>
      </w:r>
    </w:p>
    <w:p w:rsidR="00EA1FED" w:rsidRDefault="00EA1FED" w:rsidP="00EA1FED"/>
    <w:p w:rsidR="00EA1FED" w:rsidRDefault="00EA1FED" w:rsidP="00EA1FED">
      <w:pPr>
        <w:pStyle w:val="Heading3"/>
      </w:pPr>
      <w:bookmarkStart w:id="6" w:name="_Toc506458792"/>
      <w:bookmarkStart w:id="7" w:name="_Toc506459158"/>
      <w:r>
        <w:t>3.1.2 User Verification</w:t>
      </w:r>
    </w:p>
    <w:p w:rsidR="00EA1FED" w:rsidRDefault="00EA1FED" w:rsidP="00EA1FED">
      <w:r>
        <w:t>3.1.2.1 Introduction</w:t>
      </w:r>
    </w:p>
    <w:p w:rsidR="00EA1FED" w:rsidRDefault="00EA1FED" w:rsidP="00EA1FED">
      <w:r>
        <w:t>Once the user has completed his registration process, he has to go under verification.</w:t>
      </w:r>
    </w:p>
    <w:p w:rsidR="00EA1FED" w:rsidRDefault="00EA1FED" w:rsidP="00EA1FED"/>
    <w:p w:rsidR="00EA1FED" w:rsidRDefault="00EA1FED" w:rsidP="00EA1FED">
      <w:r>
        <w:t>Tele-agent will call him first for tele-verification. Once it is successful then that particular case will be forwarded to Verification-Agent else to Verification-Manager.</w:t>
      </w:r>
    </w:p>
    <w:p w:rsidR="00EA1FED" w:rsidRDefault="00EA1FED" w:rsidP="00EA1FED"/>
    <w:p w:rsidR="00EA1FED" w:rsidRDefault="00EA1FED" w:rsidP="00EA1FED">
      <w:r>
        <w:t>Verification-Agent will do manual verification of Residential address and other details, and then he will collect all the Documents required from the user. Once the verification is done then that particular case will be forwarded to Verification-Manager.</w:t>
      </w:r>
    </w:p>
    <w:p w:rsidR="00EA1FED" w:rsidRDefault="00EA1FED" w:rsidP="00EA1FED"/>
    <w:p w:rsidR="00EA1FED" w:rsidRDefault="00EA1FED" w:rsidP="00EA1FED">
      <w:r>
        <w:t>Verification-Manager will review the case and he will either approve or reject the case.</w:t>
      </w:r>
    </w:p>
    <w:p w:rsidR="00EA1FED" w:rsidRDefault="00EA1FED" w:rsidP="00EA1FED"/>
    <w:p w:rsidR="00EA1FED" w:rsidRDefault="00EA1FED" w:rsidP="00EA1FED">
      <w:r>
        <w:t>Once the user is approved then his listing will be published.</w:t>
      </w:r>
    </w:p>
    <w:p w:rsidR="00EA1FED" w:rsidRDefault="00EA1FED" w:rsidP="00EA1FED">
      <w:r>
        <w:t>3.1.2.2 Inputs</w:t>
      </w:r>
    </w:p>
    <w:p w:rsidR="00EA1FED" w:rsidRDefault="00EA1FED" w:rsidP="00EA1FED">
      <w:r>
        <w:lastRenderedPageBreak/>
        <w:t>The fields that are collected during verification process:</w:t>
      </w:r>
    </w:p>
    <w:p w:rsidR="00EA1FED" w:rsidRDefault="00EA1FED" w:rsidP="00EA1FED"/>
    <w:tbl>
      <w:tblPr>
        <w:tblW w:w="9285" w:type="dxa"/>
        <w:tblInd w:w="93" w:type="dxa"/>
        <w:tblLook w:val="04A0" w:firstRow="1" w:lastRow="0" w:firstColumn="1" w:lastColumn="0" w:noHBand="0" w:noVBand="1"/>
      </w:tblPr>
      <w:tblGrid>
        <w:gridCol w:w="3840"/>
        <w:gridCol w:w="5445"/>
      </w:tblGrid>
      <w:tr w:rsidR="00502575" w:rsidRPr="00010F97" w:rsidTr="00502575">
        <w:trPr>
          <w:trHeight w:val="300"/>
        </w:trPr>
        <w:tc>
          <w:tcPr>
            <w:tcW w:w="3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2575" w:rsidRPr="00010F97" w:rsidRDefault="00502575" w:rsidP="0086618B">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verification_started_on</w:t>
            </w:r>
          </w:p>
        </w:tc>
        <w:tc>
          <w:tcPr>
            <w:tcW w:w="5445" w:type="dxa"/>
            <w:tcBorders>
              <w:top w:val="single" w:sz="4" w:space="0" w:color="auto"/>
              <w:left w:val="nil"/>
              <w:bottom w:val="single" w:sz="4" w:space="0" w:color="auto"/>
              <w:right w:val="single" w:sz="4" w:space="0" w:color="auto"/>
            </w:tcBorders>
            <w:shd w:val="clear" w:color="auto" w:fill="auto"/>
            <w:noWrap/>
            <w:vAlign w:val="bottom"/>
            <w:hideMark/>
          </w:tcPr>
          <w:p w:rsidR="00502575" w:rsidRPr="00010F97" w:rsidRDefault="00502575" w:rsidP="0086618B">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timestamp</w:t>
            </w:r>
          </w:p>
        </w:tc>
      </w:tr>
      <w:tr w:rsidR="00502575" w:rsidRPr="00010F97" w:rsidTr="0086618B">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502575" w:rsidRPr="00010F97" w:rsidRDefault="00502575" w:rsidP="0086618B">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verified_on</w:t>
            </w:r>
          </w:p>
        </w:tc>
        <w:tc>
          <w:tcPr>
            <w:tcW w:w="5445" w:type="dxa"/>
            <w:tcBorders>
              <w:top w:val="nil"/>
              <w:left w:val="nil"/>
              <w:bottom w:val="single" w:sz="4" w:space="0" w:color="auto"/>
              <w:right w:val="single" w:sz="4" w:space="0" w:color="auto"/>
            </w:tcBorders>
            <w:shd w:val="clear" w:color="auto" w:fill="auto"/>
            <w:noWrap/>
            <w:vAlign w:val="bottom"/>
            <w:hideMark/>
          </w:tcPr>
          <w:p w:rsidR="00502575" w:rsidRPr="00010F97" w:rsidRDefault="00502575" w:rsidP="0086618B">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timestamp</w:t>
            </w:r>
          </w:p>
        </w:tc>
      </w:tr>
      <w:tr w:rsidR="00502575" w:rsidRPr="00010F97" w:rsidTr="0086618B">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502575" w:rsidRPr="00010F97" w:rsidRDefault="00502575" w:rsidP="0086618B">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final_approval_on</w:t>
            </w:r>
          </w:p>
        </w:tc>
        <w:tc>
          <w:tcPr>
            <w:tcW w:w="5445" w:type="dxa"/>
            <w:tcBorders>
              <w:top w:val="nil"/>
              <w:left w:val="nil"/>
              <w:bottom w:val="single" w:sz="4" w:space="0" w:color="auto"/>
              <w:right w:val="single" w:sz="4" w:space="0" w:color="auto"/>
            </w:tcBorders>
            <w:shd w:val="clear" w:color="auto" w:fill="auto"/>
            <w:noWrap/>
            <w:vAlign w:val="bottom"/>
            <w:hideMark/>
          </w:tcPr>
          <w:p w:rsidR="00502575" w:rsidRPr="00010F97" w:rsidRDefault="00502575" w:rsidP="0086618B">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timestamp</w:t>
            </w:r>
          </w:p>
        </w:tc>
      </w:tr>
      <w:tr w:rsidR="00502575" w:rsidRPr="00010F97" w:rsidTr="0086618B">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502575" w:rsidRPr="00010F97" w:rsidRDefault="00502575" w:rsidP="0086618B">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updated_on</w:t>
            </w:r>
          </w:p>
        </w:tc>
        <w:tc>
          <w:tcPr>
            <w:tcW w:w="5445" w:type="dxa"/>
            <w:tcBorders>
              <w:top w:val="nil"/>
              <w:left w:val="nil"/>
              <w:bottom w:val="single" w:sz="4" w:space="0" w:color="auto"/>
              <w:right w:val="single" w:sz="4" w:space="0" w:color="auto"/>
            </w:tcBorders>
            <w:shd w:val="clear" w:color="auto" w:fill="auto"/>
            <w:noWrap/>
            <w:vAlign w:val="bottom"/>
            <w:hideMark/>
          </w:tcPr>
          <w:p w:rsidR="00502575" w:rsidRPr="00010F97" w:rsidRDefault="00502575" w:rsidP="0086618B">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timestamp</w:t>
            </w:r>
          </w:p>
        </w:tc>
      </w:tr>
      <w:tr w:rsidR="00502575" w:rsidRPr="00010F97" w:rsidTr="0086618B">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502575" w:rsidRPr="00010F97" w:rsidRDefault="00502575" w:rsidP="0086618B">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verification_state_id</w:t>
            </w:r>
          </w:p>
        </w:tc>
        <w:tc>
          <w:tcPr>
            <w:tcW w:w="5445" w:type="dxa"/>
            <w:tcBorders>
              <w:top w:val="nil"/>
              <w:left w:val="nil"/>
              <w:bottom w:val="single" w:sz="4" w:space="0" w:color="auto"/>
              <w:right w:val="single" w:sz="4" w:space="0" w:color="auto"/>
            </w:tcBorders>
            <w:shd w:val="clear" w:color="auto" w:fill="auto"/>
            <w:noWrap/>
            <w:vAlign w:val="bottom"/>
            <w:hideMark/>
          </w:tcPr>
          <w:p w:rsidR="00502575" w:rsidRPr="00010F97" w:rsidRDefault="00502575" w:rsidP="0086618B">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int(11)</w:t>
            </w:r>
          </w:p>
        </w:tc>
      </w:tr>
      <w:tr w:rsidR="00502575" w:rsidRPr="00010F97" w:rsidTr="0086618B">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502575" w:rsidRPr="00010F97" w:rsidRDefault="00502575" w:rsidP="0086618B">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rejection_reason_id</w:t>
            </w:r>
          </w:p>
        </w:tc>
        <w:tc>
          <w:tcPr>
            <w:tcW w:w="5445" w:type="dxa"/>
            <w:tcBorders>
              <w:top w:val="nil"/>
              <w:left w:val="nil"/>
              <w:bottom w:val="single" w:sz="4" w:space="0" w:color="auto"/>
              <w:right w:val="single" w:sz="4" w:space="0" w:color="auto"/>
            </w:tcBorders>
            <w:shd w:val="clear" w:color="auto" w:fill="auto"/>
            <w:noWrap/>
            <w:vAlign w:val="bottom"/>
            <w:hideMark/>
          </w:tcPr>
          <w:p w:rsidR="00502575" w:rsidRPr="00010F97" w:rsidRDefault="00502575" w:rsidP="0086618B">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varchar(11)</w:t>
            </w:r>
          </w:p>
        </w:tc>
      </w:tr>
      <w:tr w:rsidR="00502575" w:rsidRPr="00010F97" w:rsidTr="0086618B">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502575" w:rsidRPr="00010F97" w:rsidRDefault="00502575" w:rsidP="0086618B">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verification_status</w:t>
            </w:r>
          </w:p>
        </w:tc>
        <w:tc>
          <w:tcPr>
            <w:tcW w:w="5445" w:type="dxa"/>
            <w:tcBorders>
              <w:top w:val="nil"/>
              <w:left w:val="nil"/>
              <w:bottom w:val="single" w:sz="4" w:space="0" w:color="auto"/>
              <w:right w:val="single" w:sz="4" w:space="0" w:color="auto"/>
            </w:tcBorders>
            <w:shd w:val="clear" w:color="auto" w:fill="auto"/>
            <w:noWrap/>
            <w:vAlign w:val="bottom"/>
            <w:hideMark/>
          </w:tcPr>
          <w:p w:rsidR="00502575" w:rsidRPr="00010F97" w:rsidRDefault="00502575" w:rsidP="0086618B">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enum('Pre-Register','Under Process','In Progress',</w:t>
            </w:r>
            <w:r>
              <w:rPr>
                <w:rFonts w:ascii="Calibri" w:eastAsia="Times New Roman" w:hAnsi="Calibri"/>
                <w:color w:val="000000"/>
                <w:sz w:val="22"/>
                <w:szCs w:val="22"/>
              </w:rPr>
              <w:br/>
            </w:r>
            <w:r w:rsidRPr="00010F97">
              <w:rPr>
                <w:rFonts w:ascii="Calibri" w:eastAsia="Times New Roman" w:hAnsi="Calibri"/>
                <w:color w:val="000000"/>
                <w:sz w:val="22"/>
                <w:szCs w:val="22"/>
              </w:rPr>
              <w:t>'Completed','Approved','Rejected')</w:t>
            </w:r>
          </w:p>
        </w:tc>
      </w:tr>
      <w:tr w:rsidR="00502575" w:rsidRPr="00010F97" w:rsidTr="0086618B">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502575" w:rsidRPr="00010F97" w:rsidRDefault="00502575" w:rsidP="0086618B">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verification_agent_id</w:t>
            </w:r>
          </w:p>
        </w:tc>
        <w:tc>
          <w:tcPr>
            <w:tcW w:w="5445" w:type="dxa"/>
            <w:tcBorders>
              <w:top w:val="nil"/>
              <w:left w:val="nil"/>
              <w:bottom w:val="single" w:sz="4" w:space="0" w:color="auto"/>
              <w:right w:val="single" w:sz="4" w:space="0" w:color="auto"/>
            </w:tcBorders>
            <w:shd w:val="clear" w:color="auto" w:fill="auto"/>
            <w:noWrap/>
            <w:vAlign w:val="bottom"/>
            <w:hideMark/>
          </w:tcPr>
          <w:p w:rsidR="00502575" w:rsidRPr="00010F97" w:rsidRDefault="00502575" w:rsidP="0086618B">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int(11)</w:t>
            </w:r>
          </w:p>
        </w:tc>
      </w:tr>
      <w:tr w:rsidR="00502575" w:rsidRPr="00010F97" w:rsidTr="0086618B">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502575" w:rsidRPr="00010F97" w:rsidRDefault="00502575" w:rsidP="0086618B">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affiliate</w:t>
            </w:r>
          </w:p>
        </w:tc>
        <w:tc>
          <w:tcPr>
            <w:tcW w:w="5445" w:type="dxa"/>
            <w:tcBorders>
              <w:top w:val="nil"/>
              <w:left w:val="nil"/>
              <w:bottom w:val="single" w:sz="4" w:space="0" w:color="auto"/>
              <w:right w:val="single" w:sz="4" w:space="0" w:color="auto"/>
            </w:tcBorders>
            <w:shd w:val="clear" w:color="auto" w:fill="auto"/>
            <w:noWrap/>
            <w:vAlign w:val="bottom"/>
            <w:hideMark/>
          </w:tcPr>
          <w:p w:rsidR="00502575" w:rsidRPr="00010F97" w:rsidRDefault="00502575" w:rsidP="0086618B">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varchar(100)</w:t>
            </w:r>
          </w:p>
        </w:tc>
      </w:tr>
      <w:tr w:rsidR="00502575" w:rsidRPr="00010F97" w:rsidTr="0086618B">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502575" w:rsidRPr="00010F97" w:rsidRDefault="00502575" w:rsidP="0086618B">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mailer</w:t>
            </w:r>
          </w:p>
        </w:tc>
        <w:tc>
          <w:tcPr>
            <w:tcW w:w="5445" w:type="dxa"/>
            <w:tcBorders>
              <w:top w:val="nil"/>
              <w:left w:val="nil"/>
              <w:bottom w:val="single" w:sz="4" w:space="0" w:color="auto"/>
              <w:right w:val="single" w:sz="4" w:space="0" w:color="auto"/>
            </w:tcBorders>
            <w:shd w:val="clear" w:color="auto" w:fill="auto"/>
            <w:noWrap/>
            <w:vAlign w:val="bottom"/>
            <w:hideMark/>
          </w:tcPr>
          <w:p w:rsidR="00502575" w:rsidRPr="00010F97" w:rsidRDefault="00502575" w:rsidP="0086618B">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varchar(50)</w:t>
            </w:r>
          </w:p>
        </w:tc>
      </w:tr>
      <w:tr w:rsidR="00502575" w:rsidRPr="00010F97" w:rsidTr="00502575">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tcPr>
          <w:p w:rsidR="00502575" w:rsidRPr="00010F97" w:rsidRDefault="00502575" w:rsidP="0086618B">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status</w:t>
            </w:r>
          </w:p>
        </w:tc>
        <w:tc>
          <w:tcPr>
            <w:tcW w:w="5445" w:type="dxa"/>
            <w:tcBorders>
              <w:top w:val="nil"/>
              <w:left w:val="nil"/>
              <w:bottom w:val="single" w:sz="4" w:space="0" w:color="auto"/>
              <w:right w:val="single" w:sz="4" w:space="0" w:color="auto"/>
            </w:tcBorders>
            <w:shd w:val="clear" w:color="auto" w:fill="auto"/>
            <w:noWrap/>
            <w:vAlign w:val="bottom"/>
          </w:tcPr>
          <w:p w:rsidR="00502575" w:rsidRPr="00010F97" w:rsidRDefault="00502575" w:rsidP="0086618B">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enum('Active','Inactive','Deleted')</w:t>
            </w:r>
          </w:p>
        </w:tc>
      </w:tr>
      <w:tr w:rsidR="00502575" w:rsidRPr="00010F97" w:rsidTr="0086618B">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502575" w:rsidRPr="00010F97" w:rsidRDefault="00502575" w:rsidP="0086618B">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remarks</w:t>
            </w:r>
          </w:p>
        </w:tc>
        <w:tc>
          <w:tcPr>
            <w:tcW w:w="5445" w:type="dxa"/>
            <w:tcBorders>
              <w:top w:val="nil"/>
              <w:left w:val="nil"/>
              <w:bottom w:val="single" w:sz="4" w:space="0" w:color="auto"/>
              <w:right w:val="single" w:sz="4" w:space="0" w:color="auto"/>
            </w:tcBorders>
            <w:shd w:val="clear" w:color="auto" w:fill="auto"/>
            <w:noWrap/>
            <w:vAlign w:val="bottom"/>
            <w:hideMark/>
          </w:tcPr>
          <w:p w:rsidR="00502575" w:rsidRPr="00010F97" w:rsidRDefault="00502575" w:rsidP="0086618B">
            <w:pPr>
              <w:tabs>
                <w:tab w:val="clear" w:pos="180"/>
                <w:tab w:val="clear" w:pos="360"/>
                <w:tab w:val="clear" w:pos="720"/>
              </w:tabs>
              <w:rPr>
                <w:rFonts w:ascii="Calibri" w:eastAsia="Times New Roman" w:hAnsi="Calibri"/>
                <w:color w:val="000000"/>
                <w:sz w:val="22"/>
                <w:szCs w:val="22"/>
              </w:rPr>
            </w:pPr>
            <w:r w:rsidRPr="00010F97">
              <w:rPr>
                <w:rFonts w:ascii="Calibri" w:eastAsia="Times New Roman" w:hAnsi="Calibri"/>
                <w:color w:val="000000"/>
                <w:sz w:val="22"/>
                <w:szCs w:val="22"/>
              </w:rPr>
              <w:t>Text</w:t>
            </w:r>
          </w:p>
        </w:tc>
      </w:tr>
    </w:tbl>
    <w:p w:rsidR="00EA1FED" w:rsidRDefault="00EA1FED" w:rsidP="00EA1FED"/>
    <w:p w:rsidR="00EA1FED" w:rsidRDefault="00EA1FED" w:rsidP="00EA1FED">
      <w:r>
        <w:t xml:space="preserve">3.1.2.3 Order of verification </w:t>
      </w:r>
    </w:p>
    <w:p w:rsidR="00EA1FED" w:rsidRDefault="00EA1FED" w:rsidP="00EA1FED">
      <w:r>
        <w:t>Tele Verification by tele-caller  – Background Verification by verification-agent – Final Approval by Verification-manager</w:t>
      </w:r>
    </w:p>
    <w:p w:rsidR="00EA1FED" w:rsidRDefault="00EA1FED" w:rsidP="00EA1FED"/>
    <w:p w:rsidR="00EA1FED" w:rsidRPr="00205077" w:rsidRDefault="00EA1FED" w:rsidP="00EA1FED">
      <w:pPr>
        <w:rPr>
          <w:color w:val="FF0000"/>
        </w:rPr>
      </w:pPr>
      <w:r w:rsidRPr="00205077">
        <w:rPr>
          <w:color w:val="FF0000"/>
        </w:rPr>
        <w:t>3.1.2.4 Screen Shots</w:t>
      </w:r>
    </w:p>
    <w:p w:rsidR="00EA1FED" w:rsidRDefault="00EA1FED" w:rsidP="00EA1FED"/>
    <w:p w:rsidR="00EA1FED" w:rsidRDefault="00EA1FED" w:rsidP="00EA1FED">
      <w:pPr>
        <w:pStyle w:val="Heading3"/>
      </w:pPr>
      <w:r>
        <w:t>3.1.3 Listing</w:t>
      </w:r>
    </w:p>
    <w:p w:rsidR="00EA1FED" w:rsidRPr="009D6A04" w:rsidRDefault="00EA1FED" w:rsidP="00EA1FED">
      <w:r>
        <w:t>3.1.3.1 Introduction</w:t>
      </w:r>
    </w:p>
    <w:p w:rsidR="00EA1FED" w:rsidRDefault="00EA1FED" w:rsidP="00EA1FED">
      <w:r>
        <w:t>Once the user has been approved, his listing will be published (visible to all other users)</w:t>
      </w:r>
    </w:p>
    <w:p w:rsidR="00EA1FED" w:rsidRDefault="00EA1FED" w:rsidP="00EA1FED"/>
    <w:p w:rsidR="00EA1FED" w:rsidRDefault="00EA1FED" w:rsidP="00EA1FED">
      <w:r>
        <w:t>Investors have investor listing and Borrowers have borrowers listing.</w:t>
      </w:r>
    </w:p>
    <w:p w:rsidR="00EA1FED" w:rsidRDefault="00EA1FED" w:rsidP="00EA1FED"/>
    <w:p w:rsidR="00EA1FED" w:rsidRDefault="00EA1FED" w:rsidP="00EA1FED">
      <w:r>
        <w:t>Investors’ listing consists of amount willing to invest, returns expected, investment criteria, Groups, Q&amp;A.</w:t>
      </w:r>
    </w:p>
    <w:p w:rsidR="00EA1FED" w:rsidRDefault="00EA1FED" w:rsidP="00EA1FED"/>
    <w:p w:rsidR="00EA1FED" w:rsidRDefault="00EA1FED" w:rsidP="00EA1FED">
      <w:r>
        <w:t>Borrowers’ listing consists of loan amount, duration, interest rate expected, list of guarantors (if any), borrowers’ profile,</w:t>
      </w:r>
      <w:r w:rsidRPr="009D6A04">
        <w:t xml:space="preserve"> </w:t>
      </w:r>
      <w:r>
        <w:t>Groups, Q&amp;A.</w:t>
      </w:r>
    </w:p>
    <w:p w:rsidR="00EA1FED" w:rsidRDefault="00EA1FED" w:rsidP="00EA1FED"/>
    <w:p w:rsidR="00EA1FED" w:rsidRDefault="00EA1FED" w:rsidP="00EA1FED">
      <w:r>
        <w:t>3.1.3.2 Inputs</w:t>
      </w:r>
    </w:p>
    <w:p w:rsidR="00EA1FED" w:rsidRDefault="00EA1FED" w:rsidP="00EA1FED">
      <w:r>
        <w:t>The fields that are collected for Listing:</w:t>
      </w:r>
    </w:p>
    <w:tbl>
      <w:tblPr>
        <w:tblW w:w="9465" w:type="dxa"/>
        <w:tblInd w:w="93" w:type="dxa"/>
        <w:tblLook w:val="04A0" w:firstRow="1" w:lastRow="0" w:firstColumn="1" w:lastColumn="0" w:noHBand="0" w:noVBand="1"/>
      </w:tblPr>
      <w:tblGrid>
        <w:gridCol w:w="3840"/>
        <w:gridCol w:w="5625"/>
      </w:tblGrid>
      <w:tr w:rsidR="00205077" w:rsidRPr="00205077" w:rsidTr="00205077">
        <w:trPr>
          <w:trHeight w:val="300"/>
        </w:trPr>
        <w:tc>
          <w:tcPr>
            <w:tcW w:w="3840" w:type="dxa"/>
            <w:tcBorders>
              <w:top w:val="single" w:sz="4" w:space="0" w:color="auto"/>
              <w:left w:val="single" w:sz="4" w:space="0" w:color="auto"/>
              <w:bottom w:val="single" w:sz="4" w:space="0" w:color="auto"/>
              <w:right w:val="nil"/>
            </w:tcBorders>
            <w:shd w:val="clear" w:color="auto" w:fill="auto"/>
            <w:noWrap/>
            <w:vAlign w:val="bottom"/>
            <w:hideMark/>
          </w:tcPr>
          <w:p w:rsidR="00205077" w:rsidRPr="00205077" w:rsidRDefault="00205077" w:rsidP="00205077">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id</w:t>
            </w:r>
          </w:p>
        </w:tc>
        <w:tc>
          <w:tcPr>
            <w:tcW w:w="56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5077" w:rsidRPr="00205077" w:rsidRDefault="00205077" w:rsidP="00205077">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 xml:space="preserve">int(11) </w:t>
            </w:r>
          </w:p>
        </w:tc>
      </w:tr>
      <w:tr w:rsidR="00205077" w:rsidRPr="00205077" w:rsidTr="00205077">
        <w:trPr>
          <w:trHeight w:val="300"/>
        </w:trPr>
        <w:tc>
          <w:tcPr>
            <w:tcW w:w="3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5077" w:rsidRPr="00205077" w:rsidRDefault="00205077" w:rsidP="00205077">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user_id</w:t>
            </w:r>
          </w:p>
        </w:tc>
        <w:tc>
          <w:tcPr>
            <w:tcW w:w="5625" w:type="dxa"/>
            <w:tcBorders>
              <w:top w:val="single" w:sz="4" w:space="0" w:color="auto"/>
              <w:left w:val="nil"/>
              <w:bottom w:val="single" w:sz="4" w:space="0" w:color="auto"/>
              <w:right w:val="single" w:sz="4" w:space="0" w:color="auto"/>
            </w:tcBorders>
            <w:shd w:val="clear" w:color="auto" w:fill="auto"/>
            <w:noWrap/>
            <w:vAlign w:val="bottom"/>
            <w:hideMark/>
          </w:tcPr>
          <w:p w:rsidR="00205077" w:rsidRPr="00205077" w:rsidRDefault="00205077" w:rsidP="00205077">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int(11)</w:t>
            </w:r>
          </w:p>
        </w:tc>
      </w:tr>
      <w:tr w:rsidR="00205077" w:rsidRPr="00205077" w:rsidTr="00205077">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05077" w:rsidRPr="00205077" w:rsidRDefault="00205077" w:rsidP="00205077">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title_id</w:t>
            </w:r>
          </w:p>
        </w:tc>
        <w:tc>
          <w:tcPr>
            <w:tcW w:w="5625" w:type="dxa"/>
            <w:tcBorders>
              <w:top w:val="nil"/>
              <w:left w:val="nil"/>
              <w:bottom w:val="single" w:sz="4" w:space="0" w:color="auto"/>
              <w:right w:val="single" w:sz="4" w:space="0" w:color="auto"/>
            </w:tcBorders>
            <w:shd w:val="clear" w:color="auto" w:fill="auto"/>
            <w:noWrap/>
            <w:vAlign w:val="bottom"/>
            <w:hideMark/>
          </w:tcPr>
          <w:p w:rsidR="00205077" w:rsidRPr="00205077" w:rsidRDefault="00205077" w:rsidP="00205077">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int(11)</w:t>
            </w:r>
          </w:p>
        </w:tc>
      </w:tr>
      <w:tr w:rsidR="00205077" w:rsidRPr="00205077" w:rsidTr="00205077">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05077" w:rsidRPr="00205077" w:rsidRDefault="00205077" w:rsidP="00205077">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amount</w:t>
            </w:r>
          </w:p>
        </w:tc>
        <w:tc>
          <w:tcPr>
            <w:tcW w:w="5625" w:type="dxa"/>
            <w:tcBorders>
              <w:top w:val="nil"/>
              <w:left w:val="nil"/>
              <w:bottom w:val="single" w:sz="4" w:space="0" w:color="auto"/>
              <w:right w:val="single" w:sz="4" w:space="0" w:color="auto"/>
            </w:tcBorders>
            <w:shd w:val="clear" w:color="auto" w:fill="auto"/>
            <w:noWrap/>
            <w:vAlign w:val="bottom"/>
            <w:hideMark/>
          </w:tcPr>
          <w:p w:rsidR="00205077" w:rsidRPr="00205077" w:rsidRDefault="00205077" w:rsidP="00205077">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int(11)</w:t>
            </w:r>
          </w:p>
        </w:tc>
      </w:tr>
      <w:tr w:rsidR="00205077" w:rsidRPr="00205077" w:rsidTr="00205077">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05077" w:rsidRPr="00205077" w:rsidRDefault="00205077" w:rsidP="00205077">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init_amount</w:t>
            </w:r>
          </w:p>
        </w:tc>
        <w:tc>
          <w:tcPr>
            <w:tcW w:w="5625" w:type="dxa"/>
            <w:tcBorders>
              <w:top w:val="nil"/>
              <w:left w:val="nil"/>
              <w:bottom w:val="single" w:sz="4" w:space="0" w:color="auto"/>
              <w:right w:val="single" w:sz="4" w:space="0" w:color="auto"/>
            </w:tcBorders>
            <w:shd w:val="clear" w:color="auto" w:fill="auto"/>
            <w:noWrap/>
            <w:vAlign w:val="bottom"/>
            <w:hideMark/>
          </w:tcPr>
          <w:p w:rsidR="00205077" w:rsidRPr="00205077" w:rsidRDefault="00205077" w:rsidP="00205077">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int(11)</w:t>
            </w:r>
          </w:p>
        </w:tc>
      </w:tr>
      <w:tr w:rsidR="00205077" w:rsidRPr="00205077" w:rsidTr="00205077">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05077" w:rsidRPr="00205077" w:rsidRDefault="00205077" w:rsidP="00205077">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interest</w:t>
            </w:r>
          </w:p>
        </w:tc>
        <w:tc>
          <w:tcPr>
            <w:tcW w:w="5625" w:type="dxa"/>
            <w:tcBorders>
              <w:top w:val="nil"/>
              <w:left w:val="nil"/>
              <w:bottom w:val="single" w:sz="4" w:space="0" w:color="auto"/>
              <w:right w:val="single" w:sz="4" w:space="0" w:color="auto"/>
            </w:tcBorders>
            <w:shd w:val="clear" w:color="auto" w:fill="auto"/>
            <w:noWrap/>
            <w:vAlign w:val="bottom"/>
            <w:hideMark/>
          </w:tcPr>
          <w:p w:rsidR="00205077" w:rsidRPr="00205077" w:rsidRDefault="00205077" w:rsidP="00205077">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float</w:t>
            </w:r>
          </w:p>
        </w:tc>
      </w:tr>
      <w:tr w:rsidR="00205077" w:rsidRPr="00205077" w:rsidTr="00205077">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05077" w:rsidRPr="00205077" w:rsidRDefault="00205077" w:rsidP="00205077">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init_interest</w:t>
            </w:r>
          </w:p>
        </w:tc>
        <w:tc>
          <w:tcPr>
            <w:tcW w:w="5625" w:type="dxa"/>
            <w:tcBorders>
              <w:top w:val="nil"/>
              <w:left w:val="nil"/>
              <w:bottom w:val="single" w:sz="4" w:space="0" w:color="auto"/>
              <w:right w:val="single" w:sz="4" w:space="0" w:color="auto"/>
            </w:tcBorders>
            <w:shd w:val="clear" w:color="auto" w:fill="auto"/>
            <w:noWrap/>
            <w:vAlign w:val="bottom"/>
            <w:hideMark/>
          </w:tcPr>
          <w:p w:rsidR="00205077" w:rsidRPr="00205077" w:rsidRDefault="00205077" w:rsidP="00205077">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float</w:t>
            </w:r>
          </w:p>
        </w:tc>
      </w:tr>
      <w:tr w:rsidR="00205077" w:rsidRPr="00205077" w:rsidTr="00205077">
        <w:trPr>
          <w:trHeight w:val="300"/>
        </w:trPr>
        <w:tc>
          <w:tcPr>
            <w:tcW w:w="3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5077" w:rsidRPr="00205077" w:rsidRDefault="00205077" w:rsidP="00205077">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lastRenderedPageBreak/>
              <w:t>duration</w:t>
            </w:r>
          </w:p>
        </w:tc>
        <w:tc>
          <w:tcPr>
            <w:tcW w:w="56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5077" w:rsidRPr="00205077" w:rsidRDefault="00205077" w:rsidP="00205077">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int(3)</w:t>
            </w:r>
          </w:p>
        </w:tc>
      </w:tr>
      <w:tr w:rsidR="00205077" w:rsidRPr="00205077" w:rsidTr="00205077">
        <w:trPr>
          <w:trHeight w:val="300"/>
        </w:trPr>
        <w:tc>
          <w:tcPr>
            <w:tcW w:w="3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5077" w:rsidRPr="00205077" w:rsidRDefault="00205077" w:rsidP="00205077">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applied_on</w:t>
            </w:r>
          </w:p>
        </w:tc>
        <w:tc>
          <w:tcPr>
            <w:tcW w:w="56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5077" w:rsidRPr="00205077" w:rsidRDefault="00205077" w:rsidP="00205077">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timestamp</w:t>
            </w:r>
          </w:p>
        </w:tc>
      </w:tr>
    </w:tbl>
    <w:p w:rsidR="00EA1FED" w:rsidRDefault="00EA1FED" w:rsidP="00EA1FED"/>
    <w:p w:rsidR="00205077" w:rsidRDefault="00205077" w:rsidP="00EA1FED"/>
    <w:p w:rsidR="00EA1FED" w:rsidRPr="00205077" w:rsidRDefault="00EA1FED" w:rsidP="00EA1FED">
      <w:pPr>
        <w:rPr>
          <w:color w:val="FF0000"/>
        </w:rPr>
      </w:pPr>
      <w:r w:rsidRPr="00205077">
        <w:rPr>
          <w:color w:val="FF0000"/>
        </w:rPr>
        <w:t>3.1.3.3 Screen Shots</w:t>
      </w:r>
    </w:p>
    <w:p w:rsidR="00EA1FED" w:rsidRPr="009D6A04" w:rsidRDefault="00EA1FED" w:rsidP="00EA1FED"/>
    <w:p w:rsidR="00EA1FED" w:rsidRDefault="00EA1FED" w:rsidP="00EA1FED">
      <w:pPr>
        <w:pStyle w:val="Heading3"/>
      </w:pPr>
      <w:r>
        <w:t>3.1.4 Groups</w:t>
      </w:r>
    </w:p>
    <w:p w:rsidR="00EA1FED" w:rsidRDefault="00EA1FED" w:rsidP="00EA1FED">
      <w:r>
        <w:t>3.1.4.1 Introduction</w:t>
      </w:r>
    </w:p>
    <w:p w:rsidR="00EA1FED" w:rsidRDefault="00EA1FED" w:rsidP="00EA1FED">
      <w:r>
        <w:t>Any Registered user can create a group. Once the group is approved by Admin it will be visible to public.</w:t>
      </w:r>
    </w:p>
    <w:p w:rsidR="00EA1FED" w:rsidRDefault="00EA1FED" w:rsidP="00EA1FED"/>
    <w:p w:rsidR="00EA1FED" w:rsidRDefault="00EA1FED" w:rsidP="00EA1FED">
      <w:r>
        <w:t>The user who creates group will act as group leader.</w:t>
      </w:r>
    </w:p>
    <w:p w:rsidR="00EA1FED" w:rsidRDefault="00EA1FED" w:rsidP="00EA1FED"/>
    <w:p w:rsidR="00EA1FED" w:rsidRDefault="00EA1FED" w:rsidP="00EA1FED">
      <w:r>
        <w:t>Any Registered user can join Approved Group. Once the user has joined the group , the respected group leader has to approve that member.</w:t>
      </w:r>
    </w:p>
    <w:p w:rsidR="00EA1FED" w:rsidRDefault="00EA1FED" w:rsidP="00EA1FED"/>
    <w:p w:rsidR="00EA1FED" w:rsidRDefault="00EA1FED" w:rsidP="00EA1FED">
      <w:r>
        <w:t>Group leader can send requests to other approved members to join his group. The user who has received the request has to accept it to join that group.</w:t>
      </w:r>
    </w:p>
    <w:p w:rsidR="00EA1FED" w:rsidRDefault="00EA1FED" w:rsidP="00EA1FED"/>
    <w:p w:rsidR="00EA1FED" w:rsidRDefault="00EA1FED" w:rsidP="00EA1FED">
      <w:r>
        <w:t>3.1.4.2 Inputs</w:t>
      </w:r>
    </w:p>
    <w:p w:rsidR="00EA1FED" w:rsidRDefault="00EA1FED" w:rsidP="00EA1FED">
      <w:r>
        <w:t>The fields that are collected for Group creation:</w:t>
      </w:r>
    </w:p>
    <w:tbl>
      <w:tblPr>
        <w:tblW w:w="8890" w:type="dxa"/>
        <w:tblInd w:w="93" w:type="dxa"/>
        <w:tblLook w:val="04A0" w:firstRow="1" w:lastRow="0" w:firstColumn="1" w:lastColumn="0" w:noHBand="0" w:noVBand="1"/>
      </w:tblPr>
      <w:tblGrid>
        <w:gridCol w:w="3840"/>
        <w:gridCol w:w="5236"/>
      </w:tblGrid>
      <w:tr w:rsidR="00205077" w:rsidRPr="00205077" w:rsidTr="00205077">
        <w:trPr>
          <w:trHeight w:val="300"/>
        </w:trPr>
        <w:tc>
          <w:tcPr>
            <w:tcW w:w="3840" w:type="dxa"/>
            <w:tcBorders>
              <w:top w:val="single" w:sz="4" w:space="0" w:color="auto"/>
              <w:left w:val="single" w:sz="4" w:space="0" w:color="auto"/>
              <w:bottom w:val="single" w:sz="4" w:space="0" w:color="auto"/>
              <w:right w:val="nil"/>
            </w:tcBorders>
            <w:shd w:val="clear" w:color="auto" w:fill="auto"/>
            <w:noWrap/>
            <w:vAlign w:val="bottom"/>
            <w:hideMark/>
          </w:tcPr>
          <w:p w:rsidR="00205077" w:rsidRPr="00205077" w:rsidRDefault="00205077" w:rsidP="00205077">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id</w:t>
            </w:r>
          </w:p>
        </w:tc>
        <w:tc>
          <w:tcPr>
            <w:tcW w:w="50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5077" w:rsidRPr="00205077" w:rsidRDefault="00205077" w:rsidP="00205077">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int(11)</w:t>
            </w:r>
          </w:p>
        </w:tc>
      </w:tr>
      <w:tr w:rsidR="00205077" w:rsidRPr="00205077" w:rsidTr="00205077">
        <w:trPr>
          <w:trHeight w:val="300"/>
        </w:trPr>
        <w:tc>
          <w:tcPr>
            <w:tcW w:w="3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5077" w:rsidRPr="00205077" w:rsidRDefault="00205077" w:rsidP="00205077">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leader_id</w:t>
            </w:r>
          </w:p>
        </w:tc>
        <w:tc>
          <w:tcPr>
            <w:tcW w:w="5050" w:type="dxa"/>
            <w:tcBorders>
              <w:top w:val="nil"/>
              <w:left w:val="nil"/>
              <w:bottom w:val="single" w:sz="4" w:space="0" w:color="auto"/>
              <w:right w:val="single" w:sz="4" w:space="0" w:color="auto"/>
            </w:tcBorders>
            <w:shd w:val="clear" w:color="auto" w:fill="auto"/>
            <w:noWrap/>
            <w:vAlign w:val="bottom"/>
            <w:hideMark/>
          </w:tcPr>
          <w:p w:rsidR="00205077" w:rsidRPr="00205077" w:rsidRDefault="00205077" w:rsidP="00205077">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int(11)</w:t>
            </w:r>
          </w:p>
        </w:tc>
      </w:tr>
      <w:tr w:rsidR="00205077" w:rsidRPr="00205077" w:rsidTr="00205077">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05077" w:rsidRPr="00205077" w:rsidRDefault="00205077" w:rsidP="00205077">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group_type_id</w:t>
            </w:r>
          </w:p>
        </w:tc>
        <w:tc>
          <w:tcPr>
            <w:tcW w:w="5050" w:type="dxa"/>
            <w:tcBorders>
              <w:top w:val="nil"/>
              <w:left w:val="nil"/>
              <w:bottom w:val="single" w:sz="4" w:space="0" w:color="auto"/>
              <w:right w:val="single" w:sz="4" w:space="0" w:color="auto"/>
            </w:tcBorders>
            <w:shd w:val="clear" w:color="auto" w:fill="auto"/>
            <w:noWrap/>
            <w:vAlign w:val="bottom"/>
            <w:hideMark/>
          </w:tcPr>
          <w:p w:rsidR="00205077" w:rsidRPr="00205077" w:rsidRDefault="00205077" w:rsidP="00205077">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int(11)</w:t>
            </w:r>
          </w:p>
        </w:tc>
      </w:tr>
      <w:tr w:rsidR="00205077" w:rsidRPr="00205077" w:rsidTr="00205077">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05077" w:rsidRPr="00205077" w:rsidRDefault="00205077" w:rsidP="00205077">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group_membership</w:t>
            </w:r>
          </w:p>
        </w:tc>
        <w:tc>
          <w:tcPr>
            <w:tcW w:w="5050" w:type="dxa"/>
            <w:tcBorders>
              <w:top w:val="nil"/>
              <w:left w:val="nil"/>
              <w:bottom w:val="single" w:sz="4" w:space="0" w:color="auto"/>
              <w:right w:val="single" w:sz="4" w:space="0" w:color="auto"/>
            </w:tcBorders>
            <w:shd w:val="clear" w:color="auto" w:fill="auto"/>
            <w:noWrap/>
            <w:vAlign w:val="bottom"/>
            <w:hideMark/>
          </w:tcPr>
          <w:p w:rsidR="00205077" w:rsidRPr="00205077" w:rsidRDefault="00205077" w:rsidP="00205077">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enum('Open','Invitation')</w:t>
            </w:r>
          </w:p>
        </w:tc>
      </w:tr>
      <w:tr w:rsidR="00205077" w:rsidRPr="00205077" w:rsidTr="00205077">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05077" w:rsidRPr="00205077" w:rsidRDefault="00205077" w:rsidP="00205077">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group_name</w:t>
            </w:r>
          </w:p>
        </w:tc>
        <w:tc>
          <w:tcPr>
            <w:tcW w:w="5050" w:type="dxa"/>
            <w:tcBorders>
              <w:top w:val="nil"/>
              <w:left w:val="nil"/>
              <w:bottom w:val="single" w:sz="4" w:space="0" w:color="auto"/>
              <w:right w:val="single" w:sz="4" w:space="0" w:color="auto"/>
            </w:tcBorders>
            <w:shd w:val="clear" w:color="auto" w:fill="auto"/>
            <w:noWrap/>
            <w:vAlign w:val="bottom"/>
            <w:hideMark/>
          </w:tcPr>
          <w:p w:rsidR="00205077" w:rsidRPr="00205077" w:rsidRDefault="00205077" w:rsidP="00205077">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varchar(255)</w:t>
            </w:r>
          </w:p>
        </w:tc>
      </w:tr>
      <w:tr w:rsidR="00205077" w:rsidRPr="00205077" w:rsidTr="00205077">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05077" w:rsidRPr="00205077" w:rsidRDefault="00205077" w:rsidP="00205077">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group_subtitle</w:t>
            </w:r>
          </w:p>
        </w:tc>
        <w:tc>
          <w:tcPr>
            <w:tcW w:w="5050" w:type="dxa"/>
            <w:tcBorders>
              <w:top w:val="nil"/>
              <w:left w:val="nil"/>
              <w:bottom w:val="single" w:sz="4" w:space="0" w:color="auto"/>
              <w:right w:val="single" w:sz="4" w:space="0" w:color="auto"/>
            </w:tcBorders>
            <w:shd w:val="clear" w:color="auto" w:fill="auto"/>
            <w:noWrap/>
            <w:vAlign w:val="bottom"/>
            <w:hideMark/>
          </w:tcPr>
          <w:p w:rsidR="00205077" w:rsidRPr="00205077" w:rsidRDefault="00205077" w:rsidP="00205077">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varchar(255)</w:t>
            </w:r>
          </w:p>
        </w:tc>
      </w:tr>
      <w:tr w:rsidR="00205077" w:rsidRPr="00205077" w:rsidTr="00205077">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05077" w:rsidRPr="00205077" w:rsidRDefault="00205077" w:rsidP="00205077">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group_photo</w:t>
            </w:r>
          </w:p>
        </w:tc>
        <w:tc>
          <w:tcPr>
            <w:tcW w:w="5050" w:type="dxa"/>
            <w:tcBorders>
              <w:top w:val="nil"/>
              <w:left w:val="nil"/>
              <w:bottom w:val="single" w:sz="4" w:space="0" w:color="auto"/>
              <w:right w:val="single" w:sz="4" w:space="0" w:color="auto"/>
            </w:tcBorders>
            <w:shd w:val="clear" w:color="auto" w:fill="auto"/>
            <w:noWrap/>
            <w:vAlign w:val="bottom"/>
            <w:hideMark/>
          </w:tcPr>
          <w:p w:rsidR="00205077" w:rsidRPr="00205077" w:rsidRDefault="00205077" w:rsidP="00205077">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varchar(255)</w:t>
            </w:r>
          </w:p>
        </w:tc>
      </w:tr>
      <w:tr w:rsidR="00205077" w:rsidRPr="00205077" w:rsidTr="00205077">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05077" w:rsidRPr="00205077" w:rsidRDefault="00205077" w:rsidP="00205077">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group_description</w:t>
            </w:r>
          </w:p>
        </w:tc>
        <w:tc>
          <w:tcPr>
            <w:tcW w:w="5050" w:type="dxa"/>
            <w:tcBorders>
              <w:top w:val="nil"/>
              <w:left w:val="nil"/>
              <w:bottom w:val="single" w:sz="4" w:space="0" w:color="auto"/>
              <w:right w:val="single" w:sz="4" w:space="0" w:color="auto"/>
            </w:tcBorders>
            <w:shd w:val="clear" w:color="auto" w:fill="auto"/>
            <w:noWrap/>
            <w:vAlign w:val="bottom"/>
            <w:hideMark/>
          </w:tcPr>
          <w:p w:rsidR="00205077" w:rsidRPr="00205077" w:rsidRDefault="00205077" w:rsidP="00205077">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text</w:t>
            </w:r>
          </w:p>
        </w:tc>
      </w:tr>
      <w:tr w:rsidR="00205077" w:rsidRPr="00205077" w:rsidTr="00205077">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05077" w:rsidRPr="00205077" w:rsidRDefault="00205077" w:rsidP="00205077">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group_created_on</w:t>
            </w:r>
          </w:p>
        </w:tc>
        <w:tc>
          <w:tcPr>
            <w:tcW w:w="5050" w:type="dxa"/>
            <w:tcBorders>
              <w:top w:val="nil"/>
              <w:left w:val="nil"/>
              <w:bottom w:val="single" w:sz="4" w:space="0" w:color="auto"/>
              <w:right w:val="single" w:sz="4" w:space="0" w:color="auto"/>
            </w:tcBorders>
            <w:shd w:val="clear" w:color="auto" w:fill="auto"/>
            <w:noWrap/>
            <w:vAlign w:val="bottom"/>
            <w:hideMark/>
          </w:tcPr>
          <w:p w:rsidR="00205077" w:rsidRPr="00205077" w:rsidRDefault="00205077" w:rsidP="00205077">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timestamp</w:t>
            </w:r>
          </w:p>
        </w:tc>
      </w:tr>
      <w:tr w:rsidR="00205077" w:rsidRPr="00205077" w:rsidTr="00205077">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05077" w:rsidRPr="00205077" w:rsidRDefault="00205077" w:rsidP="00205077">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approved_on</w:t>
            </w:r>
          </w:p>
        </w:tc>
        <w:tc>
          <w:tcPr>
            <w:tcW w:w="5050" w:type="dxa"/>
            <w:tcBorders>
              <w:top w:val="nil"/>
              <w:left w:val="nil"/>
              <w:bottom w:val="single" w:sz="4" w:space="0" w:color="auto"/>
              <w:right w:val="single" w:sz="4" w:space="0" w:color="auto"/>
            </w:tcBorders>
            <w:shd w:val="clear" w:color="auto" w:fill="auto"/>
            <w:noWrap/>
            <w:vAlign w:val="bottom"/>
            <w:hideMark/>
          </w:tcPr>
          <w:p w:rsidR="00205077" w:rsidRPr="00205077" w:rsidRDefault="00205077" w:rsidP="00205077">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timestamp</w:t>
            </w:r>
          </w:p>
        </w:tc>
      </w:tr>
      <w:tr w:rsidR="00205077" w:rsidRPr="00205077" w:rsidTr="00205077">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05077" w:rsidRPr="00205077" w:rsidRDefault="00205077" w:rsidP="00205077">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group_status</w:t>
            </w:r>
          </w:p>
        </w:tc>
        <w:tc>
          <w:tcPr>
            <w:tcW w:w="5050" w:type="dxa"/>
            <w:tcBorders>
              <w:top w:val="nil"/>
              <w:left w:val="nil"/>
              <w:bottom w:val="single" w:sz="4" w:space="0" w:color="auto"/>
              <w:right w:val="single" w:sz="4" w:space="0" w:color="auto"/>
            </w:tcBorders>
            <w:shd w:val="clear" w:color="auto" w:fill="auto"/>
            <w:noWrap/>
            <w:vAlign w:val="bottom"/>
            <w:hideMark/>
          </w:tcPr>
          <w:p w:rsidR="00205077" w:rsidRPr="00205077" w:rsidRDefault="00205077" w:rsidP="00205077">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enum('Created','Approved','Rejected','Closed','Deleted')</w:t>
            </w:r>
          </w:p>
        </w:tc>
      </w:tr>
    </w:tbl>
    <w:p w:rsidR="00EA1FED" w:rsidRDefault="00EA1FED" w:rsidP="00EA1FED"/>
    <w:p w:rsidR="00EA1FED" w:rsidRDefault="00EA1FED" w:rsidP="00EA1FED">
      <w:r>
        <w:t>The fields that are collected for group join:</w:t>
      </w:r>
    </w:p>
    <w:tbl>
      <w:tblPr>
        <w:tblW w:w="8306" w:type="dxa"/>
        <w:tblInd w:w="93" w:type="dxa"/>
        <w:tblLook w:val="04A0" w:firstRow="1" w:lastRow="0" w:firstColumn="1" w:lastColumn="0" w:noHBand="0" w:noVBand="1"/>
      </w:tblPr>
      <w:tblGrid>
        <w:gridCol w:w="3840"/>
        <w:gridCol w:w="4652"/>
      </w:tblGrid>
      <w:tr w:rsidR="00205077" w:rsidRPr="00205077" w:rsidTr="00205077">
        <w:trPr>
          <w:trHeight w:val="300"/>
        </w:trPr>
        <w:tc>
          <w:tcPr>
            <w:tcW w:w="3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5077" w:rsidRPr="00205077" w:rsidRDefault="00205077" w:rsidP="00205077">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id</w:t>
            </w:r>
          </w:p>
        </w:tc>
        <w:tc>
          <w:tcPr>
            <w:tcW w:w="4466" w:type="dxa"/>
            <w:tcBorders>
              <w:top w:val="single" w:sz="4" w:space="0" w:color="auto"/>
              <w:left w:val="nil"/>
              <w:bottom w:val="single" w:sz="4" w:space="0" w:color="auto"/>
              <w:right w:val="single" w:sz="4" w:space="0" w:color="auto"/>
            </w:tcBorders>
            <w:shd w:val="clear" w:color="auto" w:fill="auto"/>
            <w:noWrap/>
            <w:vAlign w:val="bottom"/>
            <w:hideMark/>
          </w:tcPr>
          <w:p w:rsidR="00205077" w:rsidRPr="00205077" w:rsidRDefault="00205077" w:rsidP="00205077">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int(11)</w:t>
            </w:r>
          </w:p>
        </w:tc>
      </w:tr>
      <w:tr w:rsidR="00205077" w:rsidRPr="00205077" w:rsidTr="00205077">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05077" w:rsidRPr="00205077" w:rsidRDefault="00205077" w:rsidP="00205077">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group_id</w:t>
            </w:r>
          </w:p>
        </w:tc>
        <w:tc>
          <w:tcPr>
            <w:tcW w:w="4466" w:type="dxa"/>
            <w:tcBorders>
              <w:top w:val="nil"/>
              <w:left w:val="nil"/>
              <w:bottom w:val="single" w:sz="4" w:space="0" w:color="auto"/>
              <w:right w:val="single" w:sz="4" w:space="0" w:color="auto"/>
            </w:tcBorders>
            <w:shd w:val="clear" w:color="auto" w:fill="auto"/>
            <w:noWrap/>
            <w:vAlign w:val="bottom"/>
            <w:hideMark/>
          </w:tcPr>
          <w:p w:rsidR="00205077" w:rsidRPr="00205077" w:rsidRDefault="00205077" w:rsidP="00205077">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int(11)</w:t>
            </w:r>
          </w:p>
        </w:tc>
      </w:tr>
      <w:tr w:rsidR="00205077" w:rsidRPr="00205077" w:rsidTr="00205077">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05077" w:rsidRPr="00205077" w:rsidRDefault="00205077" w:rsidP="00205077">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user_id</w:t>
            </w:r>
          </w:p>
        </w:tc>
        <w:tc>
          <w:tcPr>
            <w:tcW w:w="4466" w:type="dxa"/>
            <w:tcBorders>
              <w:top w:val="nil"/>
              <w:left w:val="nil"/>
              <w:bottom w:val="single" w:sz="4" w:space="0" w:color="auto"/>
              <w:right w:val="single" w:sz="4" w:space="0" w:color="auto"/>
            </w:tcBorders>
            <w:shd w:val="clear" w:color="auto" w:fill="auto"/>
            <w:noWrap/>
            <w:vAlign w:val="bottom"/>
            <w:hideMark/>
          </w:tcPr>
          <w:p w:rsidR="00205077" w:rsidRPr="00205077" w:rsidRDefault="00205077" w:rsidP="00205077">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int(11)</w:t>
            </w:r>
          </w:p>
        </w:tc>
      </w:tr>
      <w:tr w:rsidR="00205077" w:rsidRPr="00205077" w:rsidTr="00205077">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05077" w:rsidRPr="00205077" w:rsidRDefault="00205077" w:rsidP="00205077">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group_relation_id</w:t>
            </w:r>
          </w:p>
        </w:tc>
        <w:tc>
          <w:tcPr>
            <w:tcW w:w="4466" w:type="dxa"/>
            <w:tcBorders>
              <w:top w:val="nil"/>
              <w:left w:val="nil"/>
              <w:bottom w:val="single" w:sz="4" w:space="0" w:color="auto"/>
              <w:right w:val="single" w:sz="4" w:space="0" w:color="auto"/>
            </w:tcBorders>
            <w:shd w:val="clear" w:color="auto" w:fill="auto"/>
            <w:noWrap/>
            <w:vAlign w:val="bottom"/>
            <w:hideMark/>
          </w:tcPr>
          <w:p w:rsidR="00205077" w:rsidRPr="00205077" w:rsidRDefault="00205077" w:rsidP="00205077">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int(11)</w:t>
            </w:r>
          </w:p>
        </w:tc>
      </w:tr>
      <w:tr w:rsidR="00205077" w:rsidRPr="00205077" w:rsidTr="00205077">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05077" w:rsidRPr="00205077" w:rsidRDefault="00205077" w:rsidP="00205077">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join_status</w:t>
            </w:r>
          </w:p>
        </w:tc>
        <w:tc>
          <w:tcPr>
            <w:tcW w:w="4466" w:type="dxa"/>
            <w:tcBorders>
              <w:top w:val="nil"/>
              <w:left w:val="nil"/>
              <w:bottom w:val="single" w:sz="4" w:space="0" w:color="auto"/>
              <w:right w:val="single" w:sz="4" w:space="0" w:color="auto"/>
            </w:tcBorders>
            <w:shd w:val="clear" w:color="auto" w:fill="auto"/>
            <w:noWrap/>
            <w:vAlign w:val="bottom"/>
            <w:hideMark/>
          </w:tcPr>
          <w:p w:rsidR="00205077" w:rsidRPr="00205077" w:rsidRDefault="00205077" w:rsidP="00205077">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enum('Requested','Invited','Approved','Rejected')</w:t>
            </w:r>
          </w:p>
        </w:tc>
      </w:tr>
      <w:tr w:rsidR="00205077" w:rsidRPr="00205077" w:rsidTr="00205077">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05077" w:rsidRPr="00205077" w:rsidRDefault="00205077" w:rsidP="00205077">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join_message</w:t>
            </w:r>
          </w:p>
        </w:tc>
        <w:tc>
          <w:tcPr>
            <w:tcW w:w="4466" w:type="dxa"/>
            <w:tcBorders>
              <w:top w:val="nil"/>
              <w:left w:val="nil"/>
              <w:bottom w:val="single" w:sz="4" w:space="0" w:color="auto"/>
              <w:right w:val="single" w:sz="4" w:space="0" w:color="auto"/>
            </w:tcBorders>
            <w:shd w:val="clear" w:color="auto" w:fill="auto"/>
            <w:noWrap/>
            <w:vAlign w:val="bottom"/>
            <w:hideMark/>
          </w:tcPr>
          <w:p w:rsidR="00205077" w:rsidRPr="00205077" w:rsidRDefault="00205077" w:rsidP="00205077">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text</w:t>
            </w:r>
          </w:p>
        </w:tc>
      </w:tr>
      <w:tr w:rsidR="00205077" w:rsidRPr="00205077" w:rsidTr="00205077">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05077" w:rsidRPr="00205077" w:rsidRDefault="00205077" w:rsidP="00205077">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join_date</w:t>
            </w:r>
          </w:p>
        </w:tc>
        <w:tc>
          <w:tcPr>
            <w:tcW w:w="4466" w:type="dxa"/>
            <w:tcBorders>
              <w:top w:val="nil"/>
              <w:left w:val="nil"/>
              <w:bottom w:val="single" w:sz="4" w:space="0" w:color="auto"/>
              <w:right w:val="single" w:sz="4" w:space="0" w:color="auto"/>
            </w:tcBorders>
            <w:shd w:val="clear" w:color="auto" w:fill="auto"/>
            <w:noWrap/>
            <w:vAlign w:val="bottom"/>
            <w:hideMark/>
          </w:tcPr>
          <w:p w:rsidR="00205077" w:rsidRPr="00205077" w:rsidRDefault="00205077" w:rsidP="00205077">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timestamp</w:t>
            </w:r>
          </w:p>
        </w:tc>
      </w:tr>
      <w:tr w:rsidR="00205077" w:rsidRPr="00205077" w:rsidTr="00205077">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05077" w:rsidRPr="00205077" w:rsidRDefault="00205077" w:rsidP="00205077">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approved_on</w:t>
            </w:r>
          </w:p>
        </w:tc>
        <w:tc>
          <w:tcPr>
            <w:tcW w:w="4466" w:type="dxa"/>
            <w:tcBorders>
              <w:top w:val="nil"/>
              <w:left w:val="nil"/>
              <w:bottom w:val="single" w:sz="4" w:space="0" w:color="auto"/>
              <w:right w:val="single" w:sz="4" w:space="0" w:color="auto"/>
            </w:tcBorders>
            <w:shd w:val="clear" w:color="auto" w:fill="auto"/>
            <w:noWrap/>
            <w:vAlign w:val="bottom"/>
            <w:hideMark/>
          </w:tcPr>
          <w:p w:rsidR="00205077" w:rsidRPr="00205077" w:rsidRDefault="00205077" w:rsidP="00205077">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timestamp</w:t>
            </w:r>
          </w:p>
        </w:tc>
      </w:tr>
    </w:tbl>
    <w:p w:rsidR="00EA1FED" w:rsidRDefault="00EA1FED" w:rsidP="00EA1FED"/>
    <w:p w:rsidR="00EA1FED" w:rsidRDefault="00EA1FED" w:rsidP="00EA1FED">
      <w:r>
        <w:lastRenderedPageBreak/>
        <w:t>3.1.4.3.1 Order of group creation</w:t>
      </w:r>
    </w:p>
    <w:p w:rsidR="00EA1FED" w:rsidRDefault="00EA1FED" w:rsidP="00EA1FED">
      <w:r>
        <w:t>Create Group – Become group leader – Admin approval – Visible to public</w:t>
      </w:r>
    </w:p>
    <w:p w:rsidR="00EA1FED" w:rsidRDefault="00EA1FED" w:rsidP="00EA1FED"/>
    <w:p w:rsidR="00EA1FED" w:rsidRDefault="00EA1FED" w:rsidP="00EA1FED">
      <w:r>
        <w:t>3.1.4.3.2 Order of member joins in group</w:t>
      </w:r>
    </w:p>
    <w:p w:rsidR="00EA1FED" w:rsidRDefault="00EA1FED" w:rsidP="00EA1FED">
      <w:r>
        <w:t>Browse Group – Join group – Group leader accept request</w:t>
      </w:r>
    </w:p>
    <w:p w:rsidR="00EA1FED" w:rsidRDefault="00EA1FED" w:rsidP="00EA1FED"/>
    <w:p w:rsidR="00EA1FED" w:rsidRDefault="00EA1FED" w:rsidP="00EA1FED">
      <w:r>
        <w:t>3.1.4.3.2 Order of group leader sends invitations</w:t>
      </w:r>
    </w:p>
    <w:p w:rsidR="00EA1FED" w:rsidRDefault="00EA1FED" w:rsidP="00EA1FED">
      <w:r>
        <w:t>Select members – send invitations – members accept/reject invitation</w:t>
      </w:r>
    </w:p>
    <w:p w:rsidR="00EA1FED" w:rsidRDefault="00EA1FED" w:rsidP="00EA1FED"/>
    <w:p w:rsidR="00EA1FED" w:rsidRPr="00205077" w:rsidRDefault="00EA1FED" w:rsidP="00EA1FED">
      <w:pPr>
        <w:rPr>
          <w:color w:val="FF0000"/>
        </w:rPr>
      </w:pPr>
      <w:r w:rsidRPr="00205077">
        <w:rPr>
          <w:color w:val="FF0000"/>
        </w:rPr>
        <w:t>3.1.4.4 Screen Shots</w:t>
      </w:r>
    </w:p>
    <w:p w:rsidR="00EA1FED" w:rsidRPr="006248B9" w:rsidRDefault="00EA1FED" w:rsidP="00EA1FED"/>
    <w:p w:rsidR="00EA1FED" w:rsidRDefault="00EA1FED" w:rsidP="00EA1FED">
      <w:pPr>
        <w:pStyle w:val="Heading3"/>
      </w:pPr>
      <w:r>
        <w:t>3.1.5 Q&amp;A</w:t>
      </w:r>
    </w:p>
    <w:p w:rsidR="00EA1FED" w:rsidRDefault="00EA1FED" w:rsidP="00EA1FED">
      <w:r>
        <w:t>3.1.5.1 Introduction</w:t>
      </w:r>
    </w:p>
    <w:p w:rsidR="00EA1FED" w:rsidRDefault="00EA1FED" w:rsidP="00EA1FED">
      <w:r>
        <w:t>Once the Borrowers and Investors are approved and their listings are published they can interact with each other only through this section and the complete interaction is visible to all registered users.</w:t>
      </w:r>
    </w:p>
    <w:p w:rsidR="00EA1FED" w:rsidRDefault="00EA1FED" w:rsidP="00EA1FED"/>
    <w:p w:rsidR="00EA1FED" w:rsidRDefault="00EA1FED" w:rsidP="00EA1FED">
      <w:r>
        <w:t>This is a one-one interaction. Where one approved investor can ask questions to other approved borrowers and approved borrowers can give reply to the questions asked to them by the approved investors.</w:t>
      </w:r>
    </w:p>
    <w:p w:rsidR="00EA1FED" w:rsidRDefault="00EA1FED" w:rsidP="00EA1FED"/>
    <w:p w:rsidR="00EA1FED" w:rsidRDefault="00EA1FED" w:rsidP="00EA1FED">
      <w:r>
        <w:t>3.1.5.2 Inputs</w:t>
      </w:r>
    </w:p>
    <w:p w:rsidR="00EA1FED" w:rsidRDefault="00EA1FED" w:rsidP="00EA1FED">
      <w:r>
        <w:t>The fields that are collected for Q&amp;A:</w:t>
      </w:r>
    </w:p>
    <w:tbl>
      <w:tblPr>
        <w:tblW w:w="6260" w:type="dxa"/>
        <w:tblInd w:w="93" w:type="dxa"/>
        <w:tblLook w:val="04A0" w:firstRow="1" w:lastRow="0" w:firstColumn="1" w:lastColumn="0" w:noHBand="0" w:noVBand="1"/>
      </w:tblPr>
      <w:tblGrid>
        <w:gridCol w:w="3840"/>
        <w:gridCol w:w="2603"/>
      </w:tblGrid>
      <w:tr w:rsidR="00ED6BCA" w:rsidRPr="00ED6BCA" w:rsidTr="00ED6BCA">
        <w:trPr>
          <w:trHeight w:val="300"/>
        </w:trPr>
        <w:tc>
          <w:tcPr>
            <w:tcW w:w="3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id</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int(11)</w:t>
            </w:r>
          </w:p>
        </w:tc>
      </w:tr>
      <w:tr w:rsidR="00ED6BCA" w:rsidRPr="00ED6BCA" w:rsidTr="00ED6BCA">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lender_id</w:t>
            </w:r>
          </w:p>
        </w:tc>
        <w:tc>
          <w:tcPr>
            <w:tcW w:w="2420" w:type="dxa"/>
            <w:tcBorders>
              <w:top w:val="nil"/>
              <w:left w:val="nil"/>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int(11)</w:t>
            </w:r>
          </w:p>
        </w:tc>
      </w:tr>
      <w:tr w:rsidR="00ED6BCA" w:rsidRPr="00ED6BCA" w:rsidTr="00ED6BCA">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borrower_id</w:t>
            </w:r>
          </w:p>
        </w:tc>
        <w:tc>
          <w:tcPr>
            <w:tcW w:w="2420" w:type="dxa"/>
            <w:tcBorders>
              <w:top w:val="nil"/>
              <w:left w:val="nil"/>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int(11)</w:t>
            </w:r>
          </w:p>
        </w:tc>
      </w:tr>
      <w:tr w:rsidR="00ED6BCA" w:rsidRPr="00ED6BCA" w:rsidTr="00ED6BCA">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conversation</w:t>
            </w:r>
          </w:p>
        </w:tc>
        <w:tc>
          <w:tcPr>
            <w:tcW w:w="2420" w:type="dxa"/>
            <w:tcBorders>
              <w:top w:val="nil"/>
              <w:left w:val="nil"/>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text</w:t>
            </w:r>
          </w:p>
        </w:tc>
      </w:tr>
      <w:tr w:rsidR="00ED6BCA" w:rsidRPr="00ED6BCA" w:rsidTr="00ED6BCA">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type</w:t>
            </w:r>
          </w:p>
        </w:tc>
        <w:tc>
          <w:tcPr>
            <w:tcW w:w="2420" w:type="dxa"/>
            <w:tcBorders>
              <w:top w:val="nil"/>
              <w:left w:val="nil"/>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enum('Question','Answer')</w:t>
            </w:r>
          </w:p>
        </w:tc>
      </w:tr>
      <w:tr w:rsidR="00ED6BCA" w:rsidRPr="00ED6BCA" w:rsidTr="00ED6BCA">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created_on</w:t>
            </w:r>
          </w:p>
        </w:tc>
        <w:tc>
          <w:tcPr>
            <w:tcW w:w="2420" w:type="dxa"/>
            <w:tcBorders>
              <w:top w:val="nil"/>
              <w:left w:val="nil"/>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timestamp</w:t>
            </w:r>
          </w:p>
        </w:tc>
      </w:tr>
      <w:tr w:rsidR="00ED6BCA" w:rsidRPr="00ED6BCA" w:rsidTr="00ED6BCA">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status</w:t>
            </w:r>
          </w:p>
        </w:tc>
        <w:tc>
          <w:tcPr>
            <w:tcW w:w="2420" w:type="dxa"/>
            <w:tcBorders>
              <w:top w:val="nil"/>
              <w:left w:val="nil"/>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enum('Active','Deleted')</w:t>
            </w:r>
          </w:p>
        </w:tc>
      </w:tr>
      <w:tr w:rsidR="00ED6BCA" w:rsidRPr="00ED6BCA" w:rsidTr="00ED6BCA">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deleted_by</w:t>
            </w:r>
          </w:p>
        </w:tc>
        <w:tc>
          <w:tcPr>
            <w:tcW w:w="2420" w:type="dxa"/>
            <w:tcBorders>
              <w:top w:val="nil"/>
              <w:left w:val="nil"/>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int(11)</w:t>
            </w:r>
          </w:p>
        </w:tc>
      </w:tr>
      <w:tr w:rsidR="00ED6BCA" w:rsidRPr="00ED6BCA" w:rsidTr="00ED6BCA">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is_public</w:t>
            </w:r>
          </w:p>
        </w:tc>
        <w:tc>
          <w:tcPr>
            <w:tcW w:w="2420" w:type="dxa"/>
            <w:tcBorders>
              <w:top w:val="nil"/>
              <w:left w:val="nil"/>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enum('Yes','No')</w:t>
            </w:r>
          </w:p>
        </w:tc>
      </w:tr>
      <w:tr w:rsidR="00ED6BCA" w:rsidRPr="00ED6BCA" w:rsidTr="00ED6BCA">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is_read</w:t>
            </w:r>
          </w:p>
        </w:tc>
        <w:tc>
          <w:tcPr>
            <w:tcW w:w="2420" w:type="dxa"/>
            <w:tcBorders>
              <w:top w:val="nil"/>
              <w:left w:val="nil"/>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enum('Yes','No')</w:t>
            </w:r>
          </w:p>
        </w:tc>
      </w:tr>
    </w:tbl>
    <w:p w:rsidR="00EA1FED" w:rsidRDefault="00EA1FED" w:rsidP="00EA1FED"/>
    <w:p w:rsidR="00EA1FED" w:rsidRDefault="00EA1FED" w:rsidP="00EA1FED">
      <w:r>
        <w:t>3.1.5.3 Order of Q&amp;A</w:t>
      </w:r>
    </w:p>
    <w:p w:rsidR="00EA1FED" w:rsidRDefault="00EA1FED" w:rsidP="00EA1FED">
      <w:r>
        <w:t xml:space="preserve">Investor asks Borrower Question – Borrower replies to investors question </w:t>
      </w:r>
    </w:p>
    <w:p w:rsidR="00EA1FED" w:rsidRDefault="00EA1FED" w:rsidP="00EA1FED"/>
    <w:p w:rsidR="00EA1FED" w:rsidRPr="00ED6BCA" w:rsidRDefault="00EA1FED" w:rsidP="00EA1FED">
      <w:pPr>
        <w:rPr>
          <w:color w:val="FF0000"/>
        </w:rPr>
      </w:pPr>
      <w:r w:rsidRPr="00ED6BCA">
        <w:rPr>
          <w:color w:val="FF0000"/>
        </w:rPr>
        <w:t>3.1.5.4 Screen Shots</w:t>
      </w:r>
    </w:p>
    <w:p w:rsidR="00EA1FED" w:rsidRPr="00D52D31" w:rsidRDefault="00EA1FED" w:rsidP="00EA1FED"/>
    <w:p w:rsidR="00EA1FED" w:rsidRDefault="00EA1FED" w:rsidP="00EA1FED">
      <w:pPr>
        <w:pStyle w:val="Heading3"/>
      </w:pPr>
      <w:r>
        <w:t>3.1.6 Bids</w:t>
      </w:r>
    </w:p>
    <w:p w:rsidR="00EA1FED" w:rsidRPr="00614201" w:rsidRDefault="00EA1FED" w:rsidP="00EA1FED">
      <w:r>
        <w:t>3.1.6.1 Introduction</w:t>
      </w:r>
    </w:p>
    <w:p w:rsidR="00EA1FED" w:rsidRDefault="00EA1FED" w:rsidP="00EA1FED">
      <w:r>
        <w:t>This is one of the most important sections of the whole application.</w:t>
      </w:r>
    </w:p>
    <w:p w:rsidR="00EA1FED" w:rsidRDefault="00EA1FED" w:rsidP="00EA1FED"/>
    <w:p w:rsidR="00EA1FED" w:rsidRDefault="00EA1FED" w:rsidP="00EA1FED">
      <w:r>
        <w:t>Here the real transaction happens.</w:t>
      </w:r>
    </w:p>
    <w:p w:rsidR="00EA1FED" w:rsidRDefault="00EA1FED" w:rsidP="00EA1FED"/>
    <w:p w:rsidR="00EA1FED" w:rsidRDefault="00EA1FED" w:rsidP="00EA1FED">
      <w:r>
        <w:t>Approved borrowers can send request to approved investors. Investors can accept the request to invest or can update the request and accept it.</w:t>
      </w:r>
    </w:p>
    <w:p w:rsidR="00EA1FED" w:rsidRDefault="00EA1FED" w:rsidP="00EA1FED">
      <w:pPr>
        <w:jc w:val="center"/>
      </w:pPr>
      <w:r>
        <w:t>Or</w:t>
      </w:r>
    </w:p>
    <w:p w:rsidR="00EA1FED" w:rsidRDefault="00EA1FED" w:rsidP="00EA1FED">
      <w:r>
        <w:t>Approved investors can send offers directly to approved borrowers.</w:t>
      </w:r>
    </w:p>
    <w:p w:rsidR="00EA1FED" w:rsidRDefault="00EA1FED" w:rsidP="00EA1FED"/>
    <w:p w:rsidR="00EA1FED" w:rsidRDefault="00EA1FED" w:rsidP="00EA1FED">
      <w:r>
        <w:t>Once request is accepted then it is converted to offer.</w:t>
      </w:r>
    </w:p>
    <w:p w:rsidR="00EA1FED" w:rsidRDefault="00EA1FED" w:rsidP="00EA1FED"/>
    <w:p w:rsidR="00EA1FED" w:rsidRDefault="00EA1FED" w:rsidP="00EA1FED">
      <w:r>
        <w:t>Investor can update/withdraw his offer any time.</w:t>
      </w:r>
    </w:p>
    <w:p w:rsidR="00EA1FED" w:rsidRDefault="00EA1FED" w:rsidP="00EA1FED"/>
    <w:p w:rsidR="00EA1FED" w:rsidRDefault="00EA1FED" w:rsidP="00EA1FED">
      <w:r>
        <w:t xml:space="preserve">Actions supported in this feature are: request(B-L), offer(L-B), Accept request, reject request, update request/offer, withdraw offer. </w:t>
      </w:r>
    </w:p>
    <w:p w:rsidR="00EA1FED" w:rsidRDefault="00EA1FED" w:rsidP="00EA1FED"/>
    <w:p w:rsidR="00EA1FED" w:rsidRDefault="00EA1FED" w:rsidP="00EA1FED">
      <w:r>
        <w:t>3.1.6.2 Inputs</w:t>
      </w:r>
    </w:p>
    <w:p w:rsidR="00EA1FED" w:rsidRDefault="00EA1FED" w:rsidP="00EA1FED">
      <w:r>
        <w:t>The fields that are collected for Bid Process are:</w:t>
      </w:r>
    </w:p>
    <w:tbl>
      <w:tblPr>
        <w:tblW w:w="6260" w:type="dxa"/>
        <w:tblInd w:w="93" w:type="dxa"/>
        <w:tblLook w:val="04A0" w:firstRow="1" w:lastRow="0" w:firstColumn="1" w:lastColumn="0" w:noHBand="0" w:noVBand="1"/>
      </w:tblPr>
      <w:tblGrid>
        <w:gridCol w:w="3840"/>
        <w:gridCol w:w="2420"/>
      </w:tblGrid>
      <w:tr w:rsidR="00ED6BCA" w:rsidRPr="00ED6BCA" w:rsidTr="00ED6BCA">
        <w:trPr>
          <w:trHeight w:val="300"/>
        </w:trPr>
        <w:tc>
          <w:tcPr>
            <w:tcW w:w="3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id</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int(11)</w:t>
            </w:r>
          </w:p>
        </w:tc>
      </w:tr>
      <w:tr w:rsidR="00ED6BCA" w:rsidRPr="00ED6BCA" w:rsidTr="00ED6BCA">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borrower_id</w:t>
            </w:r>
          </w:p>
        </w:tc>
        <w:tc>
          <w:tcPr>
            <w:tcW w:w="2420" w:type="dxa"/>
            <w:tcBorders>
              <w:top w:val="nil"/>
              <w:left w:val="nil"/>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int(11)</w:t>
            </w:r>
          </w:p>
        </w:tc>
      </w:tr>
      <w:tr w:rsidR="00ED6BCA" w:rsidRPr="00ED6BCA" w:rsidTr="00ED6BCA">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lender_id</w:t>
            </w:r>
          </w:p>
        </w:tc>
        <w:tc>
          <w:tcPr>
            <w:tcW w:w="2420" w:type="dxa"/>
            <w:tcBorders>
              <w:top w:val="nil"/>
              <w:left w:val="nil"/>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int(11)</w:t>
            </w:r>
          </w:p>
        </w:tc>
      </w:tr>
      <w:tr w:rsidR="00ED6BCA" w:rsidRPr="00ED6BCA" w:rsidTr="00ED6BCA">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bid_status_id</w:t>
            </w:r>
          </w:p>
        </w:tc>
        <w:tc>
          <w:tcPr>
            <w:tcW w:w="2420" w:type="dxa"/>
            <w:tcBorders>
              <w:top w:val="nil"/>
              <w:left w:val="nil"/>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int(11)</w:t>
            </w:r>
          </w:p>
        </w:tc>
      </w:tr>
      <w:tr w:rsidR="00ED6BCA" w:rsidRPr="00ED6BCA" w:rsidTr="00ED6BCA">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amount</w:t>
            </w:r>
          </w:p>
        </w:tc>
        <w:tc>
          <w:tcPr>
            <w:tcW w:w="2420" w:type="dxa"/>
            <w:tcBorders>
              <w:top w:val="nil"/>
              <w:left w:val="nil"/>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int(11)</w:t>
            </w:r>
          </w:p>
        </w:tc>
      </w:tr>
      <w:tr w:rsidR="00ED6BCA" w:rsidRPr="00ED6BCA" w:rsidTr="00ED6BCA">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interest</w:t>
            </w:r>
          </w:p>
        </w:tc>
        <w:tc>
          <w:tcPr>
            <w:tcW w:w="2420" w:type="dxa"/>
            <w:tcBorders>
              <w:top w:val="nil"/>
              <w:left w:val="nil"/>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float</w:t>
            </w:r>
          </w:p>
        </w:tc>
      </w:tr>
      <w:tr w:rsidR="00ED6BCA" w:rsidRPr="00ED6BCA" w:rsidTr="00ED6BCA">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updated_on</w:t>
            </w:r>
          </w:p>
        </w:tc>
        <w:tc>
          <w:tcPr>
            <w:tcW w:w="2420" w:type="dxa"/>
            <w:tcBorders>
              <w:top w:val="nil"/>
              <w:left w:val="nil"/>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timestamp</w:t>
            </w:r>
          </w:p>
        </w:tc>
      </w:tr>
    </w:tbl>
    <w:p w:rsidR="00EA1FED" w:rsidRDefault="00EA1FED" w:rsidP="00EA1FED"/>
    <w:p w:rsidR="00EA1FED" w:rsidRDefault="00EA1FED" w:rsidP="00EA1FED">
      <w:r>
        <w:t>3.1.6.3 Order of Bid</w:t>
      </w:r>
    </w:p>
    <w:p w:rsidR="00EA1FED" w:rsidRDefault="00EA1FED" w:rsidP="00EA1FED">
      <w:r>
        <w:t>Request - Reject/accept/update - offer - update/withdraw</w:t>
      </w:r>
    </w:p>
    <w:p w:rsidR="00EA1FED" w:rsidRDefault="00EA1FED" w:rsidP="00EA1FED"/>
    <w:p w:rsidR="00EA1FED" w:rsidRPr="00ED6BCA" w:rsidRDefault="00EA1FED" w:rsidP="00EA1FED">
      <w:pPr>
        <w:rPr>
          <w:color w:val="FF0000"/>
        </w:rPr>
      </w:pPr>
      <w:r w:rsidRPr="00ED6BCA">
        <w:rPr>
          <w:color w:val="FF0000"/>
        </w:rPr>
        <w:t>3.1.6.4 Screen Shots</w:t>
      </w:r>
    </w:p>
    <w:p w:rsidR="00EA1FED" w:rsidRPr="00B0188D" w:rsidRDefault="00EA1FED" w:rsidP="00EA1FED">
      <w:pPr>
        <w:rPr>
          <w:b/>
        </w:rPr>
      </w:pPr>
    </w:p>
    <w:p w:rsidR="00EA1FED" w:rsidRDefault="00EA1FED" w:rsidP="00EA1FED">
      <w:pPr>
        <w:pStyle w:val="Heading3"/>
      </w:pPr>
      <w:r>
        <w:t>3.1.7 Loan Closure</w:t>
      </w:r>
    </w:p>
    <w:p w:rsidR="00EA1FED" w:rsidRDefault="00EA1FED" w:rsidP="00EA1FED">
      <w:r>
        <w:t>3.1.7.1 Introduction</w:t>
      </w:r>
    </w:p>
    <w:p w:rsidR="00EA1FED" w:rsidRDefault="00EA1FED" w:rsidP="00EA1FED">
      <w:r>
        <w:t>Once the listing has funded sufficient as per ilend norms, borrower can close his listing.</w:t>
      </w:r>
    </w:p>
    <w:p w:rsidR="00EA1FED" w:rsidRDefault="00EA1FED" w:rsidP="00EA1FED"/>
    <w:p w:rsidR="00EA1FED" w:rsidRDefault="00EA1FED" w:rsidP="00EA1FED">
      <w:r>
        <w:t>Borrower has to select the bids which he wants to close and have to click on the accept loan.</w:t>
      </w:r>
    </w:p>
    <w:p w:rsidR="00EA1FED" w:rsidRDefault="00EA1FED" w:rsidP="00EA1FED"/>
    <w:p w:rsidR="00EA1FED" w:rsidRDefault="00EA1FED" w:rsidP="00EA1FED">
      <w:r>
        <w:t>Once the loan is accepted and listing is closed. He will not receive any offers or send requests to the investors.</w:t>
      </w:r>
    </w:p>
    <w:p w:rsidR="00EA1FED" w:rsidRDefault="00EA1FED" w:rsidP="00EA1FED"/>
    <w:p w:rsidR="00EA1FED" w:rsidRPr="00F17F6A" w:rsidRDefault="00EA1FED" w:rsidP="00EA1FED">
      <w:r>
        <w:t>Once the loan accepted, ilend will do the background process for loan disbursal.</w:t>
      </w:r>
    </w:p>
    <w:p w:rsidR="00EA1FED" w:rsidRDefault="00EA1FED" w:rsidP="00EA1FED">
      <w:r>
        <w:t>3.1.7.2 Inputs</w:t>
      </w:r>
    </w:p>
    <w:p w:rsidR="00EA1FED" w:rsidRDefault="00EA1FED" w:rsidP="00EA1FED">
      <w:r>
        <w:t>The fields that are collected for Loan closure are:</w:t>
      </w:r>
    </w:p>
    <w:tbl>
      <w:tblPr>
        <w:tblW w:w="9465" w:type="dxa"/>
        <w:tblInd w:w="93" w:type="dxa"/>
        <w:tblLook w:val="04A0" w:firstRow="1" w:lastRow="0" w:firstColumn="1" w:lastColumn="0" w:noHBand="0" w:noVBand="1"/>
      </w:tblPr>
      <w:tblGrid>
        <w:gridCol w:w="3840"/>
        <w:gridCol w:w="5625"/>
      </w:tblGrid>
      <w:tr w:rsidR="00ED6BCA" w:rsidRPr="00205077" w:rsidTr="0086618B">
        <w:trPr>
          <w:trHeight w:val="300"/>
        </w:trPr>
        <w:tc>
          <w:tcPr>
            <w:tcW w:w="3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6BCA" w:rsidRPr="00205077" w:rsidRDefault="00ED6BCA" w:rsidP="0086618B">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accepted_on</w:t>
            </w:r>
          </w:p>
        </w:tc>
        <w:tc>
          <w:tcPr>
            <w:tcW w:w="5625" w:type="dxa"/>
            <w:tcBorders>
              <w:top w:val="single" w:sz="4" w:space="0" w:color="auto"/>
              <w:left w:val="nil"/>
              <w:bottom w:val="single" w:sz="4" w:space="0" w:color="auto"/>
              <w:right w:val="single" w:sz="4" w:space="0" w:color="auto"/>
            </w:tcBorders>
            <w:shd w:val="clear" w:color="auto" w:fill="auto"/>
            <w:noWrap/>
            <w:vAlign w:val="bottom"/>
            <w:hideMark/>
          </w:tcPr>
          <w:p w:rsidR="00ED6BCA" w:rsidRPr="00205077" w:rsidRDefault="00ED6BCA" w:rsidP="0086618B">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timestamp</w:t>
            </w:r>
          </w:p>
        </w:tc>
      </w:tr>
      <w:tr w:rsidR="00ED6BCA" w:rsidRPr="00205077" w:rsidTr="0086618B">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ED6BCA" w:rsidRPr="00205077" w:rsidRDefault="00ED6BCA" w:rsidP="0086618B">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approved_on</w:t>
            </w:r>
          </w:p>
        </w:tc>
        <w:tc>
          <w:tcPr>
            <w:tcW w:w="5625" w:type="dxa"/>
            <w:tcBorders>
              <w:top w:val="nil"/>
              <w:left w:val="nil"/>
              <w:bottom w:val="single" w:sz="4" w:space="0" w:color="auto"/>
              <w:right w:val="single" w:sz="4" w:space="0" w:color="auto"/>
            </w:tcBorders>
            <w:shd w:val="clear" w:color="auto" w:fill="auto"/>
            <w:noWrap/>
            <w:vAlign w:val="bottom"/>
            <w:hideMark/>
          </w:tcPr>
          <w:p w:rsidR="00ED6BCA" w:rsidRPr="00205077" w:rsidRDefault="00ED6BCA" w:rsidP="0086618B">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timestamp</w:t>
            </w:r>
          </w:p>
        </w:tc>
      </w:tr>
      <w:tr w:rsidR="00ED6BCA" w:rsidRPr="00205077" w:rsidTr="0086618B">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ED6BCA" w:rsidRPr="00205077" w:rsidRDefault="00ED6BCA" w:rsidP="0086618B">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reactivated_on</w:t>
            </w:r>
          </w:p>
        </w:tc>
        <w:tc>
          <w:tcPr>
            <w:tcW w:w="5625" w:type="dxa"/>
            <w:tcBorders>
              <w:top w:val="nil"/>
              <w:left w:val="nil"/>
              <w:bottom w:val="single" w:sz="4" w:space="0" w:color="auto"/>
              <w:right w:val="single" w:sz="4" w:space="0" w:color="auto"/>
            </w:tcBorders>
            <w:shd w:val="clear" w:color="auto" w:fill="auto"/>
            <w:noWrap/>
            <w:vAlign w:val="bottom"/>
            <w:hideMark/>
          </w:tcPr>
          <w:p w:rsidR="00ED6BCA" w:rsidRPr="00205077" w:rsidRDefault="00ED6BCA" w:rsidP="0086618B">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timestamp</w:t>
            </w:r>
          </w:p>
        </w:tc>
      </w:tr>
      <w:tr w:rsidR="00ED6BCA" w:rsidRPr="00205077" w:rsidTr="00ED6BCA">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ED6BCA" w:rsidRPr="00205077" w:rsidRDefault="00ED6BCA" w:rsidP="0086618B">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verification_agent_id</w:t>
            </w:r>
          </w:p>
        </w:tc>
        <w:tc>
          <w:tcPr>
            <w:tcW w:w="5625" w:type="dxa"/>
            <w:tcBorders>
              <w:top w:val="nil"/>
              <w:left w:val="nil"/>
              <w:bottom w:val="single" w:sz="4" w:space="0" w:color="auto"/>
              <w:right w:val="single" w:sz="4" w:space="0" w:color="auto"/>
            </w:tcBorders>
            <w:shd w:val="clear" w:color="auto" w:fill="auto"/>
            <w:noWrap/>
            <w:vAlign w:val="bottom"/>
            <w:hideMark/>
          </w:tcPr>
          <w:p w:rsidR="00ED6BCA" w:rsidRPr="00205077" w:rsidRDefault="00ED6BCA" w:rsidP="0086618B">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int(11)</w:t>
            </w:r>
          </w:p>
        </w:tc>
      </w:tr>
      <w:tr w:rsidR="00ED6BCA" w:rsidRPr="00205077" w:rsidTr="00ED6BCA">
        <w:trPr>
          <w:trHeight w:val="300"/>
        </w:trPr>
        <w:tc>
          <w:tcPr>
            <w:tcW w:w="3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6BCA" w:rsidRPr="00205077" w:rsidRDefault="00ED6BCA" w:rsidP="0086618B">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lastRenderedPageBreak/>
              <w:t>completed_on</w:t>
            </w:r>
          </w:p>
        </w:tc>
        <w:tc>
          <w:tcPr>
            <w:tcW w:w="5625" w:type="dxa"/>
            <w:tcBorders>
              <w:top w:val="single" w:sz="4" w:space="0" w:color="auto"/>
              <w:left w:val="nil"/>
              <w:bottom w:val="single" w:sz="4" w:space="0" w:color="auto"/>
              <w:right w:val="single" w:sz="4" w:space="0" w:color="auto"/>
            </w:tcBorders>
            <w:shd w:val="clear" w:color="auto" w:fill="auto"/>
            <w:noWrap/>
            <w:vAlign w:val="bottom"/>
            <w:hideMark/>
          </w:tcPr>
          <w:p w:rsidR="00ED6BCA" w:rsidRPr="00205077" w:rsidRDefault="00ED6BCA" w:rsidP="0086618B">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date</w:t>
            </w:r>
          </w:p>
        </w:tc>
      </w:tr>
      <w:tr w:rsidR="00ED6BCA" w:rsidRPr="00205077" w:rsidTr="00ED6BCA">
        <w:trPr>
          <w:trHeight w:val="300"/>
        </w:trPr>
        <w:tc>
          <w:tcPr>
            <w:tcW w:w="3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6BCA" w:rsidRPr="00205077" w:rsidRDefault="00ED6BCA" w:rsidP="0086618B">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verification_state_id</w:t>
            </w:r>
          </w:p>
        </w:tc>
        <w:tc>
          <w:tcPr>
            <w:tcW w:w="5625" w:type="dxa"/>
            <w:tcBorders>
              <w:top w:val="single" w:sz="4" w:space="0" w:color="auto"/>
              <w:left w:val="nil"/>
              <w:bottom w:val="single" w:sz="4" w:space="0" w:color="auto"/>
              <w:right w:val="single" w:sz="4" w:space="0" w:color="auto"/>
            </w:tcBorders>
            <w:shd w:val="clear" w:color="auto" w:fill="auto"/>
            <w:noWrap/>
            <w:vAlign w:val="bottom"/>
            <w:hideMark/>
          </w:tcPr>
          <w:p w:rsidR="00ED6BCA" w:rsidRPr="00205077" w:rsidRDefault="00ED6BCA" w:rsidP="0086618B">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int(11)</w:t>
            </w:r>
          </w:p>
        </w:tc>
      </w:tr>
      <w:tr w:rsidR="00ED6BCA" w:rsidRPr="00205077" w:rsidTr="0086618B">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ED6BCA" w:rsidRPr="00205077" w:rsidRDefault="00ED6BCA" w:rsidP="0086618B">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withdraw_reason_id</w:t>
            </w:r>
          </w:p>
        </w:tc>
        <w:tc>
          <w:tcPr>
            <w:tcW w:w="5625" w:type="dxa"/>
            <w:tcBorders>
              <w:top w:val="nil"/>
              <w:left w:val="nil"/>
              <w:bottom w:val="single" w:sz="4" w:space="0" w:color="auto"/>
              <w:right w:val="single" w:sz="4" w:space="0" w:color="auto"/>
            </w:tcBorders>
            <w:shd w:val="clear" w:color="auto" w:fill="auto"/>
            <w:noWrap/>
            <w:vAlign w:val="bottom"/>
            <w:hideMark/>
          </w:tcPr>
          <w:p w:rsidR="00ED6BCA" w:rsidRPr="00205077" w:rsidRDefault="00ED6BCA" w:rsidP="0086618B">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int(11)</w:t>
            </w:r>
          </w:p>
        </w:tc>
      </w:tr>
      <w:tr w:rsidR="00ED6BCA" w:rsidRPr="00205077" w:rsidTr="0086618B">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ED6BCA" w:rsidRPr="00205077" w:rsidRDefault="00ED6BCA" w:rsidP="0086618B">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withdraw_reason</w:t>
            </w:r>
          </w:p>
        </w:tc>
        <w:tc>
          <w:tcPr>
            <w:tcW w:w="5625" w:type="dxa"/>
            <w:tcBorders>
              <w:top w:val="nil"/>
              <w:left w:val="nil"/>
              <w:bottom w:val="single" w:sz="4" w:space="0" w:color="auto"/>
              <w:right w:val="single" w:sz="4" w:space="0" w:color="auto"/>
            </w:tcBorders>
            <w:shd w:val="clear" w:color="auto" w:fill="auto"/>
            <w:noWrap/>
            <w:vAlign w:val="bottom"/>
            <w:hideMark/>
          </w:tcPr>
          <w:p w:rsidR="00ED6BCA" w:rsidRPr="00205077" w:rsidRDefault="00ED6BCA" w:rsidP="0086618B">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varchar(200)</w:t>
            </w:r>
          </w:p>
        </w:tc>
      </w:tr>
      <w:tr w:rsidR="00ED6BCA" w:rsidRPr="00205077" w:rsidTr="0086618B">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ED6BCA" w:rsidRPr="00205077" w:rsidRDefault="00ED6BCA" w:rsidP="0086618B">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status</w:t>
            </w:r>
          </w:p>
        </w:tc>
        <w:tc>
          <w:tcPr>
            <w:tcW w:w="5625" w:type="dxa"/>
            <w:tcBorders>
              <w:top w:val="nil"/>
              <w:left w:val="nil"/>
              <w:bottom w:val="single" w:sz="4" w:space="0" w:color="auto"/>
              <w:right w:val="single" w:sz="4" w:space="0" w:color="auto"/>
            </w:tcBorders>
            <w:shd w:val="clear" w:color="auto" w:fill="auto"/>
            <w:noWrap/>
            <w:vAlign w:val="bottom"/>
            <w:hideMark/>
          </w:tcPr>
          <w:p w:rsidR="00ED6BCA" w:rsidRPr="00205077" w:rsidRDefault="00ED6BCA" w:rsidP="0086618B">
            <w:pPr>
              <w:tabs>
                <w:tab w:val="clear" w:pos="180"/>
                <w:tab w:val="clear" w:pos="360"/>
                <w:tab w:val="clear" w:pos="720"/>
              </w:tabs>
              <w:rPr>
                <w:rFonts w:ascii="Calibri" w:eastAsia="Times New Roman" w:hAnsi="Calibri"/>
                <w:color w:val="000000"/>
                <w:sz w:val="22"/>
                <w:szCs w:val="22"/>
              </w:rPr>
            </w:pPr>
            <w:r w:rsidRPr="00205077">
              <w:rPr>
                <w:rFonts w:ascii="Calibri" w:eastAsia="Times New Roman" w:hAnsi="Calibri"/>
                <w:color w:val="000000"/>
                <w:sz w:val="22"/>
                <w:szCs w:val="22"/>
              </w:rPr>
              <w:t>enum('Open','Pending','Approved','Rejected',</w:t>
            </w:r>
            <w:r>
              <w:rPr>
                <w:rFonts w:ascii="Calibri" w:eastAsia="Times New Roman" w:hAnsi="Calibri"/>
                <w:color w:val="000000"/>
                <w:sz w:val="22"/>
                <w:szCs w:val="22"/>
              </w:rPr>
              <w:br/>
            </w:r>
            <w:r w:rsidRPr="00205077">
              <w:rPr>
                <w:rFonts w:ascii="Calibri" w:eastAsia="Times New Roman" w:hAnsi="Calibri"/>
                <w:color w:val="000000"/>
                <w:sz w:val="22"/>
                <w:szCs w:val="22"/>
              </w:rPr>
              <w:t>'Completed','Withdrawn')</w:t>
            </w:r>
          </w:p>
        </w:tc>
      </w:tr>
    </w:tbl>
    <w:p w:rsidR="00EA1FED" w:rsidRDefault="00EA1FED" w:rsidP="00EA1FED"/>
    <w:p w:rsidR="00EA1FED" w:rsidRDefault="00EA1FED" w:rsidP="00EA1FED">
      <w:r>
        <w:t>3.1.7.3 Order of loan closure</w:t>
      </w:r>
    </w:p>
    <w:p w:rsidR="00EA1FED" w:rsidRDefault="00EA1FED" w:rsidP="00EA1FED">
      <w:r>
        <w:t>Listing funded sufficiently – Select bids – accept loan</w:t>
      </w:r>
    </w:p>
    <w:p w:rsidR="00EA1FED" w:rsidRDefault="00EA1FED" w:rsidP="00EA1FED"/>
    <w:p w:rsidR="00EA1FED" w:rsidRPr="00ED6BCA" w:rsidRDefault="00EA1FED" w:rsidP="00EA1FED">
      <w:pPr>
        <w:rPr>
          <w:color w:val="FF0000"/>
        </w:rPr>
      </w:pPr>
      <w:r w:rsidRPr="00ED6BCA">
        <w:rPr>
          <w:color w:val="FF0000"/>
        </w:rPr>
        <w:t>3.1.7.4 Screen Shots</w:t>
      </w:r>
    </w:p>
    <w:p w:rsidR="00EA1FED" w:rsidRPr="00F17F6A" w:rsidRDefault="00EA1FED" w:rsidP="00EA1FED"/>
    <w:p w:rsidR="00EA1FED" w:rsidRDefault="00EA1FED" w:rsidP="00EA1FED">
      <w:pPr>
        <w:pStyle w:val="Heading3"/>
      </w:pPr>
      <w:r>
        <w:t>3.1.8 Emi Generation</w:t>
      </w:r>
    </w:p>
    <w:p w:rsidR="00EA1FED" w:rsidRDefault="00EA1FED" w:rsidP="00EA1FED">
      <w:r>
        <w:t>3.1.8.1 Introduction</w:t>
      </w:r>
    </w:p>
    <w:p w:rsidR="00EA1FED" w:rsidRDefault="00EA1FED" w:rsidP="00EA1FED">
      <w:r>
        <w:t>Once the loan has been accepted by the borrower ilend starts its background loan disbursal process.</w:t>
      </w:r>
    </w:p>
    <w:p w:rsidR="00EA1FED" w:rsidRDefault="00EA1FED" w:rsidP="00EA1FED"/>
    <w:p w:rsidR="00EA1FED" w:rsidRDefault="00EA1FED" w:rsidP="00EA1FED">
      <w:r>
        <w:t>Once the process completed the ilend team will generate the emi table and payment date.</w:t>
      </w:r>
    </w:p>
    <w:p w:rsidR="00EA1FED" w:rsidRDefault="00EA1FED" w:rsidP="00EA1FED"/>
    <w:p w:rsidR="00EA1FED" w:rsidRPr="00B0188D" w:rsidRDefault="00EA1FED" w:rsidP="00EA1FED">
      <w:r>
        <w:t>This emi schedule can be seen by both investors and borrowers in their account once it is generated.</w:t>
      </w:r>
    </w:p>
    <w:p w:rsidR="00EA1FED" w:rsidRDefault="00EA1FED" w:rsidP="00EA1FED"/>
    <w:p w:rsidR="00EA1FED" w:rsidRDefault="00EA1FED" w:rsidP="00EA1FED">
      <w:r>
        <w:t>3.1.8.2 Inputs</w:t>
      </w:r>
    </w:p>
    <w:p w:rsidR="00EA1FED" w:rsidRDefault="00EA1FED" w:rsidP="00EA1FED">
      <w:r>
        <w:t>The fields that are collected for Emi generation are:</w:t>
      </w:r>
    </w:p>
    <w:tbl>
      <w:tblPr>
        <w:tblW w:w="6260" w:type="dxa"/>
        <w:tblInd w:w="93" w:type="dxa"/>
        <w:tblLook w:val="04A0" w:firstRow="1" w:lastRow="0" w:firstColumn="1" w:lastColumn="0" w:noHBand="0" w:noVBand="1"/>
      </w:tblPr>
      <w:tblGrid>
        <w:gridCol w:w="3840"/>
        <w:gridCol w:w="2420"/>
      </w:tblGrid>
      <w:tr w:rsidR="00ED6BCA" w:rsidRPr="00ED6BCA" w:rsidTr="00ED6BCA">
        <w:trPr>
          <w:trHeight w:val="300"/>
        </w:trPr>
        <w:tc>
          <w:tcPr>
            <w:tcW w:w="3840" w:type="dxa"/>
            <w:tcBorders>
              <w:top w:val="single" w:sz="4" w:space="0" w:color="auto"/>
              <w:left w:val="single" w:sz="4" w:space="0" w:color="auto"/>
              <w:bottom w:val="single" w:sz="4" w:space="0" w:color="auto"/>
              <w:right w:val="nil"/>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id</w:t>
            </w:r>
          </w:p>
        </w:tc>
        <w:tc>
          <w:tcPr>
            <w:tcW w:w="2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int(11)</w:t>
            </w:r>
          </w:p>
        </w:tc>
      </w:tr>
      <w:tr w:rsidR="00ED6BCA" w:rsidRPr="00ED6BCA" w:rsidTr="00ED6BCA">
        <w:trPr>
          <w:trHeight w:val="300"/>
        </w:trPr>
        <w:tc>
          <w:tcPr>
            <w:tcW w:w="3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borrower_listing_id</w:t>
            </w:r>
          </w:p>
        </w:tc>
        <w:tc>
          <w:tcPr>
            <w:tcW w:w="2420" w:type="dxa"/>
            <w:tcBorders>
              <w:top w:val="nil"/>
              <w:left w:val="nil"/>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 xml:space="preserve">int(11) </w:t>
            </w:r>
          </w:p>
        </w:tc>
      </w:tr>
      <w:tr w:rsidR="00ED6BCA" w:rsidRPr="00ED6BCA" w:rsidTr="00ED6BCA">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borrower_id</w:t>
            </w:r>
          </w:p>
        </w:tc>
        <w:tc>
          <w:tcPr>
            <w:tcW w:w="2420" w:type="dxa"/>
            <w:tcBorders>
              <w:top w:val="nil"/>
              <w:left w:val="nil"/>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int(11)</w:t>
            </w:r>
          </w:p>
        </w:tc>
      </w:tr>
      <w:tr w:rsidR="00ED6BCA" w:rsidRPr="00ED6BCA" w:rsidTr="00ED6BCA">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lender_id</w:t>
            </w:r>
          </w:p>
        </w:tc>
        <w:tc>
          <w:tcPr>
            <w:tcW w:w="2420" w:type="dxa"/>
            <w:tcBorders>
              <w:top w:val="nil"/>
              <w:left w:val="nil"/>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int(11)</w:t>
            </w:r>
          </w:p>
        </w:tc>
      </w:tr>
      <w:tr w:rsidR="00ED6BCA" w:rsidRPr="00ED6BCA" w:rsidTr="00ED6BCA">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emi_no</w:t>
            </w:r>
          </w:p>
        </w:tc>
        <w:tc>
          <w:tcPr>
            <w:tcW w:w="2420" w:type="dxa"/>
            <w:tcBorders>
              <w:top w:val="nil"/>
              <w:left w:val="nil"/>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varchar(11)</w:t>
            </w:r>
          </w:p>
        </w:tc>
      </w:tr>
      <w:tr w:rsidR="00ED6BCA" w:rsidRPr="00ED6BCA" w:rsidTr="00ED6BCA">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emi_amount</w:t>
            </w:r>
          </w:p>
        </w:tc>
        <w:tc>
          <w:tcPr>
            <w:tcW w:w="2420" w:type="dxa"/>
            <w:tcBorders>
              <w:top w:val="nil"/>
              <w:left w:val="nil"/>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float</w:t>
            </w:r>
          </w:p>
        </w:tc>
      </w:tr>
      <w:tr w:rsidR="00ED6BCA" w:rsidRPr="00ED6BCA" w:rsidTr="00ED6BCA">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additional_amount</w:t>
            </w:r>
          </w:p>
        </w:tc>
        <w:tc>
          <w:tcPr>
            <w:tcW w:w="2420" w:type="dxa"/>
            <w:tcBorders>
              <w:top w:val="nil"/>
              <w:left w:val="nil"/>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int(11)</w:t>
            </w:r>
          </w:p>
        </w:tc>
      </w:tr>
      <w:tr w:rsidR="00ED6BCA" w:rsidRPr="00ED6BCA" w:rsidTr="00ED6BCA">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principal</w:t>
            </w:r>
          </w:p>
        </w:tc>
        <w:tc>
          <w:tcPr>
            <w:tcW w:w="2420" w:type="dxa"/>
            <w:tcBorders>
              <w:top w:val="nil"/>
              <w:left w:val="nil"/>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int(11)</w:t>
            </w:r>
          </w:p>
        </w:tc>
      </w:tr>
      <w:tr w:rsidR="00ED6BCA" w:rsidRPr="00ED6BCA" w:rsidTr="00ED6BCA">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interest</w:t>
            </w:r>
          </w:p>
        </w:tc>
        <w:tc>
          <w:tcPr>
            <w:tcW w:w="2420" w:type="dxa"/>
            <w:tcBorders>
              <w:top w:val="nil"/>
              <w:left w:val="nil"/>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float</w:t>
            </w:r>
          </w:p>
        </w:tc>
      </w:tr>
      <w:tr w:rsidR="00ED6BCA" w:rsidRPr="00ED6BCA" w:rsidTr="00ED6BCA">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outstanding_amount</w:t>
            </w:r>
          </w:p>
        </w:tc>
        <w:tc>
          <w:tcPr>
            <w:tcW w:w="2420" w:type="dxa"/>
            <w:tcBorders>
              <w:top w:val="nil"/>
              <w:left w:val="nil"/>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float</w:t>
            </w:r>
          </w:p>
        </w:tc>
      </w:tr>
    </w:tbl>
    <w:p w:rsidR="00EA1FED" w:rsidRDefault="00EA1FED" w:rsidP="00EA1FED"/>
    <w:p w:rsidR="00EA1FED" w:rsidRDefault="00EA1FED" w:rsidP="00EA1FED">
      <w:r>
        <w:t>3.1.8.3 Order of Emi generation</w:t>
      </w:r>
    </w:p>
    <w:p w:rsidR="00EA1FED" w:rsidRDefault="00EA1FED" w:rsidP="00EA1FED">
      <w:r>
        <w:t>Loan Accepted – Background process – Emi schedule generation</w:t>
      </w:r>
    </w:p>
    <w:p w:rsidR="00EA1FED" w:rsidRDefault="00EA1FED" w:rsidP="00EA1FED"/>
    <w:p w:rsidR="00EA1FED" w:rsidRDefault="00EA1FED" w:rsidP="00EA1FED">
      <w:r>
        <w:t>3.1.8.4 Screen Shots</w:t>
      </w:r>
    </w:p>
    <w:p w:rsidR="00EA1FED" w:rsidRDefault="00EA1FED" w:rsidP="00EA1FED"/>
    <w:p w:rsidR="00EA1FED" w:rsidRDefault="00EA1FED" w:rsidP="00EA1FED">
      <w:pPr>
        <w:pStyle w:val="Heading3"/>
      </w:pPr>
      <w:r>
        <w:t>3.1.9 Loan disbursal process</w:t>
      </w:r>
    </w:p>
    <w:p w:rsidR="00EA1FED" w:rsidRDefault="00EA1FED" w:rsidP="00EA1FED">
      <w:r>
        <w:t>3.1.9.1 Introduction</w:t>
      </w:r>
    </w:p>
    <w:p w:rsidR="00EA1FED" w:rsidRPr="0042600B" w:rsidRDefault="00EA1FED" w:rsidP="00EA1FED">
      <w:pPr>
        <w:tabs>
          <w:tab w:val="clear" w:pos="180"/>
          <w:tab w:val="clear" w:pos="360"/>
          <w:tab w:val="clear" w:pos="720"/>
        </w:tabs>
        <w:rPr>
          <w:rFonts w:ascii="Calibri" w:eastAsia="Times New Roman" w:hAnsi="Calibri"/>
          <w:color w:val="000000"/>
          <w:sz w:val="22"/>
          <w:szCs w:val="22"/>
        </w:rPr>
      </w:pPr>
      <w:r w:rsidRPr="0042600B">
        <w:rPr>
          <w:rFonts w:ascii="Calibri" w:eastAsia="Times New Roman" w:hAnsi="Calibri"/>
          <w:color w:val="000000"/>
          <w:sz w:val="22"/>
          <w:szCs w:val="22"/>
        </w:rPr>
        <w:lastRenderedPageBreak/>
        <w:t>Tele-confirmation (Informs the investors about loan closure and fix appointments with them to collect checks and signed agreements.)</w:t>
      </w:r>
    </w:p>
    <w:p w:rsidR="00EA1FED" w:rsidRDefault="00EA1FED" w:rsidP="00EA1FED"/>
    <w:p w:rsidR="00EA1FED" w:rsidRPr="0042600B" w:rsidRDefault="00EA1FED" w:rsidP="00EA1FED">
      <w:pPr>
        <w:tabs>
          <w:tab w:val="clear" w:pos="180"/>
          <w:tab w:val="clear" w:pos="360"/>
          <w:tab w:val="clear" w:pos="720"/>
        </w:tabs>
        <w:rPr>
          <w:rFonts w:ascii="Calibri" w:eastAsia="Times New Roman" w:hAnsi="Calibri"/>
          <w:color w:val="000000"/>
          <w:sz w:val="22"/>
          <w:szCs w:val="22"/>
        </w:rPr>
      </w:pPr>
      <w:r w:rsidRPr="0042600B">
        <w:rPr>
          <w:rFonts w:ascii="Calibri" w:eastAsia="Times New Roman" w:hAnsi="Calibri"/>
          <w:color w:val="000000"/>
          <w:sz w:val="22"/>
          <w:szCs w:val="22"/>
        </w:rPr>
        <w:t>Document Collection (meets the investors and Collects the checks, signed documents and verifies them.)</w:t>
      </w:r>
    </w:p>
    <w:p w:rsidR="00EA1FED" w:rsidRDefault="00EA1FED" w:rsidP="00EA1FED"/>
    <w:p w:rsidR="00EA1FED" w:rsidRPr="00B31E34" w:rsidRDefault="00EA1FED" w:rsidP="00EA1FED">
      <w:pPr>
        <w:tabs>
          <w:tab w:val="clear" w:pos="180"/>
          <w:tab w:val="clear" w:pos="360"/>
          <w:tab w:val="clear" w:pos="720"/>
        </w:tabs>
        <w:rPr>
          <w:rFonts w:ascii="Calibri" w:eastAsia="Times New Roman" w:hAnsi="Calibri"/>
          <w:color w:val="000000"/>
          <w:sz w:val="22"/>
          <w:szCs w:val="22"/>
        </w:rPr>
      </w:pPr>
      <w:r w:rsidRPr="00B31E34">
        <w:rPr>
          <w:rFonts w:ascii="Calibri" w:eastAsia="Times New Roman" w:hAnsi="Calibri"/>
          <w:color w:val="000000"/>
          <w:sz w:val="22"/>
          <w:szCs w:val="22"/>
        </w:rPr>
        <w:t>Once all the docs and checks have collected, i-lend fee is collected from the users, the loan is disbursed.</w:t>
      </w:r>
    </w:p>
    <w:p w:rsidR="00EA1FED" w:rsidRDefault="00EA1FED" w:rsidP="00EA1FED"/>
    <w:p w:rsidR="00EA1FED" w:rsidRDefault="00EA1FED" w:rsidP="00EA1FED"/>
    <w:p w:rsidR="00EA1FED" w:rsidRDefault="00EA1FED" w:rsidP="00EA1FED">
      <w:r>
        <w:t>3.1.9.</w:t>
      </w:r>
      <w:r w:rsidR="00ED6BCA">
        <w:t>2</w:t>
      </w:r>
      <w:r>
        <w:t xml:space="preserve"> Order of loan disbursal process</w:t>
      </w:r>
    </w:p>
    <w:p w:rsidR="00EA1FED" w:rsidRDefault="00EA1FED" w:rsidP="00EA1FED">
      <w:r>
        <w:t>Telecheck –Document collection – Loan approval – loan disbursal</w:t>
      </w:r>
    </w:p>
    <w:p w:rsidR="00EA1FED" w:rsidRDefault="00EA1FED" w:rsidP="00EA1FED"/>
    <w:p w:rsidR="00EA1FED" w:rsidRDefault="00EA1FED" w:rsidP="00EA1FED">
      <w:r>
        <w:t>3.1.9.</w:t>
      </w:r>
      <w:r w:rsidR="00ED6BCA">
        <w:t>3</w:t>
      </w:r>
      <w:r>
        <w:t xml:space="preserve"> Screen Shots</w:t>
      </w:r>
    </w:p>
    <w:p w:rsidR="00EA1FED" w:rsidRDefault="00EA1FED" w:rsidP="00EA1FED"/>
    <w:p w:rsidR="00EA1FED" w:rsidRDefault="00EA1FED" w:rsidP="00EA1FED">
      <w:pPr>
        <w:pStyle w:val="Heading3"/>
      </w:pPr>
      <w:r>
        <w:t>3.1.10 Emi repayment process</w:t>
      </w:r>
    </w:p>
    <w:p w:rsidR="00EA1FED" w:rsidRDefault="00EA1FED" w:rsidP="00EA1FED">
      <w:r>
        <w:t>3.1.10.1 Introduction</w:t>
      </w:r>
    </w:p>
    <w:p w:rsidR="00EA1FED" w:rsidRDefault="00EA1FED" w:rsidP="00EA1FED">
      <w:pPr>
        <w:rPr>
          <w:rFonts w:ascii="Calibri" w:eastAsia="Times New Roman" w:hAnsi="Calibri"/>
          <w:color w:val="000000"/>
          <w:sz w:val="22"/>
          <w:szCs w:val="22"/>
        </w:rPr>
      </w:pPr>
      <w:r>
        <w:rPr>
          <w:rFonts w:ascii="Calibri" w:eastAsia="Times New Roman" w:hAnsi="Calibri"/>
          <w:color w:val="000000"/>
          <w:sz w:val="22"/>
          <w:szCs w:val="22"/>
        </w:rPr>
        <w:t>Emi cheque</w:t>
      </w:r>
      <w:r w:rsidRPr="00A865A9">
        <w:rPr>
          <w:rFonts w:ascii="Calibri" w:eastAsia="Times New Roman" w:hAnsi="Calibri"/>
          <w:color w:val="000000"/>
          <w:sz w:val="22"/>
          <w:szCs w:val="22"/>
        </w:rPr>
        <w:t xml:space="preserve"> deposit</w:t>
      </w:r>
      <w:r>
        <w:rPr>
          <w:rFonts w:ascii="Calibri" w:eastAsia="Times New Roman" w:hAnsi="Calibri"/>
          <w:color w:val="000000"/>
          <w:sz w:val="22"/>
          <w:szCs w:val="22"/>
        </w:rPr>
        <w:t>:</w:t>
      </w:r>
    </w:p>
    <w:p w:rsidR="00EA1FED" w:rsidRDefault="00EA1FED" w:rsidP="00EA1FED">
      <w:pPr>
        <w:rPr>
          <w:rFonts w:ascii="Calibri" w:eastAsia="Times New Roman" w:hAnsi="Calibri"/>
          <w:color w:val="000000"/>
          <w:sz w:val="22"/>
          <w:szCs w:val="22"/>
        </w:rPr>
      </w:pPr>
      <w:r>
        <w:t>Tele-agent c</w:t>
      </w:r>
      <w:r w:rsidRPr="00A865A9">
        <w:rPr>
          <w:rFonts w:ascii="Calibri" w:eastAsia="Times New Roman" w:hAnsi="Calibri"/>
          <w:color w:val="000000"/>
          <w:sz w:val="22"/>
          <w:szCs w:val="22"/>
        </w:rPr>
        <w:t>alls Borrowers and intimates the payment date.</w:t>
      </w:r>
    </w:p>
    <w:p w:rsidR="00EA1FED" w:rsidRDefault="00EA1FED" w:rsidP="00EA1FED">
      <w:pPr>
        <w:tabs>
          <w:tab w:val="clear" w:pos="180"/>
          <w:tab w:val="clear" w:pos="360"/>
          <w:tab w:val="clear" w:pos="720"/>
        </w:tabs>
        <w:rPr>
          <w:rFonts w:ascii="Calibri" w:eastAsia="Times New Roman" w:hAnsi="Calibri"/>
          <w:color w:val="000000"/>
          <w:sz w:val="22"/>
          <w:szCs w:val="22"/>
        </w:rPr>
      </w:pPr>
      <w:r>
        <w:t xml:space="preserve">Repayment-agent </w:t>
      </w:r>
      <w:r>
        <w:rPr>
          <w:rFonts w:ascii="Calibri" w:eastAsia="Times New Roman" w:hAnsi="Calibri"/>
          <w:color w:val="000000"/>
          <w:sz w:val="22"/>
          <w:szCs w:val="22"/>
        </w:rPr>
        <w:t>d</w:t>
      </w:r>
      <w:r w:rsidRPr="00A865A9">
        <w:rPr>
          <w:rFonts w:ascii="Calibri" w:eastAsia="Times New Roman" w:hAnsi="Calibri"/>
          <w:color w:val="000000"/>
          <w:sz w:val="22"/>
          <w:szCs w:val="22"/>
        </w:rPr>
        <w:t>eposits the checks in the investors Account</w:t>
      </w:r>
      <w:r>
        <w:rPr>
          <w:rFonts w:ascii="Calibri" w:eastAsia="Times New Roman" w:hAnsi="Calibri"/>
          <w:color w:val="000000"/>
          <w:sz w:val="22"/>
          <w:szCs w:val="22"/>
        </w:rPr>
        <w:t>.</w:t>
      </w:r>
    </w:p>
    <w:p w:rsidR="00EA1FED" w:rsidRDefault="00EA1FED" w:rsidP="00EA1FED">
      <w:pPr>
        <w:tabs>
          <w:tab w:val="clear" w:pos="180"/>
          <w:tab w:val="clear" w:pos="360"/>
          <w:tab w:val="clear" w:pos="720"/>
        </w:tabs>
        <w:rPr>
          <w:rFonts w:ascii="Calibri" w:eastAsia="Times New Roman" w:hAnsi="Calibri"/>
          <w:color w:val="000000"/>
          <w:sz w:val="22"/>
          <w:szCs w:val="22"/>
        </w:rPr>
      </w:pPr>
    </w:p>
    <w:p w:rsidR="00EA1FED" w:rsidRPr="00A865A9" w:rsidRDefault="00EA1FED" w:rsidP="00EA1FED">
      <w:pPr>
        <w:tabs>
          <w:tab w:val="clear" w:pos="180"/>
          <w:tab w:val="clear" w:pos="360"/>
          <w:tab w:val="clear" w:pos="720"/>
        </w:tabs>
        <w:rPr>
          <w:rFonts w:ascii="Calibri" w:eastAsia="Times New Roman" w:hAnsi="Calibri"/>
          <w:color w:val="000000"/>
          <w:sz w:val="22"/>
          <w:szCs w:val="22"/>
        </w:rPr>
      </w:pPr>
      <w:r>
        <w:rPr>
          <w:rFonts w:ascii="Calibri" w:eastAsia="Times New Roman" w:hAnsi="Calibri"/>
          <w:color w:val="000000"/>
          <w:sz w:val="22"/>
          <w:szCs w:val="22"/>
        </w:rPr>
        <w:t>Emi c</w:t>
      </w:r>
      <w:r w:rsidRPr="00A865A9">
        <w:rPr>
          <w:rFonts w:ascii="Calibri" w:eastAsia="Times New Roman" w:hAnsi="Calibri"/>
          <w:color w:val="000000"/>
          <w:sz w:val="22"/>
          <w:szCs w:val="22"/>
        </w:rPr>
        <w:t>he</w:t>
      </w:r>
      <w:r>
        <w:rPr>
          <w:rFonts w:ascii="Calibri" w:eastAsia="Times New Roman" w:hAnsi="Calibri"/>
          <w:color w:val="000000"/>
          <w:sz w:val="22"/>
          <w:szCs w:val="22"/>
        </w:rPr>
        <w:t>que</w:t>
      </w:r>
      <w:r w:rsidRPr="00A865A9">
        <w:rPr>
          <w:rFonts w:ascii="Calibri" w:eastAsia="Times New Roman" w:hAnsi="Calibri"/>
          <w:color w:val="000000"/>
          <w:sz w:val="22"/>
          <w:szCs w:val="22"/>
        </w:rPr>
        <w:t xml:space="preserve"> status</w:t>
      </w:r>
      <w:r>
        <w:rPr>
          <w:rFonts w:ascii="Calibri" w:eastAsia="Times New Roman" w:hAnsi="Calibri"/>
          <w:color w:val="000000"/>
          <w:sz w:val="22"/>
          <w:szCs w:val="22"/>
        </w:rPr>
        <w:t>:</w:t>
      </w:r>
    </w:p>
    <w:p w:rsidR="00EA1FED" w:rsidRDefault="00EA1FED" w:rsidP="00EA1FED">
      <w:pPr>
        <w:rPr>
          <w:rFonts w:ascii="Calibri" w:eastAsia="Times New Roman" w:hAnsi="Calibri"/>
          <w:color w:val="000000"/>
          <w:sz w:val="22"/>
          <w:szCs w:val="22"/>
        </w:rPr>
      </w:pPr>
      <w:r>
        <w:t xml:space="preserve">Tele-agent </w:t>
      </w:r>
      <w:r w:rsidRPr="00A865A9">
        <w:rPr>
          <w:rFonts w:ascii="Calibri" w:eastAsia="Times New Roman" w:hAnsi="Calibri"/>
          <w:color w:val="000000"/>
          <w:sz w:val="22"/>
          <w:szCs w:val="22"/>
        </w:rPr>
        <w:t>calls investors and checks whether the emi has been deposited or not</w:t>
      </w:r>
      <w:r>
        <w:rPr>
          <w:rFonts w:ascii="Calibri" w:eastAsia="Times New Roman" w:hAnsi="Calibri"/>
          <w:color w:val="000000"/>
          <w:sz w:val="22"/>
          <w:szCs w:val="22"/>
        </w:rPr>
        <w:t>.</w:t>
      </w:r>
    </w:p>
    <w:p w:rsidR="00EA1FED" w:rsidRDefault="00EA1FED" w:rsidP="00EA1FED">
      <w:r w:rsidRPr="00A865A9">
        <w:rPr>
          <w:rFonts w:ascii="Calibri" w:eastAsia="Times New Roman" w:hAnsi="Calibri"/>
          <w:color w:val="000000"/>
          <w:sz w:val="22"/>
          <w:szCs w:val="22"/>
        </w:rPr>
        <w:t xml:space="preserve">If not Cleared then case will </w:t>
      </w:r>
      <w:r>
        <w:rPr>
          <w:rFonts w:ascii="Calibri" w:eastAsia="Times New Roman" w:hAnsi="Calibri"/>
          <w:color w:val="000000"/>
          <w:sz w:val="22"/>
          <w:szCs w:val="22"/>
        </w:rPr>
        <w:t xml:space="preserve">be forwarded to recovery agent by </w:t>
      </w:r>
      <w:r>
        <w:t>Loan-manager</w:t>
      </w:r>
    </w:p>
    <w:p w:rsidR="00EA1FED" w:rsidRDefault="00EA1FED" w:rsidP="00EA1FED"/>
    <w:p w:rsidR="00EA1FED" w:rsidRDefault="00EA1FED" w:rsidP="00EA1FED">
      <w:r>
        <w:t>3.1.10.2 Inputs</w:t>
      </w:r>
    </w:p>
    <w:p w:rsidR="00EA1FED" w:rsidRDefault="00EA1FED" w:rsidP="00EA1FED">
      <w:r>
        <w:t>The fields that are collected for Emi repayment process are:</w:t>
      </w:r>
    </w:p>
    <w:tbl>
      <w:tblPr>
        <w:tblW w:w="6260" w:type="dxa"/>
        <w:tblInd w:w="93" w:type="dxa"/>
        <w:tblLook w:val="04A0" w:firstRow="1" w:lastRow="0" w:firstColumn="1" w:lastColumn="0" w:noHBand="0" w:noVBand="1"/>
      </w:tblPr>
      <w:tblGrid>
        <w:gridCol w:w="3840"/>
        <w:gridCol w:w="2420"/>
      </w:tblGrid>
      <w:tr w:rsidR="00ED6BCA" w:rsidRPr="00ED6BCA" w:rsidTr="00ED6BCA">
        <w:trPr>
          <w:trHeight w:val="300"/>
        </w:trPr>
        <w:tc>
          <w:tcPr>
            <w:tcW w:w="3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charges</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float</w:t>
            </w:r>
          </w:p>
        </w:tc>
      </w:tr>
      <w:tr w:rsidR="00ED6BCA" w:rsidRPr="00ED6BCA" w:rsidTr="00ED6BCA">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paid_amount</w:t>
            </w:r>
          </w:p>
        </w:tc>
        <w:tc>
          <w:tcPr>
            <w:tcW w:w="2420" w:type="dxa"/>
            <w:tcBorders>
              <w:top w:val="nil"/>
              <w:left w:val="nil"/>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float</w:t>
            </w:r>
          </w:p>
        </w:tc>
      </w:tr>
      <w:tr w:rsidR="00ED6BCA" w:rsidRPr="00ED6BCA" w:rsidTr="00ED6BCA">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payment_mode</w:t>
            </w:r>
          </w:p>
        </w:tc>
        <w:tc>
          <w:tcPr>
            <w:tcW w:w="2420" w:type="dxa"/>
            <w:tcBorders>
              <w:top w:val="nil"/>
              <w:left w:val="nil"/>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varchar(25)</w:t>
            </w:r>
          </w:p>
        </w:tc>
      </w:tr>
      <w:tr w:rsidR="00ED6BCA" w:rsidRPr="00ED6BCA" w:rsidTr="00ED6BCA">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account_no</w:t>
            </w:r>
          </w:p>
        </w:tc>
        <w:tc>
          <w:tcPr>
            <w:tcW w:w="2420" w:type="dxa"/>
            <w:tcBorders>
              <w:top w:val="nil"/>
              <w:left w:val="nil"/>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varchar(25)</w:t>
            </w:r>
          </w:p>
        </w:tc>
      </w:tr>
      <w:tr w:rsidR="00ED6BCA" w:rsidRPr="00ED6BCA" w:rsidTr="00ED6BCA">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bank_name</w:t>
            </w:r>
          </w:p>
        </w:tc>
        <w:tc>
          <w:tcPr>
            <w:tcW w:w="2420" w:type="dxa"/>
            <w:tcBorders>
              <w:top w:val="nil"/>
              <w:left w:val="nil"/>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varchar(100)</w:t>
            </w:r>
          </w:p>
        </w:tc>
      </w:tr>
      <w:tr w:rsidR="00ED6BCA" w:rsidRPr="00ED6BCA" w:rsidTr="00ED6BCA">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branch</w:t>
            </w:r>
          </w:p>
        </w:tc>
        <w:tc>
          <w:tcPr>
            <w:tcW w:w="2420" w:type="dxa"/>
            <w:tcBorders>
              <w:top w:val="nil"/>
              <w:left w:val="nil"/>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varchar(100)</w:t>
            </w:r>
          </w:p>
        </w:tc>
      </w:tr>
      <w:tr w:rsidR="00ED6BCA" w:rsidRPr="00ED6BCA" w:rsidTr="00ED6BCA">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check_no</w:t>
            </w:r>
          </w:p>
        </w:tc>
        <w:tc>
          <w:tcPr>
            <w:tcW w:w="2420" w:type="dxa"/>
            <w:tcBorders>
              <w:top w:val="nil"/>
              <w:left w:val="nil"/>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varchar(10)</w:t>
            </w:r>
          </w:p>
        </w:tc>
      </w:tr>
      <w:tr w:rsidR="00ED6BCA" w:rsidRPr="00ED6BCA" w:rsidTr="00ED6BCA">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investor_account_no</w:t>
            </w:r>
          </w:p>
        </w:tc>
        <w:tc>
          <w:tcPr>
            <w:tcW w:w="2420" w:type="dxa"/>
            <w:tcBorders>
              <w:top w:val="nil"/>
              <w:left w:val="nil"/>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varchar(25)</w:t>
            </w:r>
          </w:p>
        </w:tc>
      </w:tr>
      <w:tr w:rsidR="00ED6BCA" w:rsidRPr="00ED6BCA" w:rsidTr="00ED6BCA">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investor_bank_name</w:t>
            </w:r>
          </w:p>
        </w:tc>
        <w:tc>
          <w:tcPr>
            <w:tcW w:w="2420" w:type="dxa"/>
            <w:tcBorders>
              <w:top w:val="nil"/>
              <w:left w:val="nil"/>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varchar(100)</w:t>
            </w:r>
          </w:p>
        </w:tc>
      </w:tr>
      <w:tr w:rsidR="00ED6BCA" w:rsidRPr="00ED6BCA" w:rsidTr="00ED6BCA">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investor_branch</w:t>
            </w:r>
          </w:p>
        </w:tc>
        <w:tc>
          <w:tcPr>
            <w:tcW w:w="2420" w:type="dxa"/>
            <w:tcBorders>
              <w:top w:val="nil"/>
              <w:left w:val="nil"/>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varchar(100)</w:t>
            </w:r>
          </w:p>
        </w:tc>
      </w:tr>
      <w:tr w:rsidR="00ED6BCA" w:rsidRPr="00ED6BCA" w:rsidTr="00ED6BCA">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payment_date</w:t>
            </w:r>
          </w:p>
        </w:tc>
        <w:tc>
          <w:tcPr>
            <w:tcW w:w="2420" w:type="dxa"/>
            <w:tcBorders>
              <w:top w:val="nil"/>
              <w:left w:val="nil"/>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date</w:t>
            </w:r>
          </w:p>
        </w:tc>
      </w:tr>
      <w:tr w:rsidR="00ED6BCA" w:rsidRPr="00ED6BCA" w:rsidTr="00ED6BCA">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paid_date</w:t>
            </w:r>
          </w:p>
        </w:tc>
        <w:tc>
          <w:tcPr>
            <w:tcW w:w="2420" w:type="dxa"/>
            <w:tcBorders>
              <w:top w:val="nil"/>
              <w:left w:val="nil"/>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date</w:t>
            </w:r>
          </w:p>
        </w:tc>
      </w:tr>
      <w:tr w:rsidR="00ED6BCA" w:rsidRPr="00ED6BCA" w:rsidTr="00ED6BCA">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status</w:t>
            </w:r>
          </w:p>
        </w:tc>
        <w:tc>
          <w:tcPr>
            <w:tcW w:w="2420" w:type="dxa"/>
            <w:tcBorders>
              <w:top w:val="nil"/>
              <w:left w:val="nil"/>
              <w:bottom w:val="single" w:sz="4" w:space="0" w:color="auto"/>
              <w:right w:val="single" w:sz="4" w:space="0" w:color="auto"/>
            </w:tcBorders>
            <w:shd w:val="clear" w:color="auto" w:fill="auto"/>
            <w:noWrap/>
            <w:vAlign w:val="bottom"/>
            <w:hideMark/>
          </w:tcPr>
          <w:p w:rsidR="00ED6BCA" w:rsidRPr="00ED6BCA" w:rsidRDefault="00ED6BCA" w:rsidP="00ED6BCA">
            <w:pPr>
              <w:tabs>
                <w:tab w:val="clear" w:pos="180"/>
                <w:tab w:val="clear" w:pos="360"/>
                <w:tab w:val="clear" w:pos="720"/>
              </w:tabs>
              <w:rPr>
                <w:rFonts w:ascii="Calibri" w:eastAsia="Times New Roman" w:hAnsi="Calibri"/>
                <w:color w:val="000000"/>
                <w:sz w:val="22"/>
                <w:szCs w:val="22"/>
              </w:rPr>
            </w:pPr>
            <w:r w:rsidRPr="00ED6BCA">
              <w:rPr>
                <w:rFonts w:ascii="Calibri" w:eastAsia="Times New Roman" w:hAnsi="Calibri"/>
                <w:color w:val="000000"/>
                <w:sz w:val="22"/>
                <w:szCs w:val="22"/>
              </w:rPr>
              <w:t>varchar(255)</w:t>
            </w:r>
          </w:p>
        </w:tc>
      </w:tr>
    </w:tbl>
    <w:p w:rsidR="00EA1FED" w:rsidRDefault="00EA1FED" w:rsidP="00EA1FED"/>
    <w:p w:rsidR="00EA1FED" w:rsidRDefault="00EA1FED" w:rsidP="00EA1FED">
      <w:r>
        <w:t>3.1.9.3 Order of Emi repayment process</w:t>
      </w:r>
    </w:p>
    <w:p w:rsidR="00EA1FED" w:rsidRDefault="00EA1FED" w:rsidP="00EA1FED">
      <w:r>
        <w:t>Intimate borrowers – depositing cheques – Verifying with investors</w:t>
      </w:r>
    </w:p>
    <w:p w:rsidR="00EA1FED" w:rsidRDefault="00EA1FED" w:rsidP="00EA1FED"/>
    <w:p w:rsidR="00EA1FED" w:rsidRPr="00813BFD" w:rsidRDefault="00EA1FED" w:rsidP="00EA1FED">
      <w:pPr>
        <w:rPr>
          <w:color w:val="FF0000"/>
        </w:rPr>
      </w:pPr>
      <w:r w:rsidRPr="00813BFD">
        <w:rPr>
          <w:color w:val="FF0000"/>
        </w:rPr>
        <w:t>3.1.9.4 Screen Shots</w:t>
      </w:r>
    </w:p>
    <w:p w:rsidR="00EA1FED" w:rsidRDefault="00EA1FED" w:rsidP="00EA1FED"/>
    <w:p w:rsidR="00EA1FED" w:rsidRDefault="00EA1FED" w:rsidP="00EA1FED">
      <w:bookmarkStart w:id="8" w:name="_GoBack"/>
      <w:bookmarkEnd w:id="6"/>
      <w:bookmarkEnd w:id="7"/>
      <w:bookmarkEnd w:id="8"/>
    </w:p>
    <w:sectPr w:rsidR="00EA1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FED"/>
    <w:rsid w:val="00010F97"/>
    <w:rsid w:val="00205077"/>
    <w:rsid w:val="00502575"/>
    <w:rsid w:val="00547087"/>
    <w:rsid w:val="00813BFD"/>
    <w:rsid w:val="00CA5BB5"/>
    <w:rsid w:val="00D37AD1"/>
    <w:rsid w:val="00EA1FED"/>
    <w:rsid w:val="00ED6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FED"/>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EA1FED"/>
    <w:pPr>
      <w:keepNext/>
      <w:spacing w:before="240" w:after="120"/>
      <w:outlineLvl w:val="0"/>
    </w:pPr>
    <w:rPr>
      <w:b/>
      <w:sz w:val="32"/>
    </w:rPr>
  </w:style>
  <w:style w:type="paragraph" w:styleId="Heading2">
    <w:name w:val="heading 2"/>
    <w:basedOn w:val="Normal"/>
    <w:next w:val="Normal"/>
    <w:link w:val="Heading2Char"/>
    <w:qFormat/>
    <w:rsid w:val="00EA1FED"/>
    <w:pPr>
      <w:keepNext/>
      <w:spacing w:before="240" w:after="120"/>
      <w:outlineLvl w:val="1"/>
    </w:pPr>
    <w:rPr>
      <w:b/>
      <w:sz w:val="28"/>
    </w:rPr>
  </w:style>
  <w:style w:type="paragraph" w:styleId="Heading3">
    <w:name w:val="heading 3"/>
    <w:basedOn w:val="Normal"/>
    <w:next w:val="Normal"/>
    <w:link w:val="Heading3Char"/>
    <w:qFormat/>
    <w:rsid w:val="00EA1FED"/>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1FED"/>
    <w:rPr>
      <w:rFonts w:ascii="Times" w:eastAsia="Times" w:hAnsi="Times" w:cs="Times New Roman"/>
      <w:b/>
      <w:sz w:val="32"/>
      <w:szCs w:val="20"/>
    </w:rPr>
  </w:style>
  <w:style w:type="character" w:customStyle="1" w:styleId="Heading2Char">
    <w:name w:val="Heading 2 Char"/>
    <w:basedOn w:val="DefaultParagraphFont"/>
    <w:link w:val="Heading2"/>
    <w:rsid w:val="00EA1FED"/>
    <w:rPr>
      <w:rFonts w:ascii="Times" w:eastAsia="Times" w:hAnsi="Times" w:cs="Times New Roman"/>
      <w:b/>
      <w:sz w:val="28"/>
      <w:szCs w:val="20"/>
    </w:rPr>
  </w:style>
  <w:style w:type="character" w:customStyle="1" w:styleId="Heading3Char">
    <w:name w:val="Heading 3 Char"/>
    <w:basedOn w:val="DefaultParagraphFont"/>
    <w:link w:val="Heading3"/>
    <w:rsid w:val="00EA1FED"/>
    <w:rPr>
      <w:rFonts w:ascii="Times" w:eastAsia="Times" w:hAnsi="Times" w:cs="Times New Roman"/>
      <w:b/>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FED"/>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EA1FED"/>
    <w:pPr>
      <w:keepNext/>
      <w:spacing w:before="240" w:after="120"/>
      <w:outlineLvl w:val="0"/>
    </w:pPr>
    <w:rPr>
      <w:b/>
      <w:sz w:val="32"/>
    </w:rPr>
  </w:style>
  <w:style w:type="paragraph" w:styleId="Heading2">
    <w:name w:val="heading 2"/>
    <w:basedOn w:val="Normal"/>
    <w:next w:val="Normal"/>
    <w:link w:val="Heading2Char"/>
    <w:qFormat/>
    <w:rsid w:val="00EA1FED"/>
    <w:pPr>
      <w:keepNext/>
      <w:spacing w:before="240" w:after="120"/>
      <w:outlineLvl w:val="1"/>
    </w:pPr>
    <w:rPr>
      <w:b/>
      <w:sz w:val="28"/>
    </w:rPr>
  </w:style>
  <w:style w:type="paragraph" w:styleId="Heading3">
    <w:name w:val="heading 3"/>
    <w:basedOn w:val="Normal"/>
    <w:next w:val="Normal"/>
    <w:link w:val="Heading3Char"/>
    <w:qFormat/>
    <w:rsid w:val="00EA1FED"/>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1FED"/>
    <w:rPr>
      <w:rFonts w:ascii="Times" w:eastAsia="Times" w:hAnsi="Times" w:cs="Times New Roman"/>
      <w:b/>
      <w:sz w:val="32"/>
      <w:szCs w:val="20"/>
    </w:rPr>
  </w:style>
  <w:style w:type="character" w:customStyle="1" w:styleId="Heading2Char">
    <w:name w:val="Heading 2 Char"/>
    <w:basedOn w:val="DefaultParagraphFont"/>
    <w:link w:val="Heading2"/>
    <w:rsid w:val="00EA1FED"/>
    <w:rPr>
      <w:rFonts w:ascii="Times" w:eastAsia="Times" w:hAnsi="Times" w:cs="Times New Roman"/>
      <w:b/>
      <w:sz w:val="28"/>
      <w:szCs w:val="20"/>
    </w:rPr>
  </w:style>
  <w:style w:type="character" w:customStyle="1" w:styleId="Heading3Char">
    <w:name w:val="Heading 3 Char"/>
    <w:basedOn w:val="DefaultParagraphFont"/>
    <w:link w:val="Heading3"/>
    <w:rsid w:val="00EA1FED"/>
    <w:rPr>
      <w:rFonts w:ascii="Times" w:eastAsia="Times" w:hAnsi="Times"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152267">
      <w:bodyDiv w:val="1"/>
      <w:marLeft w:val="0"/>
      <w:marRight w:val="0"/>
      <w:marTop w:val="0"/>
      <w:marBottom w:val="0"/>
      <w:divBdr>
        <w:top w:val="none" w:sz="0" w:space="0" w:color="auto"/>
        <w:left w:val="none" w:sz="0" w:space="0" w:color="auto"/>
        <w:bottom w:val="none" w:sz="0" w:space="0" w:color="auto"/>
        <w:right w:val="none" w:sz="0" w:space="0" w:color="auto"/>
      </w:divBdr>
    </w:div>
    <w:div w:id="800882103">
      <w:bodyDiv w:val="1"/>
      <w:marLeft w:val="0"/>
      <w:marRight w:val="0"/>
      <w:marTop w:val="0"/>
      <w:marBottom w:val="0"/>
      <w:divBdr>
        <w:top w:val="none" w:sz="0" w:space="0" w:color="auto"/>
        <w:left w:val="none" w:sz="0" w:space="0" w:color="auto"/>
        <w:bottom w:val="none" w:sz="0" w:space="0" w:color="auto"/>
        <w:right w:val="none" w:sz="0" w:space="0" w:color="auto"/>
      </w:divBdr>
    </w:div>
    <w:div w:id="857234452">
      <w:bodyDiv w:val="1"/>
      <w:marLeft w:val="0"/>
      <w:marRight w:val="0"/>
      <w:marTop w:val="0"/>
      <w:marBottom w:val="0"/>
      <w:divBdr>
        <w:top w:val="none" w:sz="0" w:space="0" w:color="auto"/>
        <w:left w:val="none" w:sz="0" w:space="0" w:color="auto"/>
        <w:bottom w:val="none" w:sz="0" w:space="0" w:color="auto"/>
        <w:right w:val="none" w:sz="0" w:space="0" w:color="auto"/>
      </w:divBdr>
    </w:div>
    <w:div w:id="1229413485">
      <w:bodyDiv w:val="1"/>
      <w:marLeft w:val="0"/>
      <w:marRight w:val="0"/>
      <w:marTop w:val="0"/>
      <w:marBottom w:val="0"/>
      <w:divBdr>
        <w:top w:val="none" w:sz="0" w:space="0" w:color="auto"/>
        <w:left w:val="none" w:sz="0" w:space="0" w:color="auto"/>
        <w:bottom w:val="none" w:sz="0" w:space="0" w:color="auto"/>
        <w:right w:val="none" w:sz="0" w:space="0" w:color="auto"/>
      </w:divBdr>
    </w:div>
    <w:div w:id="1408041752">
      <w:bodyDiv w:val="1"/>
      <w:marLeft w:val="0"/>
      <w:marRight w:val="0"/>
      <w:marTop w:val="0"/>
      <w:marBottom w:val="0"/>
      <w:divBdr>
        <w:top w:val="none" w:sz="0" w:space="0" w:color="auto"/>
        <w:left w:val="none" w:sz="0" w:space="0" w:color="auto"/>
        <w:bottom w:val="none" w:sz="0" w:space="0" w:color="auto"/>
        <w:right w:val="none" w:sz="0" w:space="0" w:color="auto"/>
      </w:divBdr>
    </w:div>
    <w:div w:id="1498574023">
      <w:bodyDiv w:val="1"/>
      <w:marLeft w:val="0"/>
      <w:marRight w:val="0"/>
      <w:marTop w:val="0"/>
      <w:marBottom w:val="0"/>
      <w:divBdr>
        <w:top w:val="none" w:sz="0" w:space="0" w:color="auto"/>
        <w:left w:val="none" w:sz="0" w:space="0" w:color="auto"/>
        <w:bottom w:val="none" w:sz="0" w:space="0" w:color="auto"/>
        <w:right w:val="none" w:sz="0" w:space="0" w:color="auto"/>
      </w:divBdr>
    </w:div>
    <w:div w:id="1922639568">
      <w:bodyDiv w:val="1"/>
      <w:marLeft w:val="0"/>
      <w:marRight w:val="0"/>
      <w:marTop w:val="0"/>
      <w:marBottom w:val="0"/>
      <w:divBdr>
        <w:top w:val="none" w:sz="0" w:space="0" w:color="auto"/>
        <w:left w:val="none" w:sz="0" w:space="0" w:color="auto"/>
        <w:bottom w:val="none" w:sz="0" w:space="0" w:color="auto"/>
        <w:right w:val="none" w:sz="0" w:space="0" w:color="auto"/>
      </w:divBdr>
    </w:div>
    <w:div w:id="193319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11</Pages>
  <Words>1947</Words>
  <Characters>11102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dc:creator>
  <cp:lastModifiedBy>Naveen</cp:lastModifiedBy>
  <cp:revision>7</cp:revision>
  <dcterms:created xsi:type="dcterms:W3CDTF">2014-01-28T17:21:00Z</dcterms:created>
  <dcterms:modified xsi:type="dcterms:W3CDTF">2014-01-29T11:09:00Z</dcterms:modified>
</cp:coreProperties>
</file>