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The pdf995 suite of products - Pdf995, PdfEdit995, and Signature995 - is a complete solution for your document publishing needs. It 
provides ease of use, flexibility in format, and industry-standard security- and all at no cost to you. 
Pdf995 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 Pdf995 supports network file saving, fast user switching on XP, Citrix/Terminal Server, custom 
page sizes and large format printing. Pdf995 is a printer driver that works with any Postscript to PDF converter. The pdf995 printer 
driver and a free Converter are available for easy download. 
PdfEdit995 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  
Signature995 offers state-of-the-art security and encryption to protect your documents and add digital signatures. 
The Pdf995 Suite offers the following features, all at no cost: 
Automatic insertion of embedded links 
Hierarchical Bookmarks 
Support for Digital Signatures 
Support for Triple DES encryption 
Append and Delete PDF Pages 
Batch Print from Microsoft Office 
Asian and Cyrillic fonts 
Integration with Microsoft Word toolbar 
PDF Stationery 
Combining multiple PDF's into a single PDF 
Three auto-name options to bypass Save As dialog 
Imposition of Draft/Confidential stamps 
Support for large format architectural printing 
Convert PDF to JPEG, TIFF, BMP, PCX formats 
Convert PDF to HTML and Word DOC conversion 
Convert PDF to text 
Automatic Table of Contents generation 
Support for XP Fast User Switching and multiple user 
sessions 
Standard PDF Encryption (restricted printing, modifying, 
copying text and images) 
Support for Optimized PDF 
Support for custom page sizes 
Option to attach PDFs to email after creation  
Automatic text summarization of PDF 
documents 
Easy integration with document management 
and Workflow systems 
n-Up printing 
Automatic page numbering 
Simple Programmers Interface 
Option to automatically display PDFs after 
creation 
Custom resizing of PDF output 
Configurable Font embedding 
Support for Citrix/Terminal Server 
Support for Windows 2003 Server 
Easy PS to PDF processing 
Specify PDF document properties 
Control PDF opening mode 
Can be configured to add functionality to 
Acrobat Distiller 
Free: Creates PDFs without annoying 
watermarks 
Free: Fully functional, not a trial and does not 
expire 
Over 5 million satisfied customers 
Over 1000 Enterprise Customers worldwide 
Please visit us at www.pdf995.com to learn more. 
This document illustrates several features of the Pdf995 Suite of Products. </w:t>
        <w:br w:type="page"/>
      </w:r>
    </w:p>
    <w:p>
      <w:r>
        <w:t>APPROVED
Introduction
TheVirtualRealityModelingLanguage(VRML)is alanguagefordescribingmulti-
participant interactivesimulations --virtual worlds networked viatheglobal Internet and
hyperlinked with theWorld WideWeb. All aspects ofvirtual world display, interaction
and internetworkingcan bespecified usingVRML. It is theintention ofits designers that
VRMLbecomethestandard languageforinteractivesimulation within theWorld Wide
Web.
Thefirst version ofVRMLallows forthecreation ofvirtual worlds with limited
interactivebehavior. Theseworlds can contain objects which havehyperlinks to other
worlds, HTMLdocuments orothervalid MIME types. When theuserselects an object
with ahyperlink, theappropriateMIME vieweris launched. When theuserselects alink
to aVRMLdocument from within acorrectlyconfigured WWW browser, aVRML
vieweris launched. Thus VRMLviewers aretheperfect companion applications to
standard WWW browsers fornavigatingand visualizingtheWeb. Futureversions of
VRMLwill allow forricherbehaviors, includinganimations, motion physics and real-
timemulti-userinteraction.
This document specifies thefeatures and syntax ofVersion 1.0 ofVRML.
VRMLMissionStatement
Thehistoryofthedevelopment oftheInternet has had threedistinct phases; first, the
development oftheTCP/IP infrastructurewhich allowed documents and datato bestored
in aproximallyindependent way; that is, Internet provided alayerofabstraction between
datasets and thehosts which manipulated them. Whilethis abstraction was useful, it was
also confusing; without anyclearsenseof"what went where", access to Internet was
restricted to theclass ofsysops/net surfers who could maintain internal cognitivemaps of
thedataspace.
Next, Tim Berners-Lee’s work at CERN, wherehedeveloped thehypermediasystem
known asWorldWideWeb, added anotherlayerofabstraction to theexistingstructure.
This abstraction provided an "addressing"scheme, auniqueidentifier(theUniversal
ResourceLocator), which could tell anyone"whereto go and how to get there"forany
pieceofdatawithin theWeb. Whileuseful, it lacked dimensionality; there’s no there
therewithin theweb, and theonlytypeofnavigation permissible(otherthan surfing)is
bydirect reference. In otherwords, Ican onlytell you how to get to theVRMLForum
homepagebysaying, "http://www.wired.com/", which is not human-centered data. In</w:t>
        <w:br w:type="page"/>
      </w:r>
    </w:p>
    <w:p>
      <w:r>
        <w:t>APPROVED
fact,Ineedtomakeanefforttorememberitatall.So,whiletheWorldWideWeb
providesaretrievalmechanismtocomplementtheexistingstoragemechanism,itleaves
alottobedesired,particularlyforhumanbeings.
Finally,wemoveto"perceptualized"Internetworks,wherethedatahasbeensensualized,
thatis,renderedsensually.Ifsomethingisrepresentedsensually,itispossibletomake
senseofit.VRMLisanattempt(howsuccessful,onlytimeandeffortwilltell)toplace
humansatthecenteroftheInternet,orderingitsuniversetoourwhims.Inordertodo
that,themostimportantsingleelementisastandardthatdefinestheparticularitiesof
perception.VirtualRealityModelingLanguageisthatstandard,designedtobea
universal description language for multi-participant simulations.
Thesethreephases,storage,retrieval,andperceptualizationareanalogoustothehuman
processofconsciousness,asexpressedintermsofsemanticsandcognitivescience.
Eventsoccurandarerecorded(memory);inferencesaredrawnfrommemory
(associations),andfromsetsofrelatedevents,mapsoftheuniversearecreated(cognitive
perception).Whatisimportanttorememberisthatthemapis nottheterritory,andwe
shouldavoidbecomingtrappedinanysinglerepresentationorworld-view.Althoughwe
needto design to avoid disorientation,weshouldalwayspushtheenvelopeinthekinds
ofexperiencewecanbringintomanifestation!
Thisdocumentisthelivingproofofthesuccessofaprocessthatwascommittedtobeing
openandflexible,responsivetotheneedsofagrowingWebcommunity.Ratherthanre-
inventthewheel,wehaveadaptedanexistingspecification(OpenInventor)asthebasis
fromwhichourownworkcangrow,savingyearsofdesignworkandperhapsmany
mistakes.Nowourrealworkcanbegin;thatofrenderingournoosphericspace.
History
VRMLwasconceivedinthespringof1994atthefirstannualWorldWideWeb
ConferenceinGeneva,Switzerland.TimBerners-LeeandDaveRaggettorganizeda
Birds-of-a-Feather(BOF)sessiontodiscussVirtualRealityinterfacestotheWorldWide
Web.SeveralBOFattendeesdescribedprojectsalreadyunderwaytobuildthree
dimensionalgraphicalvisualizationtoolswhichinteroperatewiththeWeb.Attendees
agreedontheneedforthesetoolstohaveacommonlanguageforspecifying3Dscene
descriptionandWWW hyperlinks--ananalogofHTMLforvirtualreality.Theterm
VirtualRealityMarkupLanguage(VRML)wascoined,andthegroupresolvedtobegin
specificationworkaftertheconference.Theword’Markup’waslaterchangedto
’Modeling’toreflectthegraphicalnatureofVRML.</w:t>
        <w:br w:type="page"/>
      </w:r>
    </w:p>
    <w:p>
      <w:r>
        <w:t>APPROVED
ShortlyaftertheGenevaBOFsession,thewww-vrmlmailinglistwascreatedtodiscuss
thedevelopmentofaspecificationforthefirstversionofVRML.Theresponsetothelist
invitationwasoverwhelming:withinaweek,therewereoverathousandmembers.After
aninitialsettling-inperiod,listmoderatorMarkPesceofLabyrinthGroupannouncedhis
intentiontohaveadraftversionofthespecificationreadybytheWWWFall1994
conference,amerefivemonthsaway.Therewasgeneralagreementonthelistthat,while
thisschedulewasaggressive,itwasachievableprovidedthattherequirementsforthe
firstversionwerenottooambitiousandthatVRMLcouldbeadaptedfromanexisting
solution.Thelistquicklyagreeduponasetofrequirementsforthefirstversion,and
beganasearchfortechnologieswhichcouldbeadaptedtofittheneedsofVRML.
Thesearchforexistingtechnologiesturnedupaseveralworthwhilecandidates.After
muchdeliberationthelistcametoaconsensus:theOpenInventorASCIIFileFormat
fromSiliconGraphics,Inc.TheInventorFileFormatsupportscompletedescriptionsof
3Dsceneswithpolygonallyrenderedobjects,lighting,materials,ambientpropertiesand
realismeffects.AsubsetoftheInventorFileFormat,withextensionstosupport
networking,formsthebasisofVRML.GavinBellofSiliconGraphicshasadaptedthe
InventorFileFormatforVRML,withdesigninputfromthemailinglist.SGIhaspublicly
statedthatthefileformatisavailableforuseintheopenmarket,andhavecontributeda
fileformatparserintothepublicdomaintobootstrapVRMLviewerdevelopment.</w:t>
        <w:br w:type="page"/>
      </w:r>
    </w:p>
    <w:p>
      <w:r>
        <w:t>APPROVED
A Graphical Representation of Inverse VRML Uptake
Change the number in red below to adjust for download rate and/or bandwidth.
1 The number 1 represents an engineer with an "average" cube *
CF Min
fsw Air
EANx
32%
EANx
36%
80.0 149.12 0
61.4 114.43 10
49.8 92.846 20
41.9 78.102 30 180
36.2 67.402 40 120
31.8 59.275 50 80.0 147.0 192.0
28.4 52.9 60 57.0 92.0 123.0
25.6 47.774 70 40.0 65.0 79.0
23.4 43.543 80 30.0 49.0 59.0
21.5 40.001 90 24.0 37.0 45.0
19.9 37 100 19.0 30.0 35.0
18.5 34.409 110 16.0 25.0 29.0
17.3 32.154 120 13.0 20.0 n/a
16.2 30.178 130 10.0 17.0 n/a
15.1 28.202 140 8.0 n/a n/a
0
20
40
60
80
100
120
140
0
10
20
30
40
50
60
70
80
90
100
110
120
130
140
Daysafterdownload
Inverseusage
Programmers
Technical Writers
QA
Other
0
10
20
30
40
50
60
70
80
90
50
60
70
80
90
100
110
120
130
140
Daysafterdownload
Inverselogusage
Artists
Musicians
Politicians
Dentists</w:t>
        <w:br w:type="page"/>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2022-11-15T10:01:03Z</dcterms:created>
  <dc:creator>Apache POI</dc:creator>
</cp:coreProperties>
</file>