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A1" w:rsidRDefault="006400A1" w:rsidP="006400A1">
      <w:pPr>
        <w:jc w:val="center"/>
        <w:rPr>
          <w:rFonts w:ascii="Adobe Garamond Pro Bold" w:hAnsi="Adobe Garamond Pro Bold"/>
          <w:i/>
          <w:sz w:val="44"/>
        </w:rPr>
      </w:pPr>
      <w:r w:rsidRPr="006400A1">
        <w:rPr>
          <w:rFonts w:ascii="Adobe Garamond Pro Bold" w:hAnsi="Adobe Garamond Pro Bold"/>
          <w:i/>
          <w:sz w:val="44"/>
        </w:rPr>
        <w:t>RESEARCH PLAN</w:t>
      </w:r>
    </w:p>
    <w:p w:rsidR="008924D7" w:rsidRDefault="00EF0520" w:rsidP="006400A1">
      <w:pPr>
        <w:jc w:val="center"/>
        <w:rPr>
          <w:rFonts w:ascii="Adobe Garamond Pro Bold" w:hAnsi="Adobe Garamond Pro Bold"/>
          <w:i/>
          <w:sz w:val="24"/>
        </w:rPr>
      </w:pPr>
      <w:r>
        <w:rPr>
          <w:rFonts w:ascii="Adobe Garamond Pro Bold" w:hAnsi="Adobe Garamond Pro Bold"/>
          <w:i/>
          <w:sz w:val="24"/>
        </w:rPr>
        <w:t>ONDAWARE</w:t>
      </w:r>
    </w:p>
    <w:p w:rsidR="00D66E38" w:rsidRDefault="006400A1" w:rsidP="006400A1">
      <w:pPr>
        <w:jc w:val="both"/>
      </w:pPr>
      <w:r w:rsidRPr="006400A1">
        <w:rPr>
          <w:rFonts w:cstheme="minorHAnsi"/>
          <w:b/>
          <w:sz w:val="24"/>
        </w:rPr>
        <w:t>Background: -</w:t>
      </w:r>
      <w:r w:rsidRPr="006400A1">
        <w:t xml:space="preserve"> </w:t>
      </w:r>
    </w:p>
    <w:p w:rsidR="00EF0520" w:rsidRDefault="00EF0520" w:rsidP="006400A1">
      <w:pPr>
        <w:jc w:val="both"/>
      </w:pPr>
      <w:hyperlink r:id="rId5" w:history="1">
        <w:r w:rsidRPr="00EF0520">
          <w:t>Textile and clothing recycling</w:t>
        </w:r>
      </w:hyperlink>
      <w:r w:rsidRPr="00EF0520">
        <w:t xml:space="preserve"> is a potentially beneficial activity from environmental, social and economic points of view, as opposed to landfilling or being used for energy. As cities increasingly are diverting other high volume waste streams </w:t>
      </w:r>
      <w:r w:rsidRPr="00641228">
        <w:t>such as organics, the recycling of old clothes has been called the </w:t>
      </w:r>
      <w:hyperlink r:id="rId6" w:tgtFrame="_blank" w:history="1">
        <w:r w:rsidRPr="00641228">
          <w:t>next frontier for cities looking to reduce solid waste</w:t>
        </w:r>
      </w:hyperlink>
      <w:r w:rsidRPr="00641228">
        <w:t>.</w:t>
      </w:r>
      <w:r w:rsidR="00641228" w:rsidRPr="00641228">
        <w:t xml:space="preserve"> Only about 0.1% of recycled fiber collected by charities and take back programs is recycled into new textile fiber. More than $500 billion of value is lost every year due to only clothing underutilization and the lack of recycling. Ondaware is a zero waste, closed loop Product Company. Products</w:t>
      </w:r>
      <w:r w:rsidR="00641228">
        <w:t xml:space="preserve"> </w:t>
      </w:r>
      <w:r w:rsidR="00641228" w:rsidRPr="00641228">
        <w:t>made of textiles and only using one kind of material. Ondaware is trying to find new</w:t>
      </w:r>
      <w:r w:rsidR="00641228">
        <w:t xml:space="preserve"> ways to make this recycling loop intact. </w:t>
      </w:r>
    </w:p>
    <w:p w:rsidR="00533445" w:rsidRDefault="00533445" w:rsidP="006400A1">
      <w:pPr>
        <w:jc w:val="both"/>
        <w:rPr>
          <w:b/>
          <w:sz w:val="24"/>
        </w:rPr>
      </w:pPr>
    </w:p>
    <w:p w:rsidR="00D66E38" w:rsidRDefault="006400A1" w:rsidP="006400A1">
      <w:pPr>
        <w:jc w:val="both"/>
        <w:rPr>
          <w:b/>
          <w:sz w:val="24"/>
        </w:rPr>
      </w:pPr>
      <w:r w:rsidRPr="006400A1">
        <w:rPr>
          <w:b/>
          <w:sz w:val="24"/>
        </w:rPr>
        <w:t>Goals: -</w:t>
      </w:r>
      <w:r>
        <w:rPr>
          <w:b/>
          <w:sz w:val="24"/>
        </w:rPr>
        <w:t xml:space="preserve"> </w:t>
      </w:r>
    </w:p>
    <w:p w:rsidR="00D66E38" w:rsidRDefault="00641228" w:rsidP="006400A1">
      <w:pPr>
        <w:jc w:val="both"/>
      </w:pPr>
      <w:r>
        <w:t xml:space="preserve">To find a better solution for textile recycling process. Which means that all the materials used to make clothes eventually come back to its parent company for future recycling. </w:t>
      </w:r>
    </w:p>
    <w:p w:rsidR="00D566EE" w:rsidRDefault="00D566EE" w:rsidP="006400A1">
      <w:pPr>
        <w:jc w:val="both"/>
        <w:rPr>
          <w:b/>
        </w:rPr>
      </w:pPr>
    </w:p>
    <w:p w:rsidR="00D66E38" w:rsidRDefault="00D66E38" w:rsidP="006400A1">
      <w:pPr>
        <w:jc w:val="both"/>
        <w:rPr>
          <w:b/>
        </w:rPr>
      </w:pPr>
      <w:r>
        <w:rPr>
          <w:b/>
        </w:rPr>
        <w:t xml:space="preserve">Research Questions: - </w:t>
      </w:r>
    </w:p>
    <w:p w:rsidR="003914ED" w:rsidRDefault="00641228" w:rsidP="00D66E38">
      <w:pPr>
        <w:jc w:val="both"/>
      </w:pPr>
      <w:r>
        <w:t xml:space="preserve">What </w:t>
      </w:r>
      <w:r w:rsidR="003914ED">
        <w:t>is your profession?</w:t>
      </w:r>
    </w:p>
    <w:p w:rsidR="003914ED" w:rsidRDefault="003914ED" w:rsidP="00D66E38">
      <w:pPr>
        <w:jc w:val="both"/>
      </w:pPr>
      <w:r>
        <w:t>What do you think about environmental pollution?</w:t>
      </w:r>
    </w:p>
    <w:p w:rsidR="00120157" w:rsidRDefault="00120157" w:rsidP="00D66E38">
      <w:pPr>
        <w:jc w:val="both"/>
      </w:pPr>
      <w:r>
        <w:t xml:space="preserve">What steps you take to protect mother earth in you day-to-day life? </w:t>
      </w:r>
    </w:p>
    <w:p w:rsidR="003914ED" w:rsidRDefault="003914ED" w:rsidP="00D66E38">
      <w:pPr>
        <w:jc w:val="both"/>
      </w:pPr>
      <w:r>
        <w:t>How often do you buy clothes</w:t>
      </w:r>
      <w:r w:rsidR="000A2662">
        <w:t xml:space="preserve"> and how much you spend on them</w:t>
      </w:r>
      <w:r>
        <w:t>?</w:t>
      </w:r>
    </w:p>
    <w:p w:rsidR="003914ED" w:rsidRDefault="003914ED" w:rsidP="00D66E38">
      <w:pPr>
        <w:jc w:val="both"/>
      </w:pPr>
      <w:r>
        <w:t>What do you do after you done wearing them?</w:t>
      </w:r>
    </w:p>
    <w:p w:rsidR="003914ED" w:rsidRDefault="003914ED" w:rsidP="00D66E38">
      <w:pPr>
        <w:jc w:val="both"/>
      </w:pPr>
      <w:r>
        <w:t>Have you ever</w:t>
      </w:r>
      <w:r w:rsidR="000A2662">
        <w:t xml:space="preserve"> heard of clothes recycling and have you did that</w:t>
      </w:r>
      <w:r>
        <w:t>?</w:t>
      </w:r>
    </w:p>
    <w:p w:rsidR="000A2662" w:rsidRDefault="000A2662" w:rsidP="00D66E38">
      <w:pPr>
        <w:jc w:val="both"/>
      </w:pPr>
      <w:r>
        <w:t>Will you donate you clothes for recycling after you done wearing them for free?</w:t>
      </w:r>
    </w:p>
    <w:p w:rsidR="000A2662" w:rsidRDefault="000A2662" w:rsidP="00D66E38">
      <w:pPr>
        <w:jc w:val="both"/>
      </w:pPr>
      <w:r>
        <w:t>What you think about recycling clothes? What is your idea?</w:t>
      </w:r>
    </w:p>
    <w:p w:rsidR="000A2662" w:rsidRDefault="000A2662" w:rsidP="00D66E38">
      <w:pPr>
        <w:jc w:val="both"/>
      </w:pPr>
    </w:p>
    <w:p w:rsidR="000A2662" w:rsidRDefault="000A2662" w:rsidP="00D66E38">
      <w:pPr>
        <w:jc w:val="both"/>
      </w:pPr>
    </w:p>
    <w:p w:rsidR="003914ED" w:rsidRDefault="003914ED" w:rsidP="00D66E38">
      <w:pPr>
        <w:jc w:val="both"/>
      </w:pPr>
    </w:p>
    <w:p w:rsidR="00D66E38" w:rsidRDefault="00D66E38" w:rsidP="00D66E38">
      <w:pPr>
        <w:jc w:val="both"/>
      </w:pPr>
    </w:p>
    <w:p w:rsidR="00D66E38" w:rsidRDefault="00D66E38" w:rsidP="00D66E38">
      <w:pPr>
        <w:jc w:val="both"/>
      </w:pPr>
    </w:p>
    <w:p w:rsidR="006400A1" w:rsidRPr="006400A1" w:rsidRDefault="006400A1" w:rsidP="006400A1">
      <w:pPr>
        <w:rPr>
          <w:rFonts w:cstheme="minorHAnsi"/>
          <w:sz w:val="24"/>
        </w:rPr>
      </w:pPr>
      <w:bookmarkStart w:id="0" w:name="_GoBack"/>
      <w:bookmarkEnd w:id="0"/>
    </w:p>
    <w:sectPr w:rsidR="006400A1" w:rsidRPr="0064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01CB"/>
    <w:multiLevelType w:val="hybridMultilevel"/>
    <w:tmpl w:val="0C9E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BEB"/>
    <w:multiLevelType w:val="hybridMultilevel"/>
    <w:tmpl w:val="57B061B2"/>
    <w:lvl w:ilvl="0" w:tplc="AC8874C6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1"/>
    <w:rsid w:val="00086AA5"/>
    <w:rsid w:val="000A2662"/>
    <w:rsid w:val="00120157"/>
    <w:rsid w:val="002336EA"/>
    <w:rsid w:val="003206D0"/>
    <w:rsid w:val="003914ED"/>
    <w:rsid w:val="003A6B7B"/>
    <w:rsid w:val="004B1552"/>
    <w:rsid w:val="00533445"/>
    <w:rsid w:val="006400A1"/>
    <w:rsid w:val="00641228"/>
    <w:rsid w:val="008924D7"/>
    <w:rsid w:val="00D566EE"/>
    <w:rsid w:val="00D66E38"/>
    <w:rsid w:val="00E41352"/>
    <w:rsid w:val="00ED14C4"/>
    <w:rsid w:val="00EF0520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54F8"/>
  <w15:chartTrackingRefBased/>
  <w15:docId w15:val="{AA84959C-7E12-4DF4-8348-D1D22027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A1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0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c.ca/news/technology/textile-recycling-1.3569138" TargetMode="External"/><Relationship Id="rId5" Type="http://schemas.openxmlformats.org/officeDocument/2006/relationships/hyperlink" Target="https://www.thebalancesmb.com/the-basics-of-recycling-clothing-and-other-textiles-28777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21</cp:revision>
  <dcterms:created xsi:type="dcterms:W3CDTF">2019-02-24T19:52:00Z</dcterms:created>
  <dcterms:modified xsi:type="dcterms:W3CDTF">2019-02-26T21:10:00Z</dcterms:modified>
</cp:coreProperties>
</file>