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B4058" w14:textId="77777777" w:rsidR="00AE75F0" w:rsidRDefault="00AE75F0" w:rsidP="00211DAC">
      <w:pPr>
        <w:rPr>
          <w:rFonts w:ascii="Arial" w:eastAsia="Batang" w:hAnsi="Arial" w:cs="Arial"/>
          <w:sz w:val="22"/>
          <w:szCs w:val="22"/>
          <w:lang w:val="en-GB" w:eastAsia="en-GB"/>
        </w:rPr>
      </w:pPr>
    </w:p>
    <w:p w14:paraId="79831EF0" w14:textId="37C9CCE5" w:rsidR="00AE75F0" w:rsidRDefault="00AE75F0" w:rsidP="00211DAC">
      <w:pPr>
        <w:rPr>
          <w:rFonts w:ascii="Arial" w:eastAsia="Batang" w:hAnsi="Arial" w:cs="Arial"/>
          <w:sz w:val="22"/>
          <w:szCs w:val="22"/>
          <w:lang w:val="en-GB" w:eastAsia="en-GB"/>
        </w:rPr>
      </w:pPr>
    </w:p>
    <w:p w14:paraId="658E5946" w14:textId="512A423C" w:rsidR="00AE75F0" w:rsidRDefault="00AE75F0" w:rsidP="00211DAC">
      <w:pPr>
        <w:rPr>
          <w:rFonts w:ascii="Arial" w:eastAsia="Batang" w:hAnsi="Arial" w:cs="Arial"/>
          <w:sz w:val="22"/>
          <w:szCs w:val="22"/>
          <w:lang w:val="en-GB" w:eastAsia="en-GB"/>
        </w:rPr>
      </w:pPr>
      <w:r w:rsidRPr="007D33AB">
        <w:rPr>
          <w:rFonts w:ascii="Arial" w:eastAsia="Batang" w:hAnsi="Arial" w:cs="Arial"/>
          <w:b/>
          <w:bCs/>
          <w:sz w:val="22"/>
          <w:szCs w:val="22"/>
          <w:lang w:val="en-GB" w:eastAsia="en-GB"/>
        </w:rPr>
        <w:t>What is Information security?</w:t>
      </w:r>
      <w:r>
        <w:rPr>
          <w:rFonts w:ascii="Arial" w:eastAsia="Batang" w:hAnsi="Arial" w:cs="Arial"/>
          <w:sz w:val="22"/>
          <w:szCs w:val="22"/>
          <w:lang w:val="en-GB" w:eastAsia="en-GB"/>
        </w:rPr>
        <w:t xml:space="preserve"> – well, long answer short Information Security or InfoSec is about preventing unauthorized access to your system. Yes, that’s it…. well not truly, it’s not just that.</w:t>
      </w:r>
    </w:p>
    <w:p w14:paraId="44820BAA" w14:textId="77777777" w:rsidR="00AE75F0" w:rsidRDefault="00AE75F0" w:rsidP="00211DAC">
      <w:pPr>
        <w:rPr>
          <w:rFonts w:ascii="Arial" w:eastAsia="Batang" w:hAnsi="Arial" w:cs="Arial"/>
          <w:sz w:val="22"/>
          <w:szCs w:val="22"/>
          <w:lang w:val="en-GB" w:eastAsia="en-GB"/>
        </w:rPr>
      </w:pPr>
    </w:p>
    <w:p w14:paraId="53C645FB" w14:textId="58AC19EB" w:rsidR="00AE75F0" w:rsidRDefault="00AE75F0" w:rsidP="00211DAC">
      <w:pPr>
        <w:rPr>
          <w:rFonts w:ascii="Arial" w:eastAsia="Batang" w:hAnsi="Arial" w:cs="Arial"/>
          <w:sz w:val="22"/>
          <w:szCs w:val="22"/>
          <w:lang w:val="en-GB" w:eastAsia="en-GB"/>
        </w:rPr>
      </w:pPr>
      <w:r>
        <w:rPr>
          <w:rFonts w:ascii="Arial" w:eastAsia="Batang" w:hAnsi="Arial" w:cs="Arial"/>
          <w:sz w:val="22"/>
          <w:szCs w:val="22"/>
          <w:lang w:val="en-GB" w:eastAsia="en-GB"/>
        </w:rPr>
        <w:t xml:space="preserve">InfoSec’s primary focus is the protection of </w:t>
      </w:r>
      <w:r w:rsidRPr="008D51E4">
        <w:rPr>
          <w:rFonts w:ascii="Arial" w:eastAsia="Batang" w:hAnsi="Arial" w:cs="Arial"/>
          <w:sz w:val="22"/>
          <w:szCs w:val="22"/>
          <w:lang w:val="en-GB" w:eastAsia="en-GB"/>
        </w:rPr>
        <w:t>Confidentiality, Integrity and Availability</w:t>
      </w:r>
      <w:r>
        <w:rPr>
          <w:rFonts w:ascii="Arial" w:eastAsia="Batang" w:hAnsi="Arial" w:cs="Arial"/>
          <w:sz w:val="22"/>
          <w:szCs w:val="22"/>
          <w:lang w:val="en-GB" w:eastAsia="en-GB"/>
        </w:rPr>
        <w:t xml:space="preserve">, also referred to as </w:t>
      </w:r>
      <w:r w:rsidRPr="008D51E4">
        <w:rPr>
          <w:rFonts w:ascii="Arial" w:eastAsia="Batang" w:hAnsi="Arial" w:cs="Arial"/>
          <w:color w:val="4472C4" w:themeColor="accent1"/>
          <w:sz w:val="22"/>
          <w:szCs w:val="22"/>
          <w:lang w:val="en-GB" w:eastAsia="en-GB"/>
        </w:rPr>
        <w:t xml:space="preserve">CIA triad </w:t>
      </w:r>
      <w:r>
        <w:rPr>
          <w:rFonts w:ascii="Arial" w:eastAsia="Batang" w:hAnsi="Arial" w:cs="Arial"/>
          <w:sz w:val="22"/>
          <w:szCs w:val="22"/>
          <w:lang w:val="en-GB" w:eastAsia="en-GB"/>
        </w:rPr>
        <w:t xml:space="preserve">with efficient policy implementation using the </w:t>
      </w:r>
      <w:r w:rsidRPr="008D51E4">
        <w:rPr>
          <w:rFonts w:ascii="Arial" w:eastAsia="Batang" w:hAnsi="Arial" w:cs="Arial"/>
          <w:color w:val="4472C4" w:themeColor="accent1"/>
          <w:sz w:val="22"/>
          <w:szCs w:val="22"/>
          <w:lang w:val="en-GB" w:eastAsia="en-GB"/>
        </w:rPr>
        <w:t xml:space="preserve">AAA </w:t>
      </w:r>
      <w:r>
        <w:rPr>
          <w:rFonts w:ascii="Arial" w:eastAsia="Batang" w:hAnsi="Arial" w:cs="Arial"/>
          <w:sz w:val="22"/>
          <w:szCs w:val="22"/>
          <w:lang w:val="en-GB" w:eastAsia="en-GB"/>
        </w:rPr>
        <w:t xml:space="preserve">model (Authentication or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Authorization or </w:t>
      </w:r>
      <w:proofErr w:type="spellStart"/>
      <w:r>
        <w:rPr>
          <w:rFonts w:ascii="Arial" w:eastAsia="Batang" w:hAnsi="Arial" w:cs="Arial"/>
          <w:sz w:val="22"/>
          <w:szCs w:val="22"/>
          <w:lang w:val="en-GB" w:eastAsia="en-GB"/>
        </w:rPr>
        <w:t>authZ</w:t>
      </w:r>
      <w:proofErr w:type="spellEnd"/>
      <w:r>
        <w:rPr>
          <w:rFonts w:ascii="Arial" w:eastAsia="Batang" w:hAnsi="Arial" w:cs="Arial"/>
          <w:sz w:val="22"/>
          <w:szCs w:val="22"/>
          <w:lang w:val="en-GB" w:eastAsia="en-GB"/>
        </w:rPr>
        <w:t xml:space="preserve"> and </w:t>
      </w:r>
      <w:r w:rsidR="008D51E4">
        <w:rPr>
          <w:rFonts w:ascii="Arial" w:eastAsia="Batang" w:hAnsi="Arial" w:cs="Arial"/>
          <w:sz w:val="22"/>
          <w:szCs w:val="22"/>
          <w:lang w:val="en-GB" w:eastAsia="en-GB"/>
        </w:rPr>
        <w:t>Acc</w:t>
      </w:r>
      <w:r w:rsidR="00616949">
        <w:rPr>
          <w:rFonts w:ascii="Arial" w:eastAsia="Batang" w:hAnsi="Arial" w:cs="Arial"/>
          <w:sz w:val="22"/>
          <w:szCs w:val="22"/>
          <w:lang w:val="en-GB" w:eastAsia="en-GB"/>
        </w:rPr>
        <w:t>ounting or auditing</w:t>
      </w:r>
      <w:r>
        <w:rPr>
          <w:rFonts w:ascii="Arial" w:eastAsia="Batang" w:hAnsi="Arial" w:cs="Arial"/>
          <w:sz w:val="22"/>
          <w:szCs w:val="22"/>
          <w:lang w:val="en-GB" w:eastAsia="en-GB"/>
        </w:rPr>
        <w:t>)</w:t>
      </w:r>
    </w:p>
    <w:p w14:paraId="3DDE24B5" w14:textId="65CE2B95" w:rsidR="00AE75F0" w:rsidRDefault="00AE75F0" w:rsidP="00211DAC">
      <w:pPr>
        <w:rPr>
          <w:rFonts w:ascii="Arial" w:eastAsia="Batang" w:hAnsi="Arial" w:cs="Arial"/>
          <w:sz w:val="22"/>
          <w:szCs w:val="22"/>
          <w:lang w:val="en-GB" w:eastAsia="en-GB"/>
        </w:rPr>
      </w:pPr>
      <w:r>
        <w:rPr>
          <w:rFonts w:ascii="Arial" w:eastAsia="Batang" w:hAnsi="Arial" w:cs="Arial"/>
          <w:sz w:val="22"/>
          <w:szCs w:val="22"/>
          <w:lang w:val="en-GB" w:eastAsia="en-GB"/>
        </w:rPr>
        <w:t xml:space="preserve">In Short – </w:t>
      </w:r>
      <w:r w:rsidR="00B63DEF">
        <w:rPr>
          <w:rFonts w:ascii="Arial" w:eastAsia="Batang" w:hAnsi="Arial" w:cs="Arial"/>
          <w:sz w:val="22"/>
          <w:szCs w:val="22"/>
          <w:lang w:val="en-GB" w:eastAsia="en-GB"/>
        </w:rPr>
        <w:t>InfoSec</w:t>
      </w:r>
      <w:r>
        <w:rPr>
          <w:rFonts w:ascii="Arial" w:eastAsia="Batang" w:hAnsi="Arial" w:cs="Arial"/>
          <w:sz w:val="22"/>
          <w:szCs w:val="22"/>
          <w:lang w:val="en-GB" w:eastAsia="en-GB"/>
        </w:rPr>
        <w:t xml:space="preserve"> is ensuring </w:t>
      </w:r>
      <w:r w:rsidR="00B63DEF">
        <w:rPr>
          <w:rFonts w:ascii="Arial" w:eastAsia="Batang" w:hAnsi="Arial" w:cs="Arial"/>
          <w:sz w:val="22"/>
          <w:szCs w:val="22"/>
          <w:lang w:val="en-GB" w:eastAsia="en-GB"/>
        </w:rPr>
        <w:t xml:space="preserve">there is </w:t>
      </w:r>
      <w:r w:rsidRPr="007A406F">
        <w:rPr>
          <w:rFonts w:ascii="Arial" w:eastAsia="Batang" w:hAnsi="Arial" w:cs="Arial"/>
          <w:b/>
          <w:bCs/>
          <w:color w:val="4472C4" w:themeColor="accent1"/>
          <w:sz w:val="22"/>
          <w:szCs w:val="22"/>
          <w:lang w:val="en-GB" w:eastAsia="en-GB"/>
        </w:rPr>
        <w:t>proper</w:t>
      </w:r>
      <w:r w:rsidRPr="007A406F">
        <w:rPr>
          <w:rFonts w:ascii="Arial" w:eastAsia="Batang" w:hAnsi="Arial" w:cs="Arial"/>
          <w:color w:val="4472C4" w:themeColor="accent1"/>
          <w:sz w:val="22"/>
          <w:szCs w:val="22"/>
          <w:lang w:val="en-GB" w:eastAsia="en-GB"/>
        </w:rPr>
        <w:t xml:space="preserve"> </w:t>
      </w:r>
      <w:r>
        <w:rPr>
          <w:rFonts w:ascii="Arial" w:eastAsia="Batang" w:hAnsi="Arial" w:cs="Arial"/>
          <w:sz w:val="22"/>
          <w:szCs w:val="22"/>
          <w:lang w:val="en-GB" w:eastAsia="en-GB"/>
        </w:rPr>
        <w:t>data flow</w:t>
      </w:r>
      <w:r w:rsidR="00B63DEF">
        <w:rPr>
          <w:rFonts w:ascii="Arial" w:eastAsia="Batang" w:hAnsi="Arial" w:cs="Arial"/>
          <w:sz w:val="22"/>
          <w:szCs w:val="22"/>
          <w:lang w:val="en-GB" w:eastAsia="en-GB"/>
        </w:rPr>
        <w:t xml:space="preserve"> with</w:t>
      </w:r>
      <w:r w:rsidR="00F951A8">
        <w:rPr>
          <w:rFonts w:ascii="Arial" w:eastAsia="Batang" w:hAnsi="Arial" w:cs="Arial"/>
          <w:sz w:val="22"/>
          <w:szCs w:val="22"/>
          <w:lang w:val="en-GB" w:eastAsia="en-GB"/>
        </w:rPr>
        <w:t xml:space="preserve"> focused implementation </w:t>
      </w:r>
      <w:r w:rsidR="00B63DEF">
        <w:rPr>
          <w:rFonts w:ascii="Arial" w:eastAsia="Batang" w:hAnsi="Arial" w:cs="Arial"/>
          <w:sz w:val="22"/>
          <w:szCs w:val="22"/>
          <w:lang w:val="en-GB" w:eastAsia="en-GB"/>
        </w:rPr>
        <w:t>of CIA triad and AAA model.</w:t>
      </w:r>
    </w:p>
    <w:p w14:paraId="697E67A2" w14:textId="315AB1C1" w:rsidR="00B63DEF" w:rsidRDefault="00B63DEF" w:rsidP="00211DAC">
      <w:pPr>
        <w:rPr>
          <w:rFonts w:ascii="Arial" w:eastAsia="Batang" w:hAnsi="Arial" w:cs="Arial"/>
          <w:sz w:val="22"/>
          <w:szCs w:val="22"/>
          <w:lang w:val="en-GB" w:eastAsia="en-GB"/>
        </w:rPr>
      </w:pPr>
    </w:p>
    <w:p w14:paraId="7F621546" w14:textId="2EA5C757" w:rsidR="00B63DEF" w:rsidRPr="008C5EA6" w:rsidRDefault="008C5EA6" w:rsidP="00211DAC">
      <w:pPr>
        <w:rPr>
          <w:rFonts w:ascii="Arial" w:eastAsia="Batang" w:hAnsi="Arial" w:cs="Arial"/>
          <w:color w:val="4472C4" w:themeColor="accent1"/>
          <w:sz w:val="22"/>
          <w:szCs w:val="22"/>
          <w:lang w:val="en-GB" w:eastAsia="en-GB"/>
        </w:rPr>
      </w:pPr>
      <w:r>
        <w:rPr>
          <w:rFonts w:ascii="Arial" w:eastAsia="Batang" w:hAnsi="Arial" w:cs="Arial"/>
          <w:color w:val="4472C4" w:themeColor="accent1"/>
          <w:sz w:val="22"/>
          <w:szCs w:val="22"/>
          <w:lang w:val="en-GB" w:eastAsia="en-GB"/>
        </w:rPr>
        <w:t>U</w:t>
      </w:r>
      <w:r w:rsidR="00B63DEF" w:rsidRPr="008C5EA6">
        <w:rPr>
          <w:rFonts w:ascii="Arial" w:eastAsia="Batang" w:hAnsi="Arial" w:cs="Arial"/>
          <w:color w:val="4472C4" w:themeColor="accent1"/>
          <w:sz w:val="22"/>
          <w:szCs w:val="22"/>
          <w:lang w:val="en-GB" w:eastAsia="en-GB"/>
        </w:rPr>
        <w:t>npack</w:t>
      </w:r>
      <w:r>
        <w:rPr>
          <w:rFonts w:ascii="Arial" w:eastAsia="Batang" w:hAnsi="Arial" w:cs="Arial"/>
          <w:color w:val="4472C4" w:themeColor="accent1"/>
          <w:sz w:val="22"/>
          <w:szCs w:val="22"/>
          <w:lang w:val="en-GB" w:eastAsia="en-GB"/>
        </w:rPr>
        <w:t>ing</w:t>
      </w:r>
      <w:r w:rsidR="00B63DEF" w:rsidRPr="008C5EA6">
        <w:rPr>
          <w:rFonts w:ascii="Arial" w:eastAsia="Batang" w:hAnsi="Arial" w:cs="Arial"/>
          <w:color w:val="4472C4" w:themeColor="accent1"/>
          <w:sz w:val="22"/>
          <w:szCs w:val="22"/>
          <w:lang w:val="en-GB" w:eastAsia="en-GB"/>
        </w:rPr>
        <w:t xml:space="preserve"> the “</w:t>
      </w:r>
      <w:r w:rsidR="00B63DEF" w:rsidRPr="008C5EA6">
        <w:rPr>
          <w:rFonts w:ascii="Arial" w:eastAsia="Batang" w:hAnsi="Arial" w:cs="Arial"/>
          <w:b/>
          <w:bCs/>
          <w:color w:val="4472C4" w:themeColor="accent1"/>
          <w:sz w:val="22"/>
          <w:szCs w:val="22"/>
          <w:lang w:val="en-GB" w:eastAsia="en-GB"/>
        </w:rPr>
        <w:t>proper</w:t>
      </w:r>
      <w:r w:rsidR="00B63DEF" w:rsidRPr="008C5EA6">
        <w:rPr>
          <w:rFonts w:ascii="Arial" w:eastAsia="Batang" w:hAnsi="Arial" w:cs="Arial"/>
          <w:color w:val="4472C4" w:themeColor="accent1"/>
          <w:sz w:val="22"/>
          <w:szCs w:val="22"/>
          <w:lang w:val="en-GB" w:eastAsia="en-GB"/>
        </w:rPr>
        <w:t>” data flow definition:</w:t>
      </w:r>
    </w:p>
    <w:p w14:paraId="45E1DB6C" w14:textId="04AB935B" w:rsidR="00B63DEF" w:rsidRDefault="00B63DEF" w:rsidP="00211DAC">
      <w:pPr>
        <w:rPr>
          <w:rFonts w:ascii="Arial" w:eastAsia="Batang" w:hAnsi="Arial" w:cs="Arial"/>
          <w:sz w:val="22"/>
          <w:szCs w:val="22"/>
          <w:lang w:val="en-GB" w:eastAsia="en-GB"/>
        </w:rPr>
      </w:pPr>
    </w:p>
    <w:p w14:paraId="4540CAB9" w14:textId="6B4B3073" w:rsidR="00B63DEF" w:rsidRDefault="00B63DEF" w:rsidP="00B63DEF">
      <w:pPr>
        <w:pStyle w:val="ListParagraph"/>
        <w:numPr>
          <w:ilvl w:val="0"/>
          <w:numId w:val="25"/>
        </w:numPr>
        <w:rPr>
          <w:rFonts w:ascii="Arial" w:eastAsia="Batang" w:hAnsi="Arial" w:cs="Arial"/>
          <w:sz w:val="22"/>
          <w:szCs w:val="22"/>
          <w:lang w:val="en-GB" w:eastAsia="en-GB"/>
        </w:rPr>
      </w:pPr>
      <w:r>
        <w:rPr>
          <w:rFonts w:ascii="Arial" w:eastAsia="Batang" w:hAnsi="Arial" w:cs="Arial"/>
          <w:sz w:val="22"/>
          <w:szCs w:val="22"/>
          <w:lang w:val="en-GB" w:eastAsia="en-GB"/>
        </w:rPr>
        <w:t xml:space="preserve">You </w:t>
      </w:r>
      <w:r w:rsidRPr="00181CAA">
        <w:rPr>
          <w:rFonts w:ascii="Arial" w:eastAsia="Batang" w:hAnsi="Arial" w:cs="Arial"/>
          <w:sz w:val="22"/>
          <w:szCs w:val="22"/>
          <w:u w:val="single"/>
          <w:lang w:val="en-GB" w:eastAsia="en-GB"/>
        </w:rPr>
        <w:t>cannot</w:t>
      </w:r>
      <w:r>
        <w:rPr>
          <w:rFonts w:ascii="Arial" w:eastAsia="Batang" w:hAnsi="Arial" w:cs="Arial"/>
          <w:sz w:val="22"/>
          <w:szCs w:val="22"/>
          <w:lang w:val="en-GB" w:eastAsia="en-GB"/>
        </w:rPr>
        <w:t xml:space="preserve"> view data that you shouldn’t</w:t>
      </w:r>
    </w:p>
    <w:p w14:paraId="67B9EEBC" w14:textId="49A64E27" w:rsidR="00B63DEF" w:rsidRDefault="00B63DEF" w:rsidP="00B63DEF">
      <w:pPr>
        <w:pStyle w:val="ListParagraph"/>
        <w:numPr>
          <w:ilvl w:val="0"/>
          <w:numId w:val="25"/>
        </w:numPr>
        <w:rPr>
          <w:rFonts w:ascii="Arial" w:eastAsia="Batang" w:hAnsi="Arial" w:cs="Arial"/>
          <w:sz w:val="22"/>
          <w:szCs w:val="22"/>
          <w:lang w:val="en-GB" w:eastAsia="en-GB"/>
        </w:rPr>
      </w:pPr>
      <w:r>
        <w:rPr>
          <w:rFonts w:ascii="Arial" w:eastAsia="Batang" w:hAnsi="Arial" w:cs="Arial"/>
          <w:sz w:val="22"/>
          <w:szCs w:val="22"/>
          <w:lang w:val="en-GB" w:eastAsia="en-GB"/>
        </w:rPr>
        <w:t xml:space="preserve">You </w:t>
      </w:r>
      <w:r w:rsidRPr="00181CAA">
        <w:rPr>
          <w:rFonts w:ascii="Arial" w:eastAsia="Batang" w:hAnsi="Arial" w:cs="Arial"/>
          <w:sz w:val="22"/>
          <w:szCs w:val="22"/>
          <w:u w:val="single"/>
          <w:lang w:val="en-GB" w:eastAsia="en-GB"/>
        </w:rPr>
        <w:t>cannot</w:t>
      </w:r>
      <w:r>
        <w:rPr>
          <w:rFonts w:ascii="Arial" w:eastAsia="Batang" w:hAnsi="Arial" w:cs="Arial"/>
          <w:sz w:val="22"/>
          <w:szCs w:val="22"/>
          <w:lang w:val="en-GB" w:eastAsia="en-GB"/>
        </w:rPr>
        <w:t xml:space="preserve"> change data that you shouldn’t</w:t>
      </w:r>
      <w:r w:rsidR="00181CAA">
        <w:rPr>
          <w:rFonts w:ascii="Arial" w:eastAsia="Batang" w:hAnsi="Arial" w:cs="Arial"/>
          <w:sz w:val="22"/>
          <w:szCs w:val="22"/>
          <w:lang w:val="en-GB" w:eastAsia="en-GB"/>
        </w:rPr>
        <w:t>, and</w:t>
      </w:r>
    </w:p>
    <w:p w14:paraId="63088DBE" w14:textId="06E849D2" w:rsidR="00B63DEF" w:rsidRDefault="00B63DEF" w:rsidP="00B63DEF">
      <w:pPr>
        <w:pStyle w:val="ListParagraph"/>
        <w:numPr>
          <w:ilvl w:val="0"/>
          <w:numId w:val="25"/>
        </w:numPr>
        <w:rPr>
          <w:rFonts w:ascii="Arial" w:eastAsia="Batang" w:hAnsi="Arial" w:cs="Arial"/>
          <w:sz w:val="22"/>
          <w:szCs w:val="22"/>
          <w:lang w:val="en-GB" w:eastAsia="en-GB"/>
        </w:rPr>
      </w:pPr>
      <w:r>
        <w:rPr>
          <w:rFonts w:ascii="Arial" w:eastAsia="Batang" w:hAnsi="Arial" w:cs="Arial"/>
          <w:sz w:val="22"/>
          <w:szCs w:val="22"/>
          <w:lang w:val="en-GB" w:eastAsia="en-GB"/>
        </w:rPr>
        <w:t xml:space="preserve">You </w:t>
      </w:r>
      <w:r w:rsidRPr="00181CAA">
        <w:rPr>
          <w:rFonts w:ascii="Arial" w:eastAsia="Batang" w:hAnsi="Arial" w:cs="Arial"/>
          <w:sz w:val="22"/>
          <w:szCs w:val="22"/>
          <w:u w:val="single"/>
          <w:lang w:val="en-GB" w:eastAsia="en-GB"/>
        </w:rPr>
        <w:t>can</w:t>
      </w:r>
      <w:r>
        <w:rPr>
          <w:rFonts w:ascii="Arial" w:eastAsia="Batang" w:hAnsi="Arial" w:cs="Arial"/>
          <w:sz w:val="22"/>
          <w:szCs w:val="22"/>
          <w:lang w:val="en-GB" w:eastAsia="en-GB"/>
        </w:rPr>
        <w:t xml:space="preserve"> access data that you should</w:t>
      </w:r>
      <w:r w:rsidR="00181CAA">
        <w:rPr>
          <w:rFonts w:ascii="Arial" w:eastAsia="Batang" w:hAnsi="Arial" w:cs="Arial"/>
          <w:sz w:val="22"/>
          <w:szCs w:val="22"/>
          <w:lang w:val="en-GB" w:eastAsia="en-GB"/>
        </w:rPr>
        <w:t xml:space="preserve">. </w:t>
      </w:r>
    </w:p>
    <w:p w14:paraId="415B950C" w14:textId="70A2726B" w:rsidR="00B63DEF" w:rsidRDefault="00B63DEF" w:rsidP="00B63DEF">
      <w:pPr>
        <w:rPr>
          <w:rFonts w:ascii="Arial" w:eastAsia="Batang" w:hAnsi="Arial" w:cs="Arial"/>
          <w:sz w:val="22"/>
          <w:szCs w:val="22"/>
          <w:lang w:val="en-GB" w:eastAsia="en-GB"/>
        </w:rPr>
      </w:pPr>
    </w:p>
    <w:p w14:paraId="230C692F" w14:textId="10F79661"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 xml:space="preserve">These map directly with CIA triad. </w:t>
      </w:r>
    </w:p>
    <w:p w14:paraId="0550C50F" w14:textId="06A47E4F" w:rsidR="00B63DEF" w:rsidRDefault="00B63DEF" w:rsidP="00B63DEF">
      <w:pPr>
        <w:rPr>
          <w:rFonts w:ascii="Arial" w:eastAsia="Batang" w:hAnsi="Arial" w:cs="Arial"/>
          <w:sz w:val="22"/>
          <w:szCs w:val="22"/>
          <w:lang w:val="en-GB" w:eastAsia="en-GB"/>
        </w:rPr>
      </w:pPr>
    </w:p>
    <w:tbl>
      <w:tblPr>
        <w:tblStyle w:val="TableGrid"/>
        <w:tblW w:w="0" w:type="auto"/>
        <w:tblLook w:val="04A0" w:firstRow="1" w:lastRow="0" w:firstColumn="1" w:lastColumn="0" w:noHBand="0" w:noVBand="1"/>
      </w:tblPr>
      <w:tblGrid>
        <w:gridCol w:w="3596"/>
        <w:gridCol w:w="3597"/>
        <w:gridCol w:w="1744"/>
      </w:tblGrid>
      <w:tr w:rsidR="00B63DEF" w14:paraId="32C9D87B" w14:textId="77777777" w:rsidTr="00B63DEF">
        <w:tc>
          <w:tcPr>
            <w:tcW w:w="3596" w:type="dxa"/>
          </w:tcPr>
          <w:p w14:paraId="74C76040" w14:textId="3937CC24"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You cannot view data that you shouldn’t</w:t>
            </w:r>
          </w:p>
        </w:tc>
        <w:tc>
          <w:tcPr>
            <w:tcW w:w="3597" w:type="dxa"/>
          </w:tcPr>
          <w:p w14:paraId="1FC47BCD" w14:textId="3856BBBA"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 xml:space="preserve">Only </w:t>
            </w:r>
            <w:r w:rsidR="00181CAA">
              <w:rPr>
                <w:rFonts w:ascii="Arial" w:eastAsia="Batang" w:hAnsi="Arial" w:cs="Arial"/>
                <w:sz w:val="22"/>
                <w:szCs w:val="22"/>
                <w:lang w:val="en-GB" w:eastAsia="en-GB"/>
              </w:rPr>
              <w:t xml:space="preserve">the </w:t>
            </w:r>
            <w:r>
              <w:rPr>
                <w:rFonts w:ascii="Arial" w:eastAsia="Batang" w:hAnsi="Arial" w:cs="Arial"/>
                <w:sz w:val="22"/>
                <w:szCs w:val="22"/>
                <w:lang w:val="en-GB" w:eastAsia="en-GB"/>
              </w:rPr>
              <w:t>right people can see the data</w:t>
            </w:r>
          </w:p>
        </w:tc>
        <w:tc>
          <w:tcPr>
            <w:tcW w:w="1740" w:type="dxa"/>
          </w:tcPr>
          <w:p w14:paraId="4FCE2763" w14:textId="77094E22" w:rsidR="00B63DEF" w:rsidRPr="00B63DEF" w:rsidRDefault="00B63DEF" w:rsidP="00B63DEF">
            <w:pPr>
              <w:rPr>
                <w:rFonts w:ascii="Arial" w:eastAsia="Batang" w:hAnsi="Arial" w:cs="Arial"/>
                <w:b/>
                <w:bCs/>
                <w:sz w:val="22"/>
                <w:szCs w:val="22"/>
                <w:lang w:val="en-GB" w:eastAsia="en-GB"/>
              </w:rPr>
            </w:pPr>
            <w:r w:rsidRPr="00B63DEF">
              <w:rPr>
                <w:rFonts w:ascii="Arial" w:eastAsia="Batang" w:hAnsi="Arial" w:cs="Arial"/>
                <w:b/>
                <w:bCs/>
                <w:sz w:val="22"/>
                <w:szCs w:val="22"/>
                <w:lang w:val="en-GB" w:eastAsia="en-GB"/>
              </w:rPr>
              <w:t>Confidentiality</w:t>
            </w:r>
          </w:p>
        </w:tc>
      </w:tr>
      <w:tr w:rsidR="00B63DEF" w14:paraId="116EBE71" w14:textId="77777777" w:rsidTr="00B63DEF">
        <w:tc>
          <w:tcPr>
            <w:tcW w:w="3596" w:type="dxa"/>
          </w:tcPr>
          <w:p w14:paraId="0482C685" w14:textId="5A568367"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You cannot change data that you shouldn’t</w:t>
            </w:r>
          </w:p>
        </w:tc>
        <w:tc>
          <w:tcPr>
            <w:tcW w:w="3597" w:type="dxa"/>
          </w:tcPr>
          <w:p w14:paraId="28069C02" w14:textId="6844173A"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trust that data hasn’t been changed inappropriately</w:t>
            </w:r>
          </w:p>
        </w:tc>
        <w:tc>
          <w:tcPr>
            <w:tcW w:w="1740" w:type="dxa"/>
          </w:tcPr>
          <w:p w14:paraId="209BBB57" w14:textId="7D08ECD2" w:rsidR="00B63DEF" w:rsidRPr="00B63DEF" w:rsidRDefault="00B63DEF" w:rsidP="00B63DEF">
            <w:pPr>
              <w:rPr>
                <w:rFonts w:ascii="Arial" w:eastAsia="Batang" w:hAnsi="Arial" w:cs="Arial"/>
                <w:b/>
                <w:bCs/>
                <w:sz w:val="22"/>
                <w:szCs w:val="22"/>
                <w:lang w:val="en-GB" w:eastAsia="en-GB"/>
              </w:rPr>
            </w:pPr>
            <w:r w:rsidRPr="00B63DEF">
              <w:rPr>
                <w:rFonts w:ascii="Arial" w:eastAsia="Batang" w:hAnsi="Arial" w:cs="Arial"/>
                <w:b/>
                <w:bCs/>
                <w:sz w:val="22"/>
                <w:szCs w:val="22"/>
                <w:lang w:val="en-GB" w:eastAsia="en-GB"/>
              </w:rPr>
              <w:t>Integrity</w:t>
            </w:r>
          </w:p>
        </w:tc>
      </w:tr>
      <w:tr w:rsidR="00B63DEF" w14:paraId="3FF95C3F" w14:textId="77777777" w:rsidTr="00B63DEF">
        <w:tc>
          <w:tcPr>
            <w:tcW w:w="3596" w:type="dxa"/>
          </w:tcPr>
          <w:p w14:paraId="608CB39D" w14:textId="42B40046"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You can access data that you should</w:t>
            </w:r>
          </w:p>
        </w:tc>
        <w:tc>
          <w:tcPr>
            <w:tcW w:w="3597" w:type="dxa"/>
          </w:tcPr>
          <w:p w14:paraId="10D38194" w14:textId="362A3646" w:rsidR="00B63DEF" w:rsidRDefault="00B63DEF" w:rsidP="00B63DEF">
            <w:pPr>
              <w:rPr>
                <w:rFonts w:ascii="Arial" w:eastAsia="Batang" w:hAnsi="Arial" w:cs="Arial"/>
                <w:sz w:val="22"/>
                <w:szCs w:val="22"/>
                <w:lang w:val="en-GB" w:eastAsia="en-GB"/>
              </w:rPr>
            </w:pPr>
            <w:r>
              <w:rPr>
                <w:rFonts w:ascii="Arial" w:eastAsia="Batang" w:hAnsi="Arial" w:cs="Arial"/>
                <w:sz w:val="22"/>
                <w:szCs w:val="22"/>
                <w:lang w:val="en-GB" w:eastAsia="en-GB"/>
              </w:rPr>
              <w:t>able to get data when required</w:t>
            </w:r>
          </w:p>
        </w:tc>
        <w:tc>
          <w:tcPr>
            <w:tcW w:w="1740" w:type="dxa"/>
          </w:tcPr>
          <w:p w14:paraId="1D1EC1B1" w14:textId="54065835" w:rsidR="00B63DEF" w:rsidRPr="00B63DEF" w:rsidRDefault="00B63DEF" w:rsidP="00B63DEF">
            <w:pPr>
              <w:rPr>
                <w:rFonts w:ascii="Arial" w:eastAsia="Batang" w:hAnsi="Arial" w:cs="Arial"/>
                <w:b/>
                <w:bCs/>
                <w:sz w:val="22"/>
                <w:szCs w:val="22"/>
                <w:lang w:val="en-GB" w:eastAsia="en-GB"/>
              </w:rPr>
            </w:pPr>
            <w:r w:rsidRPr="00B63DEF">
              <w:rPr>
                <w:rFonts w:ascii="Arial" w:eastAsia="Batang" w:hAnsi="Arial" w:cs="Arial"/>
                <w:b/>
                <w:bCs/>
                <w:sz w:val="22"/>
                <w:szCs w:val="22"/>
                <w:lang w:val="en-GB" w:eastAsia="en-GB"/>
              </w:rPr>
              <w:t>Availability</w:t>
            </w:r>
          </w:p>
        </w:tc>
      </w:tr>
    </w:tbl>
    <w:p w14:paraId="1B000725" w14:textId="77777777" w:rsidR="00AE75F0" w:rsidRDefault="00AE75F0" w:rsidP="00211DAC">
      <w:pPr>
        <w:rPr>
          <w:rFonts w:ascii="Arial" w:eastAsia="Batang" w:hAnsi="Arial" w:cs="Arial"/>
          <w:sz w:val="22"/>
          <w:szCs w:val="22"/>
          <w:lang w:val="en-GB" w:eastAsia="en-GB"/>
        </w:rPr>
      </w:pPr>
    </w:p>
    <w:p w14:paraId="115F8125" w14:textId="77777777" w:rsidR="00AE75F0" w:rsidRDefault="00AE75F0" w:rsidP="00211DAC">
      <w:pPr>
        <w:rPr>
          <w:rFonts w:ascii="Arial" w:eastAsia="Batang" w:hAnsi="Arial" w:cs="Arial"/>
          <w:sz w:val="22"/>
          <w:szCs w:val="22"/>
          <w:lang w:val="en-GB" w:eastAsia="en-GB"/>
        </w:rPr>
      </w:pPr>
    </w:p>
    <w:p w14:paraId="0BD35152" w14:textId="0C6F10ED" w:rsidR="00AE75F0" w:rsidRPr="008C5EA6" w:rsidRDefault="007A406F" w:rsidP="00211DAC">
      <w:pPr>
        <w:rPr>
          <w:rFonts w:ascii="Arial" w:eastAsia="Batang" w:hAnsi="Arial" w:cs="Arial"/>
          <w:color w:val="4472C4" w:themeColor="accent1"/>
          <w:sz w:val="22"/>
          <w:szCs w:val="22"/>
          <w:lang w:val="en-GB" w:eastAsia="en-GB"/>
        </w:rPr>
      </w:pPr>
      <w:r w:rsidRPr="008C5EA6">
        <w:rPr>
          <w:rFonts w:ascii="Arial" w:eastAsia="Batang" w:hAnsi="Arial" w:cs="Arial"/>
          <w:color w:val="4472C4" w:themeColor="accent1"/>
          <w:sz w:val="22"/>
          <w:szCs w:val="22"/>
          <w:lang w:val="en-GB" w:eastAsia="en-GB"/>
        </w:rPr>
        <w:t xml:space="preserve">Let’s take a data flow example and extend our </w:t>
      </w:r>
      <w:r w:rsidR="008C5EA6" w:rsidRPr="008C5EA6">
        <w:rPr>
          <w:rFonts w:ascii="Arial" w:eastAsia="Batang" w:hAnsi="Arial" w:cs="Arial"/>
          <w:color w:val="4472C4" w:themeColor="accent1"/>
          <w:sz w:val="22"/>
          <w:szCs w:val="22"/>
          <w:lang w:val="en-GB" w:eastAsia="en-GB"/>
        </w:rPr>
        <w:t xml:space="preserve">CIA triad </w:t>
      </w:r>
      <w:r w:rsidRPr="008C5EA6">
        <w:rPr>
          <w:rFonts w:ascii="Arial" w:eastAsia="Batang" w:hAnsi="Arial" w:cs="Arial"/>
          <w:color w:val="4472C4" w:themeColor="accent1"/>
          <w:sz w:val="22"/>
          <w:szCs w:val="22"/>
          <w:lang w:val="en-GB" w:eastAsia="en-GB"/>
        </w:rPr>
        <w:t>understanding further:</w:t>
      </w:r>
    </w:p>
    <w:p w14:paraId="262574B1" w14:textId="4EDEE0E9" w:rsidR="007A406F" w:rsidRDefault="007A406F" w:rsidP="00211DAC">
      <w:pPr>
        <w:rPr>
          <w:rFonts w:ascii="Arial" w:eastAsia="Batang" w:hAnsi="Arial" w:cs="Arial"/>
          <w:sz w:val="22"/>
          <w:szCs w:val="22"/>
          <w:lang w:val="en-GB" w:eastAsia="en-GB"/>
        </w:rPr>
      </w:pPr>
    </w:p>
    <w:p w14:paraId="57673232" w14:textId="0C8E2D5C" w:rsidR="007A406F" w:rsidRDefault="00181CAA" w:rsidP="00211DAC">
      <w:pPr>
        <w:rPr>
          <w:rFonts w:ascii="Arial" w:eastAsia="Batang" w:hAnsi="Arial" w:cs="Arial"/>
          <w:sz w:val="22"/>
          <w:szCs w:val="22"/>
          <w:lang w:val="en-GB" w:eastAsia="en-GB"/>
        </w:rPr>
      </w:pPr>
      <w:r>
        <w:rPr>
          <w:rFonts w:ascii="Arial" w:eastAsia="Batang" w:hAnsi="Arial" w:cs="Arial"/>
          <w:sz w:val="22"/>
          <w:szCs w:val="22"/>
          <w:lang w:val="en-GB" w:eastAsia="en-GB"/>
        </w:rPr>
        <w:t xml:space="preserve">Since the new education system is all about online schooling. Let’s take an example of that. Consider that there is a Teacher-A who is accessing the School database for </w:t>
      </w:r>
      <w:r w:rsidR="0082352D">
        <w:rPr>
          <w:rFonts w:ascii="Arial" w:eastAsia="Batang" w:hAnsi="Arial" w:cs="Arial"/>
          <w:sz w:val="22"/>
          <w:szCs w:val="22"/>
          <w:lang w:val="en-GB" w:eastAsia="en-GB"/>
        </w:rPr>
        <w:t xml:space="preserve">getting </w:t>
      </w:r>
      <w:r>
        <w:rPr>
          <w:rFonts w:ascii="Arial" w:eastAsia="Batang" w:hAnsi="Arial" w:cs="Arial"/>
          <w:sz w:val="22"/>
          <w:szCs w:val="22"/>
          <w:lang w:val="en-GB" w:eastAsia="en-GB"/>
        </w:rPr>
        <w:t xml:space="preserve">next </w:t>
      </w:r>
      <w:r w:rsidR="0082352D">
        <w:rPr>
          <w:rFonts w:ascii="Arial" w:eastAsia="Batang" w:hAnsi="Arial" w:cs="Arial"/>
          <w:sz w:val="22"/>
          <w:szCs w:val="22"/>
          <w:lang w:val="en-GB" w:eastAsia="en-GB"/>
        </w:rPr>
        <w:t>week’s</w:t>
      </w:r>
      <w:r>
        <w:rPr>
          <w:rFonts w:ascii="Arial" w:eastAsia="Batang" w:hAnsi="Arial" w:cs="Arial"/>
          <w:sz w:val="22"/>
          <w:szCs w:val="22"/>
          <w:lang w:val="en-GB" w:eastAsia="en-GB"/>
        </w:rPr>
        <w:t xml:space="preserve"> class schedule.</w:t>
      </w:r>
      <w:r w:rsidR="0082352D">
        <w:rPr>
          <w:rFonts w:ascii="Arial" w:eastAsia="Batang" w:hAnsi="Arial" w:cs="Arial"/>
          <w:sz w:val="22"/>
          <w:szCs w:val="22"/>
          <w:lang w:val="en-GB" w:eastAsia="en-GB"/>
        </w:rPr>
        <w:t xml:space="preserve"> Teacher-A can access the system and get the required data.</w:t>
      </w:r>
    </w:p>
    <w:p w14:paraId="040B593E" w14:textId="426B4177" w:rsidR="00276204" w:rsidRDefault="00276204" w:rsidP="00211DAC">
      <w:pPr>
        <w:rPr>
          <w:rFonts w:ascii="Arial" w:eastAsia="Batang" w:hAnsi="Arial" w:cs="Arial"/>
          <w:sz w:val="22"/>
          <w:szCs w:val="22"/>
          <w:lang w:val="en-GB" w:eastAsia="en-GB"/>
        </w:rPr>
      </w:pPr>
    </w:p>
    <w:p w14:paraId="27BB56F0" w14:textId="058D33BA" w:rsidR="00276204" w:rsidRDefault="00276204" w:rsidP="00211DAC">
      <w:pPr>
        <w:rPr>
          <w:rFonts w:ascii="Arial" w:eastAsia="Batang" w:hAnsi="Arial" w:cs="Arial"/>
          <w:sz w:val="22"/>
          <w:szCs w:val="22"/>
          <w:lang w:val="en-GB" w:eastAsia="en-GB"/>
        </w:rPr>
      </w:pPr>
      <w:r>
        <w:rPr>
          <w:rFonts w:ascii="Arial" w:eastAsia="Batang" w:hAnsi="Arial" w:cs="Arial"/>
          <w:sz w:val="22"/>
          <w:szCs w:val="22"/>
          <w:lang w:val="en-GB" w:eastAsia="en-GB"/>
        </w:rPr>
        <w:t>But a new challenger comes into the picture. It can be any hacker, alien or a naught school kid. They want to breach your security and access the system to:</w:t>
      </w:r>
    </w:p>
    <w:p w14:paraId="150614A7" w14:textId="14DFA03F" w:rsidR="00276204" w:rsidRDefault="00276204" w:rsidP="00276204">
      <w:pPr>
        <w:pStyle w:val="ListParagraph"/>
        <w:numPr>
          <w:ilvl w:val="0"/>
          <w:numId w:val="27"/>
        </w:numPr>
        <w:rPr>
          <w:rFonts w:ascii="Arial" w:eastAsia="Batang" w:hAnsi="Arial" w:cs="Arial"/>
          <w:sz w:val="22"/>
          <w:szCs w:val="22"/>
          <w:lang w:val="en-GB" w:eastAsia="en-GB"/>
        </w:rPr>
      </w:pPr>
      <w:r>
        <w:rPr>
          <w:rFonts w:ascii="Arial" w:eastAsia="Batang" w:hAnsi="Arial" w:cs="Arial"/>
          <w:sz w:val="22"/>
          <w:szCs w:val="22"/>
          <w:lang w:val="en-GB" w:eastAsia="en-GB"/>
        </w:rPr>
        <w:t xml:space="preserve">Read </w:t>
      </w:r>
      <w:r w:rsidR="00616949">
        <w:rPr>
          <w:rFonts w:ascii="Arial" w:eastAsia="Batang" w:hAnsi="Arial" w:cs="Arial"/>
          <w:sz w:val="22"/>
          <w:szCs w:val="22"/>
          <w:lang w:val="en-GB" w:eastAsia="en-GB"/>
        </w:rPr>
        <w:t>or/and</w:t>
      </w:r>
      <w:r>
        <w:rPr>
          <w:rFonts w:ascii="Arial" w:eastAsia="Batang" w:hAnsi="Arial" w:cs="Arial"/>
          <w:sz w:val="22"/>
          <w:szCs w:val="22"/>
          <w:lang w:val="en-GB" w:eastAsia="en-GB"/>
        </w:rPr>
        <w:t xml:space="preserve"> change </w:t>
      </w:r>
      <w:r w:rsidRPr="00616949">
        <w:rPr>
          <w:rFonts w:ascii="Arial" w:eastAsia="Batang" w:hAnsi="Arial" w:cs="Arial"/>
          <w:color w:val="4472C4" w:themeColor="accent1"/>
          <w:sz w:val="22"/>
          <w:szCs w:val="22"/>
          <w:lang w:val="en-GB" w:eastAsia="en-GB"/>
        </w:rPr>
        <w:t>Data at Rest</w:t>
      </w:r>
    </w:p>
    <w:p w14:paraId="14D41C83" w14:textId="23C091A9" w:rsidR="00276204" w:rsidRDefault="00276204" w:rsidP="00276204">
      <w:pPr>
        <w:pStyle w:val="ListParagraph"/>
        <w:numPr>
          <w:ilvl w:val="0"/>
          <w:numId w:val="27"/>
        </w:numPr>
        <w:rPr>
          <w:rFonts w:ascii="Arial" w:eastAsia="Batang" w:hAnsi="Arial" w:cs="Arial"/>
          <w:sz w:val="22"/>
          <w:szCs w:val="22"/>
          <w:lang w:val="en-GB" w:eastAsia="en-GB"/>
        </w:rPr>
      </w:pPr>
      <w:r>
        <w:rPr>
          <w:rFonts w:ascii="Arial" w:eastAsia="Batang" w:hAnsi="Arial" w:cs="Arial"/>
          <w:sz w:val="22"/>
          <w:szCs w:val="22"/>
          <w:lang w:val="en-GB" w:eastAsia="en-GB"/>
        </w:rPr>
        <w:t xml:space="preserve">Eaves drop and tamper the </w:t>
      </w:r>
      <w:r w:rsidR="00616949" w:rsidRPr="00616949">
        <w:rPr>
          <w:rFonts w:ascii="Arial" w:eastAsia="Batang" w:hAnsi="Arial" w:cs="Arial"/>
          <w:color w:val="4472C4" w:themeColor="accent1"/>
          <w:sz w:val="22"/>
          <w:szCs w:val="22"/>
          <w:lang w:val="en-GB" w:eastAsia="en-GB"/>
        </w:rPr>
        <w:t>D</w:t>
      </w:r>
      <w:r w:rsidRPr="00616949">
        <w:rPr>
          <w:rFonts w:ascii="Arial" w:eastAsia="Batang" w:hAnsi="Arial" w:cs="Arial"/>
          <w:color w:val="4472C4" w:themeColor="accent1"/>
          <w:sz w:val="22"/>
          <w:szCs w:val="22"/>
          <w:lang w:val="en-GB" w:eastAsia="en-GB"/>
        </w:rPr>
        <w:t xml:space="preserve">ata in </w:t>
      </w:r>
      <w:r w:rsidR="00616949" w:rsidRPr="00616949">
        <w:rPr>
          <w:rFonts w:ascii="Arial" w:eastAsia="Batang" w:hAnsi="Arial" w:cs="Arial"/>
          <w:color w:val="4472C4" w:themeColor="accent1"/>
          <w:sz w:val="22"/>
          <w:szCs w:val="22"/>
          <w:lang w:val="en-GB" w:eastAsia="en-GB"/>
        </w:rPr>
        <w:t>T</w:t>
      </w:r>
      <w:r w:rsidRPr="00616949">
        <w:rPr>
          <w:rFonts w:ascii="Arial" w:eastAsia="Batang" w:hAnsi="Arial" w:cs="Arial"/>
          <w:color w:val="4472C4" w:themeColor="accent1"/>
          <w:sz w:val="22"/>
          <w:szCs w:val="22"/>
          <w:lang w:val="en-GB" w:eastAsia="en-GB"/>
        </w:rPr>
        <w:t>ransit</w:t>
      </w:r>
    </w:p>
    <w:p w14:paraId="07E4BB03" w14:textId="2BC524F3" w:rsidR="00276204" w:rsidRPr="00616949" w:rsidRDefault="00276204" w:rsidP="00616949">
      <w:pPr>
        <w:pStyle w:val="ListParagraph"/>
        <w:numPr>
          <w:ilvl w:val="0"/>
          <w:numId w:val="27"/>
        </w:numPr>
        <w:rPr>
          <w:rFonts w:ascii="Arial" w:eastAsia="Batang" w:hAnsi="Arial" w:cs="Arial"/>
          <w:sz w:val="22"/>
          <w:szCs w:val="22"/>
          <w:lang w:val="en-GB" w:eastAsia="en-GB"/>
        </w:rPr>
      </w:pPr>
      <w:r>
        <w:rPr>
          <w:rFonts w:ascii="Arial" w:eastAsia="Batang" w:hAnsi="Arial" w:cs="Arial"/>
          <w:sz w:val="22"/>
          <w:szCs w:val="22"/>
          <w:lang w:val="en-GB" w:eastAsia="en-GB"/>
        </w:rPr>
        <w:t xml:space="preserve">Disable your systems database, or </w:t>
      </w:r>
      <w:r w:rsidR="00616949">
        <w:rPr>
          <w:rFonts w:ascii="Arial" w:eastAsia="Batang" w:hAnsi="Arial" w:cs="Arial"/>
          <w:sz w:val="22"/>
          <w:szCs w:val="22"/>
          <w:lang w:val="en-GB" w:eastAsia="en-GB"/>
        </w:rPr>
        <w:t>b</w:t>
      </w:r>
      <w:r w:rsidRPr="00616949">
        <w:rPr>
          <w:rFonts w:ascii="Arial" w:eastAsia="Batang" w:hAnsi="Arial" w:cs="Arial"/>
          <w:sz w:val="22"/>
          <w:szCs w:val="22"/>
          <w:lang w:val="en-GB" w:eastAsia="en-GB"/>
        </w:rPr>
        <w:t>lock Teacher-A’s communication system overall.</w:t>
      </w:r>
    </w:p>
    <w:p w14:paraId="63BAD0E8" w14:textId="3D058F24" w:rsidR="00276204" w:rsidRDefault="00276204" w:rsidP="00276204">
      <w:pPr>
        <w:rPr>
          <w:rFonts w:ascii="Arial" w:eastAsia="Batang" w:hAnsi="Arial" w:cs="Arial"/>
          <w:sz w:val="22"/>
          <w:szCs w:val="22"/>
          <w:lang w:val="en-GB" w:eastAsia="en-GB"/>
        </w:rPr>
      </w:pPr>
    </w:p>
    <w:p w14:paraId="19512E8C" w14:textId="3065AF1C" w:rsidR="00276204" w:rsidRDefault="00662125" w:rsidP="00276204">
      <w:pPr>
        <w:rPr>
          <w:rFonts w:ascii="Arial" w:eastAsia="Batang" w:hAnsi="Arial" w:cs="Arial"/>
          <w:sz w:val="22"/>
          <w:szCs w:val="22"/>
          <w:lang w:val="en-GB" w:eastAsia="en-GB"/>
        </w:rPr>
      </w:pPr>
      <w:r>
        <w:rPr>
          <w:rFonts w:ascii="Arial" w:eastAsia="Batang" w:hAnsi="Arial" w:cs="Arial"/>
          <w:sz w:val="22"/>
          <w:szCs w:val="22"/>
          <w:lang w:val="en-GB" w:eastAsia="en-GB"/>
        </w:rPr>
        <w:t>So</w:t>
      </w:r>
      <w:r w:rsidR="00616949">
        <w:rPr>
          <w:rFonts w:ascii="Arial" w:eastAsia="Batang" w:hAnsi="Arial" w:cs="Arial"/>
          <w:sz w:val="22"/>
          <w:szCs w:val="22"/>
          <w:lang w:val="en-GB" w:eastAsia="en-GB"/>
        </w:rPr>
        <w:t>,</w:t>
      </w:r>
      <w:r>
        <w:rPr>
          <w:rFonts w:ascii="Arial" w:eastAsia="Batang" w:hAnsi="Arial" w:cs="Arial"/>
          <w:sz w:val="22"/>
          <w:szCs w:val="22"/>
          <w:lang w:val="en-GB" w:eastAsia="en-GB"/>
        </w:rPr>
        <w:t xml:space="preserve"> security is about preventing such unauthorized access while maintaining data availability to the right people.</w:t>
      </w:r>
      <w:r w:rsidR="00616949">
        <w:rPr>
          <w:rFonts w:ascii="Arial" w:eastAsia="Batang" w:hAnsi="Arial" w:cs="Arial"/>
          <w:sz w:val="22"/>
          <w:szCs w:val="22"/>
          <w:lang w:val="en-GB" w:eastAsia="en-GB"/>
        </w:rPr>
        <w:t xml:space="preserve"> In order to achieve this comes in picture the AAA model so as to maintain </w:t>
      </w:r>
      <w:r w:rsidR="00616949" w:rsidRPr="00616949">
        <w:rPr>
          <w:rFonts w:ascii="Arial" w:eastAsia="Batang" w:hAnsi="Arial" w:cs="Arial"/>
          <w:color w:val="4472C4" w:themeColor="accent1"/>
          <w:sz w:val="22"/>
          <w:szCs w:val="22"/>
          <w:lang w:val="en-GB" w:eastAsia="en-GB"/>
        </w:rPr>
        <w:t xml:space="preserve">proper </w:t>
      </w:r>
      <w:r w:rsidR="00616949">
        <w:rPr>
          <w:rFonts w:ascii="Arial" w:eastAsia="Batang" w:hAnsi="Arial" w:cs="Arial"/>
          <w:sz w:val="22"/>
          <w:szCs w:val="22"/>
          <w:lang w:val="en-GB" w:eastAsia="en-GB"/>
        </w:rPr>
        <w:t>data flow.</w:t>
      </w:r>
    </w:p>
    <w:p w14:paraId="47FB8BD4" w14:textId="183028DF" w:rsidR="00616949" w:rsidRDefault="00616949" w:rsidP="00276204">
      <w:pPr>
        <w:rPr>
          <w:rFonts w:ascii="Arial" w:eastAsia="Batang" w:hAnsi="Arial" w:cs="Arial"/>
          <w:sz w:val="22"/>
          <w:szCs w:val="22"/>
          <w:lang w:val="en-GB" w:eastAsia="en-GB"/>
        </w:rPr>
      </w:pPr>
    </w:p>
    <w:p w14:paraId="5B472714" w14:textId="36947EF9" w:rsidR="00616949" w:rsidRDefault="00616949" w:rsidP="00616949">
      <w:pPr>
        <w:pStyle w:val="ListParagraph"/>
        <w:numPr>
          <w:ilvl w:val="0"/>
          <w:numId w:val="28"/>
        </w:numPr>
        <w:rPr>
          <w:rFonts w:ascii="Arial" w:eastAsia="Batang" w:hAnsi="Arial" w:cs="Arial"/>
          <w:sz w:val="22"/>
          <w:szCs w:val="22"/>
          <w:lang w:val="en-GB" w:eastAsia="en-GB"/>
        </w:rPr>
      </w:pPr>
      <w:r>
        <w:rPr>
          <w:rFonts w:ascii="Arial" w:eastAsia="Batang" w:hAnsi="Arial" w:cs="Arial"/>
          <w:sz w:val="22"/>
          <w:szCs w:val="22"/>
          <w:lang w:val="en-GB" w:eastAsia="en-GB"/>
        </w:rPr>
        <w:t>Authentication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 who are you?</w:t>
      </w:r>
    </w:p>
    <w:p w14:paraId="0A9CB939" w14:textId="3B4AD05D" w:rsidR="00616949" w:rsidRDefault="00616949" w:rsidP="00616949">
      <w:pPr>
        <w:pStyle w:val="ListParagraph"/>
        <w:rPr>
          <w:rFonts w:ascii="Arial" w:eastAsia="Batang" w:hAnsi="Arial" w:cs="Arial"/>
          <w:sz w:val="22"/>
          <w:szCs w:val="22"/>
          <w:lang w:val="en-GB" w:eastAsia="en-GB"/>
        </w:rPr>
      </w:pPr>
      <w:r>
        <w:rPr>
          <w:rFonts w:ascii="Arial" w:eastAsia="Batang" w:hAnsi="Arial" w:cs="Arial"/>
          <w:sz w:val="22"/>
          <w:szCs w:val="22"/>
          <w:lang w:val="en-GB" w:eastAsia="en-GB"/>
        </w:rPr>
        <w:t>This is an important aspect before the system lets any user to access the system without providing their identity. This includes Passwords, Multi Factor Authentication (MFA), or Single Sign On (SSO) from an external system.</w:t>
      </w:r>
    </w:p>
    <w:p w14:paraId="3C6E8433" w14:textId="77777777" w:rsidR="00616949" w:rsidRDefault="00616949" w:rsidP="00616949">
      <w:pPr>
        <w:pStyle w:val="ListParagraph"/>
        <w:numPr>
          <w:ilvl w:val="0"/>
          <w:numId w:val="28"/>
        </w:numPr>
        <w:rPr>
          <w:rFonts w:ascii="Arial" w:eastAsia="Batang" w:hAnsi="Arial" w:cs="Arial"/>
          <w:sz w:val="22"/>
          <w:szCs w:val="22"/>
          <w:lang w:val="en-GB" w:eastAsia="en-GB"/>
        </w:rPr>
      </w:pPr>
      <w:r>
        <w:rPr>
          <w:rFonts w:ascii="Arial" w:eastAsia="Batang" w:hAnsi="Arial" w:cs="Arial"/>
          <w:sz w:val="22"/>
          <w:szCs w:val="22"/>
          <w:lang w:val="en-GB" w:eastAsia="en-GB"/>
        </w:rPr>
        <w:t>Authorization (</w:t>
      </w:r>
      <w:proofErr w:type="spellStart"/>
      <w:r>
        <w:rPr>
          <w:rFonts w:ascii="Arial" w:eastAsia="Batang" w:hAnsi="Arial" w:cs="Arial"/>
          <w:sz w:val="22"/>
          <w:szCs w:val="22"/>
          <w:lang w:val="en-GB" w:eastAsia="en-GB"/>
        </w:rPr>
        <w:t>authZ</w:t>
      </w:r>
      <w:proofErr w:type="spellEnd"/>
      <w:r>
        <w:rPr>
          <w:rFonts w:ascii="Arial" w:eastAsia="Batang" w:hAnsi="Arial" w:cs="Arial"/>
          <w:sz w:val="22"/>
          <w:szCs w:val="22"/>
          <w:lang w:val="en-GB" w:eastAsia="en-GB"/>
        </w:rPr>
        <w:t>) – what are you allowed to do?</w:t>
      </w:r>
    </w:p>
    <w:p w14:paraId="745C3670" w14:textId="76D269E5" w:rsidR="00616949" w:rsidRDefault="00616949" w:rsidP="00616949">
      <w:pPr>
        <w:pStyle w:val="ListParagraph"/>
        <w:rPr>
          <w:rFonts w:ascii="Arial" w:eastAsia="Batang" w:hAnsi="Arial" w:cs="Arial"/>
          <w:sz w:val="22"/>
          <w:szCs w:val="22"/>
          <w:lang w:val="en-GB" w:eastAsia="en-GB"/>
        </w:rPr>
      </w:pPr>
      <w:r>
        <w:rPr>
          <w:rFonts w:ascii="Arial" w:eastAsia="Batang" w:hAnsi="Arial" w:cs="Arial"/>
          <w:sz w:val="22"/>
          <w:szCs w:val="22"/>
          <w:lang w:val="en-GB" w:eastAsia="en-GB"/>
        </w:rPr>
        <w:t>This includes both reading and writing access. For example, as a student you can see the class schedule but cannot change it. That access of changing the schedule is with the Teachers or may be school coordinators only.</w:t>
      </w:r>
    </w:p>
    <w:p w14:paraId="02402BD8" w14:textId="77777777" w:rsidR="008C5EA6" w:rsidRDefault="00616949" w:rsidP="00616949">
      <w:pPr>
        <w:pStyle w:val="ListParagraph"/>
        <w:numPr>
          <w:ilvl w:val="0"/>
          <w:numId w:val="28"/>
        </w:numPr>
        <w:rPr>
          <w:rFonts w:ascii="Arial" w:eastAsia="Batang" w:hAnsi="Arial" w:cs="Arial"/>
          <w:sz w:val="22"/>
          <w:szCs w:val="22"/>
          <w:lang w:val="en-GB" w:eastAsia="en-GB"/>
        </w:rPr>
      </w:pPr>
      <w:r>
        <w:rPr>
          <w:rFonts w:ascii="Arial" w:eastAsia="Batang" w:hAnsi="Arial" w:cs="Arial"/>
          <w:sz w:val="22"/>
          <w:szCs w:val="22"/>
          <w:lang w:val="en-GB" w:eastAsia="en-GB"/>
        </w:rPr>
        <w:t>Accounting – what did you do or what happened?</w:t>
      </w:r>
    </w:p>
    <w:p w14:paraId="322CAE8C" w14:textId="7F44DF60" w:rsidR="00616949" w:rsidRDefault="00616949" w:rsidP="008C5EA6">
      <w:pPr>
        <w:pStyle w:val="ListParagraph"/>
        <w:rPr>
          <w:rFonts w:ascii="Arial" w:eastAsia="Batang" w:hAnsi="Arial" w:cs="Arial"/>
          <w:sz w:val="22"/>
          <w:szCs w:val="22"/>
          <w:lang w:val="en-GB" w:eastAsia="en-GB"/>
        </w:rPr>
      </w:pPr>
      <w:r>
        <w:rPr>
          <w:rFonts w:ascii="Arial" w:eastAsia="Batang" w:hAnsi="Arial" w:cs="Arial"/>
          <w:sz w:val="22"/>
          <w:szCs w:val="22"/>
          <w:lang w:val="en-GB" w:eastAsia="en-GB"/>
        </w:rPr>
        <w:lastRenderedPageBreak/>
        <w:t>This includes reading or writing data or even logging of information. For example</w:t>
      </w:r>
      <w:r w:rsidR="008C5EA6">
        <w:rPr>
          <w:rFonts w:ascii="Arial" w:eastAsia="Batang" w:hAnsi="Arial" w:cs="Arial"/>
          <w:sz w:val="22"/>
          <w:szCs w:val="22"/>
          <w:lang w:val="en-GB" w:eastAsia="en-GB"/>
        </w:rPr>
        <w:t>,</w:t>
      </w:r>
      <w:r>
        <w:rPr>
          <w:rFonts w:ascii="Arial" w:eastAsia="Batang" w:hAnsi="Arial" w:cs="Arial"/>
          <w:sz w:val="22"/>
          <w:szCs w:val="22"/>
          <w:lang w:val="en-GB" w:eastAsia="en-GB"/>
        </w:rPr>
        <w:t xml:space="preserve"> if a teacher looks up the personal details of a student’s guardian then tha</w:t>
      </w:r>
      <w:r w:rsidR="008C5EA6">
        <w:rPr>
          <w:rFonts w:ascii="Arial" w:eastAsia="Batang" w:hAnsi="Arial" w:cs="Arial"/>
          <w:sz w:val="22"/>
          <w:szCs w:val="22"/>
          <w:lang w:val="en-GB" w:eastAsia="en-GB"/>
        </w:rPr>
        <w:t xml:space="preserve">t should be </w:t>
      </w:r>
      <w:proofErr w:type="gramStart"/>
      <w:r w:rsidR="008C5EA6">
        <w:rPr>
          <w:rFonts w:ascii="Arial" w:eastAsia="Batang" w:hAnsi="Arial" w:cs="Arial"/>
          <w:sz w:val="22"/>
          <w:szCs w:val="22"/>
          <w:lang w:val="en-GB" w:eastAsia="en-GB"/>
        </w:rPr>
        <w:t>logged</w:t>
      </w:r>
      <w:proofErr w:type="gramEnd"/>
      <w:r w:rsidR="008C5EA6">
        <w:rPr>
          <w:rFonts w:ascii="Arial" w:eastAsia="Batang" w:hAnsi="Arial" w:cs="Arial"/>
          <w:sz w:val="22"/>
          <w:szCs w:val="22"/>
          <w:lang w:val="en-GB" w:eastAsia="en-GB"/>
        </w:rPr>
        <w:t xml:space="preserve"> and the teacher can be held accountable that it’s for some valid reason only.</w:t>
      </w:r>
    </w:p>
    <w:p w14:paraId="103A5A04" w14:textId="299C13E9" w:rsidR="008C5EA6" w:rsidRDefault="008C5EA6" w:rsidP="008C5EA6">
      <w:pPr>
        <w:pStyle w:val="ListParagraph"/>
        <w:rPr>
          <w:rFonts w:ascii="Arial" w:eastAsia="Batang" w:hAnsi="Arial" w:cs="Arial"/>
          <w:sz w:val="22"/>
          <w:szCs w:val="22"/>
          <w:lang w:val="en-GB" w:eastAsia="en-GB"/>
        </w:rPr>
      </w:pPr>
    </w:p>
    <w:p w14:paraId="469C707C" w14:textId="56AC8336" w:rsidR="008C5EA6" w:rsidRDefault="008C5EA6" w:rsidP="008C5EA6">
      <w:pPr>
        <w:rPr>
          <w:rFonts w:ascii="Arial" w:eastAsia="Batang" w:hAnsi="Arial" w:cs="Arial"/>
          <w:color w:val="4472C4" w:themeColor="accent1"/>
          <w:sz w:val="22"/>
          <w:szCs w:val="22"/>
          <w:lang w:val="en-GB" w:eastAsia="en-GB"/>
        </w:rPr>
      </w:pPr>
      <w:r w:rsidRPr="008C5EA6">
        <w:rPr>
          <w:rFonts w:ascii="Arial" w:eastAsia="Batang" w:hAnsi="Arial" w:cs="Arial"/>
          <w:color w:val="4472C4" w:themeColor="accent1"/>
          <w:sz w:val="22"/>
          <w:szCs w:val="22"/>
          <w:lang w:val="en-GB" w:eastAsia="en-GB"/>
        </w:rPr>
        <w:t xml:space="preserve">Let’s </w:t>
      </w:r>
      <w:r>
        <w:rPr>
          <w:rFonts w:ascii="Arial" w:eastAsia="Batang" w:hAnsi="Arial" w:cs="Arial"/>
          <w:color w:val="4472C4" w:themeColor="accent1"/>
          <w:sz w:val="22"/>
          <w:szCs w:val="22"/>
          <w:lang w:val="en-GB" w:eastAsia="en-GB"/>
        </w:rPr>
        <w:t>extend the same</w:t>
      </w:r>
      <w:r w:rsidRPr="008C5EA6">
        <w:rPr>
          <w:rFonts w:ascii="Arial" w:eastAsia="Batang" w:hAnsi="Arial" w:cs="Arial"/>
          <w:color w:val="4472C4" w:themeColor="accent1"/>
          <w:sz w:val="22"/>
          <w:szCs w:val="22"/>
          <w:lang w:val="en-GB" w:eastAsia="en-GB"/>
        </w:rPr>
        <w:t xml:space="preserve"> data flow example and </w:t>
      </w:r>
      <w:r>
        <w:rPr>
          <w:rFonts w:ascii="Arial" w:eastAsia="Batang" w:hAnsi="Arial" w:cs="Arial"/>
          <w:color w:val="4472C4" w:themeColor="accent1"/>
          <w:sz w:val="22"/>
          <w:szCs w:val="22"/>
          <w:lang w:val="en-GB" w:eastAsia="en-GB"/>
        </w:rPr>
        <w:t>understand how AAA model fits into this</w:t>
      </w:r>
      <w:r w:rsidRPr="008C5EA6">
        <w:rPr>
          <w:rFonts w:ascii="Arial" w:eastAsia="Batang" w:hAnsi="Arial" w:cs="Arial"/>
          <w:color w:val="4472C4" w:themeColor="accent1"/>
          <w:sz w:val="22"/>
          <w:szCs w:val="22"/>
          <w:lang w:val="en-GB" w:eastAsia="en-GB"/>
        </w:rPr>
        <w:t>:</w:t>
      </w:r>
    </w:p>
    <w:p w14:paraId="3332A42E" w14:textId="34062E30" w:rsidR="008C5EA6" w:rsidRDefault="008C5EA6" w:rsidP="008C5EA6">
      <w:pPr>
        <w:rPr>
          <w:rFonts w:ascii="Arial" w:eastAsia="Batang" w:hAnsi="Arial" w:cs="Arial"/>
          <w:color w:val="4472C4" w:themeColor="accent1"/>
          <w:sz w:val="22"/>
          <w:szCs w:val="22"/>
          <w:lang w:val="en-GB" w:eastAsia="en-GB"/>
        </w:rPr>
      </w:pPr>
    </w:p>
    <w:p w14:paraId="49585B7C" w14:textId="73B22678" w:rsidR="0082352D" w:rsidRPr="0082352D" w:rsidRDefault="0082352D" w:rsidP="0082352D">
      <w:pPr>
        <w:pStyle w:val="ListParagraph"/>
        <w:numPr>
          <w:ilvl w:val="0"/>
          <w:numId w:val="29"/>
        </w:numPr>
        <w:rPr>
          <w:rFonts w:ascii="Arial" w:eastAsia="Batang" w:hAnsi="Arial" w:cs="Arial"/>
          <w:sz w:val="22"/>
          <w:szCs w:val="22"/>
          <w:lang w:val="en-GB" w:eastAsia="en-GB"/>
        </w:rPr>
      </w:pPr>
      <w:r w:rsidRPr="0082352D">
        <w:rPr>
          <w:rFonts w:ascii="Arial" w:eastAsia="Batang" w:hAnsi="Arial" w:cs="Arial"/>
          <w:sz w:val="22"/>
          <w:szCs w:val="22"/>
          <w:lang w:val="en-GB" w:eastAsia="en-GB"/>
        </w:rPr>
        <w:t>Teacher-A can access the system and get the required data</w:t>
      </w:r>
      <w:r>
        <w:rPr>
          <w:rFonts w:ascii="Arial" w:eastAsia="Batang" w:hAnsi="Arial" w:cs="Arial"/>
          <w:sz w:val="22"/>
          <w:szCs w:val="22"/>
          <w:lang w:val="en-GB" w:eastAsia="en-GB"/>
        </w:rPr>
        <w:t xml:space="preserve"> but only when authenticates</w:t>
      </w:r>
    </w:p>
    <w:p w14:paraId="6C26C5B2" w14:textId="01548FB6" w:rsidR="0082352D" w:rsidRDefault="0082352D" w:rsidP="0082352D">
      <w:pPr>
        <w:pStyle w:val="ListParagraph"/>
        <w:numPr>
          <w:ilvl w:val="0"/>
          <w:numId w:val="29"/>
        </w:numPr>
        <w:rPr>
          <w:rFonts w:ascii="Arial" w:eastAsia="Batang" w:hAnsi="Arial" w:cs="Arial"/>
          <w:sz w:val="22"/>
          <w:szCs w:val="22"/>
          <w:lang w:val="en-GB" w:eastAsia="en-GB"/>
        </w:rPr>
      </w:pPr>
      <w:r>
        <w:rPr>
          <w:rFonts w:ascii="Arial" w:eastAsia="Batang" w:hAnsi="Arial" w:cs="Arial"/>
          <w:sz w:val="22"/>
          <w:szCs w:val="22"/>
          <w:lang w:val="en-GB" w:eastAsia="en-GB"/>
        </w:rPr>
        <w:t xml:space="preserve">Comes in the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system, where the Teacher-A has to login and get an access token.</w:t>
      </w:r>
    </w:p>
    <w:p w14:paraId="2419FA02" w14:textId="3013432A" w:rsidR="0082352D" w:rsidRDefault="0082352D" w:rsidP="0082352D">
      <w:pPr>
        <w:pStyle w:val="ListParagraph"/>
        <w:numPr>
          <w:ilvl w:val="0"/>
          <w:numId w:val="29"/>
        </w:numPr>
        <w:rPr>
          <w:rFonts w:ascii="Arial" w:eastAsia="Batang" w:hAnsi="Arial" w:cs="Arial"/>
          <w:sz w:val="22"/>
          <w:szCs w:val="22"/>
          <w:lang w:val="en-GB" w:eastAsia="en-GB"/>
        </w:rPr>
      </w:pPr>
      <w:r>
        <w:rPr>
          <w:rFonts w:ascii="Arial" w:eastAsia="Batang" w:hAnsi="Arial" w:cs="Arial"/>
          <w:sz w:val="22"/>
          <w:szCs w:val="22"/>
          <w:lang w:val="en-GB" w:eastAsia="en-GB"/>
        </w:rPr>
        <w:t xml:space="preserve">The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system now talks to the accounting system and logs that Teacher-A did validate their identity successfully.</w:t>
      </w:r>
    </w:p>
    <w:p w14:paraId="2AA97FAA" w14:textId="6E04688A" w:rsidR="0082352D" w:rsidRDefault="0082352D" w:rsidP="0082352D">
      <w:pPr>
        <w:pStyle w:val="ListParagraph"/>
        <w:numPr>
          <w:ilvl w:val="0"/>
          <w:numId w:val="29"/>
        </w:numPr>
        <w:rPr>
          <w:rFonts w:ascii="Arial" w:eastAsia="Batang" w:hAnsi="Arial" w:cs="Arial"/>
          <w:sz w:val="22"/>
          <w:szCs w:val="22"/>
          <w:lang w:val="en-GB" w:eastAsia="en-GB"/>
        </w:rPr>
      </w:pPr>
      <w:r>
        <w:rPr>
          <w:rFonts w:ascii="Arial" w:eastAsia="Batang" w:hAnsi="Arial" w:cs="Arial"/>
          <w:sz w:val="22"/>
          <w:szCs w:val="22"/>
          <w:lang w:val="en-GB" w:eastAsia="en-GB"/>
        </w:rPr>
        <w:t>Now, the Teacher-A passes the access token to the school system.</w:t>
      </w:r>
    </w:p>
    <w:p w14:paraId="11580F44" w14:textId="3A0AE7D9" w:rsidR="0082352D" w:rsidRDefault="0082352D" w:rsidP="0082352D">
      <w:pPr>
        <w:pStyle w:val="ListParagraph"/>
        <w:numPr>
          <w:ilvl w:val="0"/>
          <w:numId w:val="29"/>
        </w:numPr>
        <w:rPr>
          <w:rFonts w:ascii="Arial" w:eastAsia="Batang" w:hAnsi="Arial" w:cs="Arial"/>
          <w:sz w:val="22"/>
          <w:szCs w:val="22"/>
          <w:lang w:val="en-GB" w:eastAsia="en-GB"/>
        </w:rPr>
      </w:pPr>
      <w:r>
        <w:rPr>
          <w:rFonts w:ascii="Arial" w:eastAsia="Batang" w:hAnsi="Arial" w:cs="Arial"/>
          <w:sz w:val="22"/>
          <w:szCs w:val="22"/>
          <w:lang w:val="en-GB" w:eastAsia="en-GB"/>
        </w:rPr>
        <w:t xml:space="preserve">The school system checks with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system that the access token is indeed generated from there and then talks to </w:t>
      </w:r>
      <w:proofErr w:type="spellStart"/>
      <w:r>
        <w:rPr>
          <w:rFonts w:ascii="Arial" w:eastAsia="Batang" w:hAnsi="Arial" w:cs="Arial"/>
          <w:sz w:val="22"/>
          <w:szCs w:val="22"/>
          <w:lang w:val="en-GB" w:eastAsia="en-GB"/>
        </w:rPr>
        <w:t>AuthZ</w:t>
      </w:r>
      <w:proofErr w:type="spellEnd"/>
      <w:r>
        <w:rPr>
          <w:rFonts w:ascii="Arial" w:eastAsia="Batang" w:hAnsi="Arial" w:cs="Arial"/>
          <w:sz w:val="22"/>
          <w:szCs w:val="22"/>
          <w:lang w:val="en-GB" w:eastAsia="en-GB"/>
        </w:rPr>
        <w:t xml:space="preserve"> system to check whether Teacher-A is allowed to make that particular action of reading the class schedule.</w:t>
      </w:r>
    </w:p>
    <w:p w14:paraId="4F6D48EC" w14:textId="4A2F65DC" w:rsidR="0082352D" w:rsidRDefault="0082352D" w:rsidP="0082352D">
      <w:pPr>
        <w:pStyle w:val="ListParagraph"/>
        <w:numPr>
          <w:ilvl w:val="0"/>
          <w:numId w:val="29"/>
        </w:numPr>
        <w:rPr>
          <w:rFonts w:ascii="Arial" w:eastAsia="Batang" w:hAnsi="Arial" w:cs="Arial"/>
          <w:sz w:val="22"/>
          <w:szCs w:val="22"/>
          <w:lang w:val="en-GB" w:eastAsia="en-GB"/>
        </w:rPr>
      </w:pPr>
      <w:r>
        <w:rPr>
          <w:rFonts w:ascii="Arial" w:eastAsia="Batang" w:hAnsi="Arial" w:cs="Arial"/>
          <w:sz w:val="22"/>
          <w:szCs w:val="22"/>
          <w:lang w:val="en-GB" w:eastAsia="en-GB"/>
        </w:rPr>
        <w:t xml:space="preserve">Since Teacher-A is allowed the </w:t>
      </w:r>
      <w:proofErr w:type="spellStart"/>
      <w:r>
        <w:rPr>
          <w:rFonts w:ascii="Arial" w:eastAsia="Batang" w:hAnsi="Arial" w:cs="Arial"/>
          <w:sz w:val="22"/>
          <w:szCs w:val="22"/>
          <w:lang w:val="en-GB" w:eastAsia="en-GB"/>
        </w:rPr>
        <w:t>AuthZ</w:t>
      </w:r>
      <w:proofErr w:type="spellEnd"/>
      <w:r>
        <w:rPr>
          <w:rFonts w:ascii="Arial" w:eastAsia="Batang" w:hAnsi="Arial" w:cs="Arial"/>
          <w:sz w:val="22"/>
          <w:szCs w:val="22"/>
          <w:lang w:val="en-GB" w:eastAsia="en-GB"/>
        </w:rPr>
        <w:t xml:space="preserve"> responses with a success and then School system </w:t>
      </w:r>
      <w:proofErr w:type="spellStart"/>
      <w:r>
        <w:rPr>
          <w:rFonts w:ascii="Arial" w:eastAsia="Batang" w:hAnsi="Arial" w:cs="Arial"/>
          <w:sz w:val="22"/>
          <w:szCs w:val="22"/>
          <w:lang w:val="en-GB" w:eastAsia="en-GB"/>
        </w:rPr>
        <w:t>respnds</w:t>
      </w:r>
      <w:proofErr w:type="spellEnd"/>
      <w:r>
        <w:rPr>
          <w:rFonts w:ascii="Arial" w:eastAsia="Batang" w:hAnsi="Arial" w:cs="Arial"/>
          <w:sz w:val="22"/>
          <w:szCs w:val="22"/>
          <w:lang w:val="en-GB" w:eastAsia="en-GB"/>
        </w:rPr>
        <w:t xml:space="preserve"> success as well.</w:t>
      </w:r>
    </w:p>
    <w:p w14:paraId="1763944C" w14:textId="0755C0F1" w:rsidR="0082352D" w:rsidRDefault="0082352D" w:rsidP="0082352D">
      <w:pPr>
        <w:pStyle w:val="ListParagraph"/>
        <w:numPr>
          <w:ilvl w:val="0"/>
          <w:numId w:val="29"/>
        </w:numPr>
        <w:rPr>
          <w:rFonts w:ascii="Arial" w:eastAsia="Batang" w:hAnsi="Arial" w:cs="Arial"/>
          <w:sz w:val="22"/>
          <w:szCs w:val="22"/>
          <w:lang w:val="en-GB" w:eastAsia="en-GB"/>
        </w:rPr>
      </w:pPr>
      <w:r>
        <w:rPr>
          <w:rFonts w:ascii="Arial" w:eastAsia="Batang" w:hAnsi="Arial" w:cs="Arial"/>
          <w:sz w:val="22"/>
          <w:szCs w:val="22"/>
          <w:lang w:val="en-GB" w:eastAsia="en-GB"/>
        </w:rPr>
        <w:t>This data also gets recorded in the accounting system.</w:t>
      </w:r>
    </w:p>
    <w:p w14:paraId="7A27D1C6" w14:textId="51E31263" w:rsidR="0082352D" w:rsidRDefault="0082352D" w:rsidP="0082352D">
      <w:pPr>
        <w:ind w:left="360"/>
        <w:rPr>
          <w:rFonts w:ascii="Arial" w:eastAsia="Batang" w:hAnsi="Arial" w:cs="Arial"/>
          <w:sz w:val="22"/>
          <w:szCs w:val="22"/>
          <w:lang w:val="en-GB" w:eastAsia="en-GB"/>
        </w:rPr>
      </w:pPr>
    </w:p>
    <w:p w14:paraId="0F4538D5" w14:textId="2F1DEC0B" w:rsidR="0082352D" w:rsidRDefault="0082352D" w:rsidP="0082352D">
      <w:pPr>
        <w:ind w:left="360"/>
        <w:rPr>
          <w:rFonts w:ascii="Arial" w:eastAsia="Batang" w:hAnsi="Arial" w:cs="Arial"/>
          <w:sz w:val="22"/>
          <w:szCs w:val="22"/>
          <w:lang w:val="en-GB" w:eastAsia="en-GB"/>
        </w:rPr>
      </w:pPr>
      <w:r>
        <w:rPr>
          <w:rFonts w:ascii="Arial" w:eastAsia="Batang" w:hAnsi="Arial" w:cs="Arial"/>
          <w:sz w:val="22"/>
          <w:szCs w:val="22"/>
          <w:lang w:val="en-GB" w:eastAsia="en-GB"/>
        </w:rPr>
        <w:t xml:space="preserve">Now let’s bring the Ninja </w:t>
      </w:r>
      <w:r w:rsidR="009658F1">
        <w:rPr>
          <w:rFonts w:ascii="Arial" w:eastAsia="Batang" w:hAnsi="Arial" w:cs="Arial"/>
          <w:sz w:val="22"/>
          <w:szCs w:val="22"/>
          <w:lang w:val="en-GB" w:eastAsia="en-GB"/>
        </w:rPr>
        <w:t>student</w:t>
      </w:r>
      <w:r>
        <w:rPr>
          <w:rFonts w:ascii="Arial" w:eastAsia="Batang" w:hAnsi="Arial" w:cs="Arial"/>
          <w:sz w:val="22"/>
          <w:szCs w:val="22"/>
          <w:lang w:val="en-GB" w:eastAsia="en-GB"/>
        </w:rPr>
        <w:t xml:space="preserve"> in picture.</w:t>
      </w:r>
    </w:p>
    <w:p w14:paraId="364A9620" w14:textId="61120A55" w:rsidR="0082352D" w:rsidRDefault="0082352D"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Ninja 1</w:t>
      </w:r>
      <w:r w:rsidRPr="0082352D">
        <w:rPr>
          <w:rFonts w:ascii="Arial" w:eastAsia="Batang" w:hAnsi="Arial" w:cs="Arial"/>
          <w:sz w:val="22"/>
          <w:szCs w:val="22"/>
          <w:vertAlign w:val="superscript"/>
          <w:lang w:val="en-GB" w:eastAsia="en-GB"/>
        </w:rPr>
        <w:t>st</w:t>
      </w:r>
      <w:r>
        <w:rPr>
          <w:rFonts w:ascii="Arial" w:eastAsia="Batang" w:hAnsi="Arial" w:cs="Arial"/>
          <w:sz w:val="22"/>
          <w:szCs w:val="22"/>
          <w:lang w:val="en-GB" w:eastAsia="en-GB"/>
        </w:rPr>
        <w:t xml:space="preserve"> tries to impersonate as Teacher-A and tries to login </w:t>
      </w:r>
      <w:r w:rsidR="009658F1">
        <w:rPr>
          <w:rFonts w:ascii="Arial" w:eastAsia="Batang" w:hAnsi="Arial" w:cs="Arial"/>
          <w:sz w:val="22"/>
          <w:szCs w:val="22"/>
          <w:lang w:val="en-GB" w:eastAsia="en-GB"/>
        </w:rPr>
        <w:t>to the school system.</w:t>
      </w:r>
    </w:p>
    <w:p w14:paraId="0C233A25" w14:textId="5593066C" w:rsidR="009658F1" w:rsidRDefault="009658F1"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 xml:space="preserve">The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system rejects the identity and denies the login attempt.</w:t>
      </w:r>
    </w:p>
    <w:p w14:paraId="046A410B" w14:textId="034756F0" w:rsidR="009658F1" w:rsidRDefault="009658F1"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This also gets logged in the Accounting system as a failed login attempt for Teacher-A (since Ninja is impersonating Teacher-A)</w:t>
      </w:r>
    </w:p>
    <w:p w14:paraId="371EFFB9" w14:textId="68BF44D3" w:rsidR="009658F1" w:rsidRDefault="009658F1"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 xml:space="preserve">Now, Ninja student uses its own credentials to login to School system which is approved by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system and grants an access token, since Ninja knows its </w:t>
      </w:r>
      <w:proofErr w:type="spellStart"/>
      <w:r>
        <w:rPr>
          <w:rFonts w:ascii="Arial" w:eastAsia="Batang" w:hAnsi="Arial" w:cs="Arial"/>
          <w:sz w:val="22"/>
          <w:szCs w:val="22"/>
          <w:lang w:val="en-GB" w:eastAsia="en-GB"/>
        </w:rPr>
        <w:t>userID</w:t>
      </w:r>
      <w:proofErr w:type="spellEnd"/>
      <w:r>
        <w:rPr>
          <w:rFonts w:ascii="Arial" w:eastAsia="Batang" w:hAnsi="Arial" w:cs="Arial"/>
          <w:sz w:val="22"/>
          <w:szCs w:val="22"/>
          <w:lang w:val="en-GB" w:eastAsia="en-GB"/>
        </w:rPr>
        <w:t xml:space="preserve"> and password.</w:t>
      </w:r>
    </w:p>
    <w:p w14:paraId="1F65EDD0" w14:textId="0110D293" w:rsidR="009658F1" w:rsidRDefault="009658F1"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 xml:space="preserve">The successful login for Ninja is recorded in </w:t>
      </w:r>
      <w:proofErr w:type="spellStart"/>
      <w:r>
        <w:rPr>
          <w:rFonts w:ascii="Arial" w:eastAsia="Batang" w:hAnsi="Arial" w:cs="Arial"/>
          <w:sz w:val="22"/>
          <w:szCs w:val="22"/>
          <w:lang w:val="en-GB" w:eastAsia="en-GB"/>
        </w:rPr>
        <w:t>Accoutning</w:t>
      </w:r>
      <w:proofErr w:type="spellEnd"/>
      <w:r>
        <w:rPr>
          <w:rFonts w:ascii="Arial" w:eastAsia="Batang" w:hAnsi="Arial" w:cs="Arial"/>
          <w:sz w:val="22"/>
          <w:szCs w:val="22"/>
          <w:lang w:val="en-GB" w:eastAsia="en-GB"/>
        </w:rPr>
        <w:t xml:space="preserve"> system.</w:t>
      </w:r>
    </w:p>
    <w:p w14:paraId="7D6AFFB4" w14:textId="2B0D259C" w:rsidR="009658F1" w:rsidRDefault="009658F1"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 xml:space="preserve">When Ninja asses the access token (login) the school system checks with </w:t>
      </w:r>
      <w:proofErr w:type="spellStart"/>
      <w:r>
        <w:rPr>
          <w:rFonts w:ascii="Arial" w:eastAsia="Batang" w:hAnsi="Arial" w:cs="Arial"/>
          <w:sz w:val="22"/>
          <w:szCs w:val="22"/>
          <w:lang w:val="en-GB" w:eastAsia="en-GB"/>
        </w:rPr>
        <w:t>AuthN</w:t>
      </w:r>
      <w:proofErr w:type="spellEnd"/>
      <w:r>
        <w:rPr>
          <w:rFonts w:ascii="Arial" w:eastAsia="Batang" w:hAnsi="Arial" w:cs="Arial"/>
          <w:sz w:val="22"/>
          <w:szCs w:val="22"/>
          <w:lang w:val="en-GB" w:eastAsia="en-GB"/>
        </w:rPr>
        <w:t xml:space="preserve"> system that the access token is indeed generated from there and then talks to </w:t>
      </w:r>
      <w:proofErr w:type="spellStart"/>
      <w:r>
        <w:rPr>
          <w:rFonts w:ascii="Arial" w:eastAsia="Batang" w:hAnsi="Arial" w:cs="Arial"/>
          <w:sz w:val="22"/>
          <w:szCs w:val="22"/>
          <w:lang w:val="en-GB" w:eastAsia="en-GB"/>
        </w:rPr>
        <w:t>AuthZ</w:t>
      </w:r>
      <w:proofErr w:type="spellEnd"/>
      <w:r>
        <w:rPr>
          <w:rFonts w:ascii="Arial" w:eastAsia="Batang" w:hAnsi="Arial" w:cs="Arial"/>
          <w:sz w:val="22"/>
          <w:szCs w:val="22"/>
          <w:lang w:val="en-GB" w:eastAsia="en-GB"/>
        </w:rPr>
        <w:t xml:space="preserve"> system to check whether Ninja is allowed to make that particular action.</w:t>
      </w:r>
    </w:p>
    <w:p w14:paraId="32689CFA" w14:textId="3EC30EF8" w:rsidR="009658F1" w:rsidRDefault="009658F1" w:rsidP="0082352D">
      <w:pPr>
        <w:pStyle w:val="ListParagraph"/>
        <w:numPr>
          <w:ilvl w:val="0"/>
          <w:numId w:val="30"/>
        </w:numPr>
        <w:rPr>
          <w:rFonts w:ascii="Arial" w:eastAsia="Batang" w:hAnsi="Arial" w:cs="Arial"/>
          <w:sz w:val="22"/>
          <w:szCs w:val="22"/>
          <w:lang w:val="en-GB" w:eastAsia="en-GB"/>
        </w:rPr>
      </w:pPr>
      <w:r>
        <w:rPr>
          <w:rFonts w:ascii="Arial" w:eastAsia="Batang" w:hAnsi="Arial" w:cs="Arial"/>
          <w:sz w:val="22"/>
          <w:szCs w:val="22"/>
          <w:lang w:val="en-GB" w:eastAsia="en-GB"/>
        </w:rPr>
        <w:t>If Ninja is making any</w:t>
      </w:r>
      <w:r w:rsidR="00405967">
        <w:rPr>
          <w:rFonts w:ascii="Arial" w:eastAsia="Batang" w:hAnsi="Arial" w:cs="Arial"/>
          <w:sz w:val="22"/>
          <w:szCs w:val="22"/>
          <w:lang w:val="en-GB" w:eastAsia="en-GB"/>
        </w:rPr>
        <w:t xml:space="preserve"> </w:t>
      </w:r>
      <w:r>
        <w:rPr>
          <w:rFonts w:ascii="Arial" w:eastAsia="Batang" w:hAnsi="Arial" w:cs="Arial"/>
          <w:sz w:val="22"/>
          <w:szCs w:val="22"/>
          <w:lang w:val="en-GB" w:eastAsia="en-GB"/>
        </w:rPr>
        <w:t>othe</w:t>
      </w:r>
      <w:r w:rsidR="00405967">
        <w:rPr>
          <w:rFonts w:ascii="Arial" w:eastAsia="Batang" w:hAnsi="Arial" w:cs="Arial"/>
          <w:sz w:val="22"/>
          <w:szCs w:val="22"/>
          <w:lang w:val="en-GB" w:eastAsia="en-GB"/>
        </w:rPr>
        <w:t>r</w:t>
      </w:r>
      <w:r>
        <w:rPr>
          <w:rFonts w:ascii="Arial" w:eastAsia="Batang" w:hAnsi="Arial" w:cs="Arial"/>
          <w:sz w:val="22"/>
          <w:szCs w:val="22"/>
          <w:lang w:val="en-GB" w:eastAsia="en-GB"/>
        </w:rPr>
        <w:t xml:space="preserve"> request apart from reading the schedule, like editing then </w:t>
      </w:r>
      <w:proofErr w:type="spellStart"/>
      <w:r>
        <w:rPr>
          <w:rFonts w:ascii="Arial" w:eastAsia="Batang" w:hAnsi="Arial" w:cs="Arial"/>
          <w:sz w:val="22"/>
          <w:szCs w:val="22"/>
          <w:lang w:val="en-GB" w:eastAsia="en-GB"/>
        </w:rPr>
        <w:t>AuthZ</w:t>
      </w:r>
      <w:proofErr w:type="spellEnd"/>
      <w:r>
        <w:rPr>
          <w:rFonts w:ascii="Arial" w:eastAsia="Batang" w:hAnsi="Arial" w:cs="Arial"/>
          <w:sz w:val="22"/>
          <w:szCs w:val="22"/>
          <w:lang w:val="en-GB" w:eastAsia="en-GB"/>
        </w:rPr>
        <w:t xml:space="preserve"> denies that request and logs it in the Accounting system as well.</w:t>
      </w:r>
    </w:p>
    <w:p w14:paraId="4828804E" w14:textId="45CB5112" w:rsidR="009658F1" w:rsidRDefault="009658F1" w:rsidP="009658F1">
      <w:pPr>
        <w:rPr>
          <w:rFonts w:ascii="Arial" w:eastAsia="Batang" w:hAnsi="Arial" w:cs="Arial"/>
          <w:sz w:val="22"/>
          <w:szCs w:val="22"/>
          <w:lang w:val="en-GB" w:eastAsia="en-GB"/>
        </w:rPr>
      </w:pPr>
    </w:p>
    <w:p w14:paraId="23F1FCC0" w14:textId="157A2A18" w:rsidR="00F83CFF" w:rsidRDefault="00F83CFF" w:rsidP="009658F1">
      <w:pPr>
        <w:rPr>
          <w:rFonts w:ascii="Arial" w:eastAsia="Batang" w:hAnsi="Arial" w:cs="Arial"/>
          <w:sz w:val="22"/>
          <w:szCs w:val="22"/>
          <w:lang w:val="en-GB" w:eastAsia="en-GB"/>
        </w:rPr>
      </w:pPr>
    </w:p>
    <w:p w14:paraId="0AAD941E" w14:textId="2711F6DD" w:rsidR="00F83CFF" w:rsidRDefault="00405967" w:rsidP="009658F1">
      <w:pPr>
        <w:rPr>
          <w:rFonts w:ascii="Arial" w:eastAsia="Batang" w:hAnsi="Arial" w:cs="Arial"/>
          <w:sz w:val="22"/>
          <w:szCs w:val="22"/>
          <w:lang w:val="en-GB" w:eastAsia="en-GB"/>
        </w:rPr>
      </w:pPr>
      <w:r>
        <w:rPr>
          <w:rFonts w:ascii="Arial" w:eastAsia="Batang" w:hAnsi="Arial" w:cs="Arial"/>
          <w:sz w:val="22"/>
          <w:szCs w:val="22"/>
          <w:lang w:val="en-GB" w:eastAsia="en-GB"/>
        </w:rPr>
        <w:t xml:space="preserve">That concludes the CIA triad and AAA model high level understanding. Security is a mindset and following the right principles like Least privilege, </w:t>
      </w:r>
      <w:proofErr w:type="spellStart"/>
      <w:r>
        <w:rPr>
          <w:rFonts w:ascii="Arial" w:eastAsia="Batang" w:hAnsi="Arial" w:cs="Arial"/>
          <w:sz w:val="22"/>
          <w:szCs w:val="22"/>
          <w:lang w:val="en-GB" w:eastAsia="en-GB"/>
        </w:rPr>
        <w:t>Defense</w:t>
      </w:r>
      <w:proofErr w:type="spellEnd"/>
      <w:r>
        <w:rPr>
          <w:rFonts w:ascii="Arial" w:eastAsia="Batang" w:hAnsi="Arial" w:cs="Arial"/>
          <w:sz w:val="22"/>
          <w:szCs w:val="22"/>
          <w:lang w:val="en-GB" w:eastAsia="en-GB"/>
        </w:rPr>
        <w:t xml:space="preserve"> in depth and Fail securely enables to implement that mindset.</w:t>
      </w:r>
    </w:p>
    <w:p w14:paraId="48C735C6" w14:textId="77777777" w:rsidR="00405967" w:rsidRDefault="00405967" w:rsidP="009658F1">
      <w:pPr>
        <w:rPr>
          <w:rFonts w:ascii="Arial" w:eastAsia="Batang" w:hAnsi="Arial" w:cs="Arial"/>
          <w:sz w:val="22"/>
          <w:szCs w:val="22"/>
          <w:lang w:val="en-GB" w:eastAsia="en-GB"/>
        </w:rPr>
      </w:pPr>
    </w:p>
    <w:p w14:paraId="15A999D4" w14:textId="350EF28F" w:rsidR="00405967" w:rsidRDefault="00405967" w:rsidP="009658F1">
      <w:pPr>
        <w:rPr>
          <w:rFonts w:ascii="Arial" w:eastAsia="Batang" w:hAnsi="Arial" w:cs="Arial"/>
          <w:sz w:val="22"/>
          <w:szCs w:val="22"/>
          <w:lang w:val="en-GB" w:eastAsia="en-GB"/>
        </w:rPr>
      </w:pPr>
      <w:r>
        <w:rPr>
          <w:rFonts w:ascii="Arial" w:eastAsia="Batang" w:hAnsi="Arial" w:cs="Arial"/>
          <w:sz w:val="22"/>
          <w:szCs w:val="22"/>
          <w:lang w:val="en-GB" w:eastAsia="en-GB"/>
        </w:rPr>
        <w:t>Some references to read and understand this further:</w:t>
      </w:r>
    </w:p>
    <w:p w14:paraId="367E591D" w14:textId="11EE240D" w:rsidR="00405967" w:rsidRPr="00405967" w:rsidRDefault="00AE4620" w:rsidP="006B4ACC">
      <w:pPr>
        <w:pStyle w:val="ListParagraph"/>
        <w:numPr>
          <w:ilvl w:val="0"/>
          <w:numId w:val="31"/>
        </w:numPr>
        <w:rPr>
          <w:rFonts w:ascii="Arial" w:eastAsia="Batang" w:hAnsi="Arial" w:cs="Arial"/>
          <w:sz w:val="22"/>
          <w:szCs w:val="22"/>
          <w:lang w:val="en-GB" w:eastAsia="en-GB"/>
        </w:rPr>
      </w:pPr>
      <w:hyperlink r:id="rId8" w:history="1">
        <w:r w:rsidR="00405967" w:rsidRPr="00405967">
          <w:rPr>
            <w:rStyle w:val="Hyperlink"/>
          </w:rPr>
          <w:t>OWASP’s Security Design principles</w:t>
        </w:r>
      </w:hyperlink>
    </w:p>
    <w:p w14:paraId="6EEB6FC4" w14:textId="646F5703" w:rsidR="00405967" w:rsidRDefault="00AE4620" w:rsidP="00405967">
      <w:pPr>
        <w:pStyle w:val="ListParagraph"/>
        <w:numPr>
          <w:ilvl w:val="0"/>
          <w:numId w:val="31"/>
        </w:numPr>
        <w:rPr>
          <w:rFonts w:ascii="Arial" w:eastAsia="Batang" w:hAnsi="Arial" w:cs="Arial"/>
          <w:sz w:val="22"/>
          <w:szCs w:val="22"/>
          <w:lang w:val="en-GB" w:eastAsia="en-GB"/>
        </w:rPr>
      </w:pPr>
      <w:hyperlink r:id="rId9" w:history="1">
        <w:r w:rsidR="00405967" w:rsidRPr="00405967">
          <w:rPr>
            <w:rStyle w:val="Hyperlink"/>
            <w:rFonts w:ascii="Arial" w:eastAsia="Batang" w:hAnsi="Arial" w:cs="Arial"/>
            <w:sz w:val="22"/>
            <w:szCs w:val="22"/>
            <w:lang w:val="en-GB" w:eastAsia="en-GB"/>
          </w:rPr>
          <w:t>Information Security</w:t>
        </w:r>
      </w:hyperlink>
    </w:p>
    <w:p w14:paraId="132F3E7A" w14:textId="4AEDCC84" w:rsidR="001442B4" w:rsidRPr="00F3464F" w:rsidRDefault="00AE4620" w:rsidP="00211DAC">
      <w:pPr>
        <w:pStyle w:val="ListParagraph"/>
        <w:numPr>
          <w:ilvl w:val="0"/>
          <w:numId w:val="31"/>
        </w:numPr>
        <w:rPr>
          <w:rFonts w:ascii="Arial" w:eastAsia="Batang" w:hAnsi="Arial" w:cs="Arial"/>
          <w:sz w:val="22"/>
          <w:szCs w:val="22"/>
          <w:lang w:val="en-GB" w:eastAsia="en-GB"/>
        </w:rPr>
      </w:pPr>
      <w:hyperlink r:id="rId10" w:history="1">
        <w:r w:rsidR="00405967" w:rsidRPr="00405967">
          <w:rPr>
            <w:rStyle w:val="Hyperlink"/>
            <w:rFonts w:ascii="Arial" w:eastAsia="Batang" w:hAnsi="Arial" w:cs="Arial"/>
            <w:sz w:val="22"/>
            <w:szCs w:val="22"/>
            <w:lang w:val="en-GB" w:eastAsia="en-GB"/>
          </w:rPr>
          <w:t>Public bucket breach</w:t>
        </w:r>
      </w:hyperlink>
    </w:p>
    <w:sectPr w:rsidR="001442B4" w:rsidRPr="00F3464F" w:rsidSect="005D1F84">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8E305" w14:textId="77777777" w:rsidR="00AE4620" w:rsidRDefault="00AE4620" w:rsidP="00A12C2D">
      <w:r>
        <w:separator/>
      </w:r>
    </w:p>
  </w:endnote>
  <w:endnote w:type="continuationSeparator" w:id="0">
    <w:p w14:paraId="6EFF7FE7" w14:textId="77777777" w:rsidR="00AE4620" w:rsidRDefault="00AE4620" w:rsidP="00A1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B0604020202020204"/>
    <w:charset w:val="81"/>
    <w:family w:val="roman"/>
    <w:pitch w:val="variable"/>
    <w:sig w:usb0="B00002AF" w:usb1="69D77CFB" w:usb2="00000030" w:usb3="00000000" w:csb0="0008009F" w:csb1="00000000"/>
  </w:font>
  <w:font w:name="Bogle">
    <w:panose1 w:val="020B0503020203060203"/>
    <w:charset w:val="4D"/>
    <w:family w:val="swiss"/>
    <w:notTrueType/>
    <w:pitch w:val="variable"/>
    <w:sig w:usb0="A000002F" w:usb1="5000201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EABF2" w14:textId="77777777" w:rsidR="00AE4620" w:rsidRDefault="00AE4620" w:rsidP="00A12C2D">
      <w:r>
        <w:separator/>
      </w:r>
    </w:p>
  </w:footnote>
  <w:footnote w:type="continuationSeparator" w:id="0">
    <w:p w14:paraId="2C96FBA6" w14:textId="77777777" w:rsidR="00AE4620" w:rsidRDefault="00AE4620" w:rsidP="00A1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897B1" w14:textId="7687122D" w:rsidR="00211DAC" w:rsidRDefault="00AE75F0" w:rsidP="00211DAC">
    <w:pPr>
      <w:pStyle w:val="Header"/>
      <w:jc w:val="center"/>
      <w:rPr>
        <w:rFonts w:ascii="Bogle" w:hAnsi="Bogle"/>
        <w:b/>
        <w:sz w:val="40"/>
        <w:szCs w:val="40"/>
      </w:rPr>
    </w:pPr>
    <w:r>
      <w:rPr>
        <w:rFonts w:ascii="Bogle" w:hAnsi="Bogle"/>
        <w:b/>
        <w:sz w:val="40"/>
        <w:szCs w:val="40"/>
      </w:rPr>
      <w:t>What is Information Security?</w:t>
    </w:r>
  </w:p>
  <w:p w14:paraId="36D140AF" w14:textId="32FCFC59" w:rsidR="00992997" w:rsidRPr="00992997" w:rsidRDefault="00992997" w:rsidP="00992997">
    <w:pPr>
      <w:jc w:val="center"/>
      <w:rPr>
        <w:rFonts w:ascii="Arial" w:eastAsia="Batang" w:hAnsi="Arial" w:cs="Arial"/>
        <w:color w:val="002060"/>
        <w:sz w:val="16"/>
        <w:szCs w:val="16"/>
        <w:lang w:val="en-GB" w:eastAsia="en-GB"/>
      </w:rPr>
    </w:pPr>
    <w:r w:rsidRPr="00992997">
      <w:rPr>
        <w:rFonts w:ascii="Arial" w:eastAsia="Batang" w:hAnsi="Arial" w:cs="Arial"/>
        <w:color w:val="002060"/>
        <w:sz w:val="16"/>
        <w:szCs w:val="16"/>
        <w:lang w:val="en-GB" w:eastAsia="en-GB"/>
      </w:rPr>
      <w:t>Understand the Security principles</w:t>
    </w:r>
    <w:r>
      <w:rPr>
        <w:rFonts w:ascii="Arial" w:eastAsia="Batang" w:hAnsi="Arial" w:cs="Arial"/>
        <w:color w:val="002060"/>
        <w:sz w:val="16"/>
        <w:szCs w:val="16"/>
        <w:lang w:val="en-GB" w:eastAsia="en-GB"/>
      </w:rPr>
      <w:t xml:space="preserve"> </w:t>
    </w:r>
    <w:r w:rsidRPr="00992997">
      <w:rPr>
        <w:rFonts w:ascii="Arial" w:eastAsia="Batang" w:hAnsi="Arial" w:cs="Arial"/>
        <w:color w:val="002060"/>
        <w:sz w:val="16"/>
        <w:szCs w:val="16"/>
        <w:lang w:val="en-GB" w:eastAsia="en-GB"/>
      </w:rPr>
      <w:t>CIA triad and the AAA model with respect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06C"/>
    <w:multiLevelType w:val="multilevel"/>
    <w:tmpl w:val="2C92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F14"/>
    <w:multiLevelType w:val="hybridMultilevel"/>
    <w:tmpl w:val="9552DD02"/>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C78"/>
    <w:multiLevelType w:val="multilevel"/>
    <w:tmpl w:val="50F8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545F9"/>
    <w:multiLevelType w:val="hybridMultilevel"/>
    <w:tmpl w:val="694E3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A36F3"/>
    <w:multiLevelType w:val="multilevel"/>
    <w:tmpl w:val="7440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050B"/>
    <w:multiLevelType w:val="multilevel"/>
    <w:tmpl w:val="3686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20382"/>
    <w:multiLevelType w:val="hybridMultilevel"/>
    <w:tmpl w:val="46964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9B1141"/>
    <w:multiLevelType w:val="hybridMultilevel"/>
    <w:tmpl w:val="21F29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F317A"/>
    <w:multiLevelType w:val="multilevel"/>
    <w:tmpl w:val="947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B12F0"/>
    <w:multiLevelType w:val="hybridMultilevel"/>
    <w:tmpl w:val="24508EC6"/>
    <w:lvl w:ilvl="0" w:tplc="6F28E2F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72B0B"/>
    <w:multiLevelType w:val="hybridMultilevel"/>
    <w:tmpl w:val="25BAA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700EFB"/>
    <w:multiLevelType w:val="hybridMultilevel"/>
    <w:tmpl w:val="DEF2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C77D76"/>
    <w:multiLevelType w:val="hybridMultilevel"/>
    <w:tmpl w:val="A0F4484A"/>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A1668"/>
    <w:multiLevelType w:val="multilevel"/>
    <w:tmpl w:val="A478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E10E2"/>
    <w:multiLevelType w:val="hybridMultilevel"/>
    <w:tmpl w:val="10D4F5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2203B6"/>
    <w:multiLevelType w:val="multilevel"/>
    <w:tmpl w:val="191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4998"/>
    <w:multiLevelType w:val="hybridMultilevel"/>
    <w:tmpl w:val="7C74C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2C758E"/>
    <w:multiLevelType w:val="multilevel"/>
    <w:tmpl w:val="35AE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6215A"/>
    <w:multiLevelType w:val="multilevel"/>
    <w:tmpl w:val="7162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7527F"/>
    <w:multiLevelType w:val="multilevel"/>
    <w:tmpl w:val="1DFC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2C77E2"/>
    <w:multiLevelType w:val="multilevel"/>
    <w:tmpl w:val="E58CED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53E4035"/>
    <w:multiLevelType w:val="hybridMultilevel"/>
    <w:tmpl w:val="E20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42CA0"/>
    <w:multiLevelType w:val="multilevel"/>
    <w:tmpl w:val="70F8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B483C"/>
    <w:multiLevelType w:val="hybridMultilevel"/>
    <w:tmpl w:val="C83AF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74B95"/>
    <w:multiLevelType w:val="hybridMultilevel"/>
    <w:tmpl w:val="C6064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0D0898"/>
    <w:multiLevelType w:val="hybridMultilevel"/>
    <w:tmpl w:val="9B383C86"/>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0452C"/>
    <w:multiLevelType w:val="hybridMultilevel"/>
    <w:tmpl w:val="9552DD02"/>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5F247D"/>
    <w:multiLevelType w:val="multilevel"/>
    <w:tmpl w:val="FE602FB0"/>
    <w:lvl w:ilvl="0">
      <w:start w:val="1"/>
      <w:numFmt w:val="lowerLetter"/>
      <w:lvlText w:val="%1)"/>
      <w:lvlJc w:val="left"/>
      <w:pPr>
        <w:tabs>
          <w:tab w:val="num" w:pos="720"/>
        </w:tabs>
        <w:ind w:left="720" w:hanging="504"/>
      </w:pPr>
      <w:rPr>
        <w:rFonts w:hint="default"/>
        <w:b w:val="0"/>
        <w:i w:val="0"/>
        <w:color w:val="auto"/>
        <w:sz w:val="22"/>
      </w:rPr>
    </w:lvl>
    <w:lvl w:ilvl="1">
      <w:start w:val="1"/>
      <w:numFmt w:val="decimal"/>
      <w:lvlText w:val="%1.%2."/>
      <w:lvlJc w:val="left"/>
      <w:pPr>
        <w:tabs>
          <w:tab w:val="num" w:pos="720"/>
        </w:tabs>
        <w:ind w:left="720" w:hanging="504"/>
      </w:pPr>
      <w:rPr>
        <w:rFonts w:ascii="Times New Roman" w:hAnsi="Times New Roman" w:cs="Times New Roman" w:hint="default"/>
        <w:b w:val="0"/>
        <w:i w:val="0"/>
        <w:sz w:val="22"/>
      </w:rPr>
    </w:lvl>
    <w:lvl w:ilvl="2">
      <w:start w:val="1"/>
      <w:numFmt w:val="decimal"/>
      <w:lvlText w:val="%1.%2.%3."/>
      <w:lvlJc w:val="left"/>
      <w:pPr>
        <w:tabs>
          <w:tab w:val="num" w:pos="1296"/>
        </w:tabs>
        <w:ind w:left="1296" w:hanging="1080"/>
      </w:pPr>
      <w:rPr>
        <w:rFonts w:ascii="Times New Roman" w:hAnsi="Times New Roman" w:cs="Times New Roman" w:hint="default"/>
        <w:b w:val="0"/>
        <w:i w:val="0"/>
        <w:sz w:val="22"/>
      </w:rPr>
    </w:lvl>
    <w:lvl w:ilvl="3">
      <w:start w:val="1"/>
      <w:numFmt w:val="decimal"/>
      <w:lvlText w:val="%1.%2.%3.%4."/>
      <w:lvlJc w:val="left"/>
      <w:pPr>
        <w:tabs>
          <w:tab w:val="num" w:pos="1296"/>
        </w:tabs>
        <w:ind w:left="1296" w:hanging="1080"/>
      </w:pPr>
      <w:rPr>
        <w:rFonts w:ascii="Times New Roman" w:hAnsi="Times New Roman" w:cs="Times New Roman" w:hint="default"/>
        <w:b w:val="0"/>
        <w:i w:val="0"/>
        <w:sz w:val="22"/>
      </w:rPr>
    </w:lvl>
    <w:lvl w:ilvl="4">
      <w:start w:val="1"/>
      <w:numFmt w:val="upperLetter"/>
      <w:lvlText w:val="%5."/>
      <w:lvlJc w:val="left"/>
      <w:pPr>
        <w:tabs>
          <w:tab w:val="num" w:pos="1296"/>
        </w:tabs>
        <w:ind w:left="1296" w:hanging="576"/>
      </w:pPr>
      <w:rPr>
        <w:rFonts w:cs="Times New Roman" w:hint="default"/>
      </w:rPr>
    </w:lvl>
    <w:lvl w:ilvl="5">
      <w:start w:val="1"/>
      <w:numFmt w:val="decimal"/>
      <w:lvlText w:val="%6."/>
      <w:lvlJc w:val="left"/>
      <w:pPr>
        <w:tabs>
          <w:tab w:val="num" w:pos="1296"/>
        </w:tabs>
        <w:ind w:left="1296" w:hanging="576"/>
      </w:pPr>
      <w:rPr>
        <w:rFonts w:cs="Times New Roman" w:hint="default"/>
      </w:rPr>
    </w:lvl>
    <w:lvl w:ilvl="6">
      <w:start w:val="1"/>
      <w:numFmt w:val="lowerLetter"/>
      <w:lvlText w:val="%7."/>
      <w:lvlJc w:val="left"/>
      <w:pPr>
        <w:tabs>
          <w:tab w:val="num" w:pos="1728"/>
        </w:tabs>
        <w:ind w:left="1728" w:hanging="432"/>
      </w:pPr>
      <w:rPr>
        <w:rFonts w:cs="Times New Roman" w:hint="default"/>
      </w:rPr>
    </w:lvl>
    <w:lvl w:ilvl="7">
      <w:start w:val="1"/>
      <w:numFmt w:val="lowerRoman"/>
      <w:lvlText w:val="%8.)"/>
      <w:lvlJc w:val="left"/>
      <w:pPr>
        <w:tabs>
          <w:tab w:val="num" w:pos="1728"/>
        </w:tabs>
        <w:ind w:left="1728" w:hanging="432"/>
      </w:pPr>
      <w:rPr>
        <w:rFonts w:cs="Times New Roman" w:hint="default"/>
      </w:rPr>
    </w:lvl>
    <w:lvl w:ilvl="8">
      <w:start w:val="1"/>
      <w:numFmt w:val="none"/>
      <w:lvlText w:val=""/>
      <w:lvlJc w:val="left"/>
      <w:pPr>
        <w:tabs>
          <w:tab w:val="num" w:pos="360"/>
        </w:tabs>
        <w:ind w:left="0" w:firstLine="0"/>
      </w:pPr>
      <w:rPr>
        <w:rFonts w:cs="Times New Roman" w:hint="default"/>
      </w:rPr>
    </w:lvl>
  </w:abstractNum>
  <w:abstractNum w:abstractNumId="28" w15:restartNumberingAfterBreak="0">
    <w:nsid w:val="79A91F0D"/>
    <w:multiLevelType w:val="multilevel"/>
    <w:tmpl w:val="F8D8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24401"/>
    <w:multiLevelType w:val="hybridMultilevel"/>
    <w:tmpl w:val="C5583C00"/>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86F41"/>
    <w:multiLevelType w:val="hybridMultilevel"/>
    <w:tmpl w:val="9B383C86"/>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29"/>
  </w:num>
  <w:num w:numId="4">
    <w:abstractNumId w:val="21"/>
  </w:num>
  <w:num w:numId="5">
    <w:abstractNumId w:val="25"/>
  </w:num>
  <w:num w:numId="6">
    <w:abstractNumId w:val="30"/>
  </w:num>
  <w:num w:numId="7">
    <w:abstractNumId w:val="1"/>
  </w:num>
  <w:num w:numId="8">
    <w:abstractNumId w:val="12"/>
  </w:num>
  <w:num w:numId="9">
    <w:abstractNumId w:val="9"/>
  </w:num>
  <w:num w:numId="10">
    <w:abstractNumId w:val="14"/>
  </w:num>
  <w:num w:numId="11">
    <w:abstractNumId w:val="11"/>
  </w:num>
  <w:num w:numId="12">
    <w:abstractNumId w:val="8"/>
    <w:lvlOverride w:ilvl="0">
      <w:startOverride w:val="1"/>
    </w:lvlOverride>
  </w:num>
  <w:num w:numId="13">
    <w:abstractNumId w:val="17"/>
    <w:lvlOverride w:ilvl="0">
      <w:startOverride w:val="2"/>
    </w:lvlOverride>
  </w:num>
  <w:num w:numId="14">
    <w:abstractNumId w:val="18"/>
    <w:lvlOverride w:ilvl="0">
      <w:startOverride w:val="1"/>
    </w:lvlOverride>
  </w:num>
  <w:num w:numId="15">
    <w:abstractNumId w:val="13"/>
    <w:lvlOverride w:ilvl="0">
      <w:startOverride w:val="3"/>
    </w:lvlOverride>
  </w:num>
  <w:num w:numId="16">
    <w:abstractNumId w:val="0"/>
    <w:lvlOverride w:ilvl="0">
      <w:startOverride w:val="1"/>
    </w:lvlOverride>
  </w:num>
  <w:num w:numId="17">
    <w:abstractNumId w:val="22"/>
    <w:lvlOverride w:ilvl="0">
      <w:startOverride w:val="2"/>
    </w:lvlOverride>
  </w:num>
  <w:num w:numId="18">
    <w:abstractNumId w:val="28"/>
    <w:lvlOverride w:ilvl="0">
      <w:startOverride w:val="3"/>
    </w:lvlOverride>
  </w:num>
  <w:num w:numId="19">
    <w:abstractNumId w:val="20"/>
    <w:lvlOverride w:ilvl="0">
      <w:startOverride w:val="1"/>
    </w:lvlOverride>
  </w:num>
  <w:num w:numId="20">
    <w:abstractNumId w:val="2"/>
    <w:lvlOverride w:ilvl="0">
      <w:startOverride w:val="4"/>
    </w:lvlOverride>
  </w:num>
  <w:num w:numId="21">
    <w:abstractNumId w:val="5"/>
    <w:lvlOverride w:ilvl="0">
      <w:startOverride w:val="1"/>
    </w:lvlOverride>
  </w:num>
  <w:num w:numId="22">
    <w:abstractNumId w:val="15"/>
    <w:lvlOverride w:ilvl="0">
      <w:startOverride w:val="2"/>
    </w:lvlOverride>
  </w:num>
  <w:num w:numId="23">
    <w:abstractNumId w:val="4"/>
    <w:lvlOverride w:ilvl="0">
      <w:startOverride w:val="3"/>
    </w:lvlOverride>
  </w:num>
  <w:num w:numId="24">
    <w:abstractNumId w:val="19"/>
    <w:lvlOverride w:ilvl="0">
      <w:startOverride w:val="4"/>
    </w:lvlOverride>
  </w:num>
  <w:num w:numId="25">
    <w:abstractNumId w:val="24"/>
  </w:num>
  <w:num w:numId="26">
    <w:abstractNumId w:val="6"/>
  </w:num>
  <w:num w:numId="27">
    <w:abstractNumId w:val="10"/>
  </w:num>
  <w:num w:numId="28">
    <w:abstractNumId w:val="16"/>
  </w:num>
  <w:num w:numId="29">
    <w:abstractNumId w:val="23"/>
  </w:num>
  <w:num w:numId="30">
    <w:abstractNumId w:val="7"/>
  </w:num>
  <w:num w:numId="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2D"/>
    <w:rsid w:val="0003466A"/>
    <w:rsid w:val="00075D03"/>
    <w:rsid w:val="000A2AA2"/>
    <w:rsid w:val="000B0655"/>
    <w:rsid w:val="001442B4"/>
    <w:rsid w:val="00144D86"/>
    <w:rsid w:val="001534A7"/>
    <w:rsid w:val="00181CAA"/>
    <w:rsid w:val="00182FEE"/>
    <w:rsid w:val="001A06CE"/>
    <w:rsid w:val="001D4A3D"/>
    <w:rsid w:val="00206EB2"/>
    <w:rsid w:val="00211DAC"/>
    <w:rsid w:val="00222339"/>
    <w:rsid w:val="002237C4"/>
    <w:rsid w:val="002539A9"/>
    <w:rsid w:val="00276204"/>
    <w:rsid w:val="0029494B"/>
    <w:rsid w:val="002A2918"/>
    <w:rsid w:val="002C0745"/>
    <w:rsid w:val="002D1FA5"/>
    <w:rsid w:val="002F3967"/>
    <w:rsid w:val="00337C7B"/>
    <w:rsid w:val="00380177"/>
    <w:rsid w:val="0038404A"/>
    <w:rsid w:val="00385DE9"/>
    <w:rsid w:val="003864D6"/>
    <w:rsid w:val="003B06FC"/>
    <w:rsid w:val="00405967"/>
    <w:rsid w:val="00430E0A"/>
    <w:rsid w:val="00443AE5"/>
    <w:rsid w:val="00444032"/>
    <w:rsid w:val="004705EC"/>
    <w:rsid w:val="004742CE"/>
    <w:rsid w:val="004777A6"/>
    <w:rsid w:val="0048208C"/>
    <w:rsid w:val="00497B16"/>
    <w:rsid w:val="004C6475"/>
    <w:rsid w:val="004D7DD7"/>
    <w:rsid w:val="004E0736"/>
    <w:rsid w:val="004F2FE1"/>
    <w:rsid w:val="005149E2"/>
    <w:rsid w:val="00525695"/>
    <w:rsid w:val="00535D69"/>
    <w:rsid w:val="00595705"/>
    <w:rsid w:val="005D0098"/>
    <w:rsid w:val="005D1F84"/>
    <w:rsid w:val="005D6546"/>
    <w:rsid w:val="00606137"/>
    <w:rsid w:val="00616949"/>
    <w:rsid w:val="0064472E"/>
    <w:rsid w:val="00662125"/>
    <w:rsid w:val="0069121D"/>
    <w:rsid w:val="00691813"/>
    <w:rsid w:val="006B3B49"/>
    <w:rsid w:val="006C4A5D"/>
    <w:rsid w:val="006E501B"/>
    <w:rsid w:val="006E6F19"/>
    <w:rsid w:val="0070368B"/>
    <w:rsid w:val="00770DBE"/>
    <w:rsid w:val="007A1AF5"/>
    <w:rsid w:val="007A406F"/>
    <w:rsid w:val="007C1A1D"/>
    <w:rsid w:val="007D33AB"/>
    <w:rsid w:val="0082003D"/>
    <w:rsid w:val="0082352D"/>
    <w:rsid w:val="00832D74"/>
    <w:rsid w:val="008858CA"/>
    <w:rsid w:val="00897A42"/>
    <w:rsid w:val="008C5EA6"/>
    <w:rsid w:val="008D51E4"/>
    <w:rsid w:val="008E61C3"/>
    <w:rsid w:val="008F00E8"/>
    <w:rsid w:val="00914E87"/>
    <w:rsid w:val="0095183D"/>
    <w:rsid w:val="00960AE7"/>
    <w:rsid w:val="009658F1"/>
    <w:rsid w:val="0097535C"/>
    <w:rsid w:val="00992997"/>
    <w:rsid w:val="00993EB7"/>
    <w:rsid w:val="009C587F"/>
    <w:rsid w:val="009E3325"/>
    <w:rsid w:val="009E3495"/>
    <w:rsid w:val="009E6548"/>
    <w:rsid w:val="009F7B36"/>
    <w:rsid w:val="00A12C2D"/>
    <w:rsid w:val="00A17C49"/>
    <w:rsid w:val="00A2617F"/>
    <w:rsid w:val="00A36BA0"/>
    <w:rsid w:val="00A44B48"/>
    <w:rsid w:val="00A50883"/>
    <w:rsid w:val="00A66771"/>
    <w:rsid w:val="00A760F5"/>
    <w:rsid w:val="00AA361A"/>
    <w:rsid w:val="00AB2919"/>
    <w:rsid w:val="00AE4620"/>
    <w:rsid w:val="00AE75F0"/>
    <w:rsid w:val="00B068E8"/>
    <w:rsid w:val="00B206C1"/>
    <w:rsid w:val="00B44A09"/>
    <w:rsid w:val="00B4725C"/>
    <w:rsid w:val="00B63DEF"/>
    <w:rsid w:val="00B77332"/>
    <w:rsid w:val="00B914F8"/>
    <w:rsid w:val="00C90668"/>
    <w:rsid w:val="00CD04D8"/>
    <w:rsid w:val="00CD1F1E"/>
    <w:rsid w:val="00CD360E"/>
    <w:rsid w:val="00CD4332"/>
    <w:rsid w:val="00CE1354"/>
    <w:rsid w:val="00CF608C"/>
    <w:rsid w:val="00D023FC"/>
    <w:rsid w:val="00D2296A"/>
    <w:rsid w:val="00D35E90"/>
    <w:rsid w:val="00D37D9A"/>
    <w:rsid w:val="00D452DB"/>
    <w:rsid w:val="00D654F3"/>
    <w:rsid w:val="00D77EAB"/>
    <w:rsid w:val="00D8377E"/>
    <w:rsid w:val="00D84AAC"/>
    <w:rsid w:val="00D8688F"/>
    <w:rsid w:val="00DA7353"/>
    <w:rsid w:val="00DB4CCF"/>
    <w:rsid w:val="00DD352F"/>
    <w:rsid w:val="00DD44DE"/>
    <w:rsid w:val="00DF09AB"/>
    <w:rsid w:val="00DF09D2"/>
    <w:rsid w:val="00E558FB"/>
    <w:rsid w:val="00E73A52"/>
    <w:rsid w:val="00E876CB"/>
    <w:rsid w:val="00EA1494"/>
    <w:rsid w:val="00EF250D"/>
    <w:rsid w:val="00F01231"/>
    <w:rsid w:val="00F11258"/>
    <w:rsid w:val="00F21B96"/>
    <w:rsid w:val="00F3464F"/>
    <w:rsid w:val="00F63490"/>
    <w:rsid w:val="00F769A1"/>
    <w:rsid w:val="00F83CFF"/>
    <w:rsid w:val="00F9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0E2EC"/>
  <w15:chartTrackingRefBased/>
  <w15:docId w15:val="{B839233E-A081-DB43-A478-4DC2A4A6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C2D"/>
    <w:pPr>
      <w:ind w:left="720"/>
      <w:contextualSpacing/>
    </w:pPr>
  </w:style>
  <w:style w:type="table" w:styleId="TableGrid">
    <w:name w:val="Table Grid"/>
    <w:basedOn w:val="TableNormal"/>
    <w:uiPriority w:val="39"/>
    <w:rsid w:val="00A12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C2D"/>
    <w:pPr>
      <w:tabs>
        <w:tab w:val="center" w:pos="4680"/>
        <w:tab w:val="right" w:pos="9360"/>
      </w:tabs>
    </w:pPr>
  </w:style>
  <w:style w:type="character" w:customStyle="1" w:styleId="HeaderChar">
    <w:name w:val="Header Char"/>
    <w:basedOn w:val="DefaultParagraphFont"/>
    <w:link w:val="Header"/>
    <w:uiPriority w:val="99"/>
    <w:rsid w:val="00A12C2D"/>
  </w:style>
  <w:style w:type="paragraph" w:styleId="Footer">
    <w:name w:val="footer"/>
    <w:basedOn w:val="Normal"/>
    <w:link w:val="FooterChar"/>
    <w:uiPriority w:val="99"/>
    <w:unhideWhenUsed/>
    <w:rsid w:val="00A12C2D"/>
    <w:pPr>
      <w:tabs>
        <w:tab w:val="center" w:pos="4680"/>
        <w:tab w:val="right" w:pos="9360"/>
      </w:tabs>
    </w:pPr>
  </w:style>
  <w:style w:type="character" w:customStyle="1" w:styleId="FooterChar">
    <w:name w:val="Footer Char"/>
    <w:basedOn w:val="DefaultParagraphFont"/>
    <w:link w:val="Footer"/>
    <w:uiPriority w:val="99"/>
    <w:rsid w:val="00A12C2D"/>
  </w:style>
  <w:style w:type="character" w:customStyle="1" w:styleId="apple-converted-space">
    <w:name w:val="apple-converted-space"/>
    <w:basedOn w:val="DefaultParagraphFont"/>
    <w:rsid w:val="00DF09AB"/>
  </w:style>
  <w:style w:type="paragraph" w:styleId="NormalWeb">
    <w:name w:val="Normal (Web)"/>
    <w:basedOn w:val="Normal"/>
    <w:uiPriority w:val="99"/>
    <w:semiHidden/>
    <w:unhideWhenUsed/>
    <w:rsid w:val="00430E0A"/>
    <w:pPr>
      <w:spacing w:before="100" w:beforeAutospacing="1" w:after="100" w:afterAutospacing="1"/>
    </w:pPr>
    <w:rPr>
      <w:lang w:val="en-IN" w:eastAsia="en-GB"/>
    </w:rPr>
  </w:style>
  <w:style w:type="character" w:styleId="Hyperlink">
    <w:name w:val="Hyperlink"/>
    <w:basedOn w:val="DefaultParagraphFont"/>
    <w:uiPriority w:val="99"/>
    <w:unhideWhenUsed/>
    <w:rsid w:val="00405967"/>
    <w:rPr>
      <w:color w:val="0000FF"/>
      <w:u w:val="single"/>
    </w:rPr>
  </w:style>
  <w:style w:type="character" w:styleId="UnresolvedMention">
    <w:name w:val="Unresolved Mention"/>
    <w:basedOn w:val="DefaultParagraphFont"/>
    <w:uiPriority w:val="99"/>
    <w:semiHidden/>
    <w:unhideWhenUsed/>
    <w:rsid w:val="00405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8284">
      <w:bodyDiv w:val="1"/>
      <w:marLeft w:val="0"/>
      <w:marRight w:val="0"/>
      <w:marTop w:val="0"/>
      <w:marBottom w:val="0"/>
      <w:divBdr>
        <w:top w:val="none" w:sz="0" w:space="0" w:color="auto"/>
        <w:left w:val="none" w:sz="0" w:space="0" w:color="auto"/>
        <w:bottom w:val="none" w:sz="0" w:space="0" w:color="auto"/>
        <w:right w:val="none" w:sz="0" w:space="0" w:color="auto"/>
      </w:divBdr>
    </w:div>
    <w:div w:id="222570207">
      <w:bodyDiv w:val="1"/>
      <w:marLeft w:val="0"/>
      <w:marRight w:val="0"/>
      <w:marTop w:val="0"/>
      <w:marBottom w:val="0"/>
      <w:divBdr>
        <w:top w:val="none" w:sz="0" w:space="0" w:color="auto"/>
        <w:left w:val="none" w:sz="0" w:space="0" w:color="auto"/>
        <w:bottom w:val="none" w:sz="0" w:space="0" w:color="auto"/>
        <w:right w:val="none" w:sz="0" w:space="0" w:color="auto"/>
      </w:divBdr>
    </w:div>
    <w:div w:id="257950573">
      <w:bodyDiv w:val="1"/>
      <w:marLeft w:val="0"/>
      <w:marRight w:val="0"/>
      <w:marTop w:val="0"/>
      <w:marBottom w:val="0"/>
      <w:divBdr>
        <w:top w:val="none" w:sz="0" w:space="0" w:color="auto"/>
        <w:left w:val="none" w:sz="0" w:space="0" w:color="auto"/>
        <w:bottom w:val="none" w:sz="0" w:space="0" w:color="auto"/>
        <w:right w:val="none" w:sz="0" w:space="0" w:color="auto"/>
      </w:divBdr>
    </w:div>
    <w:div w:id="301468975">
      <w:bodyDiv w:val="1"/>
      <w:marLeft w:val="0"/>
      <w:marRight w:val="0"/>
      <w:marTop w:val="0"/>
      <w:marBottom w:val="0"/>
      <w:divBdr>
        <w:top w:val="none" w:sz="0" w:space="0" w:color="auto"/>
        <w:left w:val="none" w:sz="0" w:space="0" w:color="auto"/>
        <w:bottom w:val="none" w:sz="0" w:space="0" w:color="auto"/>
        <w:right w:val="none" w:sz="0" w:space="0" w:color="auto"/>
      </w:divBdr>
    </w:div>
    <w:div w:id="317076770">
      <w:bodyDiv w:val="1"/>
      <w:marLeft w:val="0"/>
      <w:marRight w:val="0"/>
      <w:marTop w:val="0"/>
      <w:marBottom w:val="0"/>
      <w:divBdr>
        <w:top w:val="none" w:sz="0" w:space="0" w:color="auto"/>
        <w:left w:val="none" w:sz="0" w:space="0" w:color="auto"/>
        <w:bottom w:val="none" w:sz="0" w:space="0" w:color="auto"/>
        <w:right w:val="none" w:sz="0" w:space="0" w:color="auto"/>
      </w:divBdr>
    </w:div>
    <w:div w:id="652413639">
      <w:bodyDiv w:val="1"/>
      <w:marLeft w:val="0"/>
      <w:marRight w:val="0"/>
      <w:marTop w:val="0"/>
      <w:marBottom w:val="0"/>
      <w:divBdr>
        <w:top w:val="none" w:sz="0" w:space="0" w:color="auto"/>
        <w:left w:val="none" w:sz="0" w:space="0" w:color="auto"/>
        <w:bottom w:val="none" w:sz="0" w:space="0" w:color="auto"/>
        <w:right w:val="none" w:sz="0" w:space="0" w:color="auto"/>
      </w:divBdr>
    </w:div>
    <w:div w:id="658967656">
      <w:bodyDiv w:val="1"/>
      <w:marLeft w:val="0"/>
      <w:marRight w:val="0"/>
      <w:marTop w:val="0"/>
      <w:marBottom w:val="0"/>
      <w:divBdr>
        <w:top w:val="none" w:sz="0" w:space="0" w:color="auto"/>
        <w:left w:val="none" w:sz="0" w:space="0" w:color="auto"/>
        <w:bottom w:val="none" w:sz="0" w:space="0" w:color="auto"/>
        <w:right w:val="none" w:sz="0" w:space="0" w:color="auto"/>
      </w:divBdr>
    </w:div>
    <w:div w:id="685837259">
      <w:bodyDiv w:val="1"/>
      <w:marLeft w:val="0"/>
      <w:marRight w:val="0"/>
      <w:marTop w:val="0"/>
      <w:marBottom w:val="0"/>
      <w:divBdr>
        <w:top w:val="none" w:sz="0" w:space="0" w:color="auto"/>
        <w:left w:val="none" w:sz="0" w:space="0" w:color="auto"/>
        <w:bottom w:val="none" w:sz="0" w:space="0" w:color="auto"/>
        <w:right w:val="none" w:sz="0" w:space="0" w:color="auto"/>
      </w:divBdr>
    </w:div>
    <w:div w:id="827943763">
      <w:bodyDiv w:val="1"/>
      <w:marLeft w:val="0"/>
      <w:marRight w:val="0"/>
      <w:marTop w:val="0"/>
      <w:marBottom w:val="0"/>
      <w:divBdr>
        <w:top w:val="none" w:sz="0" w:space="0" w:color="auto"/>
        <w:left w:val="none" w:sz="0" w:space="0" w:color="auto"/>
        <w:bottom w:val="none" w:sz="0" w:space="0" w:color="auto"/>
        <w:right w:val="none" w:sz="0" w:space="0" w:color="auto"/>
      </w:divBdr>
    </w:div>
    <w:div w:id="901717411">
      <w:bodyDiv w:val="1"/>
      <w:marLeft w:val="0"/>
      <w:marRight w:val="0"/>
      <w:marTop w:val="0"/>
      <w:marBottom w:val="0"/>
      <w:divBdr>
        <w:top w:val="none" w:sz="0" w:space="0" w:color="auto"/>
        <w:left w:val="none" w:sz="0" w:space="0" w:color="auto"/>
        <w:bottom w:val="none" w:sz="0" w:space="0" w:color="auto"/>
        <w:right w:val="none" w:sz="0" w:space="0" w:color="auto"/>
      </w:divBdr>
    </w:div>
    <w:div w:id="909778812">
      <w:bodyDiv w:val="1"/>
      <w:marLeft w:val="0"/>
      <w:marRight w:val="0"/>
      <w:marTop w:val="0"/>
      <w:marBottom w:val="0"/>
      <w:divBdr>
        <w:top w:val="none" w:sz="0" w:space="0" w:color="auto"/>
        <w:left w:val="none" w:sz="0" w:space="0" w:color="auto"/>
        <w:bottom w:val="none" w:sz="0" w:space="0" w:color="auto"/>
        <w:right w:val="none" w:sz="0" w:space="0" w:color="auto"/>
      </w:divBdr>
    </w:div>
    <w:div w:id="1012219023">
      <w:bodyDiv w:val="1"/>
      <w:marLeft w:val="0"/>
      <w:marRight w:val="0"/>
      <w:marTop w:val="0"/>
      <w:marBottom w:val="0"/>
      <w:divBdr>
        <w:top w:val="none" w:sz="0" w:space="0" w:color="auto"/>
        <w:left w:val="none" w:sz="0" w:space="0" w:color="auto"/>
        <w:bottom w:val="none" w:sz="0" w:space="0" w:color="auto"/>
        <w:right w:val="none" w:sz="0" w:space="0" w:color="auto"/>
      </w:divBdr>
      <w:divsChild>
        <w:div w:id="1400980763">
          <w:marLeft w:val="0"/>
          <w:marRight w:val="0"/>
          <w:marTop w:val="0"/>
          <w:marBottom w:val="0"/>
          <w:divBdr>
            <w:top w:val="none" w:sz="0" w:space="0" w:color="auto"/>
            <w:left w:val="none" w:sz="0" w:space="0" w:color="auto"/>
            <w:bottom w:val="none" w:sz="0" w:space="0" w:color="auto"/>
            <w:right w:val="none" w:sz="0" w:space="0" w:color="auto"/>
          </w:divBdr>
          <w:divsChild>
            <w:div w:id="718017986">
              <w:marLeft w:val="0"/>
              <w:marRight w:val="0"/>
              <w:marTop w:val="0"/>
              <w:marBottom w:val="0"/>
              <w:divBdr>
                <w:top w:val="none" w:sz="0" w:space="0" w:color="auto"/>
                <w:left w:val="none" w:sz="0" w:space="0" w:color="auto"/>
                <w:bottom w:val="none" w:sz="0" w:space="0" w:color="auto"/>
                <w:right w:val="none" w:sz="0" w:space="0" w:color="auto"/>
              </w:divBdr>
              <w:divsChild>
                <w:div w:id="19932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6463">
      <w:bodyDiv w:val="1"/>
      <w:marLeft w:val="0"/>
      <w:marRight w:val="0"/>
      <w:marTop w:val="0"/>
      <w:marBottom w:val="0"/>
      <w:divBdr>
        <w:top w:val="none" w:sz="0" w:space="0" w:color="auto"/>
        <w:left w:val="none" w:sz="0" w:space="0" w:color="auto"/>
        <w:bottom w:val="none" w:sz="0" w:space="0" w:color="auto"/>
        <w:right w:val="none" w:sz="0" w:space="0" w:color="auto"/>
      </w:divBdr>
    </w:div>
    <w:div w:id="1170604742">
      <w:bodyDiv w:val="1"/>
      <w:marLeft w:val="0"/>
      <w:marRight w:val="0"/>
      <w:marTop w:val="0"/>
      <w:marBottom w:val="0"/>
      <w:divBdr>
        <w:top w:val="none" w:sz="0" w:space="0" w:color="auto"/>
        <w:left w:val="none" w:sz="0" w:space="0" w:color="auto"/>
        <w:bottom w:val="none" w:sz="0" w:space="0" w:color="auto"/>
        <w:right w:val="none" w:sz="0" w:space="0" w:color="auto"/>
      </w:divBdr>
    </w:div>
    <w:div w:id="1187057211">
      <w:bodyDiv w:val="1"/>
      <w:marLeft w:val="0"/>
      <w:marRight w:val="0"/>
      <w:marTop w:val="0"/>
      <w:marBottom w:val="0"/>
      <w:divBdr>
        <w:top w:val="none" w:sz="0" w:space="0" w:color="auto"/>
        <w:left w:val="none" w:sz="0" w:space="0" w:color="auto"/>
        <w:bottom w:val="none" w:sz="0" w:space="0" w:color="auto"/>
        <w:right w:val="none" w:sz="0" w:space="0" w:color="auto"/>
      </w:divBdr>
    </w:div>
    <w:div w:id="1240094104">
      <w:bodyDiv w:val="1"/>
      <w:marLeft w:val="0"/>
      <w:marRight w:val="0"/>
      <w:marTop w:val="0"/>
      <w:marBottom w:val="0"/>
      <w:divBdr>
        <w:top w:val="none" w:sz="0" w:space="0" w:color="auto"/>
        <w:left w:val="none" w:sz="0" w:space="0" w:color="auto"/>
        <w:bottom w:val="none" w:sz="0" w:space="0" w:color="auto"/>
        <w:right w:val="none" w:sz="0" w:space="0" w:color="auto"/>
      </w:divBdr>
    </w:div>
    <w:div w:id="1495488568">
      <w:bodyDiv w:val="1"/>
      <w:marLeft w:val="0"/>
      <w:marRight w:val="0"/>
      <w:marTop w:val="0"/>
      <w:marBottom w:val="0"/>
      <w:divBdr>
        <w:top w:val="none" w:sz="0" w:space="0" w:color="auto"/>
        <w:left w:val="none" w:sz="0" w:space="0" w:color="auto"/>
        <w:bottom w:val="none" w:sz="0" w:space="0" w:color="auto"/>
        <w:right w:val="none" w:sz="0" w:space="0" w:color="auto"/>
      </w:divBdr>
    </w:div>
    <w:div w:id="1565289164">
      <w:bodyDiv w:val="1"/>
      <w:marLeft w:val="0"/>
      <w:marRight w:val="0"/>
      <w:marTop w:val="0"/>
      <w:marBottom w:val="0"/>
      <w:divBdr>
        <w:top w:val="none" w:sz="0" w:space="0" w:color="auto"/>
        <w:left w:val="none" w:sz="0" w:space="0" w:color="auto"/>
        <w:bottom w:val="none" w:sz="0" w:space="0" w:color="auto"/>
        <w:right w:val="none" w:sz="0" w:space="0" w:color="auto"/>
      </w:divBdr>
    </w:div>
    <w:div w:id="1616137091">
      <w:bodyDiv w:val="1"/>
      <w:marLeft w:val="0"/>
      <w:marRight w:val="0"/>
      <w:marTop w:val="0"/>
      <w:marBottom w:val="0"/>
      <w:divBdr>
        <w:top w:val="none" w:sz="0" w:space="0" w:color="auto"/>
        <w:left w:val="none" w:sz="0" w:space="0" w:color="auto"/>
        <w:bottom w:val="none" w:sz="0" w:space="0" w:color="auto"/>
        <w:right w:val="none" w:sz="0" w:space="0" w:color="auto"/>
      </w:divBdr>
    </w:div>
    <w:div w:id="1636175669">
      <w:bodyDiv w:val="1"/>
      <w:marLeft w:val="0"/>
      <w:marRight w:val="0"/>
      <w:marTop w:val="0"/>
      <w:marBottom w:val="0"/>
      <w:divBdr>
        <w:top w:val="none" w:sz="0" w:space="0" w:color="auto"/>
        <w:left w:val="none" w:sz="0" w:space="0" w:color="auto"/>
        <w:bottom w:val="none" w:sz="0" w:space="0" w:color="auto"/>
        <w:right w:val="none" w:sz="0" w:space="0" w:color="auto"/>
      </w:divBdr>
    </w:div>
    <w:div w:id="1715081953">
      <w:bodyDiv w:val="1"/>
      <w:marLeft w:val="0"/>
      <w:marRight w:val="0"/>
      <w:marTop w:val="0"/>
      <w:marBottom w:val="0"/>
      <w:divBdr>
        <w:top w:val="none" w:sz="0" w:space="0" w:color="auto"/>
        <w:left w:val="none" w:sz="0" w:space="0" w:color="auto"/>
        <w:bottom w:val="none" w:sz="0" w:space="0" w:color="auto"/>
        <w:right w:val="none" w:sz="0" w:space="0" w:color="auto"/>
      </w:divBdr>
    </w:div>
    <w:div w:id="1799690082">
      <w:bodyDiv w:val="1"/>
      <w:marLeft w:val="0"/>
      <w:marRight w:val="0"/>
      <w:marTop w:val="0"/>
      <w:marBottom w:val="0"/>
      <w:divBdr>
        <w:top w:val="none" w:sz="0" w:space="0" w:color="auto"/>
        <w:left w:val="none" w:sz="0" w:space="0" w:color="auto"/>
        <w:bottom w:val="none" w:sz="0" w:space="0" w:color="auto"/>
        <w:right w:val="none" w:sz="0" w:space="0" w:color="auto"/>
      </w:divBdr>
    </w:div>
    <w:div w:id="1872957041">
      <w:bodyDiv w:val="1"/>
      <w:marLeft w:val="0"/>
      <w:marRight w:val="0"/>
      <w:marTop w:val="0"/>
      <w:marBottom w:val="0"/>
      <w:divBdr>
        <w:top w:val="none" w:sz="0" w:space="0" w:color="auto"/>
        <w:left w:val="none" w:sz="0" w:space="0" w:color="auto"/>
        <w:bottom w:val="none" w:sz="0" w:space="0" w:color="auto"/>
        <w:right w:val="none" w:sz="0" w:space="0" w:color="auto"/>
      </w:divBdr>
    </w:div>
    <w:div w:id="2002350645">
      <w:bodyDiv w:val="1"/>
      <w:marLeft w:val="0"/>
      <w:marRight w:val="0"/>
      <w:marTop w:val="0"/>
      <w:marBottom w:val="0"/>
      <w:divBdr>
        <w:top w:val="none" w:sz="0" w:space="0" w:color="auto"/>
        <w:left w:val="none" w:sz="0" w:space="0" w:color="auto"/>
        <w:bottom w:val="none" w:sz="0" w:space="0" w:color="auto"/>
        <w:right w:val="none" w:sz="0" w:space="0" w:color="auto"/>
      </w:divBdr>
    </w:div>
    <w:div w:id="2068188052">
      <w:bodyDiv w:val="1"/>
      <w:marLeft w:val="0"/>
      <w:marRight w:val="0"/>
      <w:marTop w:val="0"/>
      <w:marBottom w:val="0"/>
      <w:divBdr>
        <w:top w:val="none" w:sz="0" w:space="0" w:color="auto"/>
        <w:left w:val="none" w:sz="0" w:space="0" w:color="auto"/>
        <w:bottom w:val="none" w:sz="0" w:space="0" w:color="auto"/>
        <w:right w:val="none" w:sz="0" w:space="0" w:color="auto"/>
      </w:divBdr>
    </w:div>
    <w:div w:id="21340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9https:/wiki.owasp.org/index.php/Security_by_Design_Princi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search?q=public+bucket+breach" TargetMode="External"/><Relationship Id="rId4" Type="http://schemas.openxmlformats.org/officeDocument/2006/relationships/settings" Target="settings.xml"/><Relationship Id="rId9" Type="http://schemas.openxmlformats.org/officeDocument/2006/relationships/hyperlink" Target="https://en.wikipedia.org/wiki/Information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0DFA-8C03-3C41-B334-791619F3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dc:creator>
  <cp:keywords/>
  <dc:description/>
  <cp:lastModifiedBy>Rajiv Srivastava</cp:lastModifiedBy>
  <cp:revision>138</cp:revision>
  <dcterms:created xsi:type="dcterms:W3CDTF">2020-05-04T03:38:00Z</dcterms:created>
  <dcterms:modified xsi:type="dcterms:W3CDTF">2020-08-05T16:40:00Z</dcterms:modified>
</cp:coreProperties>
</file>