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400"/>
      </w:pPr>
    </w:p>
    <w:p>
      <w:pPr>
        <w:spacing w:after="120" w:line="360" w:lineRule="auto"/>
        <w:jc w:val="center"/>
      </w:pPr>
      <w:r>
        <w:rPr>
          <w:rFonts w:ascii="Times New Roman" w:eastAsia="Times New Roman" w:cs="Times New Roman" w:hAnsi="Times New Roman"/>
          <w:sz w:val="24"/>
          <w:szCs w:val="24"/>
        </w:rPr>
        <w:t>A Report on Internship</w:t>
      </w:r>
    </w:p>
    <w:p>
      <w:pPr>
        <w:spacing w:before="200"/>
      </w:pPr>
    </w:p>
    <w:p>
      <w:pPr>
        <w:spacing w:after="120" w:line="360" w:lineRule="auto"/>
        <w:jc w:val="center"/>
        <w:rPr>
          <w:rFonts w:ascii="Times New Roman" w:eastAsia="Times New Roman" w:cs="Times New Roman" w:hAnsi="Times New Roman"/>
          <w:b/>
          <w:bCs/>
          <w:sz w:val="32"/>
          <w:szCs w:val="32"/>
        </w:rPr>
      </w:pPr>
      <w:r>
        <w:rPr>
          <w:rFonts w:ascii="Times New Roman" w:eastAsia="Times New Roman" w:cs="Times New Roman" w:hAnsi="Times New Roman"/>
          <w:b/>
          <w:bCs/>
          <w:sz w:val="32"/>
          <w:szCs w:val="32"/>
        </w:rPr>
        <w:t>DATA SCIENCE INTERNSHIP AT SKILLCRAFT TECHNOLOGY</w:t>
      </w:r>
    </w:p>
    <w:p>
      <w:pPr>
        <w:spacing w:after="120" w:line="360" w:lineRule="auto"/>
        <w:jc w:val="center"/>
      </w:pPr>
      <w:r>
        <w:rPr>
          <w:rFonts w:ascii="Times New Roman" w:eastAsia="Times New Roman" w:cs="Times New Roman" w:hAnsi="Times New Roman"/>
          <w:sz w:val="24"/>
          <w:szCs w:val="24"/>
        </w:rPr>
        <w:t>Exploratory Data Analysis, Data Visualization and</w:t>
      </w:r>
    </w:p>
    <w:p>
      <w:pPr>
        <w:spacing w:after="120" w:line="360" w:lineRule="auto"/>
        <w:jc w:val="center"/>
      </w:pPr>
      <w:r>
        <w:rPr>
          <w:rFonts w:ascii="Times New Roman" w:eastAsia="Times New Roman" w:cs="Times New Roman" w:hAnsi="Times New Roman"/>
          <w:sz w:val="24"/>
          <w:szCs w:val="24"/>
        </w:rPr>
        <w:t>Predictive Modelling using Python</w:t>
      </w:r>
    </w:p>
    <w:p>
      <w:pPr>
        <w:spacing w:before="300"/>
      </w:pPr>
    </w:p>
    <w:p>
      <w:pPr>
        <w:spacing w:after="120" w:line="360" w:lineRule="auto"/>
        <w:jc w:val="center"/>
      </w:pPr>
      <w:r>
        <w:rPr>
          <w:rFonts w:ascii="Times New Roman" w:eastAsia="Times New Roman" w:cs="Times New Roman" w:hAnsi="Times New Roman"/>
          <w:sz w:val="24"/>
          <w:szCs w:val="24"/>
        </w:rPr>
        <w:t>Submitted To</w:t>
      </w:r>
    </w:p>
    <w:p>
      <w:pPr>
        <w:spacing w:after="120" w:line="360" w:lineRule="auto"/>
        <w:jc w:val="center"/>
      </w:pPr>
      <w:r>
        <w:rPr>
          <w:rFonts w:ascii="Times New Roman" w:eastAsia="Times New Roman" w:cs="Times New Roman" w:hAnsi="Times New Roman"/>
          <w:b/>
          <w:bCs/>
          <w:sz w:val="24"/>
          <w:szCs w:val="24"/>
        </w:rPr>
        <w:t>School of Computer Science and Engineering</w:t>
      </w:r>
    </w:p>
    <w:p>
      <w:pPr>
        <w:spacing w:after="120" w:line="360" w:lineRule="auto"/>
        <w:jc w:val="center"/>
      </w:pPr>
      <w:r>
        <w:rPr>
          <w:rFonts w:ascii="Times New Roman" w:eastAsia="Times New Roman" w:cs="Times New Roman" w:hAnsi="Times New Roman"/>
          <w:b/>
          <w:bCs/>
          <w:sz w:val="24"/>
          <w:szCs w:val="24"/>
        </w:rPr>
        <w:t>IILM University, Greater Noida, U.P.</w:t>
      </w:r>
    </w:p>
    <w:p>
      <w:pPr>
        <w:spacing w:before="150"/>
      </w:pPr>
    </w:p>
    <w:p>
      <w:pPr>
        <w:spacing w:after="120" w:line="360" w:lineRule="auto"/>
        <w:jc w:val="center"/>
      </w:pPr>
      <w:r>
        <w:rPr>
          <w:rFonts w:ascii="Times New Roman" w:eastAsia="Times New Roman" w:cs="Times New Roman" w:hAnsi="Times New Roman"/>
          <w:sz w:val="24"/>
          <w:szCs w:val="24"/>
        </w:rPr>
        <w:t>In partial fulfilment of the requirement of degree of</w:t>
      </w:r>
    </w:p>
    <w:p>
      <w:pPr>
        <w:spacing w:after="120" w:line="360" w:lineRule="auto"/>
        <w:jc w:val="center"/>
      </w:pPr>
      <w:r>
        <w:rPr>
          <w:rFonts w:ascii="Times New Roman" w:eastAsia="Times New Roman" w:cs="Times New Roman" w:hAnsi="Times New Roman"/>
          <w:b/>
          <w:bCs/>
          <w:sz w:val="24"/>
          <w:szCs w:val="24"/>
        </w:rPr>
        <w:t>Bachelor of Technology in Computer Science and Engineering (B.Tech CSE)</w:t>
      </w:r>
    </w:p>
    <w:p>
      <w:pPr>
        <w:spacing w:before="200" w:after="100"/>
        <w:jc w:val="center"/>
      </w:pPr>
      <w:r>
        <w:drawing>
          <wp:inline distT="0" distB="0" distL="0" distR="0">
            <wp:extent cx="962025" cy="1019175"/>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962025" cy="1019175"/>
                    </a:xfrm>
                    <a:prstGeom prst="rect"/>
                    <a:noFill/>
                    <a:ln w="12700" cmpd="sng" cap="flat">
                      <a:noFill/>
                      <a:prstDash val="solid"/>
                      <a:miter/>
                    </a:ln>
                  </pic:spPr>
                </pic:pic>
              </a:graphicData>
            </a:graphic>
          </wp:inline>
        </w:drawing>
      </w:r>
    </w:p>
    <w:p>
      <w:pPr>
        <w:spacing w:after="120" w:line="360" w:lineRule="auto"/>
        <w:jc w:val="center"/>
      </w:pPr>
      <w:r>
        <w:rPr>
          <w:rFonts w:ascii="Times New Roman" w:eastAsia="Times New Roman" w:cs="Times New Roman" w:hAnsi="Times New Roman"/>
          <w:sz w:val="24"/>
          <w:szCs w:val="24"/>
        </w:rPr>
        <w:t>By</w:t>
      </w:r>
    </w:p>
    <w:p>
      <w:pPr>
        <w:spacing w:before="100"/>
      </w:pPr>
    </w:p>
    <w:p>
      <w:pPr>
        <w:spacing w:after="120" w:line="360" w:lineRule="auto"/>
        <w:jc w:val="center"/>
      </w:pPr>
      <w:r>
        <w:rPr>
          <w:rFonts w:ascii="Times New Roman" w:eastAsia="Times New Roman" w:cs="Times New Roman" w:hAnsi="Times New Roman"/>
          <w:b/>
          <w:bCs/>
          <w:sz w:val="24"/>
          <w:szCs w:val="24"/>
        </w:rPr>
        <w:t>Name of Student: RAJ VARDHAN</w:t>
      </w:r>
    </w:p>
    <w:p>
      <w:pPr>
        <w:spacing w:after="120" w:line="360" w:lineRule="auto"/>
        <w:jc w:val="center"/>
      </w:pPr>
      <w:r>
        <w:rPr>
          <w:rFonts w:ascii="Times New Roman" w:eastAsia="Times New Roman" w:cs="Times New Roman" w:hAnsi="Times New Roman"/>
          <w:sz w:val="24"/>
          <w:szCs w:val="24"/>
        </w:rPr>
        <w:t>Roll Number: 25SCS1003000502</w:t>
      </w:r>
    </w:p>
    <w:p>
      <w:pPr>
        <w:spacing w:after="120" w:line="360" w:lineRule="auto"/>
        <w:jc w:val="center"/>
      </w:pPr>
      <w:r>
        <w:rPr>
          <w:rFonts w:ascii="Times New Roman" w:eastAsia="Times New Roman" w:cs="Times New Roman" w:hAnsi="Times New Roman"/>
          <w:sz w:val="24"/>
          <w:szCs w:val="24"/>
        </w:rPr>
        <w:t>Enrollment Number: Engineering/2025/01708</w:t>
      </w:r>
    </w:p>
    <w:p>
      <w:pPr>
        <w:spacing w:after="120" w:line="360" w:lineRule="auto"/>
        <w:jc w:val="center"/>
      </w:pPr>
      <w:r>
        <w:rPr>
          <w:rFonts w:ascii="Times New Roman" w:eastAsia="Times New Roman" w:cs="Times New Roman" w:hAnsi="Times New Roman"/>
          <w:sz w:val="24"/>
          <w:szCs w:val="24"/>
        </w:rPr>
        <w:t>Program &amp; Semester: B.Tech CSE, 3rd Semester</w:t>
      </w:r>
    </w:p>
    <w:p>
      <w:pPr>
        <w:spacing w:after="120" w:line="360" w:lineRule="auto"/>
        <w:jc w:val="center"/>
        <w:sectPr>
          <w:pgSz w:w="11906" w:h="16838"/>
          <w:pgMar w:top="1080" w:right="1440" w:bottom="1440" w:left="2160" w:header="708" w:footer="708" w:gutter="0"/>
          <w:pgBorders>
            <w:top w:val="single" w:sz="8" w:space="18" w:color="10214B"/>
            <w:left w:val="single" w:sz="8" w:space="18" w:color="10214B"/>
            <w:bottom w:val="single" w:sz="8" w:space="18" w:color="10214B"/>
            <w:right w:val="single" w:sz="8" w:space="18" w:color="10214B"/>
          </w:pgBorders>
          <w:pgNumType/>
          <w:docGrid w:linePitch="360" w:charSpace="0"/>
        </w:sectPr>
      </w:pPr>
      <w:r>
        <w:rPr>
          <w:rFonts w:ascii="Times New Roman" w:eastAsia="Times New Roman" w:cs="Times New Roman" w:hAnsi="Times New Roman"/>
          <w:sz w:val="24"/>
          <w:szCs w:val="24"/>
        </w:rPr>
        <w:t>Batch: 2025-29</w:t>
      </w:r>
    </w:p>
    <w:tbl>
      <w:tblPr>
        <w:tblpPr w:leftFromText="180" w:rightFromText="180" w:vertAnchor="text" w:horzAnchor="page" w:tblpX="2787" w:tblpY="1060"/>
        <w:tblOverlap w:val="never"/>
        <w:tblW w:w="7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84"/>
        <w:gridCol w:w="5033"/>
        <w:gridCol w:w="1155"/>
      </w:tblGrid>
      <w:tr>
        <w:trPr>
          <w:trHeight w:val="600"/>
        </w:trPr>
        <w:tc>
          <w:tcPr>
            <w:tcW w:w="1184"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2"/>
                <w:szCs w:val="22"/>
              </w:rPr>
              <w:t>Chapter No.</w:t>
            </w:r>
          </w:p>
        </w:tc>
        <w:tc>
          <w:tcPr>
            <w:tcW w:w="5033" w:type="dxa"/>
            <w:shd w:val="clear" w:color="auto" w:fill="D9D9D9"/>
            <w:tcMar>
              <w:top w:w="80" w:type="dxa"/>
              <w:left w:w="100" w:type="dxa"/>
              <w:bottom w:w="80" w:type="dxa"/>
              <w:right w:w="100" w:type="dxa"/>
            </w:tcMar>
            <w:vAlign w:val="center"/>
          </w:tcPr>
          <w:p>
            <w:pPr>
              <w:jc w:val="left"/>
            </w:pPr>
            <w:r>
              <w:rPr>
                <w:rFonts w:ascii="Times New Roman" w:eastAsia="Times New Roman" w:cs="Times New Roman" w:hAnsi="Times New Roman"/>
                <w:b/>
                <w:bCs/>
                <w:sz w:val="22"/>
                <w:szCs w:val="22"/>
              </w:rPr>
              <w:t>Chapter Name</w:t>
            </w:r>
          </w:p>
        </w:tc>
        <w:tc>
          <w:tcPr>
            <w:tcW w:w="1155" w:type="dxa"/>
            <w:shd w:val="clear" w:color="auto" w:fill="D9D9D9"/>
            <w:tcMar>
              <w:top w:w="80" w:type="dxa"/>
              <w:left w:w="100" w:type="dxa"/>
              <w:bottom w:w="80" w:type="dxa"/>
              <w:right w:w="100" w:type="dxa"/>
            </w:tcMar>
            <w:vAlign w:val="center"/>
          </w:tcPr>
          <w:p>
            <w:pPr>
              <w:jc w:val="center"/>
            </w:pPr>
            <w:r>
              <w:rPr>
                <w:rFonts w:ascii="Times New Roman" w:eastAsia="Times New Roman" w:cs="Times New Roman" w:hAnsi="Times New Roman"/>
                <w:b/>
                <w:bCs/>
                <w:sz w:val="22"/>
                <w:szCs w:val="22"/>
              </w:rPr>
              <w:t>Page Nos.</w:t>
            </w:r>
          </w:p>
        </w:tc>
      </w:tr>
      <w:tr>
        <w:trPr>
          <w:trHeight w:val="600"/>
        </w:trPr>
        <w:tc>
          <w:tcPr>
            <w:tcW w:w="1184" w:type="dxa"/>
            <w:tcMar>
              <w:top w:w="80" w:type="dxa"/>
              <w:left w:w="100" w:type="dxa"/>
              <w:bottom w:w="80" w:type="dxa"/>
              <w:right w:w="100" w:type="dxa"/>
            </w:tcMar>
            <w:vAlign w:val="center"/>
          </w:tcPr>
          <w:p>
            <w:pPr>
              <w:jc w:val="center"/>
            </w:pPr>
          </w:p>
        </w:tc>
        <w:tc>
          <w:tcPr>
            <w:tcW w:w="5033"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Cover Page</w:t>
            </w:r>
          </w:p>
        </w:tc>
        <w:tc>
          <w:tcPr>
            <w:tcW w:w="1155"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w:t>
            </w:r>
          </w:p>
        </w:tc>
      </w:tr>
      <w:tr>
        <w:trPr>
          <w:trHeight w:val="600"/>
        </w:trPr>
        <w:tc>
          <w:tcPr>
            <w:tcW w:w="1184"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1.</w:t>
            </w:r>
          </w:p>
        </w:tc>
        <w:tc>
          <w:tcPr>
            <w:tcW w:w="5033"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Candidate's Declaration</w:t>
            </w:r>
          </w:p>
        </w:tc>
        <w:tc>
          <w:tcPr>
            <w:tcW w:w="1155"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ii</w:t>
            </w:r>
          </w:p>
        </w:tc>
      </w:tr>
      <w:tr>
        <w:trPr>
          <w:trHeight w:val="600"/>
        </w:trPr>
        <w:tc>
          <w:tcPr>
            <w:tcW w:w="1184"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2.</w:t>
            </w:r>
          </w:p>
        </w:tc>
        <w:tc>
          <w:tcPr>
            <w:tcW w:w="5033"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Acknowledgement</w:t>
            </w:r>
          </w:p>
        </w:tc>
        <w:tc>
          <w:tcPr>
            <w:tcW w:w="1155"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iii</w:t>
            </w:r>
          </w:p>
        </w:tc>
      </w:tr>
      <w:tr>
        <w:trPr>
          <w:trHeight w:val="600"/>
        </w:trPr>
        <w:tc>
          <w:tcPr>
            <w:tcW w:w="1184"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3.</w:t>
            </w:r>
          </w:p>
        </w:tc>
        <w:tc>
          <w:tcPr>
            <w:tcW w:w="5033"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Internship Completion Certificate</w:t>
            </w:r>
          </w:p>
        </w:tc>
        <w:tc>
          <w:tcPr>
            <w:tcW w:w="1155"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iv</w:t>
            </w:r>
          </w:p>
        </w:tc>
      </w:tr>
      <w:tr>
        <w:trPr>
          <w:trHeight w:val="600"/>
        </w:trPr>
        <w:tc>
          <w:tcPr>
            <w:tcW w:w="1184"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4.</w:t>
            </w:r>
          </w:p>
        </w:tc>
        <w:tc>
          <w:tcPr>
            <w:tcW w:w="5033"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Project Description</w:t>
            </w:r>
          </w:p>
        </w:tc>
        <w:tc>
          <w:tcPr>
            <w:tcW w:w="1155"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1</w:t>
            </w:r>
          </w:p>
        </w:tc>
      </w:tr>
      <w:tr>
        <w:trPr>
          <w:trHeight w:val="600"/>
        </w:trPr>
        <w:tc>
          <w:tcPr>
            <w:tcW w:w="1184" w:type="dxa"/>
            <w:tcMar>
              <w:top w:w="80" w:type="dxa"/>
              <w:left w:w="100" w:type="dxa"/>
              <w:bottom w:w="80" w:type="dxa"/>
              <w:right w:w="100" w:type="dxa"/>
            </w:tcMar>
            <w:vAlign w:val="center"/>
          </w:tcPr>
          <w:p>
            <w:pPr>
              <w:jc w:val="center"/>
            </w:pPr>
          </w:p>
        </w:tc>
        <w:tc>
          <w:tcPr>
            <w:tcW w:w="5033"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4.1 Introduction</w:t>
            </w:r>
          </w:p>
        </w:tc>
        <w:tc>
          <w:tcPr>
            <w:tcW w:w="1155"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1</w:t>
            </w:r>
          </w:p>
        </w:tc>
      </w:tr>
      <w:tr>
        <w:trPr>
          <w:trHeight w:val="600"/>
        </w:trPr>
        <w:tc>
          <w:tcPr>
            <w:tcW w:w="1184" w:type="dxa"/>
            <w:tcMar>
              <w:top w:w="80" w:type="dxa"/>
              <w:left w:w="100" w:type="dxa"/>
              <w:bottom w:w="80" w:type="dxa"/>
              <w:right w:w="100" w:type="dxa"/>
            </w:tcMar>
            <w:vAlign w:val="center"/>
          </w:tcPr>
          <w:p>
            <w:pPr>
              <w:jc w:val="center"/>
            </w:pPr>
          </w:p>
        </w:tc>
        <w:tc>
          <w:tcPr>
            <w:tcW w:w="5033"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4.2 Organization Profile</w:t>
            </w:r>
          </w:p>
        </w:tc>
        <w:tc>
          <w:tcPr>
            <w:tcW w:w="1155"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1</w:t>
            </w:r>
          </w:p>
        </w:tc>
      </w:tr>
      <w:tr>
        <w:trPr>
          <w:trHeight w:val="600"/>
        </w:trPr>
        <w:tc>
          <w:tcPr>
            <w:tcW w:w="1184" w:type="dxa"/>
            <w:tcMar>
              <w:top w:w="80" w:type="dxa"/>
              <w:left w:w="100" w:type="dxa"/>
              <w:bottom w:w="80" w:type="dxa"/>
              <w:right w:w="100" w:type="dxa"/>
            </w:tcMar>
            <w:vAlign w:val="center"/>
          </w:tcPr>
          <w:p>
            <w:pPr>
              <w:jc w:val="center"/>
            </w:pPr>
          </w:p>
        </w:tc>
        <w:tc>
          <w:tcPr>
            <w:tcW w:w="5033"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4.3 Problem Statement</w:t>
            </w:r>
          </w:p>
        </w:tc>
        <w:tc>
          <w:tcPr>
            <w:tcW w:w="1155"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1</w:t>
            </w:r>
          </w:p>
        </w:tc>
      </w:tr>
      <w:tr>
        <w:trPr>
          <w:trHeight w:val="600"/>
        </w:trPr>
        <w:tc>
          <w:tcPr>
            <w:tcW w:w="1184" w:type="dxa"/>
            <w:tcMar>
              <w:top w:w="80" w:type="dxa"/>
              <w:left w:w="100" w:type="dxa"/>
              <w:bottom w:w="80" w:type="dxa"/>
              <w:right w:w="100" w:type="dxa"/>
            </w:tcMar>
            <w:vAlign w:val="center"/>
          </w:tcPr>
          <w:p>
            <w:pPr>
              <w:jc w:val="center"/>
            </w:pPr>
          </w:p>
        </w:tc>
        <w:tc>
          <w:tcPr>
            <w:tcW w:w="5033"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4.4 Project Objectives</w:t>
            </w:r>
          </w:p>
        </w:tc>
        <w:tc>
          <w:tcPr>
            <w:tcW w:w="1155"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2</w:t>
            </w:r>
          </w:p>
        </w:tc>
      </w:tr>
      <w:tr>
        <w:trPr>
          <w:trHeight w:val="600"/>
        </w:trPr>
        <w:tc>
          <w:tcPr>
            <w:tcW w:w="1184" w:type="dxa"/>
            <w:tcMar>
              <w:top w:w="80" w:type="dxa"/>
              <w:left w:w="100" w:type="dxa"/>
              <w:bottom w:w="80" w:type="dxa"/>
              <w:right w:w="100" w:type="dxa"/>
            </w:tcMar>
            <w:vAlign w:val="center"/>
          </w:tcPr>
          <w:p>
            <w:pPr>
              <w:jc w:val="center"/>
            </w:pPr>
          </w:p>
        </w:tc>
        <w:tc>
          <w:tcPr>
            <w:tcW w:w="5033"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4.5 Scope of the Project</w:t>
            </w:r>
          </w:p>
        </w:tc>
        <w:tc>
          <w:tcPr>
            <w:tcW w:w="1155"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2</w:t>
            </w:r>
          </w:p>
        </w:tc>
      </w:tr>
      <w:tr>
        <w:trPr>
          <w:trHeight w:val="600"/>
        </w:trPr>
        <w:tc>
          <w:tcPr>
            <w:tcW w:w="1184" w:type="dxa"/>
            <w:tcMar>
              <w:top w:w="80" w:type="dxa"/>
              <w:left w:w="100" w:type="dxa"/>
              <w:bottom w:w="80" w:type="dxa"/>
              <w:right w:w="100" w:type="dxa"/>
            </w:tcMar>
            <w:vAlign w:val="center"/>
          </w:tcPr>
          <w:p>
            <w:pPr>
              <w:jc w:val="center"/>
            </w:pPr>
          </w:p>
        </w:tc>
        <w:tc>
          <w:tcPr>
            <w:tcW w:w="5033"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4.6 Technologies and Tools Used</w:t>
            </w:r>
          </w:p>
        </w:tc>
        <w:tc>
          <w:tcPr>
            <w:tcW w:w="1155"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3</w:t>
            </w:r>
          </w:p>
        </w:tc>
      </w:tr>
      <w:tr>
        <w:trPr>
          <w:trHeight w:val="600"/>
        </w:trPr>
        <w:tc>
          <w:tcPr>
            <w:tcW w:w="1184" w:type="dxa"/>
            <w:tcMar>
              <w:top w:w="80" w:type="dxa"/>
              <w:left w:w="100" w:type="dxa"/>
              <w:bottom w:w="80" w:type="dxa"/>
              <w:right w:w="100" w:type="dxa"/>
            </w:tcMar>
            <w:vAlign w:val="center"/>
          </w:tcPr>
          <w:p>
            <w:pPr>
              <w:jc w:val="center"/>
            </w:pPr>
          </w:p>
        </w:tc>
        <w:tc>
          <w:tcPr>
            <w:tcW w:w="5033"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4.7 System Architecture</w:t>
            </w:r>
          </w:p>
        </w:tc>
        <w:tc>
          <w:tcPr>
            <w:tcW w:w="1155"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3</w:t>
            </w:r>
          </w:p>
        </w:tc>
      </w:tr>
      <w:tr>
        <w:trPr>
          <w:trHeight w:val="600"/>
        </w:trPr>
        <w:tc>
          <w:tcPr>
            <w:tcW w:w="1184" w:type="dxa"/>
            <w:tcMar>
              <w:top w:w="80" w:type="dxa"/>
              <w:left w:w="100" w:type="dxa"/>
              <w:bottom w:w="80" w:type="dxa"/>
              <w:right w:w="100" w:type="dxa"/>
            </w:tcMar>
            <w:vAlign w:val="center"/>
          </w:tcPr>
          <w:p>
            <w:pPr>
              <w:jc w:val="center"/>
            </w:pPr>
          </w:p>
        </w:tc>
        <w:tc>
          <w:tcPr>
            <w:tcW w:w="5033"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4.8 Methodology</w:t>
            </w:r>
          </w:p>
        </w:tc>
        <w:tc>
          <w:tcPr>
            <w:tcW w:w="1155"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4</w:t>
            </w:r>
          </w:p>
        </w:tc>
      </w:tr>
      <w:tr>
        <w:trPr>
          <w:trHeight w:val="600"/>
        </w:trPr>
        <w:tc>
          <w:tcPr>
            <w:tcW w:w="1184" w:type="dxa"/>
            <w:tcMar>
              <w:top w:w="80" w:type="dxa"/>
              <w:left w:w="100" w:type="dxa"/>
              <w:bottom w:w="80" w:type="dxa"/>
              <w:right w:w="100" w:type="dxa"/>
            </w:tcMar>
            <w:vAlign w:val="center"/>
          </w:tcPr>
          <w:p>
            <w:pPr>
              <w:jc w:val="center"/>
            </w:pPr>
          </w:p>
        </w:tc>
        <w:tc>
          <w:tcPr>
            <w:tcW w:w="5033"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4.9 Expected Outcomes</w:t>
            </w:r>
          </w:p>
        </w:tc>
        <w:tc>
          <w:tcPr>
            <w:tcW w:w="1155"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5</w:t>
            </w:r>
          </w:p>
        </w:tc>
      </w:tr>
      <w:tr>
        <w:trPr>
          <w:trHeight w:val="600"/>
        </w:trPr>
        <w:tc>
          <w:tcPr>
            <w:tcW w:w="1184" w:type="dxa"/>
            <w:tcMar>
              <w:top w:w="80" w:type="dxa"/>
              <w:left w:w="100" w:type="dxa"/>
              <w:bottom w:w="80" w:type="dxa"/>
              <w:right w:w="100" w:type="dxa"/>
            </w:tcMar>
            <w:vAlign w:val="center"/>
          </w:tcPr>
          <w:p>
            <w:pPr>
              <w:jc w:val="center"/>
            </w:pPr>
          </w:p>
        </w:tc>
        <w:tc>
          <w:tcPr>
            <w:tcW w:w="5033"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4.10 Certificates of Completion and Communication Proof</w:t>
            </w:r>
          </w:p>
        </w:tc>
        <w:tc>
          <w:tcPr>
            <w:tcW w:w="1155"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5</w:t>
            </w:r>
          </w:p>
        </w:tc>
      </w:tr>
      <w:tr>
        <w:trPr>
          <w:trHeight w:val="600"/>
        </w:trPr>
        <w:tc>
          <w:tcPr>
            <w:tcW w:w="1184"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5.</w:t>
            </w:r>
          </w:p>
        </w:tc>
        <w:tc>
          <w:tcPr>
            <w:tcW w:w="5033" w:type="dxa"/>
            <w:tcMar>
              <w:top w:w="80" w:type="dxa"/>
              <w:left w:w="100" w:type="dxa"/>
              <w:bottom w:w="80" w:type="dxa"/>
              <w:right w:w="100" w:type="dxa"/>
            </w:tcMar>
            <w:vAlign w:val="center"/>
          </w:tcPr>
          <w:p>
            <w:pPr>
              <w:jc w:val="left"/>
            </w:pPr>
            <w:r>
              <w:rPr>
                <w:rFonts w:ascii="Times New Roman" w:eastAsia="Times New Roman" w:cs="Times New Roman" w:hAnsi="Times New Roman"/>
                <w:b w:val="0"/>
                <w:bCs w:val="0"/>
                <w:sz w:val="22"/>
                <w:szCs w:val="22"/>
              </w:rPr>
              <w:t>Bibliography/References</w:t>
            </w:r>
          </w:p>
        </w:tc>
        <w:tc>
          <w:tcPr>
            <w:tcW w:w="1155" w:type="dxa"/>
            <w:tcMar>
              <w:top w:w="80" w:type="dxa"/>
              <w:left w:w="100" w:type="dxa"/>
              <w:bottom w:w="80" w:type="dxa"/>
              <w:right w:w="100" w:type="dxa"/>
            </w:tcMar>
            <w:vAlign w:val="center"/>
          </w:tcPr>
          <w:p>
            <w:pPr>
              <w:jc w:val="center"/>
            </w:pPr>
            <w:r>
              <w:rPr>
                <w:rFonts w:ascii="Times New Roman" w:eastAsia="Times New Roman" w:cs="Times New Roman" w:hAnsi="Times New Roman"/>
                <w:b w:val="0"/>
                <w:bCs w:val="0"/>
                <w:sz w:val="22"/>
                <w:szCs w:val="22"/>
              </w:rPr>
              <w:t>9</w:t>
            </w:r>
          </w:p>
        </w:tc>
      </w:tr>
    </w:tbl>
    <w:p>
      <w:pPr>
        <w:spacing w:before="300" w:after="300" w:line="360" w:lineRule="auto"/>
        <w:jc w:val="center"/>
      </w:pPr>
      <w:r>
        <w:rPr>
          <w:rFonts w:ascii="Times New Roman" w:eastAsia="Times New Roman" w:cs="Times New Roman" w:hAnsi="Times New Roman"/>
          <w:b/>
          <w:bCs/>
          <w:sz w:val="28"/>
          <w:szCs w:val="28"/>
        </w:rPr>
        <w:t>TABLE OF CONTENTS</w:t>
      </w:r>
    </w:p>
    <w:p>
      <w:r>
        <w:br w:type="page"/>
      </w:r>
    </w:p>
    <w:p>
      <w:pPr>
        <w:spacing w:before="300" w:after="300" w:line="360" w:lineRule="auto"/>
        <w:jc w:val="center"/>
      </w:pPr>
      <w:r>
        <w:rPr>
          <w:rFonts w:ascii="Times New Roman" w:eastAsia="Times New Roman" w:cs="Times New Roman" w:hAnsi="Times New Roman"/>
          <w:b/>
          <w:bCs/>
          <w:sz w:val="28"/>
          <w:szCs w:val="28"/>
        </w:rPr>
        <w:t>CANDIDATE'S DECLARATION</w:t>
      </w:r>
    </w:p>
    <w:p>
      <w:pPr>
        <w:spacing w:after="200" w:line="360" w:lineRule="auto"/>
        <w:jc w:val="both"/>
      </w:pPr>
      <w:r>
        <w:rPr>
          <w:rFonts w:ascii="Times New Roman" w:eastAsia="Times New Roman" w:cs="Times New Roman" w:hAnsi="Times New Roman"/>
          <w:sz w:val="24"/>
          <w:szCs w:val="24"/>
        </w:rPr>
        <w:t>I, Raj Vardhan, Roll No. 25SCS1003000502, do hereby declare that the internship report titled "Data Science Internship at SkillCraft Technology" has been completed by me to fulfil the requirement for the award of the degree of Bachelor of Technology in Computer Science and Engineering.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pPr>
        <w:spacing w:before="600"/>
      </w:pPr>
    </w:p>
    <w:p>
      <w:pPr>
        <w:spacing w:after="200" w:line="360" w:lineRule="auto"/>
        <w:jc w:val="both"/>
      </w:pPr>
      <w:r>
        <w:rPr>
          <w:rFonts w:ascii="Times New Roman" w:eastAsia="Times New Roman" w:cs="Times New Roman" w:hAnsi="Times New Roman"/>
          <w:sz w:val="24"/>
          <w:szCs w:val="24"/>
        </w:rPr>
        <w:t>Signature : Raj</w:t>
      </w:r>
    </w:p>
    <w:p>
      <w:pPr>
        <w:spacing w:after="200" w:line="360" w:lineRule="auto"/>
        <w:jc w:val="both"/>
      </w:pPr>
      <w:r>
        <w:rPr>
          <w:rFonts w:ascii="Times New Roman" w:eastAsia="Times New Roman" w:cs="Times New Roman" w:hAnsi="Times New Roman"/>
          <w:sz w:val="24"/>
          <w:szCs w:val="24"/>
        </w:rPr>
        <w:t>Student Name: Raj Vardhan</w:t>
      </w:r>
    </w:p>
    <w:p>
      <w:pPr>
        <w:spacing w:after="200" w:line="360" w:lineRule="auto"/>
        <w:jc w:val="both"/>
      </w:pPr>
      <w:r>
        <w:rPr>
          <w:rFonts w:ascii="Times New Roman" w:eastAsia="Times New Roman" w:cs="Times New Roman" w:hAnsi="Times New Roman"/>
          <w:sz w:val="24"/>
          <w:szCs w:val="24"/>
        </w:rPr>
        <w:t>Roll No.: 25SCS1003000502</w:t>
      </w:r>
    </w:p>
    <w:p>
      <w:r>
        <w:br w:type="page"/>
      </w:r>
    </w:p>
    <w:p>
      <w:pPr>
        <w:spacing w:before="300" w:after="300" w:line="360" w:lineRule="auto"/>
        <w:jc w:val="center"/>
      </w:pPr>
      <w:r>
        <w:rPr>
          <w:rFonts w:ascii="Times New Roman" w:eastAsia="Times New Roman" w:cs="Times New Roman" w:hAnsi="Times New Roman"/>
          <w:b/>
          <w:bCs/>
          <w:sz w:val="28"/>
          <w:szCs w:val="28"/>
        </w:rPr>
        <w:t>ACKNOWLEDGEMENT</w:t>
      </w:r>
    </w:p>
    <w:p>
      <w:pPr>
        <w:spacing w:after="200" w:line="360" w:lineRule="auto"/>
        <w:jc w:val="both"/>
      </w:pPr>
      <w:r>
        <w:rPr>
          <w:rFonts w:ascii="Times New Roman" w:eastAsia="Times New Roman" w:cs="Times New Roman" w:hAnsi="Times New Roman"/>
          <w:sz w:val="24"/>
          <w:szCs w:val="24"/>
        </w:rPr>
        <w:t>I am using this opportunity to express my gratitude to everyone who supported me throughout my Data Science internship at SkillCraft Technology. I am thankful for their aspiring guidance, invaluably constructive criticism, and friendly advice during the course of this work.</w:t>
      </w:r>
    </w:p>
    <w:p>
      <w:pPr>
        <w:spacing w:after="200" w:line="360" w:lineRule="auto"/>
        <w:jc w:val="both"/>
      </w:pPr>
      <w:r>
        <w:rPr>
          <w:rFonts w:ascii="Times New Roman" w:eastAsia="Times New Roman" w:cs="Times New Roman" w:hAnsi="Times New Roman"/>
          <w:sz w:val="24"/>
          <w:szCs w:val="24"/>
        </w:rPr>
        <w:t>I would like to express my sincere gratitude to Mr. Pranav Bansal, Tech Lead at SkillCraft Technology, for his valuable mentorship, timely feedback, and continuous encouragement throughout the internship period from 20th July 2026 to 20th August 2026. His guidance was instrumental in helping me understand practical applications of data science concepts.</w:t>
      </w:r>
    </w:p>
    <w:p>
      <w:pPr>
        <w:spacing w:after="200" w:line="360" w:lineRule="auto"/>
        <w:jc w:val="both"/>
      </w:pPr>
      <w:r>
        <w:rPr>
          <w:rFonts w:ascii="Times New Roman" w:eastAsia="Times New Roman" w:cs="Times New Roman" w:hAnsi="Times New Roman"/>
          <w:sz w:val="24"/>
          <w:szCs w:val="24"/>
        </w:rPr>
        <w:t>I am also sincerely grateful to the School of Computer Science and Engineering, IILM University, Greater Noida, for providing me the opportunity and support to undertake this internship as part of my academic curriculum.</w:t>
      </w:r>
    </w:p>
    <w:p>
      <w:pPr>
        <w:spacing w:after="200" w:line="360" w:lineRule="auto"/>
        <w:jc w:val="both"/>
      </w:pPr>
      <w:r>
        <w:rPr>
          <w:rFonts w:ascii="Times New Roman" w:eastAsia="Times New Roman" w:cs="Times New Roman" w:hAnsi="Times New Roman"/>
          <w:sz w:val="24"/>
          <w:szCs w:val="24"/>
        </w:rPr>
        <w:t>I express my gratitude to my parents and friends for their constant blessings and encouragement.</w:t>
      </w:r>
    </w:p>
    <w:p>
      <w:pPr>
        <w:spacing w:before="500"/>
      </w:pPr>
    </w:p>
    <w:p>
      <w:pPr>
        <w:spacing w:after="200" w:line="360" w:lineRule="auto"/>
        <w:jc w:val="both"/>
      </w:pPr>
      <w:r>
        <w:rPr>
          <w:rFonts w:ascii="Times New Roman" w:eastAsia="Times New Roman" w:cs="Times New Roman" w:hAnsi="Times New Roman"/>
          <w:sz w:val="24"/>
          <w:szCs w:val="24"/>
        </w:rPr>
        <w:t>Signature: Raj</w:t>
      </w:r>
      <w:bookmarkStart w:id="0" w:name="_GoBack"/>
      <w:bookmarkEnd w:id="0"/>
    </w:p>
    <w:p>
      <w:pPr>
        <w:spacing w:after="200" w:line="360" w:lineRule="auto"/>
        <w:jc w:val="both"/>
      </w:pPr>
      <w:r>
        <w:rPr>
          <w:rFonts w:ascii="Times New Roman" w:eastAsia="Times New Roman" w:cs="Times New Roman" w:hAnsi="Times New Roman"/>
          <w:sz w:val="24"/>
          <w:szCs w:val="24"/>
        </w:rPr>
        <w:t>Student Name: Raj Vardhan</w:t>
      </w:r>
    </w:p>
    <w:p>
      <w:pPr>
        <w:spacing w:after="200" w:line="360" w:lineRule="auto"/>
        <w:jc w:val="both"/>
      </w:pPr>
      <w:r>
        <w:rPr>
          <w:rFonts w:ascii="Times New Roman" w:eastAsia="Times New Roman" w:cs="Times New Roman" w:hAnsi="Times New Roman"/>
          <w:sz w:val="24"/>
          <w:szCs w:val="24"/>
        </w:rPr>
        <w:t>Roll No.: 25SCS1003000502</w:t>
      </w:r>
    </w:p>
    <w:p>
      <w:r>
        <w:br w:type="page"/>
      </w:r>
    </w:p>
    <w:p>
      <w:pPr>
        <w:spacing w:before="300" w:after="300" w:line="360" w:lineRule="auto"/>
        <w:jc w:val="center"/>
      </w:pPr>
      <w:r>
        <w:rPr>
          <w:rFonts w:ascii="Times New Roman" w:eastAsia="Times New Roman" w:cs="Times New Roman" w:hAnsi="Times New Roman"/>
          <w:b/>
          <w:bCs/>
          <w:sz w:val="28"/>
          <w:szCs w:val="28"/>
        </w:rPr>
        <w:t>INTERNSHIP COMPLETION CERTIFICATE</w:t>
      </w:r>
    </w:p>
    <w:p>
      <w:pPr>
        <w:spacing w:before="200" w:after="100"/>
        <w:jc w:val="center"/>
      </w:pPr>
      <w:r>
        <w:drawing>
          <wp:inline distT="0" distB="0" distL="0" distR="0">
            <wp:extent cx="5305425" cy="3752850"/>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4"/>
                    <a:stretch>
                      <a:fillRect/>
                    </a:stretch>
                  </pic:blipFill>
                  <pic:spPr>
                    <a:xfrm rot="0">
                      <a:off x="0" y="0"/>
                      <a:ext cx="5305425" cy="3752850"/>
                    </a:xfrm>
                    <a:prstGeom prst="rect"/>
                    <a:noFill/>
                    <a:ln w="12700" cmpd="sng" cap="flat">
                      <a:noFill/>
                      <a:prstDash val="solid"/>
                      <a:miter/>
                    </a:ln>
                  </pic:spPr>
                </pic:pic>
              </a:graphicData>
            </a:graphic>
          </wp:inline>
        </w:drawing>
      </w:r>
    </w:p>
    <w:p>
      <w:pPr>
        <w:spacing w:after="300"/>
        <w:jc w:val="center"/>
      </w:pPr>
      <w:r>
        <w:rPr>
          <w:rFonts w:ascii="Times New Roman" w:eastAsia="Times New Roman" w:cs="Times New Roman" w:hAnsi="Times New Roman"/>
          <w:i/>
          <w:iCs/>
          <w:sz w:val="20"/>
          <w:szCs w:val="20"/>
        </w:rPr>
        <w:t>Fig 0.1: Internship Completion Certificate issued by SkillCraft Technology</w:t>
      </w:r>
    </w:p>
    <w:p>
      <w:pPr>
        <w:sectPr>
          <w:footerReference w:type="default" r:id="rId3"/>
          <w:pgSz w:w="11906" w:h="16838"/>
          <w:pgMar w:top="1080" w:right="1440" w:bottom="1440" w:left="2160" w:header="708" w:footer="708" w:gutter="0"/>
          <w:pgBorders>
            <w:top w:val="single" w:sz="8" w:space="18" w:color="10214B"/>
            <w:left w:val="single" w:sz="8" w:space="18" w:color="10214B"/>
            <w:bottom w:val="single" w:sz="8" w:space="18" w:color="10214B"/>
            <w:right w:val="single" w:sz="8" w:space="18" w:color="10214B"/>
          </w:pgBorders>
          <w:pgNumType w:fmt="lowerRoman" w:start="1"/>
          <w:docGrid w:linePitch="360" w:charSpace="0"/>
        </w:sectPr>
      </w:pPr>
    </w:p>
    <w:p>
      <w:pPr>
        <w:spacing w:before="300" w:after="300" w:line="360" w:lineRule="auto"/>
        <w:jc w:val="center"/>
      </w:pPr>
      <w:r>
        <w:rPr>
          <w:rFonts w:ascii="Times New Roman" w:eastAsia="Times New Roman" w:cs="Times New Roman" w:hAnsi="Times New Roman"/>
          <w:b/>
          <w:bCs/>
          <w:sz w:val="28"/>
          <w:szCs w:val="28"/>
        </w:rPr>
        <w:t>CHAPTER 4: PROJECT DESCRIPTION</w:t>
      </w:r>
    </w:p>
    <w:p>
      <w:pPr>
        <w:spacing w:before="260" w:after="160" w:line="360" w:lineRule="auto"/>
        <w:jc w:val="left"/>
      </w:pPr>
      <w:r>
        <w:rPr>
          <w:rFonts w:ascii="Times New Roman" w:eastAsia="Times New Roman" w:cs="Times New Roman" w:hAnsi="Times New Roman"/>
          <w:b/>
          <w:bCs/>
          <w:sz w:val="24"/>
          <w:szCs w:val="24"/>
        </w:rPr>
        <w:t>4.1 Introduction</w:t>
      </w:r>
    </w:p>
    <w:p>
      <w:pPr>
        <w:spacing w:after="200" w:line="360" w:lineRule="auto"/>
        <w:jc w:val="both"/>
      </w:pPr>
      <w:r>
        <w:rPr>
          <w:rFonts w:ascii="Times New Roman" w:eastAsia="Times New Roman" w:cs="Times New Roman" w:hAnsi="Times New Roman"/>
          <w:sz w:val="24"/>
          <w:szCs w:val="24"/>
        </w:rPr>
        <w:t>Data Science has emerged as one of the most influential and rapidly growing fields in the technology industry, enabling organizations to derive meaningful insights from raw data and make informed, data-driven decisions. With the exponential growth of digital data, the demand for professionals skilled in data cleaning, exploratory data analysis, visualization, and predictive modelling has increased significantly across every industry sector.</w:t>
      </w:r>
    </w:p>
    <w:p>
      <w:pPr>
        <w:spacing w:after="200" w:line="360" w:lineRule="auto"/>
        <w:jc w:val="both"/>
      </w:pPr>
      <w:r>
        <w:rPr>
          <w:rFonts w:ascii="Times New Roman" w:eastAsia="Times New Roman" w:cs="Times New Roman" w:hAnsi="Times New Roman"/>
          <w:sz w:val="24"/>
          <w:szCs w:val="24"/>
        </w:rPr>
        <w:t>As part of the academic curriculum of the B.Tech Computer Science and Engineering program at IILM University, Greater Noida, I undertook a one-month internship as a Data Science Intern at SkillCraft Technology from 20th July 2026 to 20th August 2026. This internship provided a valuable opportunity to apply theoretical concepts learned during coursework to real-world datasets and practical problem statements.</w:t>
      </w:r>
    </w:p>
    <w:p>
      <w:pPr>
        <w:spacing w:after="200" w:line="360" w:lineRule="auto"/>
        <w:jc w:val="both"/>
      </w:pPr>
      <w:r>
        <w:rPr>
          <w:rFonts w:ascii="Times New Roman" w:eastAsia="Times New Roman" w:cs="Times New Roman" w:hAnsi="Times New Roman"/>
          <w:sz w:val="24"/>
          <w:szCs w:val="24"/>
        </w:rPr>
        <w:t>During the internship, I was assigned four distinct tasks covering the core stages of the data science workflow: data visualization, data cleaning and exploratory data analysis, predictive modelling using a decision tree classifier, and analysis of real-world traffic accident data. This report documents the objectives, methodology, tools used, and outcomes of the internship in detail.</w:t>
      </w:r>
    </w:p>
    <w:p>
      <w:pPr>
        <w:spacing w:before="260" w:after="160" w:line="360" w:lineRule="auto"/>
        <w:jc w:val="left"/>
      </w:pPr>
      <w:r>
        <w:rPr>
          <w:rFonts w:ascii="Times New Roman" w:eastAsia="Times New Roman" w:cs="Times New Roman" w:hAnsi="Times New Roman"/>
          <w:b/>
          <w:bCs/>
          <w:sz w:val="24"/>
          <w:szCs w:val="24"/>
        </w:rPr>
        <w:t>4.2 Organization Profile</w:t>
      </w:r>
    </w:p>
    <w:p>
      <w:pPr>
        <w:spacing w:after="200" w:line="360" w:lineRule="auto"/>
        <w:jc w:val="both"/>
      </w:pPr>
      <w:r>
        <w:rPr>
          <w:rFonts w:ascii="Times New Roman" w:eastAsia="Times New Roman" w:cs="Times New Roman" w:hAnsi="Times New Roman"/>
          <w:sz w:val="24"/>
          <w:szCs w:val="24"/>
        </w:rPr>
        <w:t>SkillCraft Technology is a technology-driven organization registered under the Micro, Small and Medium Enterprises (MSME) scheme, based in Vashi, Navi Mumbai, India. The organization offers structured, mentorship-based internship programs to students and early-career professionals in domains such as Data Science, Web Development, and Software Engineering, with the objective of bridging the gap between academic learning and industry-relevant skills.</w:t>
      </w:r>
    </w:p>
    <w:p>
      <w:pPr>
        <w:spacing w:after="200" w:line="360" w:lineRule="auto"/>
        <w:jc w:val="both"/>
      </w:pPr>
      <w:r>
        <w:rPr>
          <w:rFonts w:ascii="Times New Roman" w:eastAsia="Times New Roman" w:cs="Times New Roman" w:hAnsi="Times New Roman"/>
          <w:sz w:val="24"/>
          <w:szCs w:val="24"/>
        </w:rPr>
        <w:t>The organization follows a task-based learning model, wherein interns are assigned a series of progressively challenging, real-world tasks under the guidance of experienced mentors, allowing them to build a practical, project-based portfolio by the end of the program.</w:t>
      </w:r>
    </w:p>
    <w:p>
      <w:pPr>
        <w:spacing w:before="260" w:after="160" w:line="360" w:lineRule="auto"/>
        <w:jc w:val="left"/>
      </w:pPr>
      <w:r>
        <w:rPr>
          <w:rFonts w:ascii="Times New Roman" w:eastAsia="Times New Roman" w:cs="Times New Roman" w:hAnsi="Times New Roman"/>
          <w:b/>
          <w:bCs/>
          <w:sz w:val="24"/>
          <w:szCs w:val="24"/>
        </w:rPr>
        <w:t>4.3 Problem Statement</w:t>
      </w:r>
    </w:p>
    <w:p>
      <w:pPr>
        <w:spacing w:after="200" w:line="360" w:lineRule="auto"/>
        <w:jc w:val="both"/>
      </w:pPr>
      <w:r>
        <w:rPr>
          <w:rFonts w:ascii="Times New Roman" w:eastAsia="Times New Roman" w:cs="Times New Roman" w:hAnsi="Times New Roman"/>
          <w:sz w:val="24"/>
          <w:szCs w:val="24"/>
        </w:rPr>
        <w:t>Organizations across industries generate vast volumes of data on a daily basis, ranging from demographic records to transactional and sensor-based data. However, raw data in its unprocessed form rarely offers direct insight; it must be cleaned, explored, visualized, and, where applicable, modelled before it can support meaningful decision-making.</w:t>
      </w:r>
    </w:p>
    <w:p>
      <w:pPr>
        <w:spacing w:after="200" w:line="360" w:lineRule="auto"/>
        <w:jc w:val="both"/>
      </w:pPr>
      <w:r>
        <w:rPr>
          <w:rFonts w:ascii="Times New Roman" w:eastAsia="Times New Roman" w:cs="Times New Roman" w:hAnsi="Times New Roman"/>
          <w:sz w:val="24"/>
          <w:szCs w:val="24"/>
        </w:rPr>
        <w:t>The internship required addressing four distinct, real-world data problems: (i) visualizing the age-wise distribution of a population using appropriate charts, (ii) cleaning and exploring the Titanic passenger dataset to uncover survival-related patterns, (iii) building a classification model to predict whether a customer would purchase a product or service based on demographic and behavioural data, and (iv) analyzing traffic accident records to identify contributing factors and accident hotspots. Each task represents a common, practical challenge faced by data science teams in the industry.</w:t>
      </w:r>
    </w:p>
    <w:p>
      <w:pPr>
        <w:spacing w:before="260" w:after="160" w:line="360" w:lineRule="auto"/>
        <w:jc w:val="left"/>
      </w:pPr>
      <w:r>
        <w:rPr>
          <w:rFonts w:ascii="Times New Roman" w:eastAsia="Times New Roman" w:cs="Times New Roman" w:hAnsi="Times New Roman"/>
          <w:b/>
          <w:bCs/>
          <w:sz w:val="24"/>
          <w:szCs w:val="24"/>
        </w:rPr>
        <w:t>4.4 Project Objectives</w:t>
      </w:r>
    </w:p>
    <w:p>
      <w:pPr>
        <w:pStyle w:val="23"/>
        <w:numPr>
          <w:ilvl w:val="0"/>
          <w:numId w:val="1"/>
        </w:numPr>
        <w:spacing w:after="120" w:line="360" w:lineRule="auto"/>
        <w:jc w:val="both"/>
      </w:pPr>
      <w:r>
        <w:rPr>
          <w:rFonts w:ascii="Times New Roman" w:eastAsia="Times New Roman" w:cs="Times New Roman" w:hAnsi="Times New Roman"/>
          <w:sz w:val="24"/>
          <w:szCs w:val="24"/>
        </w:rPr>
        <w:t>To understand and apply the complete data science workflow, including data collection, cleaning, exploratory analysis, visualization, and modelling.</w:t>
      </w:r>
    </w:p>
    <w:p>
      <w:pPr>
        <w:pStyle w:val="23"/>
        <w:numPr>
          <w:ilvl w:val="0"/>
          <w:numId w:val="1"/>
        </w:numPr>
        <w:spacing w:after="120" w:line="360" w:lineRule="auto"/>
        <w:jc w:val="both"/>
      </w:pPr>
      <w:r>
        <w:rPr>
          <w:rFonts w:ascii="Times New Roman" w:eastAsia="Times New Roman" w:cs="Times New Roman" w:hAnsi="Times New Roman"/>
          <w:sz w:val="24"/>
          <w:szCs w:val="24"/>
        </w:rPr>
        <w:t>To create clear and informative bar charts/histograms to visualize the distribution of categorical and continuous variables.</w:t>
      </w:r>
    </w:p>
    <w:p>
      <w:pPr>
        <w:pStyle w:val="23"/>
        <w:numPr>
          <w:ilvl w:val="0"/>
          <w:numId w:val="1"/>
        </w:numPr>
        <w:spacing w:after="120" w:line="360" w:lineRule="auto"/>
        <w:jc w:val="both"/>
      </w:pPr>
      <w:r>
        <w:rPr>
          <w:rFonts w:ascii="Times New Roman" w:eastAsia="Times New Roman" w:cs="Times New Roman" w:hAnsi="Times New Roman"/>
          <w:sz w:val="24"/>
          <w:szCs w:val="24"/>
        </w:rPr>
        <w:t>To perform systematic data cleaning and exploratory data analysis (EDA) on the Titanic dataset to identify relationships and trends among variables.</w:t>
      </w:r>
    </w:p>
    <w:p>
      <w:pPr>
        <w:pStyle w:val="23"/>
        <w:numPr>
          <w:ilvl w:val="0"/>
          <w:numId w:val="1"/>
        </w:numPr>
        <w:spacing w:after="120" w:line="360" w:lineRule="auto"/>
        <w:jc w:val="both"/>
      </w:pPr>
      <w:r>
        <w:rPr>
          <w:rFonts w:ascii="Times New Roman" w:eastAsia="Times New Roman" w:cs="Times New Roman" w:hAnsi="Times New Roman"/>
          <w:sz w:val="24"/>
          <w:szCs w:val="24"/>
        </w:rPr>
        <w:t>To build and evaluate a decision tree classification model capable of predicting customer purchase behaviour using the Bank Marketing dataset.</w:t>
      </w:r>
    </w:p>
    <w:p>
      <w:pPr>
        <w:pStyle w:val="23"/>
        <w:numPr>
          <w:ilvl w:val="0"/>
          <w:numId w:val="1"/>
        </w:numPr>
        <w:spacing w:after="120" w:line="360" w:lineRule="auto"/>
        <w:jc w:val="both"/>
      </w:pPr>
      <w:r>
        <w:rPr>
          <w:rFonts w:ascii="Times New Roman" w:eastAsia="Times New Roman" w:cs="Times New Roman" w:hAnsi="Times New Roman"/>
          <w:sz w:val="24"/>
          <w:szCs w:val="24"/>
        </w:rPr>
        <w:t>To analyze traffic accident data and identify patterns related to road conditions, weather, and time of day.</w:t>
      </w:r>
    </w:p>
    <w:p>
      <w:pPr>
        <w:pStyle w:val="23"/>
        <w:numPr>
          <w:ilvl w:val="0"/>
          <w:numId w:val="1"/>
        </w:numPr>
        <w:spacing w:after="120" w:line="360" w:lineRule="auto"/>
        <w:jc w:val="both"/>
      </w:pPr>
      <w:r>
        <w:rPr>
          <w:rFonts w:ascii="Times New Roman" w:eastAsia="Times New Roman" w:cs="Times New Roman" w:hAnsi="Times New Roman"/>
          <w:sz w:val="24"/>
          <w:szCs w:val="24"/>
        </w:rPr>
        <w:t>To gain hands-on proficiency in Python and its data science libraries, and to strengthen problem-solving and analytical thinking skills.</w:t>
      </w:r>
    </w:p>
    <w:p>
      <w:pPr>
        <w:spacing w:before="260" w:after="160" w:line="360" w:lineRule="auto"/>
        <w:jc w:val="left"/>
      </w:pPr>
      <w:r>
        <w:rPr>
          <w:rFonts w:ascii="Times New Roman" w:eastAsia="Times New Roman" w:cs="Times New Roman" w:hAnsi="Times New Roman"/>
          <w:b/>
          <w:bCs/>
          <w:sz w:val="24"/>
          <w:szCs w:val="24"/>
        </w:rPr>
        <w:t>4.5 Scope of the Project</w:t>
      </w:r>
    </w:p>
    <w:p>
      <w:pPr>
        <w:spacing w:after="200" w:line="360" w:lineRule="auto"/>
        <w:jc w:val="both"/>
      </w:pPr>
      <w:r>
        <w:rPr>
          <w:rFonts w:ascii="Times New Roman" w:eastAsia="Times New Roman" w:cs="Times New Roman" w:hAnsi="Times New Roman"/>
          <w:sz w:val="24"/>
          <w:szCs w:val="24"/>
        </w:rPr>
        <w:t>The scope of this internship was limited to the analysis of publicly available, structured datasets using Python-based tools within a one-month timeframe. It covered data acquisition, cleaning, exploratory data analysis, static data visualization, and the development of a single classification model (decision tree). The scope did not extend to the deployment of models into production environments, integration with live/streaming data sources, or the development of a full-fledged web or dashboard application. The primary focus remained on building strong analytical and technical foundations in the core stages of the data science lifecycle.</w:t>
      </w:r>
    </w:p>
    <w:p>
      <w:pPr>
        <w:spacing w:before="260" w:after="160" w:line="360" w:lineRule="auto"/>
        <w:jc w:val="left"/>
      </w:pPr>
      <w:r>
        <w:rPr>
          <w:rFonts w:ascii="Times New Roman" w:eastAsia="Times New Roman" w:cs="Times New Roman" w:hAnsi="Times New Roman"/>
          <w:b/>
          <w:bCs/>
          <w:sz w:val="24"/>
          <w:szCs w:val="24"/>
        </w:rPr>
        <w:t>4.6 Technologies and Tools Used</w:t>
      </w:r>
    </w:p>
    <w:p>
      <w:pPr>
        <w:pStyle w:val="23"/>
        <w:numPr>
          <w:ilvl w:val="0"/>
          <w:numId w:val="1"/>
        </w:numPr>
        <w:spacing w:after="120" w:line="360" w:lineRule="auto"/>
        <w:jc w:val="both"/>
      </w:pPr>
      <w:r>
        <w:rPr>
          <w:rFonts w:ascii="Times New Roman" w:eastAsia="Times New Roman" w:cs="Times New Roman" w:hAnsi="Times New Roman"/>
          <w:sz w:val="24"/>
          <w:szCs w:val="24"/>
        </w:rPr>
        <w:t>Python 3 — core programming language used for all four tasks.</w:t>
      </w:r>
    </w:p>
    <w:p>
      <w:pPr>
        <w:pStyle w:val="23"/>
        <w:numPr>
          <w:ilvl w:val="0"/>
          <w:numId w:val="1"/>
        </w:numPr>
        <w:spacing w:after="120" w:line="360" w:lineRule="auto"/>
        <w:jc w:val="both"/>
      </w:pPr>
      <w:r>
        <w:rPr>
          <w:rFonts w:ascii="Times New Roman" w:eastAsia="Times New Roman" w:cs="Times New Roman" w:hAnsi="Times New Roman"/>
          <w:sz w:val="24"/>
          <w:szCs w:val="24"/>
        </w:rPr>
        <w:t>Jupyter Notebook / Google Colab — interactive development environment for writing and running code.</w:t>
      </w:r>
    </w:p>
    <w:p>
      <w:pPr>
        <w:pStyle w:val="23"/>
        <w:numPr>
          <w:ilvl w:val="0"/>
          <w:numId w:val="1"/>
        </w:numPr>
        <w:spacing w:after="120" w:line="360" w:lineRule="auto"/>
        <w:jc w:val="both"/>
      </w:pPr>
      <w:r>
        <w:rPr>
          <w:rFonts w:ascii="Times New Roman" w:eastAsia="Times New Roman" w:cs="Times New Roman" w:hAnsi="Times New Roman"/>
          <w:sz w:val="24"/>
          <w:szCs w:val="24"/>
        </w:rPr>
        <w:t>Pandas and NumPy — for data loading, cleaning, transformation, and numerical computation.</w:t>
      </w:r>
    </w:p>
    <w:p>
      <w:pPr>
        <w:pStyle w:val="23"/>
        <w:numPr>
          <w:ilvl w:val="0"/>
          <w:numId w:val="1"/>
        </w:numPr>
        <w:spacing w:after="120" w:line="360" w:lineRule="auto"/>
        <w:jc w:val="both"/>
      </w:pPr>
      <w:r>
        <w:rPr>
          <w:rFonts w:ascii="Times New Roman" w:eastAsia="Times New Roman" w:cs="Times New Roman" w:hAnsi="Times New Roman"/>
          <w:sz w:val="24"/>
          <w:szCs w:val="24"/>
        </w:rPr>
        <w:t>Matplotlib and Seaborn — for static data visualization, including bar charts, histograms, and heatmaps.</w:t>
      </w:r>
    </w:p>
    <w:p>
      <w:pPr>
        <w:pStyle w:val="23"/>
        <w:numPr>
          <w:ilvl w:val="0"/>
          <w:numId w:val="1"/>
        </w:numPr>
        <w:spacing w:after="120" w:line="360" w:lineRule="auto"/>
        <w:jc w:val="both"/>
      </w:pPr>
      <w:r>
        <w:rPr>
          <w:rFonts w:ascii="Times New Roman" w:eastAsia="Times New Roman" w:cs="Times New Roman" w:hAnsi="Times New Roman"/>
          <w:sz w:val="24"/>
          <w:szCs w:val="24"/>
        </w:rPr>
        <w:t>Scikit-learn — for building, training, and evaluating the decision tree classification model.</w:t>
      </w:r>
    </w:p>
    <w:p>
      <w:pPr>
        <w:pStyle w:val="23"/>
        <w:numPr>
          <w:ilvl w:val="0"/>
          <w:numId w:val="1"/>
        </w:numPr>
        <w:spacing w:after="120" w:line="360" w:lineRule="auto"/>
        <w:jc w:val="both"/>
      </w:pPr>
      <w:r>
        <w:rPr>
          <w:rFonts w:ascii="Times New Roman" w:eastAsia="Times New Roman" w:cs="Times New Roman" w:hAnsi="Times New Roman"/>
          <w:sz w:val="24"/>
          <w:szCs w:val="24"/>
        </w:rPr>
        <w:t>Kaggle and the UCI Machine Learning Repository — as sources of publicly available datasets (Titanic dataset and Bank Marketing dataset).</w:t>
      </w:r>
    </w:p>
    <w:p>
      <w:pPr>
        <w:pStyle w:val="23"/>
        <w:numPr>
          <w:ilvl w:val="0"/>
          <w:numId w:val="1"/>
        </w:numPr>
        <w:spacing w:after="120" w:line="360" w:lineRule="auto"/>
        <w:jc w:val="both"/>
      </w:pPr>
      <w:r>
        <w:rPr>
          <w:rFonts w:ascii="Times New Roman" w:eastAsia="Times New Roman" w:cs="Times New Roman" w:hAnsi="Times New Roman"/>
          <w:sz w:val="24"/>
          <w:szCs w:val="24"/>
        </w:rPr>
        <w:t>GitHub — for version control and submission of the completed tasks and project code.</w:t>
      </w:r>
    </w:p>
    <w:p>
      <w:pPr>
        <w:spacing w:before="260" w:after="160" w:line="360" w:lineRule="auto"/>
        <w:jc w:val="left"/>
      </w:pPr>
      <w:r>
        <w:rPr>
          <w:rFonts w:ascii="Times New Roman" w:eastAsia="Times New Roman" w:cs="Times New Roman" w:hAnsi="Times New Roman"/>
          <w:b/>
          <w:bCs/>
          <w:sz w:val="24"/>
          <w:szCs w:val="24"/>
        </w:rPr>
        <w:t>4.7 System Architecture</w:t>
      </w:r>
    </w:p>
    <w:p>
      <w:pPr>
        <w:spacing w:after="200" w:line="360" w:lineRule="auto"/>
        <w:jc w:val="both"/>
      </w:pPr>
      <w:r>
        <w:rPr>
          <w:rFonts w:ascii="Times New Roman" w:eastAsia="Times New Roman" w:cs="Times New Roman" w:hAnsi="Times New Roman"/>
          <w:sz w:val="24"/>
          <w:szCs w:val="24"/>
        </w:rPr>
        <w:t>The overall workflow followed across all four tasks can be represented as a linear data science pipeline, moving from raw data acquisition to the generation of actionable insights, as illustrated below:</w:t>
      </w:r>
    </w:p>
    <w:tbl>
      <w:tblPr>
        <w:jc w:val="left"/>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35"/>
        <w:gridCol w:w="7676"/>
      </w:tblGrid>
      <w:tr>
        <w:trPr>
          <w:trHeight w:val="796"/>
        </w:trPr>
        <w:tc>
          <w:tcPr>
            <w:tcW w:w="635" w:type="dxa"/>
            <w:shd w:val="clear" w:color="auto" w:fill="1E2761"/>
            <w:vAlign w:val="center"/>
          </w:tcPr>
          <w:p>
            <w:pPr>
              <w:jc w:val="center"/>
            </w:pPr>
            <w:r>
              <w:rPr>
                <w:rFonts w:ascii="Times New Roman" w:eastAsia="Times New Roman" w:cs="Times New Roman" w:hAnsi="Times New Roman"/>
                <w:b/>
                <w:bCs/>
                <w:color w:val="FFFFFF"/>
                <w:sz w:val="22"/>
                <w:szCs w:val="22"/>
              </w:rPr>
              <w:t>1</w:t>
            </w:r>
          </w:p>
        </w:tc>
        <w:tc>
          <w:tcPr>
            <w:tcW w:w="7676" w:type="dxa"/>
            <w:tcMar>
              <w:top w:w="100" w:type="dxa"/>
              <w:left w:w="150" w:type="dxa"/>
              <w:bottom w:w="100" w:type="dxa"/>
              <w:right w:w="150" w:type="dxa"/>
            </w:tcMar>
          </w:tcPr>
          <w:p>
            <w:pPr>
              <w:jc w:val="left"/>
            </w:pPr>
            <w:r>
              <w:rPr>
                <w:rFonts w:ascii="Times New Roman" w:eastAsia="Times New Roman" w:cs="Times New Roman" w:hAnsi="Times New Roman"/>
                <w:sz w:val="22"/>
                <w:szCs w:val="22"/>
              </w:rPr>
              <w:t>Data Collection (Kaggle / UCI Repository)</w:t>
            </w:r>
          </w:p>
        </w:tc>
      </w:tr>
      <w:tr>
        <w:trPr>
          <w:trHeight w:val="796"/>
        </w:trPr>
        <w:tc>
          <w:tcPr>
            <w:tcW w:w="635" w:type="dxa"/>
            <w:shd w:val="clear" w:color="auto" w:fill="1E2761"/>
            <w:vAlign w:val="center"/>
          </w:tcPr>
          <w:p>
            <w:pPr>
              <w:jc w:val="center"/>
            </w:pPr>
            <w:r>
              <w:rPr>
                <w:rFonts w:ascii="Times New Roman" w:eastAsia="Times New Roman" w:cs="Times New Roman" w:hAnsi="Times New Roman"/>
                <w:b/>
                <w:bCs/>
                <w:color w:val="FFFFFF"/>
                <w:sz w:val="22"/>
                <w:szCs w:val="22"/>
              </w:rPr>
              <w:t>2</w:t>
            </w:r>
          </w:p>
        </w:tc>
        <w:tc>
          <w:tcPr>
            <w:tcW w:w="7676" w:type="dxa"/>
            <w:tcMar>
              <w:top w:w="100" w:type="dxa"/>
              <w:left w:w="150" w:type="dxa"/>
              <w:bottom w:w="100" w:type="dxa"/>
              <w:right w:w="150" w:type="dxa"/>
            </w:tcMar>
          </w:tcPr>
          <w:p>
            <w:pPr>
              <w:jc w:val="left"/>
            </w:pPr>
            <w:r>
              <w:rPr>
                <w:rFonts w:ascii="Times New Roman" w:eastAsia="Times New Roman" w:cs="Times New Roman" w:hAnsi="Times New Roman"/>
                <w:sz w:val="22"/>
                <w:szCs w:val="22"/>
              </w:rPr>
              <w:t>Data Cleaning &amp; Preprocessing (handling missing values, encoding)</w:t>
            </w:r>
          </w:p>
        </w:tc>
      </w:tr>
      <w:tr>
        <w:trPr>
          <w:trHeight w:val="796"/>
        </w:trPr>
        <w:tc>
          <w:tcPr>
            <w:tcW w:w="635" w:type="dxa"/>
            <w:shd w:val="clear" w:color="auto" w:fill="1E2761"/>
            <w:vAlign w:val="center"/>
          </w:tcPr>
          <w:p>
            <w:pPr>
              <w:jc w:val="center"/>
            </w:pPr>
            <w:r>
              <w:rPr>
                <w:rFonts w:ascii="Times New Roman" w:eastAsia="Times New Roman" w:cs="Times New Roman" w:hAnsi="Times New Roman"/>
                <w:b/>
                <w:bCs/>
                <w:color w:val="FFFFFF"/>
                <w:sz w:val="22"/>
                <w:szCs w:val="22"/>
              </w:rPr>
              <w:t>3</w:t>
            </w:r>
          </w:p>
        </w:tc>
        <w:tc>
          <w:tcPr>
            <w:tcW w:w="7676" w:type="dxa"/>
            <w:tcMar>
              <w:top w:w="100" w:type="dxa"/>
              <w:left w:w="150" w:type="dxa"/>
              <w:bottom w:w="100" w:type="dxa"/>
              <w:right w:w="150" w:type="dxa"/>
            </w:tcMar>
          </w:tcPr>
          <w:p>
            <w:pPr>
              <w:jc w:val="left"/>
            </w:pPr>
            <w:r>
              <w:rPr>
                <w:rFonts w:ascii="Times New Roman" w:eastAsia="Times New Roman" w:cs="Times New Roman" w:hAnsi="Times New Roman"/>
                <w:sz w:val="22"/>
                <w:szCs w:val="22"/>
              </w:rPr>
              <w:t>Exploratory Data Analysis (summary statistics, relationships)</w:t>
            </w:r>
          </w:p>
        </w:tc>
      </w:tr>
      <w:tr>
        <w:trPr>
          <w:trHeight w:val="796"/>
        </w:trPr>
        <w:tc>
          <w:tcPr>
            <w:tcW w:w="635" w:type="dxa"/>
            <w:shd w:val="clear" w:color="auto" w:fill="1E2761"/>
            <w:vAlign w:val="center"/>
          </w:tcPr>
          <w:p>
            <w:pPr>
              <w:jc w:val="center"/>
            </w:pPr>
            <w:r>
              <w:rPr>
                <w:rFonts w:ascii="Times New Roman" w:eastAsia="Times New Roman" w:cs="Times New Roman" w:hAnsi="Times New Roman"/>
                <w:b/>
                <w:bCs/>
                <w:color w:val="FFFFFF"/>
                <w:sz w:val="22"/>
                <w:szCs w:val="22"/>
              </w:rPr>
              <w:t>4</w:t>
            </w:r>
          </w:p>
        </w:tc>
        <w:tc>
          <w:tcPr>
            <w:tcW w:w="7676" w:type="dxa"/>
            <w:tcMar>
              <w:top w:w="100" w:type="dxa"/>
              <w:left w:w="150" w:type="dxa"/>
              <w:bottom w:w="100" w:type="dxa"/>
              <w:right w:w="150" w:type="dxa"/>
            </w:tcMar>
          </w:tcPr>
          <w:p>
            <w:pPr>
              <w:jc w:val="left"/>
            </w:pPr>
            <w:r>
              <w:rPr>
                <w:rFonts w:ascii="Times New Roman" w:eastAsia="Times New Roman" w:cs="Times New Roman" w:hAnsi="Times New Roman"/>
                <w:sz w:val="22"/>
                <w:szCs w:val="22"/>
              </w:rPr>
              <w:t>Data Visualization (bar charts, histograms, heatmaps)</w:t>
            </w:r>
          </w:p>
        </w:tc>
      </w:tr>
      <w:tr>
        <w:trPr>
          <w:trHeight w:val="796"/>
        </w:trPr>
        <w:tc>
          <w:tcPr>
            <w:tcW w:w="635" w:type="dxa"/>
            <w:shd w:val="clear" w:color="auto" w:fill="1E2761"/>
            <w:vAlign w:val="center"/>
          </w:tcPr>
          <w:p>
            <w:pPr>
              <w:jc w:val="center"/>
            </w:pPr>
            <w:r>
              <w:rPr>
                <w:rFonts w:ascii="Times New Roman" w:eastAsia="Times New Roman" w:cs="Times New Roman" w:hAnsi="Times New Roman"/>
                <w:b/>
                <w:bCs/>
                <w:color w:val="FFFFFF"/>
                <w:sz w:val="22"/>
                <w:szCs w:val="22"/>
              </w:rPr>
              <w:t>5</w:t>
            </w:r>
          </w:p>
        </w:tc>
        <w:tc>
          <w:tcPr>
            <w:tcW w:w="7676" w:type="dxa"/>
            <w:tcMar>
              <w:top w:w="100" w:type="dxa"/>
              <w:left w:w="150" w:type="dxa"/>
              <w:bottom w:w="100" w:type="dxa"/>
              <w:right w:w="150" w:type="dxa"/>
            </w:tcMar>
          </w:tcPr>
          <w:p>
            <w:pPr>
              <w:jc w:val="left"/>
            </w:pPr>
            <w:r>
              <w:rPr>
                <w:rFonts w:ascii="Times New Roman" w:eastAsia="Times New Roman" w:cs="Times New Roman" w:hAnsi="Times New Roman"/>
                <w:sz w:val="22"/>
                <w:szCs w:val="22"/>
              </w:rPr>
              <w:t>Model Building &amp; Evaluation (Decision Tree Classifier)</w:t>
            </w:r>
          </w:p>
        </w:tc>
      </w:tr>
      <w:tr>
        <w:trPr>
          <w:trHeight w:val="796"/>
        </w:trPr>
        <w:tc>
          <w:tcPr>
            <w:tcW w:w="635" w:type="dxa"/>
            <w:shd w:val="clear" w:color="auto" w:fill="1E2761"/>
            <w:vAlign w:val="center"/>
          </w:tcPr>
          <w:p>
            <w:pPr>
              <w:jc w:val="center"/>
            </w:pPr>
            <w:r>
              <w:rPr>
                <w:rFonts w:ascii="Times New Roman" w:eastAsia="Times New Roman" w:cs="Times New Roman" w:hAnsi="Times New Roman"/>
                <w:b/>
                <w:bCs/>
                <w:color w:val="FFFFFF"/>
                <w:sz w:val="22"/>
                <w:szCs w:val="22"/>
              </w:rPr>
              <w:t>6</w:t>
            </w:r>
          </w:p>
        </w:tc>
        <w:tc>
          <w:tcPr>
            <w:tcW w:w="7676" w:type="dxa"/>
            <w:tcMar>
              <w:top w:w="100" w:type="dxa"/>
              <w:left w:w="150" w:type="dxa"/>
              <w:bottom w:w="100" w:type="dxa"/>
              <w:right w:w="150" w:type="dxa"/>
            </w:tcMar>
          </w:tcPr>
          <w:p>
            <w:pPr>
              <w:jc w:val="left"/>
            </w:pPr>
            <w:r>
              <w:rPr>
                <w:rFonts w:ascii="Times New Roman" w:eastAsia="Times New Roman" w:cs="Times New Roman" w:hAnsi="Times New Roman"/>
                <w:sz w:val="22"/>
                <w:szCs w:val="22"/>
              </w:rPr>
              <w:t>Insight Generation &amp; Reporting</w:t>
            </w:r>
          </w:p>
        </w:tc>
      </w:tr>
    </w:tbl>
    <w:p>
      <w:pPr>
        <w:spacing w:after="200"/>
      </w:pPr>
    </w:p>
    <w:p>
      <w:pPr>
        <w:spacing w:before="260" w:after="160" w:line="360" w:lineRule="auto"/>
        <w:jc w:val="left"/>
      </w:pPr>
      <w:r>
        <w:rPr>
          <w:rFonts w:ascii="Times New Roman" w:eastAsia="Times New Roman" w:cs="Times New Roman" w:hAnsi="Times New Roman"/>
          <w:b/>
          <w:bCs/>
          <w:sz w:val="24"/>
          <w:szCs w:val="24"/>
        </w:rPr>
        <w:t>4.8 Methodology</w:t>
      </w:r>
    </w:p>
    <w:p>
      <w:pPr>
        <w:spacing w:after="200" w:line="360" w:lineRule="auto"/>
        <w:jc w:val="both"/>
      </w:pPr>
      <w:r>
        <w:rPr>
          <w:rFonts w:ascii="Times New Roman" w:eastAsia="Times New Roman" w:cs="Times New Roman" w:hAnsi="Times New Roman"/>
          <w:sz w:val="24"/>
          <w:szCs w:val="24"/>
        </w:rPr>
        <w:t>The methodology adopted for each of the four tasks undertaken during the internship is described below.</w:t>
      </w:r>
    </w:p>
    <w:p>
      <w:pPr>
        <w:spacing w:before="260" w:after="160" w:line="360" w:lineRule="auto"/>
        <w:jc w:val="left"/>
      </w:pPr>
      <w:r>
        <w:rPr>
          <w:rFonts w:ascii="Times New Roman" w:eastAsia="Times New Roman" w:cs="Times New Roman" w:hAnsi="Times New Roman"/>
          <w:b/>
          <w:bCs/>
          <w:sz w:val="24"/>
          <w:szCs w:val="24"/>
        </w:rPr>
        <w:t>4.8.1 Task 1: Visualization of Population Distribution</w:t>
      </w:r>
    </w:p>
    <w:p>
      <w:pPr>
        <w:spacing w:after="200" w:line="360" w:lineRule="auto"/>
        <w:jc w:val="both"/>
      </w:pPr>
      <w:r>
        <w:rPr>
          <w:rFonts w:ascii="Times New Roman" w:eastAsia="Times New Roman" w:cs="Times New Roman" w:hAnsi="Times New Roman"/>
          <w:sz w:val="24"/>
          <w:szCs w:val="24"/>
        </w:rPr>
        <w:t>A dataset containing age-wise population figures was loaded using Pandas. A bar chart was constructed using Matplotlib/Seaborn to visualize the distribution of the population across three age categories: 0-20 years, 21-64 years, and 65+ years. Appropriate axis labels, titles, and data labels were added to make the chart self-explanatory, and the resulting visualization was interpreted to highlight the proportion of the working-age population relative to other age groups.</w:t>
      </w:r>
    </w:p>
    <w:p>
      <w:pPr>
        <w:spacing w:before="260" w:after="160" w:line="360" w:lineRule="auto"/>
        <w:jc w:val="left"/>
      </w:pPr>
      <w:r>
        <w:rPr>
          <w:rFonts w:ascii="Times New Roman" w:eastAsia="Times New Roman" w:cs="Times New Roman" w:hAnsi="Times New Roman"/>
          <w:b/>
          <w:bCs/>
          <w:sz w:val="24"/>
          <w:szCs w:val="24"/>
        </w:rPr>
        <w:t>4.8.2 Task 2: Data Cleaning and Exploratory Data Analysis (Titanic Dataset)</w:t>
      </w:r>
    </w:p>
    <w:p>
      <w:pPr>
        <w:spacing w:after="200" w:line="360" w:lineRule="auto"/>
        <w:jc w:val="both"/>
      </w:pPr>
      <w:r>
        <w:rPr>
          <w:rFonts w:ascii="Times New Roman" w:eastAsia="Times New Roman" w:cs="Times New Roman" w:hAnsi="Times New Roman"/>
          <w:sz w:val="24"/>
          <w:szCs w:val="24"/>
        </w:rPr>
        <w:t>The Titanic dataset from Kaggle was imported and inspected for missing values, primarily in the Age, Cabin, and Embarked columns. Missing numerical values were handled through imputation, while irrelevant or highly incomplete columns were dropped. Summary statistics were generated to understand the central tendency and spread of key variables. Relationships between survival and other variables such as sex, passenger class, and age were explored using count plots, bar charts, and a correlation heatmap, revealing patterns such as higher survival rates among female and first-class passengers.</w:t>
      </w:r>
    </w:p>
    <w:p>
      <w:pPr>
        <w:spacing w:before="260" w:after="160" w:line="360" w:lineRule="auto"/>
        <w:jc w:val="left"/>
      </w:pPr>
      <w:r>
        <w:rPr>
          <w:rFonts w:ascii="Times New Roman" w:eastAsia="Times New Roman" w:cs="Times New Roman" w:hAnsi="Times New Roman"/>
          <w:b/>
          <w:bCs/>
          <w:sz w:val="24"/>
          <w:szCs w:val="24"/>
        </w:rPr>
        <w:t>4.8.3 Task 3: Decision Tree Classifier (Bank Marketing Dataset)</w:t>
      </w:r>
    </w:p>
    <w:p>
      <w:pPr>
        <w:spacing w:after="200" w:line="360" w:lineRule="auto"/>
        <w:jc w:val="both"/>
      </w:pPr>
      <w:r>
        <w:rPr>
          <w:rFonts w:ascii="Times New Roman" w:eastAsia="Times New Roman" w:cs="Times New Roman" w:hAnsi="Times New Roman"/>
          <w:sz w:val="24"/>
          <w:szCs w:val="24"/>
        </w:rPr>
        <w:t>The Bank Marketing dataset from the UCI Machine Learning Repository was used to predict whether a customer would subscribe to a product or service. Categorical variables were encoded into numerical form, and the dataset was split into training and testing sets. A Decision Tree Classifier was built using Scikit-learn and trained on the training data. The model's performance was evaluated using accuracy, a confusion matrix, and precision/recall metrics, and the resulting decision tree structure was visualized to interpret the most influential features driving customer purchase decisions.</w:t>
      </w:r>
    </w:p>
    <w:p>
      <w:pPr>
        <w:spacing w:before="260" w:after="160" w:line="360" w:lineRule="auto"/>
        <w:jc w:val="left"/>
      </w:pPr>
      <w:r>
        <w:rPr>
          <w:rFonts w:ascii="Times New Roman" w:eastAsia="Times New Roman" w:cs="Times New Roman" w:hAnsi="Times New Roman"/>
          <w:b/>
          <w:bCs/>
          <w:sz w:val="24"/>
          <w:szCs w:val="24"/>
        </w:rPr>
        <w:t>4.8.4 Task 4: Traffic Accident Data Analysis</w:t>
      </w:r>
    </w:p>
    <w:p>
      <w:pPr>
        <w:spacing w:after="200" w:line="360" w:lineRule="auto"/>
        <w:jc w:val="both"/>
      </w:pPr>
      <w:r>
        <w:rPr>
          <w:rFonts w:ascii="Times New Roman" w:eastAsia="Times New Roman" w:cs="Times New Roman" w:hAnsi="Times New Roman"/>
          <w:sz w:val="24"/>
          <w:szCs w:val="24"/>
        </w:rPr>
        <w:t>A traffic accident dataset containing attributes such as weather conditions, road conditions, time of day, and location was analyzed to identify patterns and contributing factors behind road accidents. Exploratory data analysis was performed to examine how accident frequency varied with weather and time of day, and visualizations such as bar charts and heatmaps were used to highlight accident hotspots and the conditions under which accidents were most frequent.</w:t>
      </w:r>
    </w:p>
    <w:p>
      <w:pPr>
        <w:spacing w:before="260" w:after="160" w:line="360" w:lineRule="auto"/>
        <w:jc w:val="left"/>
      </w:pPr>
      <w:r>
        <w:rPr>
          <w:rFonts w:ascii="Times New Roman" w:eastAsia="Times New Roman" w:cs="Times New Roman" w:hAnsi="Times New Roman"/>
          <w:b/>
          <w:bCs/>
          <w:sz w:val="24"/>
          <w:szCs w:val="24"/>
        </w:rPr>
        <w:t>4.9 Expected Outcomes</w:t>
      </w:r>
    </w:p>
    <w:p>
      <w:pPr>
        <w:pStyle w:val="23"/>
        <w:numPr>
          <w:ilvl w:val="0"/>
          <w:numId w:val="1"/>
        </w:numPr>
        <w:spacing w:after="120" w:line="360" w:lineRule="auto"/>
        <w:jc w:val="both"/>
      </w:pPr>
      <w:r>
        <w:rPr>
          <w:rFonts w:ascii="Times New Roman" w:eastAsia="Times New Roman" w:cs="Times New Roman" w:hAnsi="Times New Roman"/>
          <w:sz w:val="24"/>
          <w:szCs w:val="24"/>
        </w:rPr>
        <w:t>A clear, well-labelled bar chart/histogram representing the age-wise distribution of the population.</w:t>
      </w:r>
    </w:p>
    <w:p>
      <w:pPr>
        <w:pStyle w:val="23"/>
        <w:numPr>
          <w:ilvl w:val="0"/>
          <w:numId w:val="1"/>
        </w:numPr>
        <w:spacing w:after="120" w:line="360" w:lineRule="auto"/>
        <w:jc w:val="both"/>
      </w:pPr>
      <w:r>
        <w:rPr>
          <w:rFonts w:ascii="Times New Roman" w:eastAsia="Times New Roman" w:cs="Times New Roman" w:hAnsi="Times New Roman"/>
          <w:sz w:val="24"/>
          <w:szCs w:val="24"/>
        </w:rPr>
        <w:t>A cleaned and analysis-ready Titanic dataset, along with identified survival patterns across gender, passenger class, and age groups.</w:t>
      </w:r>
    </w:p>
    <w:p>
      <w:pPr>
        <w:pStyle w:val="23"/>
        <w:numPr>
          <w:ilvl w:val="0"/>
          <w:numId w:val="1"/>
        </w:numPr>
        <w:spacing w:after="120" w:line="360" w:lineRule="auto"/>
        <w:jc w:val="both"/>
      </w:pPr>
      <w:r>
        <w:rPr>
          <w:rFonts w:ascii="Times New Roman" w:eastAsia="Times New Roman" w:cs="Times New Roman" w:hAnsi="Times New Roman"/>
          <w:sz w:val="24"/>
          <w:szCs w:val="24"/>
        </w:rPr>
        <w:t>A trained and evaluated decision tree classification model capable of predicting customer purchase likelihood, along with an interpretation of the most influential features.</w:t>
      </w:r>
    </w:p>
    <w:p>
      <w:pPr>
        <w:pStyle w:val="23"/>
        <w:numPr>
          <w:ilvl w:val="0"/>
          <w:numId w:val="1"/>
        </w:numPr>
        <w:spacing w:after="120" w:line="360" w:lineRule="auto"/>
        <w:jc w:val="both"/>
      </w:pPr>
      <w:r>
        <w:rPr>
          <w:rFonts w:ascii="Times New Roman" w:eastAsia="Times New Roman" w:cs="Times New Roman" w:hAnsi="Times New Roman"/>
          <w:sz w:val="24"/>
          <w:szCs w:val="24"/>
        </w:rPr>
        <w:t>Actionable insights into the key factors contributing to road accidents, including high-risk time periods and conditions, useful for road-safety recommendations.</w:t>
      </w:r>
    </w:p>
    <w:p>
      <w:pPr>
        <w:pStyle w:val="23"/>
        <w:numPr>
          <w:ilvl w:val="0"/>
          <w:numId w:val="1"/>
        </w:numPr>
        <w:spacing w:after="120" w:line="360" w:lineRule="auto"/>
        <w:jc w:val="both"/>
      </w:pPr>
      <w:r>
        <w:rPr>
          <w:rFonts w:ascii="Times New Roman" w:eastAsia="Times New Roman" w:cs="Times New Roman" w:hAnsi="Times New Roman"/>
          <w:sz w:val="24"/>
          <w:szCs w:val="24"/>
        </w:rPr>
        <w:t>Overall, practical, hands-on exposure to the complete data science lifecycle and strengthened proficiency in Python-based data analysis and visualization tools.</w:t>
      </w:r>
    </w:p>
    <w:p>
      <w:pPr>
        <w:spacing w:before="260" w:after="160" w:line="360" w:lineRule="auto"/>
        <w:jc w:val="left"/>
      </w:pPr>
      <w:r>
        <w:rPr>
          <w:rFonts w:ascii="Times New Roman" w:eastAsia="Times New Roman" w:cs="Times New Roman" w:hAnsi="Times New Roman"/>
          <w:b/>
          <w:bCs/>
          <w:sz w:val="24"/>
          <w:szCs w:val="24"/>
        </w:rPr>
        <w:t>4.10 Certificates of Completion and Other Communication/Mail Proof</w:t>
      </w:r>
    </w:p>
    <w:p>
      <w:pPr>
        <w:spacing w:after="200" w:line="360" w:lineRule="auto"/>
        <w:jc w:val="both"/>
      </w:pPr>
      <w:r>
        <w:rPr>
          <w:rFonts w:ascii="Times New Roman" w:eastAsia="Times New Roman" w:cs="Times New Roman" w:hAnsi="Times New Roman"/>
          <w:sz w:val="24"/>
          <w:szCs w:val="24"/>
        </w:rPr>
        <w:t>The following documents, issued by SkillCraft Technology, serve as proof of internship completion and communication:</w:t>
      </w:r>
    </w:p>
    <w:p>
      <w:pPr>
        <w:spacing w:before="200" w:after="100"/>
        <w:jc w:val="center"/>
      </w:pPr>
      <w:r>
        <w:drawing>
          <wp:inline distT="0" distB="0" distL="0" distR="0">
            <wp:extent cx="3933825" cy="5553075"/>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6"/>
                    <a:stretch>
                      <a:fillRect/>
                    </a:stretch>
                  </pic:blipFill>
                  <pic:spPr>
                    <a:xfrm rot="0">
                      <a:off x="0" y="0"/>
                      <a:ext cx="3933825" cy="5553075"/>
                    </a:xfrm>
                    <a:prstGeom prst="rect"/>
                    <a:noFill/>
                    <a:ln w="12700" cmpd="sng" cap="flat">
                      <a:noFill/>
                      <a:prstDash val="solid"/>
                      <a:miter/>
                    </a:ln>
                  </pic:spPr>
                </pic:pic>
              </a:graphicData>
            </a:graphic>
          </wp:inline>
        </w:drawing>
      </w:r>
    </w:p>
    <w:p>
      <w:pPr>
        <w:spacing w:after="300"/>
        <w:jc w:val="center"/>
      </w:pPr>
      <w:r>
        <w:rPr>
          <w:rFonts w:ascii="Times New Roman" w:eastAsia="Times New Roman" w:cs="Times New Roman" w:hAnsi="Times New Roman"/>
          <w:i/>
          <w:iCs/>
          <w:sz w:val="20"/>
          <w:szCs w:val="20"/>
        </w:rPr>
        <w:t>Fig 4.1: Internship Offer Letter</w:t>
      </w:r>
    </w:p>
    <w:p>
      <w:r>
        <w:br w:type="page"/>
      </w:r>
    </w:p>
    <w:p>
      <w:pPr>
        <w:spacing w:before="200" w:after="100"/>
        <w:jc w:val="center"/>
      </w:pPr>
      <w:r>
        <w:drawing>
          <wp:inline distT="0" distB="0" distL="0" distR="0">
            <wp:extent cx="4933950" cy="3495675"/>
            <wp:effectExtent l="0" t="0" r="0" b="0"/>
            <wp:docPr id="10" name="图片 10"/>
            <wp:cNvGraphicFramePr>
              <a:graphicFrameLocks noChangeAspect="1"/>
            </wp:cNvGraphicFramePr>
            <a:graphic>
              <a:graphicData uri="http://schemas.openxmlformats.org/drawingml/2006/picture">
                <pic:pic>
                  <pic:nvPicPr>
                    <pic:cNvPr id="11" name="图片 11"/>
                    <pic:cNvPicPr/>
                  </pic:nvPicPr>
                  <pic:blipFill>
                    <a:blip r:embed="rId7"/>
                    <a:stretch>
                      <a:fillRect/>
                    </a:stretch>
                  </pic:blipFill>
                  <pic:spPr>
                    <a:xfrm rot="0">
                      <a:off x="0" y="0"/>
                      <a:ext cx="4933950" cy="3495675"/>
                    </a:xfrm>
                    <a:prstGeom prst="rect"/>
                    <a:noFill/>
                    <a:ln w="12700" cmpd="sng" cap="flat">
                      <a:noFill/>
                      <a:prstDash val="solid"/>
                      <a:miter/>
                    </a:ln>
                  </pic:spPr>
                </pic:pic>
              </a:graphicData>
            </a:graphic>
          </wp:inline>
        </w:drawing>
      </w:r>
    </w:p>
    <w:p>
      <w:pPr>
        <w:spacing w:after="300"/>
        <w:jc w:val="center"/>
      </w:pPr>
      <w:r>
        <w:rPr>
          <w:rFonts w:ascii="Times New Roman" w:eastAsia="Times New Roman" w:cs="Times New Roman" w:hAnsi="Times New Roman"/>
          <w:i/>
          <w:iCs/>
          <w:sz w:val="20"/>
          <w:szCs w:val="20"/>
        </w:rPr>
        <w:t>Fig 4.2: Certificate of Completion</w:t>
      </w:r>
    </w:p>
    <w:p>
      <w:pPr>
        <w:spacing w:before="200" w:after="100"/>
        <w:jc w:val="center"/>
      </w:pPr>
      <w:r>
        <w:drawing>
          <wp:inline distT="0" distB="0" distL="0" distR="0">
            <wp:extent cx="3933825" cy="5553075"/>
            <wp:effectExtent l="0" t="0" r="0" b="0"/>
            <wp:docPr id="12" name="图片 12"/>
            <wp:cNvGraphicFramePr>
              <a:graphicFrameLocks noChangeAspect="1"/>
            </wp:cNvGraphicFramePr>
            <a:graphic>
              <a:graphicData uri="http://schemas.openxmlformats.org/drawingml/2006/picture">
                <pic:pic>
                  <pic:nvPicPr>
                    <pic:cNvPr id="14" name="图片 14"/>
                    <pic:cNvPicPr/>
                  </pic:nvPicPr>
                  <pic:blipFill>
                    <a:blip r:embed="rId8"/>
                    <a:stretch>
                      <a:fillRect/>
                    </a:stretch>
                  </pic:blipFill>
                  <pic:spPr>
                    <a:xfrm rot="0">
                      <a:off x="0" y="0"/>
                      <a:ext cx="3933825" cy="5553075"/>
                    </a:xfrm>
                    <a:prstGeom prst="rect"/>
                    <a:noFill/>
                    <a:ln w="12700" cmpd="sng" cap="flat">
                      <a:noFill/>
                      <a:prstDash val="solid"/>
                      <a:miter/>
                    </a:ln>
                  </pic:spPr>
                </pic:pic>
              </a:graphicData>
            </a:graphic>
          </wp:inline>
        </w:drawing>
      </w:r>
    </w:p>
    <w:p>
      <w:pPr>
        <w:spacing w:after="300"/>
        <w:jc w:val="center"/>
      </w:pPr>
      <w:r>
        <w:rPr>
          <w:rFonts w:ascii="Times New Roman" w:eastAsia="Times New Roman" w:cs="Times New Roman" w:hAnsi="Times New Roman"/>
          <w:i/>
          <w:iCs/>
          <w:sz w:val="20"/>
          <w:szCs w:val="20"/>
        </w:rPr>
        <w:t>Fig 4.3: Letter of Recommendation</w:t>
      </w:r>
    </w:p>
    <w:p>
      <w:r>
        <w:br w:type="page"/>
      </w:r>
    </w:p>
    <w:p>
      <w:pPr>
        <w:spacing w:before="300" w:after="300" w:line="360" w:lineRule="auto"/>
        <w:jc w:val="center"/>
      </w:pPr>
      <w:r>
        <w:rPr>
          <w:rFonts w:ascii="Times New Roman" w:eastAsia="Times New Roman" w:cs="Times New Roman" w:hAnsi="Times New Roman"/>
          <w:b/>
          <w:bCs/>
          <w:sz w:val="28"/>
          <w:szCs w:val="28"/>
        </w:rPr>
        <w:t>CHAPTER 5: BIBLIOGRAPHY/REFERENCES</w:t>
      </w:r>
    </w:p>
    <w:p>
      <w:pPr>
        <w:spacing w:after="160" w:line="240" w:lineRule="auto"/>
        <w:jc w:val="both"/>
      </w:pPr>
      <w:r>
        <w:rPr>
          <w:rFonts w:ascii="Times New Roman" w:eastAsia="Times New Roman" w:cs="Times New Roman" w:hAnsi="Times New Roman"/>
          <w:sz w:val="24"/>
          <w:szCs w:val="24"/>
        </w:rPr>
        <w:t>1. SkillCraft Technology, Internship Offer Letter and Certificate of Completion, SkillCraft Technology, Vashi, Navi Mumbai, 2026.</w:t>
      </w:r>
    </w:p>
    <w:p>
      <w:pPr>
        <w:spacing w:after="160" w:line="240" w:lineRule="auto"/>
        <w:jc w:val="both"/>
      </w:pPr>
      <w:r>
        <w:rPr>
          <w:rFonts w:ascii="Times New Roman" w:eastAsia="Times New Roman" w:cs="Times New Roman" w:hAnsi="Times New Roman"/>
          <w:sz w:val="24"/>
          <w:szCs w:val="24"/>
        </w:rPr>
        <w:t>2. Kaggle. Titanic - Machine Learning from Disaster [Dataset]. Available at: https://www.kaggle.com/c/titanic</w:t>
      </w:r>
    </w:p>
    <w:p>
      <w:pPr>
        <w:spacing w:after="160" w:line="240" w:lineRule="auto"/>
        <w:jc w:val="both"/>
      </w:pPr>
      <w:r>
        <w:rPr>
          <w:rFonts w:ascii="Times New Roman" w:eastAsia="Times New Roman" w:cs="Times New Roman" w:hAnsi="Times New Roman"/>
          <w:sz w:val="24"/>
          <w:szCs w:val="24"/>
        </w:rPr>
        <w:t>3. UCI Machine Learning Repository. Bank Marketing Dataset. Available at: https://archive.ics.uci.edu/ml/datasets/bank+marketing</w:t>
      </w:r>
    </w:p>
    <w:p>
      <w:pPr>
        <w:spacing w:after="160" w:line="240" w:lineRule="auto"/>
        <w:jc w:val="both"/>
      </w:pPr>
      <w:r>
        <w:rPr>
          <w:rFonts w:ascii="Times New Roman" w:eastAsia="Times New Roman" w:cs="Times New Roman" w:hAnsi="Times New Roman"/>
          <w:sz w:val="24"/>
          <w:szCs w:val="24"/>
        </w:rPr>
        <w:t>4. Pandas Development Team. Pandas Documentation. Available at: https://pandas.pydata.org/docs/</w:t>
      </w:r>
    </w:p>
    <w:p>
      <w:pPr>
        <w:spacing w:after="160" w:line="240" w:lineRule="auto"/>
        <w:jc w:val="both"/>
      </w:pPr>
      <w:r>
        <w:rPr>
          <w:rFonts w:ascii="Times New Roman" w:eastAsia="Times New Roman" w:cs="Times New Roman" w:hAnsi="Times New Roman"/>
          <w:sz w:val="24"/>
          <w:szCs w:val="24"/>
        </w:rPr>
        <w:t>5. Matplotlib Development Team. Matplotlib Documentation. Available at: https://matplotlib.org/stable/contents.html</w:t>
      </w:r>
    </w:p>
    <w:p>
      <w:pPr>
        <w:spacing w:after="160" w:line="240" w:lineRule="auto"/>
        <w:jc w:val="both"/>
      </w:pPr>
      <w:r>
        <w:rPr>
          <w:rFonts w:ascii="Times New Roman" w:eastAsia="Times New Roman" w:cs="Times New Roman" w:hAnsi="Times New Roman"/>
          <w:sz w:val="24"/>
          <w:szCs w:val="24"/>
        </w:rPr>
        <w:t>6. Seaborn Documentation. Available at: https://seaborn.pydata.org/</w:t>
      </w:r>
    </w:p>
    <w:p>
      <w:pPr>
        <w:spacing w:after="160" w:line="240" w:lineRule="auto"/>
        <w:jc w:val="both"/>
      </w:pPr>
      <w:r>
        <w:rPr>
          <w:rFonts w:ascii="Times New Roman" w:eastAsia="Times New Roman" w:cs="Times New Roman" w:hAnsi="Times New Roman"/>
          <w:sz w:val="24"/>
          <w:szCs w:val="24"/>
        </w:rPr>
        <w:t>7. Pedregosa, F., et al. Scikit-learn: Machine Learning in Python. Available at: https://scikit-learn.org/stable/documentation.html</w:t>
      </w:r>
    </w:p>
    <w:p>
      <w:pPr>
        <w:spacing w:after="160" w:line="240" w:lineRule="auto"/>
        <w:jc w:val="both"/>
      </w:pPr>
      <w:r>
        <w:rPr>
          <w:rFonts w:ascii="Times New Roman" w:eastAsia="Times New Roman" w:cs="Times New Roman" w:hAnsi="Times New Roman"/>
          <w:sz w:val="24"/>
          <w:szCs w:val="24"/>
        </w:rPr>
        <w:t>8. statsofindia.in / UN World Population Prospects 2022 — India's Population Distribution by Age.</w:t>
      </w:r>
    </w:p>
    <w:sectPr>
      <w:footerReference w:type="default" r:id="rId5"/>
      <w:pgSz w:w="11906" w:h="16838"/>
      <w:pgMar w:top="1080" w:right="1440" w:bottom="1440" w:left="2160" w:header="708" w:footer="708" w:gutter="0"/>
      <w:pgBorders>
        <w:top w:val="single" w:sz="8" w:space="18" w:color="10214B"/>
        <w:left w:val="single" w:sz="8" w:space="18" w:color="10214B"/>
        <w:bottom w:val="single" w:sz="8" w:space="18" w:color="10214B"/>
        <w:right w:val="single" w:sz="8" w:space="18" w:color="10214B"/>
      </w:pgBorders>
      <w:pgNumType w:start="1"/>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sz w:val="22"/>
        <w:szCs w:val="22"/>
      </w:rPr>
      <w:fldChar w:fldCharType="begin"/>
    </w:r>
    <w:r>
      <w:rPr>
        <w:rFonts w:ascii="Times New Roman" w:eastAsia="Times New Roman" w:cs="Times New Roman" w:hAnsi="Times New Roman"/>
        <w:sz w:val="22"/>
        <w:szCs w:val="22"/>
      </w:rPr>
      <w:instrText>PAGE</w:instrText>
    </w:r>
    <w:r>
      <w:rPr>
        <w:rFonts w:ascii="Times New Roman" w:eastAsia="Times New Roman" w:cs="Times New Roman" w:hAnsi="Times New Roman"/>
        <w:sz w:val="22"/>
        <w:szCs w:val="22"/>
      </w:rPr>
      <w:fldChar w:fldCharType="separate"/>
    </w:r>
    <w:r>
      <w:rPr>
        <w:rFonts w:ascii="Times New Roman" w:eastAsia="Times New Roman" w:cs="Times New Roman" w:hAnsi="Times New Roman"/>
        <w:sz w:val="22"/>
        <w:szCs w:val="22"/>
      </w:rPr>
      <w:fldChar w:fldCharType="end"/>
    </w:r>
  </w:p>
</w:ftr>
</file>

<file path=word/footer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Times New Roman" w:eastAsia="Times New Roman" w:cs="Times New Roman" w:hAnsi="Times New Roman"/>
        <w:sz w:val="22"/>
        <w:szCs w:val="22"/>
      </w:rPr>
      <w:fldChar w:fldCharType="begin"/>
    </w:r>
    <w:r>
      <w:rPr>
        <w:rFonts w:ascii="Times New Roman" w:eastAsia="Times New Roman" w:cs="Times New Roman" w:hAnsi="Times New Roman"/>
        <w:sz w:val="22"/>
        <w:szCs w:val="22"/>
      </w:rPr>
      <w:instrText>PAGE</w:instrText>
    </w:r>
    <w:r>
      <w:rPr>
        <w:rFonts w:ascii="Times New Roman" w:eastAsia="Times New Roman" w:cs="Times New Roman" w:hAnsi="Times New Roman"/>
        <w:sz w:val="22"/>
        <w:szCs w:val="22"/>
      </w:rPr>
      <w:fldChar w:fldCharType="separate"/>
    </w:r>
    <w:r>
      <w:rPr>
        <w:rFonts w:ascii="Times New Roman" w:eastAsia="Times New Roman" w:cs="Times New Roman" w:hAnsi="Times New Roman"/>
        <w:sz w:val="22"/>
        <w:szCs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3"/>
    <w:multiLevelType w:val="hybridMultilevel"/>
    <w:tmpl w:val="00000000"/>
    <w:lvl w:ilvl="0">
      <w:start w:val="1"/>
      <w:numFmt w:val="bullet"/>
      <w:lvlRestart w:val="0"/>
      <w:lvlText w:val="•"/>
      <w:lvlJc w:val="left"/>
      <w:pPr>
        <w:tabs>
          <w:tab w:val="num" w:pos="0"/>
        </w:tabs>
        <w:ind w:left="720" w:hanging="3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0"/>
    <w:next w:val="0"/>
    <w:pPr>
      <w:keepNext/>
      <w:keepLines/>
      <w:widowControl w:val="0"/>
      <w:spacing w:before="340" w:after="330" w:line="578" w:lineRule="auto"/>
      <w:outlineLvl w:val="0"/>
    </w:pPr>
    <w:rPr>
      <w:b/>
      <w:bCs/>
      <w:kern w:val="44"/>
      <w:sz w:val="44"/>
    </w:rPr>
  </w:style>
  <w:style w:type="paragraph" w:styleId="2">
    <w:name w:val="heading 2"/>
    <w:basedOn w:val="0"/>
    <w:next w:val="0"/>
    <w:pPr>
      <w:keepNext/>
      <w:keepLines/>
      <w:widowControl w:val="0"/>
      <w:spacing w:before="260" w:after="260" w:line="415" w:lineRule="auto"/>
      <w:outlineLvl w:val="1"/>
    </w:pPr>
    <w:rPr>
      <w:rFonts w:ascii="Luxi Sans" w:eastAsia="Evermore Ming" w:hAnsi="Luxi Sans"/>
      <w:b/>
      <w:sz w:val="32"/>
    </w:rPr>
  </w:style>
  <w:style w:type="paragraph" w:styleId="3">
    <w:name w:val="heading 3"/>
    <w:basedOn w:val="0"/>
    <w:next w:val="0"/>
    <w:pPr>
      <w:keepNext/>
      <w:keepLines/>
      <w:widowControl w:val="0"/>
      <w:spacing w:before="260" w:after="260" w:line="415" w:lineRule="auto"/>
      <w:outlineLvl w:val="2"/>
    </w:pPr>
    <w:rPr>
      <w:b/>
      <w:sz w:val="32"/>
    </w:rPr>
  </w:style>
  <w:style w:type="character" w:default="1" w:styleId="10">
    <w:name w:val="Default Paragraph Font"/>
  </w:style>
  <w:style w:type="paragraph" w:styleId="15">
    <w:name w:val="Title"/>
    <w:rPr>
      <w:rFonts w:ascii="Times New Roman" w:eastAsia="宋体" w:cs="Times New Roman" w:hAnsi="Times New Roman"/>
      <w:sz w:val="56"/>
      <w:szCs w:val="56"/>
      <w:lang w:val="en-US" w:eastAsia="zh-CN" w:bidi="ar-SA"/>
    </w:rPr>
  </w:style>
  <w:style w:type="paragraph" w:customStyle="1" w:styleId="16">
    <w:name w:val="Heading 1"/>
    <w:rPr>
      <w:rFonts w:ascii="Times New Roman" w:eastAsia="宋体" w:cs="Times New Roman" w:hAnsi="Times New Roman"/>
      <w:color w:val="2E74B5"/>
      <w:sz w:val="32"/>
      <w:szCs w:val="32"/>
      <w:lang w:val="en-US" w:eastAsia="zh-CN" w:bidi="ar-SA"/>
    </w:rPr>
  </w:style>
  <w:style w:type="paragraph" w:customStyle="1" w:styleId="17">
    <w:name w:val="Heading 2"/>
    <w:rPr>
      <w:rFonts w:ascii="Times New Roman" w:eastAsia="宋体" w:cs="Times New Roman" w:hAnsi="Times New Roman"/>
      <w:color w:val="2E74B5"/>
      <w:sz w:val="26"/>
      <w:szCs w:val="26"/>
      <w:lang w:val="en-US" w:eastAsia="zh-CN" w:bidi="ar-SA"/>
    </w:rPr>
  </w:style>
  <w:style w:type="paragraph" w:customStyle="1" w:styleId="18">
    <w:name w:val="Heading 3"/>
    <w:rPr>
      <w:rFonts w:ascii="Times New Roman" w:eastAsia="宋体" w:cs="Times New Roman" w:hAnsi="Times New Roman"/>
      <w:color w:val="1F4D78"/>
      <w:sz w:val="24"/>
      <w:szCs w:val="24"/>
      <w:lang w:val="en-US" w:eastAsia="zh-CN" w:bidi="ar-SA"/>
    </w:rPr>
  </w:style>
  <w:style w:type="paragraph" w:customStyle="1" w:styleId="19">
    <w:name w:val="Heading 4"/>
    <w:rPr>
      <w:rFonts w:ascii="Times New Roman" w:eastAsia="宋体" w:cs="Times New Roman" w:hAnsi="Times New Roman"/>
      <w:i/>
      <w:iCs/>
      <w:color w:val="2E74B5"/>
      <w:lang w:val="en-US" w:eastAsia="zh-CN" w:bidi="ar-SA"/>
    </w:rPr>
  </w:style>
  <w:style w:type="paragraph" w:customStyle="1" w:styleId="20">
    <w:name w:val="Heading 5"/>
    <w:rPr>
      <w:rFonts w:ascii="Times New Roman" w:eastAsia="宋体" w:cs="Times New Roman" w:hAnsi="Times New Roman"/>
      <w:color w:val="2E74B5"/>
      <w:lang w:val="en-US" w:eastAsia="zh-CN" w:bidi="ar-SA"/>
    </w:rPr>
  </w:style>
  <w:style w:type="paragraph" w:customStyle="1" w:styleId="21">
    <w:name w:val="Heading 6"/>
    <w:rPr>
      <w:rFonts w:ascii="Times New Roman" w:eastAsia="宋体" w:cs="Times New Roman" w:hAnsi="Times New Roman"/>
      <w:color w:val="1F4D78"/>
      <w:lang w:val="en-US" w:eastAsia="zh-CN" w:bidi="ar-SA"/>
    </w:rPr>
  </w:style>
  <w:style w:type="paragraph" w:styleId="22">
    <w:name w:val="Strong"/>
    <w:rPr>
      <w:rFonts w:ascii="Times New Roman" w:eastAsia="宋体" w:cs="Times New Roman" w:hAnsi="Times New Roman"/>
      <w:b/>
      <w:bCs/>
      <w:lang w:val="en-US" w:eastAsia="zh-CN" w:bidi="ar-SA"/>
    </w:rPr>
  </w:style>
  <w:style w:type="paragraph" w:customStyle="1" w:styleId="23">
    <w:name w:val="List Paragraph"/>
    <w:rPr>
      <w:rFonts w:ascii="Times New Roman" w:eastAsia="宋体" w:cs="Times New Roman" w:hAnsi="Times New Roman"/>
      <w:lang w:val="en-US" w:eastAsia="zh-CN" w:bidi="ar-SA"/>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Times New Roman" w:eastAsia="宋体" w:cs="Times New Roman" w:hAnsi="Times New Roman"/>
      <w:sz w:val="20"/>
      <w:szCs w:val="20"/>
      <w:lang w:val="en-US" w:eastAsia="zh-CN" w:bidi="ar-SA"/>
    </w:rPr>
  </w:style>
  <w:style w:type="character" w:styleId="27">
    <w:name w:val="endnote reference"/>
    <w:rPr>
      <w:vertAlign w:val="superscript"/>
    </w:rPr>
  </w:style>
  <w:style w:type="paragraph" w:styleId="28">
    <w:name w:val="endnote text"/>
    <w:pPr>
      <w:spacing w:after="0" w:line="240" w:lineRule="auto"/>
    </w:pPr>
    <w:rPr>
      <w:rFonts w:ascii="Times New Roman" w:eastAsia="宋体" w:cs="Times New Roman" w:hAnsi="Times New Roman"/>
      <w:sz w:val="20"/>
      <w:szCs w:val="20"/>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footer" Target="footer1.xml"/><Relationship Id="rId4" Type="http://schemas.openxmlformats.org/officeDocument/2006/relationships/image" Target="media/5.png"/><Relationship Id="rId5" Type="http://schemas.openxmlformats.org/officeDocument/2006/relationships/footer" Target="footer2.xml"/><Relationship Id="rId6" Type="http://schemas.openxmlformats.org/officeDocument/2006/relationships/image" Target="media/8.png"/><Relationship Id="rId7" Type="http://schemas.openxmlformats.org/officeDocument/2006/relationships/image" Target="media/5.png"/><Relationship Id="rId8" Type="http://schemas.openxmlformats.org/officeDocument/2006/relationships/image" Target="media/13.png"/><Relationship Id="rId9" Type="http://schemas.openxmlformats.org/officeDocument/2006/relationships/styles" Target="styles.xml"/><Relationship Id="rId10" Type="http://schemas.openxmlformats.org/officeDocument/2006/relationships/numbering" Target="numbering.xml"/><Relationship Id="rId11" Type="http://schemas.openxmlformats.org/officeDocument/2006/relationships/fontTable" Target="fontTable.xml"/></Relationships>
</file>

<file path=docProps/app.xml><?xml version="1.0" encoding="utf-8"?>
<Properties xmlns="http://schemas.openxmlformats.org/officeDocument/2006/extended-properties">
  <Template>Normal.eit</Template>
  <TotalTime>6</TotalTime>
  <Application>Yozo_Office</Application>
  <Pages>16</Pages>
  <Words>1825</Words>
  <Characters>11288</Characters>
  <Lines>293</Lines>
  <Paragraphs>148</Paragraphs>
  <CharactersWithSpaces>12976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2026-08-30T10:51:13Z</dcterms:created>
  <dcterms:modified xsi:type="dcterms:W3CDTF">2026-08-30T08:29:45Z</dcterms:modified>
</cp:coreProperties>
</file>