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40E" w:rsidRDefault="00C254F6">
      <w:pPr>
        <w:jc w:val="both"/>
        <w:rPr>
          <w:rFonts w:ascii="Comfortaa" w:eastAsia="Comfortaa" w:hAnsi="Comfortaa" w:cs="Comfortaa"/>
          <w:b/>
          <w:color w:val="FF0000"/>
        </w:rPr>
      </w:pPr>
      <w:r>
        <w:rPr>
          <w:rFonts w:ascii="Comfortaa" w:eastAsia="Comfortaa" w:hAnsi="Comfortaa" w:cs="Comfortaa"/>
          <w:b/>
          <w:color w:val="FF0000"/>
        </w:rPr>
        <w:t>Aim:</w:t>
      </w:r>
      <w:r w:rsidR="00B72FD6">
        <w:rPr>
          <w:rFonts w:ascii="Comfortaa" w:eastAsia="Comfortaa" w:hAnsi="Comfortaa" w:cs="Comfortaa"/>
          <w:b/>
          <w:color w:val="FF0000"/>
        </w:rPr>
        <w:t xml:space="preserve"> Interfacing to Distributed File System – HDFS commands and Web GUI file system browser usage.</w:t>
      </w:r>
    </w:p>
    <w:p w:rsidR="00F5540E" w:rsidRDefault="00F5540E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F5540E" w:rsidRDefault="00B72FD6">
      <w:pPr>
        <w:jc w:val="both"/>
        <w:rPr>
          <w:b/>
          <w:color w:val="1155CC"/>
        </w:rPr>
      </w:pPr>
      <w:r>
        <w:rPr>
          <w:b/>
        </w:rPr>
        <w:t xml:space="preserve">Create a directory named ‘Test’ from HDFS web UI in ‘/user/hadoop’. It should give an error </w:t>
      </w:r>
      <w:r w:rsidR="00C254F6">
        <w:rPr>
          <w:b/>
        </w:rPr>
        <w:t>message. Read</w:t>
      </w:r>
      <w:r>
        <w:rPr>
          <w:b/>
        </w:rPr>
        <w:t xml:space="preserve"> this message and solve the error</w:t>
      </w:r>
      <w:r>
        <w:rPr>
          <w:b/>
          <w:color w:val="1155CC"/>
        </w:rPr>
        <w:t>.</w:t>
      </w:r>
    </w:p>
    <w:p w:rsidR="00F5540E" w:rsidRDefault="00F5540E"/>
    <w:p w:rsidR="00F5540E" w:rsidRDefault="00B72FD6">
      <w:r>
        <w:t>Step 1: When you try to directory from the web UI it gives an error like below.</w:t>
      </w:r>
    </w:p>
    <w:p w:rsidR="00F5540E" w:rsidRDefault="00F5540E"/>
    <w:p w:rsidR="00F5540E" w:rsidRDefault="00B72FD6">
      <w:r>
        <w:rPr>
          <w:noProof/>
          <w:lang w:val="en-IN"/>
        </w:rPr>
        <w:drawing>
          <wp:inline distT="114300" distB="114300" distL="114300" distR="114300">
            <wp:extent cx="5943600" cy="2044700"/>
            <wp:effectExtent l="12700" t="12700" r="12700" b="1270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5540E" w:rsidRDefault="00F5540E"/>
    <w:p w:rsidR="00F5540E" w:rsidRDefault="00B72FD6">
      <w:r>
        <w:t>Step 2: To solve this error use the following command.</w:t>
      </w:r>
    </w:p>
    <w:p w:rsidR="00F5540E" w:rsidRDefault="00F5540E"/>
    <w:p w:rsidR="00F5540E" w:rsidRDefault="00B72FD6">
      <w:pPr>
        <w:rPr>
          <w:rFonts w:ascii="Georgia" w:eastAsia="Georgia" w:hAnsi="Georgia" w:cs="Georgia"/>
          <w:b/>
          <w:color w:val="FF0000"/>
        </w:rPr>
      </w:pPr>
      <w:r>
        <w:rPr>
          <w:rFonts w:ascii="Georgia" w:eastAsia="Georgia" w:hAnsi="Georgia" w:cs="Georgia"/>
          <w:b/>
          <w:color w:val="FF0000"/>
        </w:rPr>
        <w:t>-hadoop fs -chmod 777 &lt;folder_name&gt;</w:t>
      </w:r>
    </w:p>
    <w:p w:rsidR="00F5540E" w:rsidRDefault="00F5540E"/>
    <w:p w:rsidR="00F5540E" w:rsidRDefault="00B72FD6">
      <w:r>
        <w:rPr>
          <w:noProof/>
          <w:lang w:val="en-IN"/>
        </w:rPr>
        <w:drawing>
          <wp:inline distT="114300" distB="114300" distL="114300" distR="114300">
            <wp:extent cx="5943600" cy="190500"/>
            <wp:effectExtent l="12700" t="12700" r="12700" b="1270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5540E" w:rsidRDefault="00F5540E"/>
    <w:p w:rsidR="00F5540E" w:rsidRDefault="00B72FD6">
      <w:r>
        <w:t>Step 3: Now try to create a directory from the web UI.</w:t>
      </w:r>
    </w:p>
    <w:p w:rsidR="00F5540E" w:rsidRDefault="00F5540E"/>
    <w:p w:rsidR="00F5540E" w:rsidRDefault="00B72FD6">
      <w:r>
        <w:rPr>
          <w:noProof/>
          <w:lang w:val="en-IN"/>
        </w:rPr>
        <w:drawing>
          <wp:inline distT="114300" distB="114300" distL="114300" distR="114300">
            <wp:extent cx="5943600" cy="2425700"/>
            <wp:effectExtent l="12700" t="12700" r="12700" b="1270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254F6" w:rsidRDefault="00C254F6"/>
    <w:p w:rsidR="00F5540E" w:rsidRDefault="00F5540E"/>
    <w:p w:rsidR="00F5540E" w:rsidRDefault="00B72FD6">
      <w:r>
        <w:lastRenderedPageBreak/>
        <w:t>Step 4: Directory</w:t>
      </w:r>
      <w:r>
        <w:t xml:space="preserve"> has been successfully created.</w:t>
      </w:r>
    </w:p>
    <w:p w:rsidR="00F5540E" w:rsidRDefault="00F5540E"/>
    <w:p w:rsidR="00F5540E" w:rsidRDefault="00B72FD6">
      <w:r>
        <w:rPr>
          <w:noProof/>
          <w:lang w:val="en-IN"/>
        </w:rPr>
        <w:drawing>
          <wp:inline distT="114300" distB="114300" distL="114300" distR="114300">
            <wp:extent cx="5943600" cy="1663700"/>
            <wp:effectExtent l="12700" t="12700" r="12700" b="1270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5540E" w:rsidRDefault="00F5540E"/>
    <w:p w:rsidR="00F5540E" w:rsidRDefault="00F5540E"/>
    <w:p w:rsidR="00F5540E" w:rsidRDefault="00B72FD6">
      <w:pPr>
        <w:rPr>
          <w:b/>
        </w:rPr>
      </w:pPr>
      <w:r>
        <w:rPr>
          <w:b/>
        </w:rPr>
        <w:t>Create a text file in the local file system and put the same file in HDFS using appropriate command.</w:t>
      </w:r>
    </w:p>
    <w:p w:rsidR="00F5540E" w:rsidRDefault="00F5540E"/>
    <w:p w:rsidR="00F5540E" w:rsidRDefault="00B72FD6">
      <w:r>
        <w:t>Step 1: Create the sample.txt file on Desktop and add some content into it. Then run the following command to put the</w:t>
      </w:r>
      <w:r>
        <w:t xml:space="preserve"> same file in HDFS.</w:t>
      </w:r>
    </w:p>
    <w:p w:rsidR="00F5540E" w:rsidRDefault="00F5540E"/>
    <w:p w:rsidR="00F5540E" w:rsidRDefault="00B72FD6">
      <w:pPr>
        <w:rPr>
          <w:rFonts w:ascii="Georgia" w:eastAsia="Georgia" w:hAnsi="Georgia" w:cs="Georgia"/>
          <w:b/>
          <w:color w:val="FF0000"/>
        </w:rPr>
      </w:pPr>
      <w:r>
        <w:rPr>
          <w:rFonts w:ascii="Georgia" w:eastAsia="Georgia" w:hAnsi="Georgia" w:cs="Georgia"/>
          <w:b/>
          <w:color w:val="FF0000"/>
        </w:rPr>
        <w:t>-hadoop fs -put &lt;source&gt; &lt;dest&gt;</w:t>
      </w:r>
    </w:p>
    <w:p w:rsidR="00F5540E" w:rsidRDefault="00F5540E"/>
    <w:p w:rsidR="00F5540E" w:rsidRDefault="00B72FD6">
      <w:r>
        <w:rPr>
          <w:noProof/>
          <w:lang w:val="en-IN"/>
        </w:rPr>
        <w:drawing>
          <wp:inline distT="114300" distB="114300" distL="114300" distR="114300">
            <wp:extent cx="5943600" cy="214313"/>
            <wp:effectExtent l="12700" t="12700" r="12700" b="127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t="10000" b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3"/>
                    </a:xfrm>
                    <a:prstGeom prst="rect">
                      <a:avLst/>
                    </a:prstGeom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5540E" w:rsidRDefault="00F5540E"/>
    <w:p w:rsidR="00F5540E" w:rsidRDefault="00B72FD6">
      <w:r>
        <w:t>Step 2: Locate the file through hdfs web GUI on localhost:9870.</w:t>
      </w:r>
    </w:p>
    <w:p w:rsidR="00F5540E" w:rsidRDefault="00F5540E"/>
    <w:p w:rsidR="00F5540E" w:rsidRDefault="00B72FD6">
      <w:r>
        <w:rPr>
          <w:noProof/>
          <w:lang w:val="en-IN"/>
        </w:rPr>
        <w:drawing>
          <wp:inline distT="114300" distB="114300" distL="114300" distR="114300">
            <wp:extent cx="5943600" cy="2120900"/>
            <wp:effectExtent l="12700" t="12700" r="12700" b="127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5540E" w:rsidRDefault="00F5540E"/>
    <w:p w:rsidR="00F5540E" w:rsidRDefault="00F5540E"/>
    <w:p w:rsidR="00F5540E" w:rsidRDefault="00F5540E"/>
    <w:p w:rsidR="00F5540E" w:rsidRDefault="00F5540E"/>
    <w:p w:rsidR="00C254F6" w:rsidRDefault="00C254F6"/>
    <w:p w:rsidR="00C254F6" w:rsidRDefault="00C254F6"/>
    <w:p w:rsidR="00F5540E" w:rsidRDefault="00F5540E"/>
    <w:p w:rsidR="00F5540E" w:rsidRDefault="00B72FD6">
      <w:pPr>
        <w:rPr>
          <w:b/>
        </w:rPr>
      </w:pPr>
      <w:r>
        <w:rPr>
          <w:b/>
        </w:rPr>
        <w:lastRenderedPageBreak/>
        <w:t>Display the contents of this file of HDFS on the terminal.</w:t>
      </w:r>
    </w:p>
    <w:p w:rsidR="00F5540E" w:rsidRDefault="00F5540E"/>
    <w:p w:rsidR="00F5540E" w:rsidRDefault="00B72FD6">
      <w:r>
        <w:t>Step 1: Using the following command you can display the contents file which you have just created.</w:t>
      </w:r>
    </w:p>
    <w:p w:rsidR="00F5540E" w:rsidRDefault="00F5540E"/>
    <w:p w:rsidR="00F5540E" w:rsidRDefault="00B72FD6">
      <w:pPr>
        <w:rPr>
          <w:rFonts w:ascii="Georgia" w:eastAsia="Georgia" w:hAnsi="Georgia" w:cs="Georgia"/>
          <w:b/>
          <w:color w:val="FF0000"/>
        </w:rPr>
      </w:pPr>
      <w:r>
        <w:rPr>
          <w:rFonts w:ascii="Georgia" w:eastAsia="Georgia" w:hAnsi="Georgia" w:cs="Georgia"/>
          <w:b/>
          <w:color w:val="FF0000"/>
        </w:rPr>
        <w:t>-hadoop fs -cat &lt;file path&gt;</w:t>
      </w:r>
    </w:p>
    <w:p w:rsidR="00F5540E" w:rsidRDefault="00F5540E"/>
    <w:p w:rsidR="00F5540E" w:rsidRDefault="00B72FD6">
      <w:r>
        <w:rPr>
          <w:noProof/>
          <w:lang w:val="en-IN"/>
        </w:rPr>
        <w:drawing>
          <wp:inline distT="114300" distB="114300" distL="114300" distR="114300">
            <wp:extent cx="5943600" cy="190500"/>
            <wp:effectExtent l="12700" t="12700" r="12700" b="12700"/>
            <wp:docPr id="1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5540E" w:rsidRDefault="00F5540E"/>
    <w:p w:rsidR="00F5540E" w:rsidRDefault="00B72FD6">
      <w:r>
        <w:t>Step 2: See the content of the file.</w:t>
      </w:r>
    </w:p>
    <w:p w:rsidR="00F5540E" w:rsidRDefault="00F5540E"/>
    <w:p w:rsidR="00F5540E" w:rsidRDefault="00B72FD6">
      <w:r>
        <w:rPr>
          <w:noProof/>
          <w:lang w:val="en-IN"/>
        </w:rPr>
        <w:drawing>
          <wp:inline distT="114300" distB="114300" distL="114300" distR="114300">
            <wp:extent cx="3333750" cy="709613"/>
            <wp:effectExtent l="12700" t="12700" r="12700" b="1270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096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5540E" w:rsidRDefault="00F5540E"/>
    <w:p w:rsidR="00F5540E" w:rsidRDefault="00B72FD6">
      <w:pPr>
        <w:jc w:val="both"/>
        <w:rPr>
          <w:b/>
        </w:rPr>
      </w:pPr>
      <w:r>
        <w:rPr>
          <w:b/>
        </w:rPr>
        <w:t xml:space="preserve">Download this file of HDFS on a local machine and change its contents. Upload this </w:t>
      </w:r>
      <w:r>
        <w:rPr>
          <w:b/>
        </w:rPr>
        <w:t>modified file again on HDFS and verify its contents. Also make sure that this file should be deleted from the local machine automatically.</w:t>
      </w:r>
    </w:p>
    <w:p w:rsidR="00F5540E" w:rsidRDefault="00F5540E"/>
    <w:p w:rsidR="00F5540E" w:rsidRDefault="00B72FD6">
      <w:r>
        <w:t>Step 1: Download the file of HDFS on a local machine.</w:t>
      </w:r>
    </w:p>
    <w:p w:rsidR="00F5540E" w:rsidRDefault="00F5540E"/>
    <w:p w:rsidR="00F5540E" w:rsidRDefault="00B72FD6">
      <w:pPr>
        <w:rPr>
          <w:rFonts w:ascii="Georgia" w:eastAsia="Georgia" w:hAnsi="Georgia" w:cs="Georgia"/>
          <w:b/>
          <w:color w:val="FF0000"/>
        </w:rPr>
      </w:pPr>
      <w:r>
        <w:rPr>
          <w:rFonts w:ascii="Georgia" w:eastAsia="Georgia" w:hAnsi="Georgia" w:cs="Georgia"/>
          <w:b/>
          <w:color w:val="FF0000"/>
        </w:rPr>
        <w:t>-hadoop fs -get &lt;source&gt; &lt;dest&gt;</w:t>
      </w:r>
    </w:p>
    <w:p w:rsidR="00F5540E" w:rsidRDefault="00F5540E">
      <w:pPr>
        <w:rPr>
          <w:rFonts w:ascii="Georgia" w:eastAsia="Georgia" w:hAnsi="Georgia" w:cs="Georgia"/>
          <w:b/>
          <w:color w:val="FF0000"/>
        </w:rPr>
      </w:pPr>
    </w:p>
    <w:p w:rsidR="00F5540E" w:rsidRDefault="00B72FD6">
      <w:r>
        <w:rPr>
          <w:noProof/>
          <w:lang w:val="en-IN"/>
        </w:rPr>
        <w:drawing>
          <wp:inline distT="114300" distB="114300" distL="114300" distR="114300">
            <wp:extent cx="5943600" cy="190500"/>
            <wp:effectExtent l="12700" t="12700" r="12700" b="12700"/>
            <wp:docPr id="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5540E" w:rsidRDefault="00F5540E"/>
    <w:p w:rsidR="00F5540E" w:rsidRDefault="00B72FD6">
      <w:r>
        <w:t>Step 2: Locate the file in your local system.</w:t>
      </w:r>
    </w:p>
    <w:p w:rsidR="00F5540E" w:rsidRDefault="00F5540E"/>
    <w:p w:rsidR="00F5540E" w:rsidRDefault="00B72FD6">
      <w:r>
        <w:rPr>
          <w:noProof/>
          <w:lang w:val="en-IN"/>
        </w:rPr>
        <w:drawing>
          <wp:inline distT="114300" distB="114300" distL="114300" distR="114300">
            <wp:extent cx="4238625" cy="1619250"/>
            <wp:effectExtent l="12700" t="12700" r="12700" b="127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19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5540E" w:rsidRDefault="00F5540E"/>
    <w:p w:rsidR="00F5540E" w:rsidRDefault="00F5540E"/>
    <w:p w:rsidR="00F5540E" w:rsidRDefault="00F5540E"/>
    <w:p w:rsidR="00C254F6" w:rsidRDefault="00C254F6"/>
    <w:p w:rsidR="00C254F6" w:rsidRDefault="00C254F6"/>
    <w:p w:rsidR="00F5540E" w:rsidRDefault="00F5540E"/>
    <w:p w:rsidR="00F5540E" w:rsidRDefault="00B72FD6">
      <w:r>
        <w:lastRenderedPageBreak/>
        <w:t>Step 3: Change it content by using text editor and rename to</w:t>
      </w:r>
      <w:r>
        <w:rPr>
          <w:b/>
        </w:rPr>
        <w:t xml:space="preserve"> usample.txt</w:t>
      </w:r>
      <w:r>
        <w:t>.</w:t>
      </w:r>
    </w:p>
    <w:p w:rsidR="00F5540E" w:rsidRDefault="00F5540E"/>
    <w:p w:rsidR="00F5540E" w:rsidRDefault="00B72FD6">
      <w:r>
        <w:rPr>
          <w:noProof/>
          <w:lang w:val="en-IN"/>
        </w:rPr>
        <w:drawing>
          <wp:inline distT="114300" distB="114300" distL="114300" distR="114300">
            <wp:extent cx="4357688" cy="2505229"/>
            <wp:effectExtent l="12700" t="12700" r="12700" b="1270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50522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5540E" w:rsidRDefault="00F5540E"/>
    <w:p w:rsidR="00F5540E" w:rsidRDefault="00F5540E"/>
    <w:p w:rsidR="00F5540E" w:rsidRDefault="00B72FD6">
      <w:r>
        <w:t>Step 4: Use the following command to move file from the local machine to hdfs .</w:t>
      </w:r>
    </w:p>
    <w:p w:rsidR="00F5540E" w:rsidRDefault="00F5540E"/>
    <w:p w:rsidR="00F5540E" w:rsidRDefault="00B72FD6">
      <w:pPr>
        <w:rPr>
          <w:rFonts w:ascii="Georgia" w:eastAsia="Georgia" w:hAnsi="Georgia" w:cs="Georgia"/>
          <w:b/>
          <w:color w:val="FF0000"/>
        </w:rPr>
      </w:pPr>
      <w:r>
        <w:rPr>
          <w:rFonts w:ascii="Georgia" w:eastAsia="Georgia" w:hAnsi="Georgia" w:cs="Georgia"/>
          <w:b/>
          <w:color w:val="FF0000"/>
        </w:rPr>
        <w:t>-hadoop fs -moveFromLocal &lt;source&gt; &lt;dest&gt;</w:t>
      </w:r>
    </w:p>
    <w:p w:rsidR="00F5540E" w:rsidRDefault="00F5540E">
      <w:pPr>
        <w:rPr>
          <w:rFonts w:ascii="Georgia" w:eastAsia="Georgia" w:hAnsi="Georgia" w:cs="Georgia"/>
          <w:b/>
          <w:color w:val="FF0000"/>
        </w:rPr>
      </w:pPr>
    </w:p>
    <w:p w:rsidR="00F5540E" w:rsidRDefault="00B72FD6">
      <w:r>
        <w:t>This command delete file from the local machine directly.</w:t>
      </w:r>
    </w:p>
    <w:p w:rsidR="00F5540E" w:rsidRDefault="00F5540E"/>
    <w:p w:rsidR="00F5540E" w:rsidRDefault="00B72FD6">
      <w:r>
        <w:rPr>
          <w:noProof/>
          <w:lang w:val="en-IN"/>
        </w:rPr>
        <w:drawing>
          <wp:inline distT="114300" distB="114300" distL="114300" distR="114300">
            <wp:extent cx="5943600" cy="190500"/>
            <wp:effectExtent l="12700" t="12700" r="12700" b="1270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5540E" w:rsidRDefault="00F5540E"/>
    <w:p w:rsidR="00F5540E" w:rsidRDefault="00B72FD6">
      <w:r>
        <w:t xml:space="preserve">Step 5: Now you are able to see that usample.txt file delete from your local machine and locate the file in web UI. </w:t>
      </w:r>
    </w:p>
    <w:p w:rsidR="00F5540E" w:rsidRDefault="00F5540E"/>
    <w:p w:rsidR="00F5540E" w:rsidRDefault="00B72FD6">
      <w:r>
        <w:rPr>
          <w:noProof/>
          <w:lang w:val="en-IN"/>
        </w:rPr>
        <w:drawing>
          <wp:inline distT="114300" distB="114300" distL="114300" distR="114300">
            <wp:extent cx="5943600" cy="1638300"/>
            <wp:effectExtent l="12700" t="12700" r="12700" b="1270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5540E" w:rsidRDefault="00F5540E"/>
    <w:p w:rsidR="00F5540E" w:rsidRDefault="00F5540E"/>
    <w:p w:rsidR="00F5540E" w:rsidRDefault="00F5540E"/>
    <w:p w:rsidR="00F5540E" w:rsidRDefault="00F5540E"/>
    <w:p w:rsidR="00F5540E" w:rsidRDefault="00F5540E"/>
    <w:p w:rsidR="00F5540E" w:rsidRDefault="00B72FD6">
      <w:pPr>
        <w:rPr>
          <w:b/>
        </w:rPr>
      </w:pPr>
      <w:r>
        <w:rPr>
          <w:b/>
        </w:rPr>
        <w:lastRenderedPageBreak/>
        <w:t>Find out a CLI way to display all file system commands supported by hdfs. Record the list.</w:t>
      </w:r>
    </w:p>
    <w:p w:rsidR="00F5540E" w:rsidRDefault="00F5540E">
      <w:pPr>
        <w:rPr>
          <w:b/>
        </w:rPr>
      </w:pPr>
    </w:p>
    <w:p w:rsidR="00F5540E" w:rsidRDefault="00B72FD6">
      <w:r>
        <w:t>Step 1: Use the following command to get a list of all file system commands.</w:t>
      </w:r>
    </w:p>
    <w:p w:rsidR="00F5540E" w:rsidRDefault="00F5540E"/>
    <w:p w:rsidR="00F5540E" w:rsidRDefault="00B72FD6">
      <w:pPr>
        <w:rPr>
          <w:rFonts w:ascii="Georgia" w:eastAsia="Georgia" w:hAnsi="Georgia" w:cs="Georgia"/>
          <w:b/>
          <w:color w:val="FF0000"/>
        </w:rPr>
      </w:pPr>
      <w:r>
        <w:rPr>
          <w:rFonts w:ascii="Georgia" w:eastAsia="Georgia" w:hAnsi="Georgia" w:cs="Georgia"/>
          <w:b/>
          <w:color w:val="FF0000"/>
        </w:rPr>
        <w:t>-hdfs</w:t>
      </w:r>
      <w:r>
        <w:t xml:space="preserve"> </w:t>
      </w:r>
      <w:r>
        <w:rPr>
          <w:rFonts w:ascii="Georgia" w:eastAsia="Georgia" w:hAnsi="Georgia" w:cs="Georgia"/>
          <w:b/>
          <w:color w:val="FF0000"/>
        </w:rPr>
        <w:t>dfs</w:t>
      </w:r>
      <w:r>
        <w:t xml:space="preserve"> or </w:t>
      </w:r>
      <w:r>
        <w:rPr>
          <w:rFonts w:ascii="Georgia" w:eastAsia="Georgia" w:hAnsi="Georgia" w:cs="Georgia"/>
          <w:b/>
          <w:color w:val="FF0000"/>
        </w:rPr>
        <w:t>hadoop fs</w:t>
      </w:r>
    </w:p>
    <w:p w:rsidR="00F5540E" w:rsidRDefault="00F5540E">
      <w:pPr>
        <w:rPr>
          <w:rFonts w:ascii="Georgia" w:eastAsia="Georgia" w:hAnsi="Georgia" w:cs="Georgia"/>
          <w:b/>
          <w:color w:val="FF0000"/>
        </w:rPr>
      </w:pPr>
    </w:p>
    <w:p w:rsidR="00F5540E" w:rsidRDefault="00B72FD6">
      <w:pPr>
        <w:rPr>
          <w:rFonts w:ascii="Georgia" w:eastAsia="Georgia" w:hAnsi="Georgia" w:cs="Georgia"/>
          <w:b/>
          <w:color w:val="FF0000"/>
        </w:rPr>
      </w:pPr>
      <w:r>
        <w:rPr>
          <w:rFonts w:ascii="Georgia" w:eastAsia="Georgia" w:hAnsi="Georgia" w:cs="Georgia"/>
          <w:b/>
          <w:noProof/>
          <w:color w:val="FF0000"/>
          <w:lang w:val="en-IN"/>
        </w:rPr>
        <w:drawing>
          <wp:inline distT="114300" distB="114300" distL="114300" distR="114300">
            <wp:extent cx="5943600" cy="6057900"/>
            <wp:effectExtent l="12700" t="12700" r="12700" b="1270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5540E" w:rsidRDefault="00F5540E">
      <w:pPr>
        <w:rPr>
          <w:rFonts w:ascii="Georgia" w:eastAsia="Georgia" w:hAnsi="Georgia" w:cs="Georgia"/>
          <w:b/>
          <w:color w:val="FF0000"/>
        </w:rPr>
      </w:pPr>
    </w:p>
    <w:p w:rsidR="00C254F6" w:rsidRDefault="00C254F6">
      <w:pPr>
        <w:rPr>
          <w:rFonts w:ascii="Georgia" w:eastAsia="Georgia" w:hAnsi="Georgia" w:cs="Georgia"/>
          <w:b/>
          <w:color w:val="FF0000"/>
        </w:rPr>
      </w:pPr>
    </w:p>
    <w:p w:rsidR="00C254F6" w:rsidRDefault="00C254F6">
      <w:pPr>
        <w:rPr>
          <w:rFonts w:ascii="Georgia" w:eastAsia="Georgia" w:hAnsi="Georgia" w:cs="Georgia"/>
          <w:b/>
          <w:color w:val="FF0000"/>
        </w:rPr>
      </w:pPr>
      <w:bookmarkStart w:id="0" w:name="_GoBack"/>
      <w:bookmarkEnd w:id="0"/>
    </w:p>
    <w:p w:rsidR="00F5540E" w:rsidRDefault="00F5540E">
      <w:pPr>
        <w:rPr>
          <w:rFonts w:ascii="Georgia" w:eastAsia="Georgia" w:hAnsi="Georgia" w:cs="Georgia"/>
          <w:b/>
          <w:color w:val="FF0000"/>
        </w:rPr>
      </w:pPr>
    </w:p>
    <w:p w:rsidR="00F5540E" w:rsidRDefault="00B72FD6">
      <w:pPr>
        <w:numPr>
          <w:ilvl w:val="0"/>
          <w:numId w:val="10"/>
        </w:numPr>
      </w:pPr>
      <w:r>
        <w:rPr>
          <w:b/>
          <w:color w:val="FF0000"/>
        </w:rPr>
        <w:lastRenderedPageBreak/>
        <w:t>mkdir</w:t>
      </w:r>
      <w:r>
        <w:rPr>
          <w:rFonts w:ascii="Georgia" w:eastAsia="Georgia" w:hAnsi="Georgia" w:cs="Georgia"/>
        </w:rPr>
        <w:t xml:space="preserve"> : </w:t>
      </w:r>
      <w:r>
        <w:rPr>
          <w:sz w:val="21"/>
          <w:szCs w:val="21"/>
          <w:shd w:val="clear" w:color="auto" w:fill="FAFAFA"/>
        </w:rPr>
        <w:t>similar to Unix mkdir command, it is used for crea</w:t>
      </w:r>
      <w:r>
        <w:rPr>
          <w:sz w:val="21"/>
          <w:szCs w:val="21"/>
          <w:shd w:val="clear" w:color="auto" w:fill="FAFAFA"/>
        </w:rPr>
        <w:t>ting directories in HDFS.</w:t>
      </w:r>
    </w:p>
    <w:p w:rsidR="00F5540E" w:rsidRDefault="00F5540E">
      <w:pPr>
        <w:ind w:left="720"/>
        <w:rPr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10"/>
        </w:numPr>
        <w:rPr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ls</w:t>
      </w:r>
      <w:r>
        <w:rPr>
          <w:sz w:val="21"/>
          <w:szCs w:val="21"/>
          <w:shd w:val="clear" w:color="auto" w:fill="FAFAFA"/>
        </w:rPr>
        <w:t xml:space="preserve"> : similar to Unix ls command, it is used for listing directories in HDFS. The</w:t>
      </w:r>
      <w:r>
        <w:rPr>
          <w:b/>
          <w:sz w:val="21"/>
          <w:szCs w:val="21"/>
          <w:shd w:val="clear" w:color="auto" w:fill="FAFAFA"/>
        </w:rPr>
        <w:t xml:space="preserve"> -lsr</w:t>
      </w:r>
      <w:r>
        <w:rPr>
          <w:sz w:val="21"/>
          <w:szCs w:val="21"/>
          <w:shd w:val="clear" w:color="auto" w:fill="FAFAFA"/>
        </w:rPr>
        <w:t xml:space="preserve"> command        can be used for </w:t>
      </w:r>
      <w:r>
        <w:rPr>
          <w:b/>
          <w:sz w:val="21"/>
          <w:szCs w:val="21"/>
          <w:shd w:val="clear" w:color="auto" w:fill="FAFAFA"/>
        </w:rPr>
        <w:t>recursive listing</w:t>
      </w:r>
      <w:r>
        <w:rPr>
          <w:sz w:val="21"/>
          <w:szCs w:val="21"/>
          <w:shd w:val="clear" w:color="auto" w:fill="FAFAFA"/>
        </w:rPr>
        <w:t>.</w:t>
      </w:r>
    </w:p>
    <w:p w:rsidR="00F5540E" w:rsidRDefault="00F5540E">
      <w:pPr>
        <w:ind w:left="720"/>
        <w:rPr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10"/>
        </w:numPr>
        <w:rPr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put</w:t>
      </w:r>
      <w:r>
        <w:rPr>
          <w:sz w:val="21"/>
          <w:szCs w:val="21"/>
          <w:shd w:val="clear" w:color="auto" w:fill="FAFAFA"/>
        </w:rPr>
        <w:t xml:space="preserve">: copies files from local file system to HDFS. This is similar to </w:t>
      </w:r>
      <w:r>
        <w:rPr>
          <w:b/>
          <w:sz w:val="21"/>
          <w:szCs w:val="21"/>
          <w:shd w:val="clear" w:color="auto" w:fill="FAFAFA"/>
        </w:rPr>
        <w:t>-copyFromLocal</w:t>
      </w:r>
      <w:r>
        <w:rPr>
          <w:sz w:val="21"/>
          <w:szCs w:val="21"/>
          <w:shd w:val="clear" w:color="auto" w:fill="FAFAFA"/>
        </w:rPr>
        <w:t xml:space="preserve"> command.</w:t>
      </w:r>
    </w:p>
    <w:p w:rsidR="00F5540E" w:rsidRDefault="00F5540E">
      <w:pPr>
        <w:ind w:left="720"/>
        <w:rPr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10"/>
        </w:numPr>
        <w:rPr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get</w:t>
      </w:r>
      <w:r>
        <w:rPr>
          <w:sz w:val="21"/>
          <w:szCs w:val="21"/>
          <w:shd w:val="clear" w:color="auto" w:fill="FAFAFA"/>
        </w:rPr>
        <w:t xml:space="preserve">: copies files from HDFS to local file system. This is similar to </w:t>
      </w:r>
      <w:r>
        <w:rPr>
          <w:b/>
          <w:sz w:val="21"/>
          <w:szCs w:val="21"/>
          <w:shd w:val="clear" w:color="auto" w:fill="FAFAFA"/>
        </w:rPr>
        <w:t xml:space="preserve">-copyToLocal  </w:t>
      </w:r>
      <w:r>
        <w:rPr>
          <w:sz w:val="21"/>
          <w:szCs w:val="21"/>
          <w:shd w:val="clear" w:color="auto" w:fill="FAFAFA"/>
        </w:rPr>
        <w:t>command.</w:t>
      </w:r>
    </w:p>
    <w:p w:rsidR="00F5540E" w:rsidRDefault="00F5540E">
      <w:pPr>
        <w:ind w:left="720"/>
        <w:rPr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10"/>
        </w:numPr>
        <w:rPr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cat</w:t>
      </w:r>
      <w:r>
        <w:rPr>
          <w:sz w:val="21"/>
          <w:szCs w:val="21"/>
          <w:shd w:val="clear" w:color="auto" w:fill="FAFAFA"/>
        </w:rPr>
        <w:t>: similar to Unix cat command, it is used for displaying contents of a file.</w:t>
      </w:r>
    </w:p>
    <w:p w:rsidR="00F5540E" w:rsidRDefault="00F5540E">
      <w:pPr>
        <w:ind w:left="720"/>
        <w:rPr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10"/>
        </w:numPr>
        <w:rPr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cp</w:t>
      </w:r>
      <w:r>
        <w:rPr>
          <w:sz w:val="21"/>
          <w:szCs w:val="21"/>
          <w:shd w:val="clear" w:color="auto" w:fill="FAFAFA"/>
        </w:rPr>
        <w:t xml:space="preserve">: similar to Unix cp command, it is used </w:t>
      </w:r>
      <w:r>
        <w:rPr>
          <w:b/>
          <w:sz w:val="21"/>
          <w:szCs w:val="21"/>
          <w:shd w:val="clear" w:color="auto" w:fill="FAFAFA"/>
        </w:rPr>
        <w:t>for copying files</w:t>
      </w:r>
      <w:r>
        <w:rPr>
          <w:sz w:val="21"/>
          <w:szCs w:val="21"/>
          <w:shd w:val="clear" w:color="auto" w:fill="FAFAFA"/>
        </w:rPr>
        <w:t xml:space="preserve"> from one directory </w:t>
      </w:r>
      <w:r>
        <w:rPr>
          <w:sz w:val="21"/>
          <w:szCs w:val="21"/>
          <w:shd w:val="clear" w:color="auto" w:fill="FAFAFA"/>
        </w:rPr>
        <w:t xml:space="preserve">to another </w:t>
      </w:r>
      <w:r>
        <w:rPr>
          <w:b/>
          <w:sz w:val="21"/>
          <w:szCs w:val="21"/>
          <w:shd w:val="clear" w:color="auto" w:fill="FAFAFA"/>
        </w:rPr>
        <w:t>within HDFS.</w:t>
      </w:r>
    </w:p>
    <w:p w:rsidR="00F5540E" w:rsidRDefault="00F5540E">
      <w:pPr>
        <w:ind w:left="720"/>
        <w:rPr>
          <w:b/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10"/>
        </w:numPr>
        <w:rPr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mv</w:t>
      </w:r>
      <w:r>
        <w:rPr>
          <w:sz w:val="21"/>
          <w:szCs w:val="21"/>
          <w:shd w:val="clear" w:color="auto" w:fill="FAFAFA"/>
        </w:rPr>
        <w:t xml:space="preserve">: similar to Unix mv command, it is used </w:t>
      </w:r>
      <w:r>
        <w:rPr>
          <w:b/>
          <w:sz w:val="21"/>
          <w:szCs w:val="21"/>
          <w:shd w:val="clear" w:color="auto" w:fill="FAFAFA"/>
        </w:rPr>
        <w:t>for moving a file</w:t>
      </w:r>
      <w:r>
        <w:rPr>
          <w:sz w:val="21"/>
          <w:szCs w:val="21"/>
          <w:shd w:val="clear" w:color="auto" w:fill="FAFAFA"/>
        </w:rPr>
        <w:t xml:space="preserve"> from one directory to another </w:t>
      </w:r>
      <w:r>
        <w:rPr>
          <w:b/>
          <w:sz w:val="21"/>
          <w:szCs w:val="21"/>
          <w:shd w:val="clear" w:color="auto" w:fill="FAFAFA"/>
        </w:rPr>
        <w:t>within HDFS</w:t>
      </w:r>
      <w:r>
        <w:rPr>
          <w:sz w:val="21"/>
          <w:szCs w:val="21"/>
          <w:shd w:val="clear" w:color="auto" w:fill="FAFAFA"/>
        </w:rPr>
        <w:t>.</w:t>
      </w:r>
    </w:p>
    <w:p w:rsidR="00F5540E" w:rsidRDefault="00F5540E">
      <w:pPr>
        <w:rPr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rm</w:t>
      </w:r>
      <w:r>
        <w:rPr>
          <w:sz w:val="21"/>
          <w:szCs w:val="21"/>
          <w:shd w:val="clear" w:color="auto" w:fill="FAFAFA"/>
        </w:rPr>
        <w:t xml:space="preserve">: similar to Unix rm command, it is used </w:t>
      </w:r>
      <w:r>
        <w:rPr>
          <w:b/>
          <w:sz w:val="21"/>
          <w:szCs w:val="21"/>
          <w:shd w:val="clear" w:color="auto" w:fill="FAFAFA"/>
        </w:rPr>
        <w:t>for removing a file</w:t>
      </w:r>
      <w:r>
        <w:rPr>
          <w:sz w:val="21"/>
          <w:szCs w:val="21"/>
          <w:shd w:val="clear" w:color="auto" w:fill="FAFAFA"/>
        </w:rPr>
        <w:t xml:space="preserve"> from HDFS. The command </w:t>
      </w:r>
      <w:r>
        <w:rPr>
          <w:b/>
          <w:sz w:val="21"/>
          <w:szCs w:val="21"/>
          <w:shd w:val="clear" w:color="auto" w:fill="FAFAFA"/>
        </w:rPr>
        <w:t>-rmr</w:t>
      </w:r>
      <w:r>
        <w:rPr>
          <w:sz w:val="21"/>
          <w:szCs w:val="21"/>
          <w:shd w:val="clear" w:color="auto" w:fill="FAFAFA"/>
        </w:rPr>
        <w:t xml:space="preserve"> can be used for recursive delete.</w:t>
      </w:r>
    </w:p>
    <w:p w:rsidR="00F5540E" w:rsidRDefault="00F5540E">
      <w:pPr>
        <w:rPr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9"/>
        </w:numPr>
        <w:rPr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getmerge</w:t>
      </w:r>
      <w:r>
        <w:rPr>
          <w:sz w:val="21"/>
          <w:szCs w:val="21"/>
          <w:shd w:val="clear" w:color="auto" w:fill="FAFAFA"/>
        </w:rPr>
        <w:t xml:space="preserve">: </w:t>
      </w:r>
      <w:r>
        <w:rPr>
          <w:b/>
          <w:sz w:val="21"/>
          <w:szCs w:val="21"/>
          <w:shd w:val="clear" w:color="auto" w:fill="FAFAFA"/>
        </w:rPr>
        <w:t>it is one of the important and useful command</w:t>
      </w:r>
      <w:r>
        <w:rPr>
          <w:sz w:val="21"/>
          <w:szCs w:val="21"/>
          <w:shd w:val="clear" w:color="auto" w:fill="FAFAFA"/>
        </w:rPr>
        <w:t xml:space="preserve"> when trying to read the contents of map reduce job or pig job’s output files. It is used for </w:t>
      </w:r>
      <w:r>
        <w:rPr>
          <w:b/>
          <w:sz w:val="21"/>
          <w:szCs w:val="21"/>
          <w:shd w:val="clear" w:color="auto" w:fill="FAFAFA"/>
        </w:rPr>
        <w:t>merging a list of files in one directory on HDFS into a single file on a local file system.</w:t>
      </w:r>
    </w:p>
    <w:p w:rsidR="00F5540E" w:rsidRDefault="00F5540E">
      <w:pPr>
        <w:ind w:left="720"/>
        <w:rPr>
          <w:b/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6"/>
        </w:numPr>
        <w:rPr>
          <w:b/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setrep</w:t>
      </w:r>
      <w:r>
        <w:rPr>
          <w:b/>
          <w:sz w:val="21"/>
          <w:szCs w:val="21"/>
          <w:shd w:val="clear" w:color="auto" w:fill="FAFAFA"/>
        </w:rPr>
        <w:t xml:space="preserve">: </w:t>
      </w:r>
      <w:r>
        <w:rPr>
          <w:sz w:val="21"/>
          <w:szCs w:val="21"/>
          <w:shd w:val="clear" w:color="auto" w:fill="FAFAFA"/>
        </w:rPr>
        <w:t>this c</w:t>
      </w:r>
      <w:r>
        <w:rPr>
          <w:sz w:val="21"/>
          <w:szCs w:val="21"/>
          <w:shd w:val="clear" w:color="auto" w:fill="FAFAFA"/>
        </w:rPr>
        <w:t>ommand is used to change the replication factor of a file to a specific instead of the default of replication factor for the remaining in HDFS.</w:t>
      </w:r>
    </w:p>
    <w:p w:rsidR="00F5540E" w:rsidRDefault="00F5540E">
      <w:pPr>
        <w:ind w:left="720"/>
        <w:rPr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3"/>
        </w:numPr>
        <w:rPr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touchz</w:t>
      </w:r>
      <w:r>
        <w:rPr>
          <w:sz w:val="21"/>
          <w:szCs w:val="21"/>
          <w:shd w:val="clear" w:color="auto" w:fill="FAFAFA"/>
        </w:rPr>
        <w:t xml:space="preserve">: this command can be used to </w:t>
      </w:r>
      <w:r>
        <w:rPr>
          <w:b/>
          <w:sz w:val="21"/>
          <w:szCs w:val="21"/>
          <w:shd w:val="clear" w:color="auto" w:fill="FAFAFA"/>
        </w:rPr>
        <w:t>create a file of zero length</w:t>
      </w:r>
      <w:r>
        <w:rPr>
          <w:sz w:val="21"/>
          <w:szCs w:val="21"/>
          <w:shd w:val="clear" w:color="auto" w:fill="FAFAFA"/>
        </w:rPr>
        <w:t xml:space="preserve"> in HDFS.</w:t>
      </w:r>
    </w:p>
    <w:p w:rsidR="00F5540E" w:rsidRDefault="00F5540E">
      <w:pPr>
        <w:rPr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1"/>
        </w:numPr>
        <w:rPr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test</w:t>
      </w:r>
      <w:r>
        <w:rPr>
          <w:sz w:val="21"/>
          <w:szCs w:val="21"/>
          <w:shd w:val="clear" w:color="auto" w:fill="FAFAFA"/>
        </w:rPr>
        <w:t xml:space="preserve">: this command can be used to </w:t>
      </w:r>
      <w:r>
        <w:rPr>
          <w:b/>
          <w:sz w:val="21"/>
          <w:szCs w:val="21"/>
          <w:shd w:val="clear" w:color="auto" w:fill="FAFAFA"/>
        </w:rPr>
        <w:t>te</w:t>
      </w:r>
      <w:r>
        <w:rPr>
          <w:b/>
          <w:sz w:val="21"/>
          <w:szCs w:val="21"/>
          <w:shd w:val="clear" w:color="auto" w:fill="FAFAFA"/>
        </w:rPr>
        <w:t>st a hdfs file’s existence or zero length or is it a directory</w:t>
      </w:r>
      <w:r>
        <w:rPr>
          <w:sz w:val="21"/>
          <w:szCs w:val="21"/>
          <w:shd w:val="clear" w:color="auto" w:fill="FAFAFA"/>
        </w:rPr>
        <w:t>.</w:t>
      </w:r>
    </w:p>
    <w:p w:rsidR="00F5540E" w:rsidRDefault="00F5540E">
      <w:pPr>
        <w:rPr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11"/>
        </w:numPr>
        <w:rPr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expunge</w:t>
      </w:r>
      <w:r>
        <w:rPr>
          <w:sz w:val="21"/>
          <w:szCs w:val="21"/>
          <w:shd w:val="clear" w:color="auto" w:fill="FAFAFA"/>
        </w:rPr>
        <w:t>: this command is used to empty the trash in hadoop file system.</w:t>
      </w:r>
    </w:p>
    <w:p w:rsidR="00F5540E" w:rsidRDefault="00F5540E">
      <w:pPr>
        <w:rPr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8"/>
        </w:numPr>
        <w:rPr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appendToFile</w:t>
      </w:r>
      <w:r>
        <w:rPr>
          <w:sz w:val="21"/>
          <w:szCs w:val="21"/>
          <w:shd w:val="clear" w:color="auto" w:fill="FAFAFA"/>
        </w:rPr>
        <w:t>: appends the contents of all the given local files to the given destination file on HDFS. The destination</w:t>
      </w:r>
      <w:r>
        <w:rPr>
          <w:sz w:val="21"/>
          <w:szCs w:val="21"/>
          <w:shd w:val="clear" w:color="auto" w:fill="FAFAFA"/>
        </w:rPr>
        <w:t xml:space="preserve"> file will be created if it does not exist. </w:t>
      </w:r>
    </w:p>
    <w:p w:rsidR="00F5540E" w:rsidRDefault="00F5540E">
      <w:pPr>
        <w:rPr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5"/>
        </w:numPr>
        <w:rPr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tail</w:t>
      </w:r>
      <w:r>
        <w:rPr>
          <w:sz w:val="21"/>
          <w:szCs w:val="21"/>
          <w:shd w:val="clear" w:color="auto" w:fill="FAFAFA"/>
        </w:rPr>
        <w:t>: shows the last 1KB of the file.</w:t>
      </w:r>
    </w:p>
    <w:p w:rsidR="00F5540E" w:rsidRDefault="00F5540E">
      <w:pPr>
        <w:ind w:left="720"/>
        <w:rPr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4"/>
        </w:numPr>
        <w:rPr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stat</w:t>
      </w:r>
      <w:r>
        <w:rPr>
          <w:sz w:val="21"/>
          <w:szCs w:val="21"/>
          <w:shd w:val="clear" w:color="auto" w:fill="FAFAFA"/>
        </w:rPr>
        <w:t>: this option prints statistics about the file/directory at &lt;path&gt; in the specified format.</w:t>
      </w:r>
    </w:p>
    <w:p w:rsidR="00F5540E" w:rsidRDefault="00F5540E">
      <w:pPr>
        <w:ind w:left="720"/>
        <w:rPr>
          <w:sz w:val="21"/>
          <w:szCs w:val="21"/>
          <w:shd w:val="clear" w:color="auto" w:fill="FAFAFA"/>
        </w:rPr>
      </w:pPr>
    </w:p>
    <w:p w:rsidR="00F5540E" w:rsidRDefault="00B72FD6">
      <w:pPr>
        <w:numPr>
          <w:ilvl w:val="0"/>
          <w:numId w:val="7"/>
        </w:numPr>
        <w:rPr>
          <w:sz w:val="21"/>
          <w:szCs w:val="21"/>
          <w:shd w:val="clear" w:color="auto" w:fill="FAFAFA"/>
        </w:rPr>
      </w:pPr>
      <w:r>
        <w:rPr>
          <w:b/>
          <w:color w:val="FF0000"/>
          <w:sz w:val="21"/>
          <w:szCs w:val="21"/>
          <w:shd w:val="clear" w:color="auto" w:fill="FAFAFA"/>
        </w:rPr>
        <w:t>setfattr</w:t>
      </w:r>
      <w:r>
        <w:rPr>
          <w:sz w:val="21"/>
          <w:szCs w:val="21"/>
          <w:shd w:val="clear" w:color="auto" w:fill="FAFAFA"/>
        </w:rPr>
        <w:t xml:space="preserve">: </w:t>
      </w:r>
      <w:r>
        <w:rPr>
          <w:sz w:val="24"/>
          <w:szCs w:val="24"/>
          <w:shd w:val="clear" w:color="auto" w:fill="FAFAFA"/>
        </w:rPr>
        <w:t>sets an extended attribute name and value for a file or directory.</w:t>
      </w:r>
    </w:p>
    <w:p w:rsidR="00F5540E" w:rsidRDefault="00F5540E">
      <w:pPr>
        <w:rPr>
          <w:sz w:val="24"/>
          <w:szCs w:val="24"/>
          <w:shd w:val="clear" w:color="auto" w:fill="FAFAFA"/>
        </w:rPr>
      </w:pPr>
    </w:p>
    <w:p w:rsidR="00F5540E" w:rsidRDefault="00F5540E">
      <w:pPr>
        <w:rPr>
          <w:rFonts w:ascii="Georgia" w:eastAsia="Georgia" w:hAnsi="Georgia" w:cs="Georgia"/>
        </w:rPr>
      </w:pPr>
    </w:p>
    <w:sectPr w:rsidR="00F5540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FD6" w:rsidRDefault="00B72FD6">
      <w:pPr>
        <w:spacing w:line="240" w:lineRule="auto"/>
      </w:pPr>
      <w:r>
        <w:separator/>
      </w:r>
    </w:p>
  </w:endnote>
  <w:endnote w:type="continuationSeparator" w:id="0">
    <w:p w:rsidR="00B72FD6" w:rsidRDefault="00B72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40E" w:rsidRDefault="00B72FD6">
    <w:pPr>
      <w:jc w:val="right"/>
    </w:pPr>
    <w:r>
      <w:fldChar w:fldCharType="begin"/>
    </w:r>
    <w:r>
      <w:instrText>PAGE</w:instrText>
    </w:r>
    <w:r w:rsidR="00C254F6">
      <w:fldChar w:fldCharType="separate"/>
    </w:r>
    <w:r w:rsidR="00C254F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FD6" w:rsidRDefault="00B72FD6">
      <w:pPr>
        <w:spacing w:line="240" w:lineRule="auto"/>
      </w:pPr>
      <w:r>
        <w:separator/>
      </w:r>
    </w:p>
  </w:footnote>
  <w:footnote w:type="continuationSeparator" w:id="0">
    <w:p w:rsidR="00B72FD6" w:rsidRDefault="00B72F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40E" w:rsidRDefault="00F5540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6C6E"/>
    <w:multiLevelType w:val="multilevel"/>
    <w:tmpl w:val="00D07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7E1C26"/>
    <w:multiLevelType w:val="multilevel"/>
    <w:tmpl w:val="44B4F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465C8D"/>
    <w:multiLevelType w:val="multilevel"/>
    <w:tmpl w:val="CF9A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EE00BB"/>
    <w:multiLevelType w:val="multilevel"/>
    <w:tmpl w:val="48241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A2385E"/>
    <w:multiLevelType w:val="multilevel"/>
    <w:tmpl w:val="7B3C4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1469CA"/>
    <w:multiLevelType w:val="multilevel"/>
    <w:tmpl w:val="8FE49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0C5A59"/>
    <w:multiLevelType w:val="multilevel"/>
    <w:tmpl w:val="86223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915F49"/>
    <w:multiLevelType w:val="multilevel"/>
    <w:tmpl w:val="A238D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2A21C1"/>
    <w:multiLevelType w:val="multilevel"/>
    <w:tmpl w:val="5322A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4732B3"/>
    <w:multiLevelType w:val="multilevel"/>
    <w:tmpl w:val="84820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D20631"/>
    <w:multiLevelType w:val="multilevel"/>
    <w:tmpl w:val="86B2F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0E"/>
    <w:rsid w:val="00B72FD6"/>
    <w:rsid w:val="00C254F6"/>
    <w:rsid w:val="00F5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F08D"/>
  <w15:docId w15:val="{71891D61-562F-45F4-8EDA-E93CFA19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2020-07-24T14:57:00Z</dcterms:created>
  <dcterms:modified xsi:type="dcterms:W3CDTF">2020-07-24T14:58:00Z</dcterms:modified>
</cp:coreProperties>
</file>