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600" w:lineRule="auto" w:line="360"/>
        <w:jc w:val="center"/>
      </w:pPr>
      <w:r>
        <w:rPr>
          <w:rFonts w:ascii="Times New Roman" w:hAnsi="Times New Roman"/>
          <w:b/>
          <w:i w:val="0"/>
          <w:sz w:val="36"/>
        </w:rPr>
        <w:t>NepalEstates: A Real Estate Property Listing Web Application for Nepal</w:t>
      </w:r>
    </w:p>
    <w:p>
      <w:pPr>
        <w:spacing w:before="0" w:after="80" w:lineRule="auto" w:line="360"/>
        <w:jc w:val="center"/>
      </w:pPr>
      <w:r>
        <w:rPr>
          <w:rFonts w:ascii="Times New Roman" w:hAnsi="Times New Roman"/>
          <w:b/>
          <w:i w:val="0"/>
          <w:sz w:val="24"/>
        </w:rPr>
        <w:t>Project Title:</w:t>
      </w:r>
      <w:r>
        <w:rPr>
          <w:rFonts w:ascii="Times New Roman" w:hAnsi="Times New Roman"/>
          <w:b w:val="0"/>
          <w:i w:val="0"/>
          <w:sz w:val="24"/>
        </w:rPr>
        <w:t xml:space="preserve"> NepalEstates – A Real Estate Property Listing Web Application for Nepal</w:t>
      </w:r>
    </w:p>
    <w:p>
      <w:pPr>
        <w:spacing w:before="0" w:after="80" w:lineRule="auto" w:line="360"/>
        <w:jc w:val="center"/>
      </w:pPr>
      <w:r>
        <w:rPr>
          <w:rFonts w:ascii="Times New Roman" w:hAnsi="Times New Roman"/>
          <w:b/>
          <w:i w:val="0"/>
          <w:sz w:val="24"/>
        </w:rPr>
        <w:t>Technology Stack:</w:t>
      </w:r>
      <w:r>
        <w:rPr>
          <w:rFonts w:ascii="Times New Roman" w:hAnsi="Times New Roman"/>
          <w:b w:val="0"/>
          <w:i w:val="0"/>
          <w:sz w:val="24"/>
        </w:rPr>
        <w:t xml:space="preserve"> Node.js, Express.js, HTML5, CSS3, JavaScript</w:t>
      </w:r>
    </w:p>
    <w:p>
      <w:pPr>
        <w:spacing w:before="0" w:after="80" w:lineRule="auto" w:line="360"/>
        <w:jc w:val="center"/>
      </w:pPr>
      <w:r>
        <w:rPr>
          <w:rFonts w:ascii="Times New Roman" w:hAnsi="Times New Roman"/>
          <w:b/>
          <w:i w:val="0"/>
          <w:sz w:val="24"/>
        </w:rPr>
        <w:t>Submitted By:</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Student Name]</w:t>
      </w:r>
    </w:p>
    <w:p>
      <w:pPr>
        <w:spacing w:before="0" w:after="80" w:lineRule="auto" w:line="360"/>
        <w:jc w:val="center"/>
      </w:pPr>
      <w:r>
        <w:rPr>
          <w:rFonts w:ascii="Times New Roman" w:hAnsi="Times New Roman"/>
          <w:b/>
          <w:i w:val="0"/>
          <w:sz w:val="24"/>
        </w:rPr>
        <w:t>Roll No.:</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Roll Number]</w:t>
      </w:r>
    </w:p>
    <w:p>
      <w:pPr>
        <w:spacing w:before="0" w:after="80" w:lineRule="auto" w:line="360"/>
        <w:jc w:val="center"/>
      </w:pPr>
      <w:r>
        <w:rPr>
          <w:rFonts w:ascii="Times New Roman" w:hAnsi="Times New Roman"/>
          <w:b/>
          <w:i w:val="0"/>
          <w:sz w:val="24"/>
        </w:rPr>
        <w:t>Program:</w:t>
      </w:r>
      <w:r>
        <w:rPr>
          <w:rFonts w:ascii="Times New Roman" w:hAnsi="Times New Roman"/>
          <w:b w:val="0"/>
          <w:i w:val="0"/>
          <w:sz w:val="24"/>
        </w:rPr>
        <w:t xml:space="preserve"> Bachelor of Computer Science and Information Technology (BScCSIT)</w:t>
      </w:r>
    </w:p>
    <w:p>
      <w:pPr>
        <w:spacing w:before="0" w:after="80" w:lineRule="auto" w:line="360"/>
        <w:jc w:val="center"/>
      </w:pPr>
      <w:r>
        <w:rPr>
          <w:rFonts w:ascii="Times New Roman" w:hAnsi="Times New Roman"/>
          <w:b/>
          <w:i w:val="0"/>
          <w:sz w:val="24"/>
        </w:rPr>
        <w:t>Department:</w:t>
      </w:r>
      <w:r>
        <w:rPr>
          <w:rFonts w:ascii="Times New Roman" w:hAnsi="Times New Roman"/>
          <w:b w:val="0"/>
          <w:i w:val="0"/>
          <w:sz w:val="24"/>
        </w:rPr>
        <w:t xml:space="preserve"> Department of Computer Science and Information Technology</w:t>
      </w:r>
    </w:p>
    <w:p>
      <w:pPr>
        <w:spacing w:before="0" w:after="80" w:lineRule="auto" w:line="360"/>
        <w:jc w:val="center"/>
      </w:pPr>
      <w:r>
        <w:rPr>
          <w:rFonts w:ascii="Times New Roman" w:hAnsi="Times New Roman"/>
          <w:b/>
          <w:i w:val="0"/>
          <w:sz w:val="24"/>
        </w:rPr>
        <w:t>Submitted To:</w:t>
      </w:r>
      <w:r>
        <w:rPr>
          <w:rFonts w:ascii="Times New Roman" w:hAnsi="Times New Roman"/>
          <w:b w:val="0"/>
          <w:i w:val="0"/>
          <w:sz w:val="24"/>
        </w:rPr>
        <w:t xml:space="preserve"> </w:t>
      </w:r>
      <w:r>
        <w:rPr>
          <w:rFonts w:ascii="Times New Roman" w:hAnsi="Times New Roman"/>
          <w:b w:val="0"/>
          <w:i w:val="0"/>
          <w:sz w:val="24"/>
        </w:rPr>
        <w:t>[</w:t>
      </w:r>
      <w:r>
        <w:rPr>
          <w:rFonts w:ascii="Times New Roman" w:hAnsi="Times New Roman"/>
          <w:b w:val="0"/>
          <w:i w:val="0"/>
          <w:sz w:val="24"/>
        </w:rPr>
        <w:t>College/University Name]</w:t>
      </w:r>
    </w:p>
    <w:p>
      <w:pPr>
        <w:spacing w:before="0" w:after="80" w:lineRule="auto" w:line="360"/>
        <w:jc w:val="center"/>
      </w:pPr>
      <w:r>
        <w:rPr>
          <w:rFonts w:ascii="Times New Roman" w:hAnsi="Times New Roman"/>
          <w:b/>
          <w:i w:val="0"/>
          <w:sz w:val="24"/>
        </w:rPr>
        <w:t>Date:</w:t>
      </w:r>
      <w:r>
        <w:rPr>
          <w:rFonts w:ascii="Times New Roman" w:hAnsi="Times New Roman"/>
          <w:b w:val="0"/>
          <w:i w:val="0"/>
          <w:sz w:val="24"/>
        </w:rPr>
        <w:t xml:space="preserve"> 2024</w:t>
      </w:r>
    </w:p>
    <w:p>
      <w:pPr>
        <w:spacing w:before="360" w:after="240" w:lineRule="auto" w:line="360"/>
        <w:jc w:val="left"/>
      </w:pPr>
      <w:r>
        <w:rPr>
          <w:rFonts w:ascii="Times New Roman" w:hAnsi="Times New Roman"/>
          <w:b/>
          <w:i w:val="0"/>
          <w:sz w:val="32"/>
        </w:rPr>
        <w:t>Abstract</w:t>
      </w:r>
    </w:p>
    <w:p>
      <w:pPr>
        <w:spacing w:before="0" w:after="120" w:lineRule="auto" w:line="360"/>
        <w:jc w:val="both"/>
      </w:pPr>
      <w:r>
        <w:rPr>
          <w:rFonts w:ascii="Times New Roman" w:hAnsi="Times New Roman"/>
          <w:b w:val="0"/>
          <w:i w:val="0"/>
          <w:sz w:val="24"/>
        </w:rPr>
        <w:t>NepalEstates is a full-stack real estate property listing web application purpose-built for the Nepali property market. The system provides a centralised digital platform where buyers, renters, and sellers can discover and list residential, commercial, and land properties across major cities of Nepal. The application exposes a RESTful API built with Node.js and Express.js, delivers a responsive single-page frontend using HTML5, CSS3, and vanilla JavaScript, and persists data in a structured JSON store. Key features include multi-criteria property filtering (by city, type, status, price range, and bedrooms), a featured-listings showcase, and a client inquiry form. This report documents the complete software engineering lifecycle of the project — from background study and requirements analysis through system design, implementation, and testing — following the Object-Oriented approach and Agile development methodology.</w:t>
      </w:r>
    </w:p>
    <w:p>
      <w:pPr>
        <w:spacing w:before="360" w:after="240" w:lineRule="auto" w:line="360"/>
        <w:jc w:val="left"/>
      </w:pPr>
      <w:r>
        <w:rPr>
          <w:rFonts w:ascii="Times New Roman" w:hAnsi="Times New Roman"/>
          <w:b/>
          <w:i w:val="0"/>
          <w:sz w:val="32"/>
        </w:rPr>
        <w:t>Table of Contents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Abstract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Chapter 1: Introduction</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1.1 Introduction</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1.2 Problem Statement</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1.3 Objectives</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1.4 Scope and Limitation</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1.5 Development Methodology</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1.6 Report Organization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Chapter 2: Background Study and Literature Review</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2.1 Background Study</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2.2 Literature Review</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Chapter 3: System Analysis and Design</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3.1 System Analysis</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3.2 System Design</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3.3 Algorithm Details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Chapter 4: Implementation and Testing</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4.1 Implementation</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4.2 Testing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Chapter 5: Conclusion and Future Recommendations</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5.1 Conclusion</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5.2 Lesson Learnt / Outcome</w:t>
      </w:r>
    </w:p>
    <w:p>
      <w:pPr>
        <w:spacing w:before="0" w:after="40" w:lineRule="auto" w:line="360"/>
        <w:ind w:left="792"/>
        <w:jc w:val="both"/>
      </w:pPr>
      <w:r>
        <w:rPr>
          <w:rFonts w:ascii="Times New Roman" w:hAnsi="Times New Roman"/>
          <w:b w:val="0"/>
          <w:i w:val="0"/>
          <w:sz w:val="24"/>
        </w:rPr>
        <w:t xml:space="preserve">◦ </w:t>
      </w:r>
      <w:r>
        <w:rPr>
          <w:rFonts w:ascii="Times New Roman" w:hAnsi="Times New Roman"/>
          <w:b w:val="0"/>
          <w:i w:val="0"/>
          <w:sz w:val="24"/>
        </w:rPr>
        <w:t>5.3 Future Recommendations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References</w:t>
      </w:r>
    </w:p>
    <w:p>
      <w:pPr>
        <w:sectPr>
          <w:footerReference w:type="default" r:id="rId9"/>
          <w:pgSz w:w="11906" w:h="16838"/>
          <w:pgMar w:top="1440" w:right="1440" w:bottom="1440" w:left="1800" w:header="720" w:footer="720" w:gutter="0"/>
          <w:cols w:space="720"/>
          <w:docGrid w:linePitch="360"/>
          <w:titlePg/>
          <w:pgNumType w:start="1"/>
        </w:sectPr>
      </w:pPr>
    </w:p>
    <w:p>
      <w:pPr>
        <w:spacing w:before="360" w:after="240" w:lineRule="auto" w:line="360"/>
        <w:jc w:val="left"/>
      </w:pPr>
      <w:r>
        <w:rPr>
          <w:rFonts w:ascii="Times New Roman" w:hAnsi="Times New Roman"/>
          <w:b/>
          <w:i w:val="0"/>
          <w:sz w:val="32"/>
        </w:rPr>
        <w:t>CHAPTER 1: INTRODUCTION</w:t>
      </w:r>
    </w:p>
    <w:p>
      <w:pPr>
        <w:spacing w:before="280" w:after="160" w:lineRule="auto" w:line="360"/>
        <w:jc w:val="left"/>
      </w:pPr>
      <w:r>
        <w:rPr>
          <w:rFonts w:ascii="Times New Roman" w:hAnsi="Times New Roman"/>
          <w:b/>
          <w:i w:val="0"/>
          <w:sz w:val="28"/>
        </w:rPr>
        <w:t>1.1 Introduction</w:t>
      </w:r>
    </w:p>
    <w:p>
      <w:pPr>
        <w:spacing w:before="0" w:after="120" w:lineRule="auto" w:line="360"/>
        <w:jc w:val="both"/>
      </w:pPr>
      <w:r>
        <w:rPr>
          <w:rFonts w:ascii="Times New Roman" w:hAnsi="Times New Roman"/>
          <w:b w:val="0"/>
          <w:i w:val="0"/>
          <w:sz w:val="24"/>
        </w:rPr>
        <w:t xml:space="preserve">The real estate sector in Nepal has undergone significant growth over the past decade, driven by rapid urbanisation, a growing middle class, and increasing domestic migration to cities such as Kathmandu, Lalitpur, Pokhara, and Biratnagar </w:t>
      </w:r>
      <w:r>
        <w:rPr>
          <w:rFonts w:ascii="Times New Roman" w:hAnsi="Times New Roman"/>
          <w:b w:val="0"/>
          <w:i w:val="0"/>
          <w:sz w:val="24"/>
        </w:rPr>
        <w:t>[</w:t>
      </w:r>
      <w:r>
        <w:rPr>
          <w:rFonts w:ascii="Times New Roman" w:hAnsi="Times New Roman"/>
          <w:b w:val="0"/>
          <w:i w:val="0"/>
          <w:sz w:val="24"/>
        </w:rPr>
        <w:t>1]. Despite this growth, property discovery in Nepal continues to rely heavily on informal channels: word-of-mouth referrals, printed newspaper classifieds, physical broker visits, and disconnected social-media posts. Prospective buyers and renters have no single trustworthy digital platform where they can compare verified listings, apply filters, and contact sellers — creating an inefficient, time-consuming, and opaque market.</w:t>
      </w:r>
    </w:p>
    <w:p>
      <w:pPr>
        <w:spacing w:before="0" w:after="120" w:lineRule="auto" w:line="360"/>
        <w:jc w:val="both"/>
      </w:pPr>
      <w:r>
        <w:rPr>
          <w:rFonts w:ascii="Times New Roman" w:hAnsi="Times New Roman"/>
          <w:b w:val="0"/>
          <w:i w:val="0"/>
          <w:sz w:val="24"/>
        </w:rPr>
        <w:t xml:space="preserve">NepalEstates addresses this gap by providing a centralised, web-based property marketplace tailored to the Nepali context: properties are priced in Nepalese Rupees (NPR) and described using locally familiar units of measurement (sq. ft. and </w:t>
      </w:r>
      <w:r>
        <w:rPr>
          <w:rFonts w:ascii="Times New Roman" w:hAnsi="Times New Roman"/>
          <w:b w:val="0"/>
          <w:i/>
          <w:sz w:val="24"/>
        </w:rPr>
        <w:t>aana</w:t>
      </w:r>
      <w:r>
        <w:rPr>
          <w:rFonts w:ascii="Times New Roman" w:hAnsi="Times New Roman"/>
          <w:b w:val="0"/>
          <w:i w:val="0"/>
          <w:sz w:val="24"/>
        </w:rPr>
        <w:t>), cities and districts reflect the administrative geography of Nepal, and contact information follows Nepali phone number conventions. The system is built on widely adopted open-source technologies (Node.js, Express.js) and requires no proprietary infrastructure, making it both cost-effective to deploy and straightforward to maintain.</w:t>
      </w:r>
    </w:p>
    <w:p>
      <w:pPr>
        <w:spacing w:before="0" w:after="120" w:lineRule="auto" w:line="360"/>
        <w:jc w:val="both"/>
      </w:pPr>
      <w:r>
        <w:rPr>
          <w:rFonts w:ascii="Times New Roman" w:hAnsi="Times New Roman"/>
          <w:b w:val="0"/>
          <w:i w:val="0"/>
          <w:sz w:val="24"/>
        </w:rPr>
        <w:t>The application follows a client–server architecture. A RESTful API layer (Node.js / Express.js) serves property data to a lightweight, responsive HTML/CSS/JavaScript frontend. Properties are catalogued in a structured JSON datastore containing fields such as property type, status (sale or rent), price, bedroom count, bathroom count, area, city, district, address, description, features list, images, and contact details.</w:t>
      </w:r>
    </w:p>
    <w:p>
      <w:pPr>
        <w:spacing w:before="280" w:after="160" w:lineRule="auto" w:line="360"/>
        <w:jc w:val="left"/>
      </w:pPr>
      <w:r>
        <w:rPr>
          <w:rFonts w:ascii="Times New Roman" w:hAnsi="Times New Roman"/>
          <w:b/>
          <w:i w:val="0"/>
          <w:sz w:val="28"/>
        </w:rPr>
        <w:t>1.2 Problem Statement</w:t>
      </w:r>
    </w:p>
    <w:p>
      <w:pPr>
        <w:spacing w:before="0" w:after="120" w:lineRule="auto" w:line="360"/>
        <w:jc w:val="both"/>
      </w:pPr>
      <w:r>
        <w:rPr>
          <w:rFonts w:ascii="Times New Roman" w:hAnsi="Times New Roman"/>
          <w:b w:val="0"/>
          <w:i w:val="0"/>
          <w:sz w:val="24"/>
        </w:rPr>
        <w:t>The current state of real estate discovery in Nepal presents several concrete problems: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Fragmentation:</w:t>
      </w:r>
      <w:r>
        <w:rPr>
          <w:rFonts w:ascii="Times New Roman" w:hAnsi="Times New Roman"/>
          <w:b w:val="0"/>
          <w:i w:val="0"/>
          <w:sz w:val="24"/>
        </w:rPr>
        <w:t xml:space="preserve"> Property listings are scattered across newspapers, Facebook groups, local brokers, and a handful of rudimentary websites that are neither mobile-friendly nor searchable by multiple criteria simultaneously.</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Lack of standardisation:</w:t>
      </w:r>
      <w:r>
        <w:rPr>
          <w:rFonts w:ascii="Times New Roman" w:hAnsi="Times New Roman"/>
          <w:b w:val="0"/>
          <w:i w:val="0"/>
          <w:sz w:val="24"/>
        </w:rPr>
        <w:t xml:space="preserve"> Properties are described inconsistently — different units of measurement, varying currencies, and absent or inaccurate location information — making direct comparison impossible for buyers.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Information asymmetry:</w:t>
      </w:r>
      <w:r>
        <w:rPr>
          <w:rFonts w:ascii="Times New Roman" w:hAnsi="Times New Roman"/>
          <w:b w:val="0"/>
          <w:i w:val="0"/>
          <w:sz w:val="24"/>
        </w:rPr>
        <w:t xml:space="preserve"> Buyers and renters lack transparent access to market-rate prices across different cities and property types, giving disproportionate power to brokers who charge commissions of up to 2% on each transaction.</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Absence of filtering:</w:t>
      </w:r>
      <w:r>
        <w:rPr>
          <w:rFonts w:ascii="Times New Roman" w:hAnsi="Times New Roman"/>
          <w:b w:val="0"/>
          <w:i w:val="0"/>
          <w:sz w:val="24"/>
        </w:rPr>
        <w:t xml:space="preserve"> Existing platforms do not support combined filtering (e.g., "3-bedroom apartment for rent in Pokhara under NPR 40,000/month"), forcing users to manually scan irrelevant listings.</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No digital record:</w:t>
      </w:r>
      <w:r>
        <w:rPr>
          <w:rFonts w:ascii="Times New Roman" w:hAnsi="Times New Roman"/>
          <w:b w:val="0"/>
          <w:i w:val="0"/>
          <w:sz w:val="24"/>
        </w:rPr>
        <w:t xml:space="preserve"> Transactions and listings leave no structured digital record, impeding market analysis and urban planning.</w:t>
      </w:r>
    </w:p>
    <w:p>
      <w:pPr>
        <w:spacing w:before="0" w:after="120" w:lineRule="auto" w:line="360"/>
        <w:jc w:val="both"/>
      </w:pPr>
      <w:r>
        <w:rPr>
          <w:rFonts w:ascii="Times New Roman" w:hAnsi="Times New Roman"/>
          <w:b w:val="0"/>
          <w:i w:val="0"/>
          <w:sz w:val="24"/>
        </w:rPr>
        <w:t>NepalEstates solves these problems by providing a searchable, filterable, and standardised online property listing platform for Nepal.</w:t>
      </w:r>
    </w:p>
    <w:p>
      <w:pPr>
        <w:spacing w:before="280" w:after="160" w:lineRule="auto" w:line="360"/>
        <w:jc w:val="left"/>
      </w:pPr>
      <w:r>
        <w:rPr>
          <w:rFonts w:ascii="Times New Roman" w:hAnsi="Times New Roman"/>
          <w:b/>
          <w:i w:val="0"/>
          <w:sz w:val="28"/>
        </w:rPr>
        <w:t>1.3 Objectives</w:t>
      </w:r>
    </w:p>
    <w:p>
      <w:pPr>
        <w:spacing w:before="0" w:after="120" w:lineRule="auto" w:line="360"/>
        <w:jc w:val="both"/>
      </w:pPr>
      <w:r>
        <w:rPr>
          <w:rFonts w:ascii="Times New Roman" w:hAnsi="Times New Roman"/>
          <w:b w:val="0"/>
          <w:i w:val="0"/>
          <w:sz w:val="24"/>
        </w:rPr>
        <w:t>The specific objectives of the NepalEstates project are:</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To design and implement a RESTful API</w:t>
      </w:r>
      <w:r>
        <w:rPr>
          <w:rFonts w:ascii="Times New Roman" w:hAnsi="Times New Roman"/>
          <w:b w:val="0"/>
          <w:i w:val="0"/>
          <w:sz w:val="24"/>
        </w:rPr>
        <w:t xml:space="preserve"> that exposes property data with support for multi-criteria query-string filtering (type, status, city, price range, bedroom count, featured flag).</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To develop a responsive web frontend</w:t>
      </w:r>
      <w:r>
        <w:rPr>
          <w:rFonts w:ascii="Times New Roman" w:hAnsi="Times New Roman"/>
          <w:b w:val="0"/>
          <w:i w:val="0"/>
          <w:sz w:val="24"/>
        </w:rPr>
        <w:t xml:space="preserve"> that renders property listings as interactive cards, adapts to mobile and desktop viewports, and communicates with the API dynamically.</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To model a structured property data schema</w:t>
      </w:r>
      <w:r>
        <w:rPr>
          <w:rFonts w:ascii="Times New Roman" w:hAnsi="Times New Roman"/>
          <w:b w:val="0"/>
          <w:i w:val="0"/>
          <w:sz w:val="24"/>
        </w:rPr>
        <w:t xml:space="preserve"> capturing all attributes relevant to the Nepali market (NPR pricing, </w:t>
      </w:r>
      <w:r>
        <w:rPr>
          <w:rFonts w:ascii="Times New Roman" w:hAnsi="Times New Roman"/>
          <w:b w:val="0"/>
          <w:i/>
          <w:sz w:val="24"/>
        </w:rPr>
        <w:t>aana</w:t>
      </w:r>
      <w:r>
        <w:rPr>
          <w:rFonts w:ascii="Times New Roman" w:hAnsi="Times New Roman"/>
          <w:b w:val="0"/>
          <w:i w:val="0"/>
          <w:sz w:val="24"/>
        </w:rPr>
        <w:t>-based land area, Nepali city and district names).</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To implement security controls</w:t>
      </w:r>
      <w:r>
        <w:rPr>
          <w:rFonts w:ascii="Times New Roman" w:hAnsi="Times New Roman"/>
          <w:b w:val="0"/>
          <w:i w:val="0"/>
          <w:sz w:val="24"/>
        </w:rPr>
        <w:t xml:space="preserve"> including HTTP rate limiting (100 requests per 15-minute window per IP) and CORS middleware to prevent cross-origin abuse.</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To produce a comprehensive automated test suite</w:t>
      </w:r>
      <w:r>
        <w:rPr>
          <w:rFonts w:ascii="Times New Roman" w:hAnsi="Times New Roman"/>
          <w:b w:val="0"/>
          <w:i w:val="0"/>
          <w:sz w:val="24"/>
        </w:rPr>
        <w:t xml:space="preserve"> covering all API endpoints, filter combinations, edge cases (invalid ID, non-existent ID), and static file serving.</w:t>
      </w:r>
    </w:p>
    <w:p>
      <w:pPr>
        <w:spacing w:before="0" w:after="60" w:lineRule="auto" w:line="360"/>
        <w:ind w:left="432"/>
        <w:jc w:val="both"/>
      </w:pPr>
      <w:r>
        <w:rPr>
          <w:rFonts w:ascii="Times New Roman" w:hAnsi="Times New Roman"/>
          <w:b w:val="0"/>
          <w:i w:val="0"/>
          <w:sz w:val="24"/>
        </w:rPr>
        <w:t xml:space="preserve">6. </w:t>
      </w:r>
      <w:r>
        <w:rPr>
          <w:rFonts w:ascii="Times New Roman" w:hAnsi="Times New Roman"/>
          <w:b/>
          <w:i w:val="0"/>
          <w:sz w:val="24"/>
        </w:rPr>
        <w:t>To demonstrate full-stack web development competence</w:t>
      </w:r>
      <w:r>
        <w:rPr>
          <w:rFonts w:ascii="Times New Roman" w:hAnsi="Times New Roman"/>
          <w:b w:val="0"/>
          <w:i w:val="0"/>
          <w:sz w:val="24"/>
        </w:rPr>
        <w:t xml:space="preserve"> as a final-year undergraduate project, integrating server-side JavaScript, RESTful design, frontend rendering, and software testing.</w:t>
      </w:r>
    </w:p>
    <w:p>
      <w:pPr>
        <w:spacing w:before="280" w:after="160" w:lineRule="auto" w:line="360"/>
        <w:jc w:val="left"/>
      </w:pPr>
      <w:r>
        <w:rPr>
          <w:rFonts w:ascii="Times New Roman" w:hAnsi="Times New Roman"/>
          <w:b/>
          <w:i w:val="0"/>
          <w:sz w:val="28"/>
        </w:rPr>
        <w:t>1.4 Scope and Limitation</w:t>
      </w:r>
    </w:p>
    <w:p>
      <w:pPr>
        <w:spacing w:before="0" w:after="80" w:lineRule="auto" w:line="360"/>
        <w:jc w:val="center"/>
      </w:pPr>
      <w:r>
        <w:rPr>
          <w:rFonts w:ascii="Times New Roman" w:hAnsi="Times New Roman"/>
          <w:b/>
          <w:i w:val="0"/>
          <w:sz w:val="24"/>
        </w:rPr>
        <w:t>Scope: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system covers property listings in the following cities: Kathmandu, Lalitpur, Bhaktapur, Pokhara, Biratnagar, Dharan, and Bharatpur (Chitwan).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Five property types are supported: apartment, house, villa, commercial space, and land.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Properties can be listed either for sale or for rent.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API supports filtering by type, status, city, minimum price, maximum price, bedroom count, and featured status.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frontend provides a home page with featured listings, a searchable properties listing page, individual property detail pages, and a contact form.</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Automated tests cover all API endpoints using Node.js's built-in </w:t>
      </w:r>
      <w:r>
        <w:rPr>
          <w:rFonts w:ascii="Courier New" w:hAnsi="Courier New"/>
          <w:b w:val="0"/>
          <w:i w:val="0"/>
          <w:sz w:val="20"/>
        </w:rPr>
        <w:t>node:test</w:t>
      </w:r>
      <w:r>
        <w:rPr>
          <w:rFonts w:ascii="Times New Roman" w:hAnsi="Times New Roman"/>
          <w:b w:val="0"/>
          <w:i w:val="0"/>
          <w:sz w:val="24"/>
        </w:rPr>
        <w:t xml:space="preserve"> framework.</w:t>
      </w:r>
    </w:p>
    <w:p>
      <w:pPr>
        <w:spacing w:before="0" w:after="80" w:lineRule="auto" w:line="360"/>
        <w:jc w:val="center"/>
      </w:pPr>
      <w:r>
        <w:rPr>
          <w:rFonts w:ascii="Times New Roman" w:hAnsi="Times New Roman"/>
          <w:b/>
          <w:i w:val="0"/>
          <w:sz w:val="24"/>
        </w:rPr>
        <w:t>Limitations: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No user authentication:</w:t>
      </w:r>
      <w:r>
        <w:rPr>
          <w:rFonts w:ascii="Times New Roman" w:hAnsi="Times New Roman"/>
          <w:b w:val="0"/>
          <w:i w:val="0"/>
          <w:sz w:val="24"/>
        </w:rPr>
        <w:t xml:space="preserve"> The current version does not include user registration, login, or role-based access (admin, agent, buyer). All data is read-only from the client's perspective.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File-based data store:</w:t>
      </w:r>
      <w:r>
        <w:rPr>
          <w:rFonts w:ascii="Times New Roman" w:hAnsi="Times New Roman"/>
          <w:b w:val="0"/>
          <w:i w:val="0"/>
          <w:sz w:val="24"/>
        </w:rPr>
        <w:t xml:space="preserve"> Property data is persisted in a JSON file rather than a relational or document database. This limits concurrent write performance and does not support ACID transactions.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No real-time updates:</w:t>
      </w:r>
      <w:r>
        <w:rPr>
          <w:rFonts w:ascii="Times New Roman" w:hAnsi="Times New Roman"/>
          <w:b w:val="0"/>
          <w:i w:val="0"/>
          <w:sz w:val="24"/>
        </w:rPr>
        <w:t xml:space="preserve"> New property submissions are not supported through the UI; data must be added manually to the JSON file.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No payment gateway:</w:t>
      </w:r>
      <w:r>
        <w:rPr>
          <w:rFonts w:ascii="Times New Roman" w:hAnsi="Times New Roman"/>
          <w:b w:val="0"/>
          <w:i w:val="0"/>
          <w:sz w:val="24"/>
        </w:rPr>
        <w:t xml:space="preserve"> The system facilitates discovery and contact but does not support in-platform transactions or booking deposits.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No geospatial search:</w:t>
      </w:r>
      <w:r>
        <w:rPr>
          <w:rFonts w:ascii="Times New Roman" w:hAnsi="Times New Roman"/>
          <w:b w:val="0"/>
          <w:i w:val="0"/>
          <w:sz w:val="24"/>
        </w:rPr>
        <w:t xml:space="preserve"> Proximity-based search (e.g., "properties within 5 km of Patan Durbar Square") is outside the current scope.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English language only:</w:t>
      </w:r>
      <w:r>
        <w:rPr>
          <w:rFonts w:ascii="Times New Roman" w:hAnsi="Times New Roman"/>
          <w:b w:val="0"/>
          <w:i w:val="0"/>
          <w:sz w:val="24"/>
        </w:rPr>
        <w:t xml:space="preserve"> The interface is in English; Nepali (Devanagari) language support is not implemented.</w:t>
      </w:r>
    </w:p>
    <w:p>
      <w:pPr>
        <w:spacing w:before="280" w:after="160" w:lineRule="auto" w:line="360"/>
        <w:jc w:val="left"/>
      </w:pPr>
      <w:r>
        <w:rPr>
          <w:rFonts w:ascii="Times New Roman" w:hAnsi="Times New Roman"/>
          <w:b/>
          <w:i w:val="0"/>
          <w:sz w:val="28"/>
        </w:rPr>
        <w:t>1.5 Development Methodology</w:t>
      </w:r>
    </w:p>
    <w:p>
      <w:pPr>
        <w:spacing w:before="0" w:after="120" w:lineRule="auto" w:line="360"/>
        <w:jc w:val="both"/>
      </w:pPr>
      <w:r>
        <w:rPr>
          <w:rFonts w:ascii="Times New Roman" w:hAnsi="Times New Roman"/>
          <w:b w:val="0"/>
          <w:i w:val="0"/>
          <w:sz w:val="24"/>
        </w:rPr>
        <w:t xml:space="preserve">The project was developed following an </w:t>
      </w:r>
      <w:r>
        <w:rPr>
          <w:rFonts w:ascii="Times New Roman" w:hAnsi="Times New Roman"/>
          <w:b/>
          <w:i w:val="0"/>
          <w:sz w:val="24"/>
        </w:rPr>
        <w:t>Agile</w:t>
      </w:r>
      <w:r>
        <w:rPr>
          <w:rFonts w:ascii="Times New Roman" w:hAnsi="Times New Roman"/>
          <w:b w:val="0"/>
          <w:i w:val="0"/>
          <w:sz w:val="24"/>
        </w:rPr>
        <w:t xml:space="preserve"> software development methodology with two-week sprint cycles. Agile was selected over the traditional Waterfall model because: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Requirements in a marketplace application evolve as domain knowledge deepens (e.g., the addition of the </w:t>
      </w:r>
      <w:r>
        <w:rPr>
          <w:rFonts w:ascii="Times New Roman" w:hAnsi="Times New Roman"/>
          <w:b w:val="0"/>
          <w:i/>
          <w:sz w:val="24"/>
        </w:rPr>
        <w:t>aana</w:t>
      </w:r>
      <w:r>
        <w:rPr>
          <w:rFonts w:ascii="Times New Roman" w:hAnsi="Times New Roman"/>
          <w:b w:val="0"/>
          <w:i w:val="0"/>
          <w:sz w:val="24"/>
        </w:rPr>
        <w:t xml:space="preserve"> land-area unit emerged mid-project).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Iterative delivery allowed UI feedback to be incorporated before backend features were finalised.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Automated testing in each sprint ensured regressions were caught early.</w:t>
      </w:r>
    </w:p>
    <w:p>
      <w:pPr>
        <w:spacing w:before="0" w:after="80" w:lineRule="auto" w:line="360"/>
        <w:jc w:val="center"/>
      </w:pPr>
      <w:r>
        <w:rPr>
          <w:rFonts w:ascii="Times New Roman" w:hAnsi="Times New Roman"/>
          <w:b/>
          <w:i w:val="0"/>
          <w:sz w:val="24"/>
        </w:rPr>
        <w:t>Sprint Overview:</w:t>
      </w:r>
    </w:p>
    <w:tbl>
      <w:tblPr>
        <w:tblStyle w:val="TableGrid"/>
        <w:tblW w:type="auto" w:w="0"/>
        <w:jc w:val="center"/>
        <w:tblLook w:firstColumn="1" w:firstRow="1" w:lastColumn="0" w:lastRow="0" w:noHBand="0" w:noVBand="1" w:val="04A0"/>
      </w:tblPr>
      <w:tblGrid>
        <w:gridCol w:w="2889"/>
        <w:gridCol w:w="2889"/>
        <w:gridCol w:w="2889"/>
      </w:tblGrid>
      <w:tr>
        <w:tc>
          <w:tcPr>
            <w:tcW w:type="dxa" w:w="2889"/>
          </w:tcPr>
          <w:p>
            <w:pPr>
              <w:spacing w:before="40" w:after="40" w:lineRule="auto" w:line="240"/>
              <w:jc w:val="left"/>
            </w:pPr>
            <w:r>
              <w:rPr>
                <w:rFonts w:ascii="Times New Roman" w:hAnsi="Times New Roman"/>
                <w:b/>
                <w:i w:val="0"/>
                <w:sz w:val="22"/>
              </w:rPr>
              <w:t>Sprint</w:t>
            </w:r>
          </w:p>
        </w:tc>
        <w:tc>
          <w:tcPr>
            <w:tcW w:type="dxa" w:w="2889"/>
          </w:tcPr>
          <w:p>
            <w:pPr>
              <w:spacing w:before="40" w:after="40" w:lineRule="auto" w:line="240"/>
              <w:jc w:val="left"/>
            </w:pPr>
            <w:r>
              <w:rPr>
                <w:rFonts w:ascii="Times New Roman" w:hAnsi="Times New Roman"/>
                <w:b/>
                <w:i w:val="0"/>
                <w:sz w:val="22"/>
              </w:rPr>
              <w:t>Duration</w:t>
            </w:r>
          </w:p>
        </w:tc>
        <w:tc>
          <w:tcPr>
            <w:tcW w:type="dxa" w:w="2889"/>
          </w:tcPr>
          <w:p>
            <w:pPr>
              <w:spacing w:before="40" w:after="40" w:lineRule="auto" w:line="240"/>
              <w:jc w:val="left"/>
            </w:pPr>
            <w:r>
              <w:rPr>
                <w:rFonts w:ascii="Times New Roman" w:hAnsi="Times New Roman"/>
                <w:b/>
                <w:i w:val="0"/>
                <w:sz w:val="22"/>
              </w:rPr>
              <w:t>Deliverables</w:t>
            </w:r>
          </w:p>
        </w:tc>
      </w:tr>
      <w:tr>
        <w:tc>
          <w:tcPr>
            <w:tcW w:type="dxa" w:w="2889"/>
          </w:tcPr>
          <w:p>
            <w:pPr>
              <w:spacing w:before="40" w:after="40" w:lineRule="auto" w:line="240"/>
              <w:jc w:val="left"/>
            </w:pPr>
            <w:r>
              <w:rPr>
                <w:rFonts w:ascii="Times New Roman" w:hAnsi="Times New Roman"/>
                <w:b w:val="0"/>
                <w:i w:val="0"/>
                <w:sz w:val="22"/>
              </w:rPr>
              <w:t>1</w:t>
            </w:r>
          </w:p>
        </w:tc>
        <w:tc>
          <w:tcPr>
            <w:tcW w:type="dxa" w:w="2889"/>
          </w:tcPr>
          <w:p>
            <w:pPr>
              <w:spacing w:before="40" w:after="40" w:lineRule="auto" w:line="240"/>
              <w:jc w:val="left"/>
            </w:pPr>
            <w:r>
              <w:rPr>
                <w:rFonts w:ascii="Times New Roman" w:hAnsi="Times New Roman"/>
                <w:b w:val="0"/>
                <w:i w:val="0"/>
                <w:sz w:val="22"/>
              </w:rPr>
              <w:t>Weeks 1–2</w:t>
            </w:r>
          </w:p>
        </w:tc>
        <w:tc>
          <w:tcPr>
            <w:tcW w:type="dxa" w:w="2889"/>
          </w:tcPr>
          <w:p>
            <w:pPr>
              <w:spacing w:before="40" w:after="40" w:lineRule="auto" w:line="240"/>
              <w:jc w:val="left"/>
            </w:pPr>
            <w:r>
              <w:rPr>
                <w:rFonts w:ascii="Times New Roman" w:hAnsi="Times New Roman"/>
                <w:b w:val="0"/>
                <w:i w:val="0"/>
                <w:sz w:val="22"/>
              </w:rPr>
              <w:t>Project setup, Express server scaffold, JSON data schema design</w:t>
            </w:r>
          </w:p>
        </w:tc>
      </w:tr>
      <w:tr>
        <w:tc>
          <w:tcPr>
            <w:tcW w:type="dxa" w:w="2889"/>
          </w:tcPr>
          <w:p>
            <w:pPr>
              <w:spacing w:before="40" w:after="40" w:lineRule="auto" w:line="240"/>
              <w:jc w:val="left"/>
            </w:pPr>
            <w:r>
              <w:rPr>
                <w:rFonts w:ascii="Times New Roman" w:hAnsi="Times New Roman"/>
                <w:b w:val="0"/>
                <w:i w:val="0"/>
                <w:sz w:val="22"/>
              </w:rPr>
              <w:t>2</w:t>
            </w:r>
          </w:p>
        </w:tc>
        <w:tc>
          <w:tcPr>
            <w:tcW w:type="dxa" w:w="2889"/>
          </w:tcPr>
          <w:p>
            <w:pPr>
              <w:spacing w:before="40" w:after="40" w:lineRule="auto" w:line="240"/>
              <w:jc w:val="left"/>
            </w:pPr>
            <w:r>
              <w:rPr>
                <w:rFonts w:ascii="Times New Roman" w:hAnsi="Times New Roman"/>
                <w:b w:val="0"/>
                <w:i w:val="0"/>
                <w:sz w:val="22"/>
              </w:rPr>
              <w:t>Weeks 3–4</w:t>
            </w:r>
          </w:p>
        </w:tc>
        <w:tc>
          <w:tcPr>
            <w:tcW w:type="dxa" w:w="2889"/>
          </w:tcPr>
          <w:p>
            <w:pPr>
              <w:spacing w:before="40" w:after="40" w:lineRule="auto" w:line="240"/>
              <w:jc w:val="left"/>
            </w:pPr>
            <w:r>
              <w:rPr>
                <w:rFonts w:ascii="Times New Roman" w:hAnsi="Times New Roman"/>
                <w:b w:val="0"/>
                <w:i w:val="0"/>
                <w:sz w:val="22"/>
              </w:rPr>
              <w:t>API endpoints (</w:t>
            </w:r>
            <w:r>
              <w:rPr>
                <w:rFonts w:ascii="Courier New" w:hAnsi="Courier New"/>
                <w:b w:val="0"/>
                <w:i w:val="0"/>
                <w:sz w:val="20"/>
              </w:rPr>
              <w:t>GET /</w:t>
            </w:r>
            <w:r>
              <w:rPr>
                <w:rFonts w:ascii="Times New Roman" w:hAnsi="Times New Roman"/>
                <w:b w:val="0"/>
                <w:i w:val="0"/>
                <w:sz w:val="22"/>
              </w:rPr>
              <w:t xml:space="preserve">, </w:t>
            </w:r>
            <w:r>
              <w:rPr>
                <w:rFonts w:ascii="Courier New" w:hAnsi="Courier New"/>
                <w:b w:val="0"/>
                <w:i w:val="0"/>
                <w:sz w:val="20"/>
              </w:rPr>
              <w:t>/featured</w:t>
            </w:r>
            <w:r>
              <w:rPr>
                <w:rFonts w:ascii="Times New Roman" w:hAnsi="Times New Roman"/>
                <w:b w:val="0"/>
                <w:i w:val="0"/>
                <w:sz w:val="22"/>
              </w:rPr>
              <w:t xml:space="preserve">, </w:t>
            </w:r>
            <w:r>
              <w:rPr>
                <w:rFonts w:ascii="Courier New" w:hAnsi="Courier New"/>
                <w:b w:val="0"/>
                <w:i w:val="0"/>
                <w:sz w:val="20"/>
              </w:rPr>
              <w:t>/:id</w:t>
            </w:r>
            <w:r>
              <w:rPr>
                <w:rFonts w:ascii="Times New Roman" w:hAnsi="Times New Roman"/>
                <w:b w:val="0"/>
                <w:i w:val="0"/>
                <w:sz w:val="22"/>
              </w:rPr>
              <w:t>), filtering logic</w:t>
            </w:r>
          </w:p>
        </w:tc>
      </w:tr>
      <w:tr>
        <w:tc>
          <w:tcPr>
            <w:tcW w:type="dxa" w:w="2889"/>
          </w:tcPr>
          <w:p>
            <w:pPr>
              <w:spacing w:before="40" w:after="40" w:lineRule="auto" w:line="240"/>
              <w:jc w:val="left"/>
            </w:pPr>
            <w:r>
              <w:rPr>
                <w:rFonts w:ascii="Times New Roman" w:hAnsi="Times New Roman"/>
                <w:b w:val="0"/>
                <w:i w:val="0"/>
                <w:sz w:val="22"/>
              </w:rPr>
              <w:t>3</w:t>
            </w:r>
          </w:p>
        </w:tc>
        <w:tc>
          <w:tcPr>
            <w:tcW w:type="dxa" w:w="2889"/>
          </w:tcPr>
          <w:p>
            <w:pPr>
              <w:spacing w:before="40" w:after="40" w:lineRule="auto" w:line="240"/>
              <w:jc w:val="left"/>
            </w:pPr>
            <w:r>
              <w:rPr>
                <w:rFonts w:ascii="Times New Roman" w:hAnsi="Times New Roman"/>
                <w:b w:val="0"/>
                <w:i w:val="0"/>
                <w:sz w:val="22"/>
              </w:rPr>
              <w:t>Weeks 5–6</w:t>
            </w:r>
          </w:p>
        </w:tc>
        <w:tc>
          <w:tcPr>
            <w:tcW w:type="dxa" w:w="2889"/>
          </w:tcPr>
          <w:p>
            <w:pPr>
              <w:spacing w:before="40" w:after="40" w:lineRule="auto" w:line="240"/>
              <w:jc w:val="left"/>
            </w:pPr>
            <w:r>
              <w:rPr>
                <w:rFonts w:ascii="Times New Roman" w:hAnsi="Times New Roman"/>
                <w:b w:val="0"/>
                <w:i w:val="0"/>
                <w:sz w:val="22"/>
              </w:rPr>
              <w:t>HTML/CSS frontend (home page, properties listing page)</w:t>
            </w:r>
          </w:p>
        </w:tc>
      </w:tr>
      <w:tr>
        <w:tc>
          <w:tcPr>
            <w:tcW w:type="dxa" w:w="2889"/>
          </w:tcPr>
          <w:p>
            <w:pPr>
              <w:spacing w:before="40" w:after="40" w:lineRule="auto" w:line="240"/>
              <w:jc w:val="left"/>
            </w:pPr>
            <w:r>
              <w:rPr>
                <w:rFonts w:ascii="Times New Roman" w:hAnsi="Times New Roman"/>
                <w:b w:val="0"/>
                <w:i w:val="0"/>
                <w:sz w:val="22"/>
              </w:rPr>
              <w:t>4</w:t>
            </w:r>
          </w:p>
        </w:tc>
        <w:tc>
          <w:tcPr>
            <w:tcW w:type="dxa" w:w="2889"/>
          </w:tcPr>
          <w:p>
            <w:pPr>
              <w:spacing w:before="40" w:after="40" w:lineRule="auto" w:line="240"/>
              <w:jc w:val="left"/>
            </w:pPr>
            <w:r>
              <w:rPr>
                <w:rFonts w:ascii="Times New Roman" w:hAnsi="Times New Roman"/>
                <w:b w:val="0"/>
                <w:i w:val="0"/>
                <w:sz w:val="22"/>
              </w:rPr>
              <w:t>Weeks 7–8</w:t>
            </w:r>
          </w:p>
        </w:tc>
        <w:tc>
          <w:tcPr>
            <w:tcW w:type="dxa" w:w="2889"/>
          </w:tcPr>
          <w:p>
            <w:pPr>
              <w:spacing w:before="40" w:after="40" w:lineRule="auto" w:line="240"/>
              <w:jc w:val="left"/>
            </w:pPr>
            <w:r>
              <w:rPr>
                <w:rFonts w:ascii="Times New Roman" w:hAnsi="Times New Roman"/>
                <w:b w:val="0"/>
                <w:i w:val="0"/>
                <w:sz w:val="22"/>
              </w:rPr>
              <w:t>Property detail page, contact page, client-side JavaScript</w:t>
            </w:r>
          </w:p>
        </w:tc>
      </w:tr>
      <w:tr>
        <w:tc>
          <w:tcPr>
            <w:tcW w:type="dxa" w:w="2889"/>
          </w:tcPr>
          <w:p>
            <w:pPr>
              <w:spacing w:before="40" w:after="40" w:lineRule="auto" w:line="240"/>
              <w:jc w:val="left"/>
            </w:pPr>
            <w:r>
              <w:rPr>
                <w:rFonts w:ascii="Times New Roman" w:hAnsi="Times New Roman"/>
                <w:b w:val="0"/>
                <w:i w:val="0"/>
                <w:sz w:val="22"/>
              </w:rPr>
              <w:t>5</w:t>
            </w:r>
          </w:p>
        </w:tc>
        <w:tc>
          <w:tcPr>
            <w:tcW w:type="dxa" w:w="2889"/>
          </w:tcPr>
          <w:p>
            <w:pPr>
              <w:spacing w:before="40" w:after="40" w:lineRule="auto" w:line="240"/>
              <w:jc w:val="left"/>
            </w:pPr>
            <w:r>
              <w:rPr>
                <w:rFonts w:ascii="Times New Roman" w:hAnsi="Times New Roman"/>
                <w:b w:val="0"/>
                <w:i w:val="0"/>
                <w:sz w:val="22"/>
              </w:rPr>
              <w:t>Weeks 9–10</w:t>
            </w:r>
          </w:p>
        </w:tc>
        <w:tc>
          <w:tcPr>
            <w:tcW w:type="dxa" w:w="2889"/>
          </w:tcPr>
          <w:p>
            <w:pPr>
              <w:spacing w:before="40" w:after="40" w:lineRule="auto" w:line="240"/>
              <w:jc w:val="left"/>
            </w:pPr>
            <w:r>
              <w:rPr>
                <w:rFonts w:ascii="Times New Roman" w:hAnsi="Times New Roman"/>
                <w:b w:val="0"/>
                <w:i w:val="0"/>
                <w:sz w:val="22"/>
              </w:rPr>
              <w:t>Rate limiting, CORS, input validation, error handling</w:t>
            </w:r>
          </w:p>
        </w:tc>
      </w:tr>
      <w:tr>
        <w:tc>
          <w:tcPr>
            <w:tcW w:type="dxa" w:w="2889"/>
          </w:tcPr>
          <w:p>
            <w:pPr>
              <w:spacing w:before="40" w:after="40" w:lineRule="auto" w:line="240"/>
              <w:jc w:val="left"/>
            </w:pPr>
            <w:r>
              <w:rPr>
                <w:rFonts w:ascii="Times New Roman" w:hAnsi="Times New Roman"/>
                <w:b w:val="0"/>
                <w:i w:val="0"/>
                <w:sz w:val="22"/>
              </w:rPr>
              <w:t>6</w:t>
            </w:r>
          </w:p>
        </w:tc>
        <w:tc>
          <w:tcPr>
            <w:tcW w:type="dxa" w:w="2889"/>
          </w:tcPr>
          <w:p>
            <w:pPr>
              <w:spacing w:before="40" w:after="40" w:lineRule="auto" w:line="240"/>
              <w:jc w:val="left"/>
            </w:pPr>
            <w:r>
              <w:rPr>
                <w:rFonts w:ascii="Times New Roman" w:hAnsi="Times New Roman"/>
                <w:b w:val="0"/>
                <w:i w:val="0"/>
                <w:sz w:val="22"/>
              </w:rPr>
              <w:t>Weeks 11–12</w:t>
            </w:r>
          </w:p>
        </w:tc>
        <w:tc>
          <w:tcPr>
            <w:tcW w:type="dxa" w:w="2889"/>
          </w:tcPr>
          <w:p>
            <w:pPr>
              <w:spacing w:before="40" w:after="40" w:lineRule="auto" w:line="240"/>
              <w:jc w:val="left"/>
            </w:pPr>
            <w:r>
              <w:rPr>
                <w:rFonts w:ascii="Times New Roman" w:hAnsi="Times New Roman"/>
                <w:b w:val="0"/>
                <w:i w:val="0"/>
                <w:sz w:val="22"/>
              </w:rPr>
              <w:t>Automated test suite, bug fixes, documentation, final review</w:t>
            </w:r>
          </w:p>
        </w:tc>
      </w:tr>
    </w:tbl>
    <w:p>
      <w:pPr>
        <w:spacing w:before="0" w:after="120" w:lineRule="auto" w:line="360"/>
        <w:jc w:val="both"/>
      </w:pPr>
    </w:p>
    <w:p>
      <w:pPr>
        <w:spacing w:before="0" w:after="120" w:lineRule="auto" w:line="360"/>
        <w:jc w:val="both"/>
      </w:pPr>
      <w:r>
        <w:rPr>
          <w:rFonts w:ascii="Times New Roman" w:hAnsi="Times New Roman"/>
          <w:b w:val="0"/>
          <w:i w:val="0"/>
          <w:sz w:val="24"/>
        </w:rPr>
        <w:t xml:space="preserve">The </w:t>
      </w:r>
      <w:r>
        <w:rPr>
          <w:rFonts w:ascii="Times New Roman" w:hAnsi="Times New Roman"/>
          <w:b/>
          <w:i w:val="0"/>
          <w:sz w:val="24"/>
        </w:rPr>
        <w:t>Unified Modeling Language (UML)</w:t>
      </w:r>
      <w:r>
        <w:rPr>
          <w:rFonts w:ascii="Times New Roman" w:hAnsi="Times New Roman"/>
          <w:b w:val="0"/>
          <w:i w:val="0"/>
          <w:sz w:val="24"/>
        </w:rPr>
        <w:t xml:space="preserve"> was used throughout to produce use-case diagrams, class diagrams, sequence diagrams, activity diagrams, and deployment diagrams, supporting the Object-Oriented Analysis and Design approach.</w:t>
      </w:r>
    </w:p>
    <w:p>
      <w:pPr>
        <w:spacing w:before="280" w:after="160" w:lineRule="auto" w:line="360"/>
        <w:jc w:val="left"/>
      </w:pPr>
      <w:r>
        <w:rPr>
          <w:rFonts w:ascii="Times New Roman" w:hAnsi="Times New Roman"/>
          <w:b/>
          <w:i w:val="0"/>
          <w:sz w:val="28"/>
        </w:rPr>
        <w:t>1.6 Report Organization</w:t>
      </w:r>
    </w:p>
    <w:p>
      <w:pPr>
        <w:spacing w:before="0" w:after="120" w:lineRule="auto" w:line="360"/>
        <w:jc w:val="both"/>
      </w:pPr>
      <w:r>
        <w:rPr>
          <w:rFonts w:ascii="Times New Roman" w:hAnsi="Times New Roman"/>
          <w:b w:val="0"/>
          <w:i w:val="0"/>
          <w:sz w:val="24"/>
        </w:rPr>
        <w:t>This report is organised into five chapters: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1 (Introduction)</w:t>
      </w:r>
      <w:r>
        <w:rPr>
          <w:rFonts w:ascii="Times New Roman" w:hAnsi="Times New Roman"/>
          <w:b w:val="0"/>
          <w:i w:val="0"/>
          <w:sz w:val="24"/>
        </w:rPr>
        <w:t xml:space="preserve"> provides the project context, problem statement, objectives, scope and limitations, and development methodology.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2 (Background Study and Literature Review)</w:t>
      </w:r>
      <w:r>
        <w:rPr>
          <w:rFonts w:ascii="Times New Roman" w:hAnsi="Times New Roman"/>
          <w:b w:val="0"/>
          <w:i w:val="0"/>
          <w:sz w:val="24"/>
        </w:rPr>
        <w:t xml:space="preserve"> explains the fundamental technologies and theories upon which the project is built, and critically reviews similar existing systems and academic literature.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3 (System Analysis and Design)</w:t>
      </w:r>
      <w:r>
        <w:rPr>
          <w:rFonts w:ascii="Times New Roman" w:hAnsi="Times New Roman"/>
          <w:b w:val="0"/>
          <w:i w:val="0"/>
          <w:sz w:val="24"/>
        </w:rPr>
        <w:t xml:space="preserve"> covers requirements analysis (functional and non-functional), feasibility analysis, UML modelling (use-case, class, sequence, activity, component, and deployment diagrams), and interface design.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4 (Implementation and Testing)</w:t>
      </w:r>
      <w:r>
        <w:rPr>
          <w:rFonts w:ascii="Times New Roman" w:hAnsi="Times New Roman"/>
          <w:b w:val="0"/>
          <w:i w:val="0"/>
          <w:sz w:val="24"/>
        </w:rPr>
        <w:t xml:space="preserve"> details the tools, languages, and frameworks used; describes key implementation modules; and presents unit and system test cases with results.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Chapter 5 (Conclusion and Future Recommendations)</w:t>
      </w:r>
      <w:r>
        <w:rPr>
          <w:rFonts w:ascii="Times New Roman" w:hAnsi="Times New Roman"/>
          <w:b w:val="0"/>
          <w:i w:val="0"/>
          <w:sz w:val="24"/>
        </w:rPr>
        <w:t xml:space="preserve"> summarises the outcomes and lessons learned, and proposes directions for future development.</w:t>
      </w:r>
    </w:p>
    <w:p>
      <w:pPr>
        <w:spacing w:before="360" w:after="240" w:lineRule="auto" w:line="360"/>
        <w:jc w:val="left"/>
      </w:pPr>
      <w:r>
        <w:rPr>
          <w:rFonts w:ascii="Times New Roman" w:hAnsi="Times New Roman"/>
          <w:b/>
          <w:i w:val="0"/>
          <w:sz w:val="32"/>
        </w:rPr>
        <w:t>CHAPTER 2: BACKGROUND STUDY AND LITERATURE REVIEW</w:t>
      </w:r>
    </w:p>
    <w:p>
      <w:pPr>
        <w:spacing w:before="280" w:after="160" w:lineRule="auto" w:line="360"/>
        <w:jc w:val="left"/>
      </w:pPr>
      <w:r>
        <w:rPr>
          <w:rFonts w:ascii="Times New Roman" w:hAnsi="Times New Roman"/>
          <w:b/>
          <w:i w:val="0"/>
          <w:sz w:val="28"/>
        </w:rPr>
        <w:t>2.1 Background Study</w:t>
      </w:r>
    </w:p>
    <w:p>
      <w:pPr>
        <w:spacing w:before="0" w:after="120" w:lineRule="auto" w:line="360"/>
        <w:jc w:val="both"/>
      </w:pPr>
      <w:r>
        <w:rPr>
          <w:rFonts w:ascii="Times New Roman" w:hAnsi="Times New Roman"/>
          <w:b w:val="0"/>
          <w:i w:val="0"/>
          <w:sz w:val="24"/>
        </w:rPr>
        <w:t>This section describes the fundamental theories, general concepts, and technical terminologies that underpin the NepalEstates project.</w:t>
      </w:r>
    </w:p>
    <w:p>
      <w:pPr>
        <w:spacing w:before="200" w:after="120" w:lineRule="auto" w:line="360"/>
        <w:jc w:val="left"/>
      </w:pPr>
      <w:r>
        <w:rPr>
          <w:rFonts w:ascii="Times New Roman" w:hAnsi="Times New Roman"/>
          <w:b/>
          <w:i w:val="0"/>
          <w:sz w:val="24"/>
        </w:rPr>
        <w:t>2.1.1 Client–Server Architecture</w:t>
      </w:r>
    </w:p>
    <w:p>
      <w:pPr>
        <w:spacing w:before="0" w:after="120" w:lineRule="auto" w:line="360"/>
        <w:jc w:val="both"/>
      </w:pPr>
      <w:r>
        <w:rPr>
          <w:rFonts w:ascii="Times New Roman" w:hAnsi="Times New Roman"/>
          <w:b w:val="0"/>
          <w:i w:val="0"/>
          <w:sz w:val="24"/>
        </w:rPr>
        <w:t xml:space="preserve">NepalEstates follows the </w:t>
      </w:r>
      <w:r>
        <w:rPr>
          <w:rFonts w:ascii="Times New Roman" w:hAnsi="Times New Roman"/>
          <w:b/>
          <w:i w:val="0"/>
          <w:sz w:val="24"/>
        </w:rPr>
        <w:t>client–server architectural pattern</w:t>
      </w:r>
      <w:r>
        <w:rPr>
          <w:rFonts w:ascii="Times New Roman" w:hAnsi="Times New Roman"/>
          <w:b w:val="0"/>
          <w:i w:val="0"/>
          <w:sz w:val="24"/>
        </w:rPr>
        <w:t xml:space="preserve">, in which responsibilities are divided between service providers (servers) and service requesters (clients) </w:t>
      </w:r>
      <w:r>
        <w:rPr>
          <w:rFonts w:ascii="Times New Roman" w:hAnsi="Times New Roman"/>
          <w:b w:val="0"/>
          <w:i w:val="0"/>
          <w:sz w:val="24"/>
        </w:rPr>
        <w:t>[</w:t>
      </w:r>
      <w:r>
        <w:rPr>
          <w:rFonts w:ascii="Times New Roman" w:hAnsi="Times New Roman"/>
          <w:b w:val="0"/>
          <w:i w:val="0"/>
          <w:sz w:val="24"/>
        </w:rPr>
        <w:t>2]. In this project: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The </w:t>
      </w:r>
      <w:r>
        <w:rPr>
          <w:rFonts w:ascii="Times New Roman" w:hAnsi="Times New Roman"/>
          <w:b/>
          <w:i w:val="0"/>
          <w:sz w:val="24"/>
        </w:rPr>
        <w:t>server</w:t>
      </w:r>
      <w:r>
        <w:rPr>
          <w:rFonts w:ascii="Times New Roman" w:hAnsi="Times New Roman"/>
          <w:b w:val="0"/>
          <w:i w:val="0"/>
          <w:sz w:val="24"/>
        </w:rPr>
        <w:t xml:space="preserve"> is a Node.js/Express.js process that listens on a TCP port (default: 3000), loads property data from a JSON file, applies query filters, and returns structured JSON responses to HTTP requests.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The </w:t>
      </w:r>
      <w:r>
        <w:rPr>
          <w:rFonts w:ascii="Times New Roman" w:hAnsi="Times New Roman"/>
          <w:b/>
          <w:i w:val="0"/>
          <w:sz w:val="24"/>
        </w:rPr>
        <w:t>client</w:t>
      </w:r>
      <w:r>
        <w:rPr>
          <w:rFonts w:ascii="Times New Roman" w:hAnsi="Times New Roman"/>
          <w:b w:val="0"/>
          <w:i w:val="0"/>
          <w:sz w:val="24"/>
        </w:rPr>
        <w:t xml:space="preserve"> is a web browser rendering HTML, CSS, and JavaScript files served as static assets. The client communicates with the server exclusively through the REST API using the </w:t>
      </w:r>
      <w:r>
        <w:rPr>
          <w:rFonts w:ascii="Courier New" w:hAnsi="Courier New"/>
          <w:b w:val="0"/>
          <w:i w:val="0"/>
          <w:sz w:val="20"/>
        </w:rPr>
        <w:t>fetch</w:t>
      </w:r>
      <w:r>
        <w:rPr>
          <w:rFonts w:ascii="Times New Roman" w:hAnsi="Times New Roman"/>
          <w:b w:val="0"/>
          <w:i w:val="0"/>
          <w:sz w:val="24"/>
        </w:rPr>
        <w:t xml:space="preserve"> Web API.</w:t>
      </w:r>
    </w:p>
    <w:p>
      <w:pPr>
        <w:spacing w:before="0" w:after="120" w:lineRule="auto" w:line="360"/>
        <w:jc w:val="both"/>
      </w:pPr>
      <w:r>
        <w:rPr>
          <w:rFonts w:ascii="Times New Roman" w:hAnsi="Times New Roman"/>
          <w:b w:val="0"/>
          <w:i w:val="0"/>
          <w:sz w:val="24"/>
        </w:rPr>
        <w:t>This separation of concerns enables the frontend and backend to evolve independently and allows the same API to serve future clients (mobile apps, third-party integrations) without modification.</w:t>
      </w:r>
    </w:p>
    <w:p>
      <w:pPr>
        <w:spacing w:before="200" w:after="120" w:lineRule="auto" w:line="360"/>
        <w:jc w:val="left"/>
      </w:pPr>
      <w:r>
        <w:rPr>
          <w:rFonts w:ascii="Times New Roman" w:hAnsi="Times New Roman"/>
          <w:b/>
          <w:i w:val="0"/>
          <w:sz w:val="24"/>
        </w:rPr>
        <w:t>2.1.2 RESTful API Design</w:t>
      </w:r>
    </w:p>
    <w:p>
      <w:pPr>
        <w:spacing w:before="0" w:after="80" w:lineRule="auto" w:line="360"/>
        <w:jc w:val="center"/>
      </w:pPr>
      <w:r>
        <w:rPr>
          <w:rFonts w:ascii="Times New Roman" w:hAnsi="Times New Roman"/>
          <w:b/>
          <w:i w:val="0"/>
          <w:sz w:val="24"/>
        </w:rPr>
        <w:t>Representational State Transfer (REST)</w:t>
      </w:r>
      <w:r>
        <w:rPr>
          <w:rFonts w:ascii="Times New Roman" w:hAnsi="Times New Roman"/>
          <w:b w:val="0"/>
          <w:i w:val="0"/>
          <w:sz w:val="24"/>
        </w:rPr>
        <w:t xml:space="preserve"> is an architectural style for distributed hypermedia systems first formalised by Roy Fielding in his 2000 doctoral dissertation </w:t>
      </w:r>
      <w:r>
        <w:rPr>
          <w:rFonts w:ascii="Times New Roman" w:hAnsi="Times New Roman"/>
          <w:b w:val="0"/>
          <w:i w:val="0"/>
          <w:sz w:val="24"/>
        </w:rPr>
        <w:t>[</w:t>
      </w:r>
      <w:r>
        <w:rPr>
          <w:rFonts w:ascii="Times New Roman" w:hAnsi="Times New Roman"/>
          <w:b w:val="0"/>
          <w:i w:val="0"/>
          <w:sz w:val="24"/>
        </w:rPr>
        <w:t xml:space="preserve">3]. A REST API exposes resources (in this project, </w:t>
      </w:r>
      <w:r>
        <w:rPr>
          <w:rFonts w:ascii="Times New Roman" w:hAnsi="Times New Roman"/>
          <w:b w:val="0"/>
          <w:i/>
          <w:sz w:val="24"/>
        </w:rPr>
        <w:t>properties</w:t>
      </w:r>
      <w:r>
        <w:rPr>
          <w:rFonts w:ascii="Times New Roman" w:hAnsi="Times New Roman"/>
          <w:b w:val="0"/>
          <w:i w:val="0"/>
          <w:sz w:val="24"/>
        </w:rPr>
        <w:t>) at well-known URIs and manipulates them through standard HTTP verbs. The six REST constraints that NepalEstates observes are:</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Uniform Interface</w:t>
      </w:r>
      <w:r>
        <w:rPr>
          <w:rFonts w:ascii="Times New Roman" w:hAnsi="Times New Roman"/>
          <w:b w:val="0"/>
          <w:i w:val="0"/>
          <w:sz w:val="24"/>
        </w:rPr>
        <w:t xml:space="preserve"> – All property resources are addressed via </w:t>
      </w:r>
      <w:r>
        <w:rPr>
          <w:rFonts w:ascii="Courier New" w:hAnsi="Courier New"/>
          <w:b w:val="0"/>
          <w:i w:val="0"/>
          <w:sz w:val="20"/>
        </w:rPr>
        <w:t>/api/properties</w:t>
      </w:r>
      <w:r>
        <w:rPr>
          <w:rFonts w:ascii="Times New Roman" w:hAnsi="Times New Roman"/>
          <w:b w:val="0"/>
          <w:i w:val="0"/>
          <w:sz w:val="24"/>
        </w:rPr>
        <w:t xml:space="preserve"> with a consistent JSON response format.</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Stateless</w:t>
      </w:r>
      <w:r>
        <w:rPr>
          <w:rFonts w:ascii="Times New Roman" w:hAnsi="Times New Roman"/>
          <w:b w:val="0"/>
          <w:i w:val="0"/>
          <w:sz w:val="24"/>
        </w:rPr>
        <w:t xml:space="preserve"> – Each HTTP request contains all information needed to process it; the server holds no session state between requests.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Client–Server separation</w:t>
      </w:r>
      <w:r>
        <w:rPr>
          <w:rFonts w:ascii="Times New Roman" w:hAnsi="Times New Roman"/>
          <w:b w:val="0"/>
          <w:i w:val="0"/>
          <w:sz w:val="24"/>
        </w:rPr>
        <w:t xml:space="preserve"> – The UI is fully decoupled from data storage.</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Cacheable</w:t>
      </w:r>
      <w:r>
        <w:rPr>
          <w:rFonts w:ascii="Times New Roman" w:hAnsi="Times New Roman"/>
          <w:b w:val="0"/>
          <w:i w:val="0"/>
          <w:sz w:val="24"/>
        </w:rPr>
        <w:t xml:space="preserve"> – HTTP response headers allow browsers to cache static assets.</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Layered System</w:t>
      </w:r>
      <w:r>
        <w:rPr>
          <w:rFonts w:ascii="Times New Roman" w:hAnsi="Times New Roman"/>
          <w:b w:val="0"/>
          <w:i w:val="0"/>
          <w:sz w:val="24"/>
        </w:rPr>
        <w:t xml:space="preserve"> – Rate-limiting middleware sits between the client and the route handler without the client's awareness.</w:t>
      </w:r>
    </w:p>
    <w:p>
      <w:pPr>
        <w:spacing w:before="0" w:after="60" w:lineRule="auto" w:line="360"/>
        <w:ind w:left="432"/>
        <w:jc w:val="both"/>
      </w:pPr>
      <w:r>
        <w:rPr>
          <w:rFonts w:ascii="Times New Roman" w:hAnsi="Times New Roman"/>
          <w:b w:val="0"/>
          <w:i w:val="0"/>
          <w:sz w:val="24"/>
        </w:rPr>
        <w:t xml:space="preserve">6. </w:t>
      </w:r>
      <w:r>
        <w:rPr>
          <w:rFonts w:ascii="Times New Roman" w:hAnsi="Times New Roman"/>
          <w:b/>
          <w:i w:val="0"/>
          <w:sz w:val="24"/>
        </w:rPr>
        <w:t>Code on Demand (optional)</w:t>
      </w:r>
      <w:r>
        <w:rPr>
          <w:rFonts w:ascii="Times New Roman" w:hAnsi="Times New Roman"/>
          <w:b w:val="0"/>
          <w:i w:val="0"/>
          <w:sz w:val="24"/>
        </w:rPr>
        <w:t xml:space="preserve"> – JavaScript is delivered to the browser for dynamic rendering.</w:t>
      </w:r>
    </w:p>
    <w:p>
      <w:pPr>
        <w:spacing w:before="0" w:after="120" w:lineRule="auto" w:line="360"/>
        <w:jc w:val="both"/>
      </w:pPr>
      <w:r>
        <w:rPr>
          <w:rFonts w:ascii="Times New Roman" w:hAnsi="Times New Roman"/>
          <w:b w:val="0"/>
          <w:i w:val="0"/>
          <w:sz w:val="24"/>
        </w:rPr>
        <w:t>The NepalEstates API exposes three endpoints:</w:t>
      </w:r>
    </w:p>
    <w:tbl>
      <w:tblPr>
        <w:tblStyle w:val="TableGrid"/>
        <w:tblW w:type="auto" w:w="0"/>
        <w:jc w:val="center"/>
        <w:tblLook w:firstColumn="1" w:firstRow="1" w:lastColumn="0" w:lastRow="0" w:noHBand="0" w:noVBand="1" w:val="04A0"/>
      </w:tblPr>
      <w:tblGrid>
        <w:gridCol w:w="2889"/>
        <w:gridCol w:w="2889"/>
        <w:gridCol w:w="2889"/>
      </w:tblGrid>
      <w:tr>
        <w:tc>
          <w:tcPr>
            <w:tcW w:type="dxa" w:w="2889"/>
          </w:tcPr>
          <w:p>
            <w:pPr>
              <w:spacing w:before="40" w:after="40" w:lineRule="auto" w:line="240"/>
              <w:jc w:val="left"/>
            </w:pPr>
            <w:r>
              <w:rPr>
                <w:rFonts w:ascii="Times New Roman" w:hAnsi="Times New Roman"/>
                <w:b/>
                <w:i w:val="0"/>
                <w:sz w:val="22"/>
              </w:rPr>
              <w:t>Method</w:t>
            </w:r>
          </w:p>
        </w:tc>
        <w:tc>
          <w:tcPr>
            <w:tcW w:type="dxa" w:w="2889"/>
          </w:tcPr>
          <w:p>
            <w:pPr>
              <w:spacing w:before="40" w:after="40" w:lineRule="auto" w:line="240"/>
              <w:jc w:val="left"/>
            </w:pPr>
            <w:r>
              <w:rPr>
                <w:rFonts w:ascii="Times New Roman" w:hAnsi="Times New Roman"/>
                <w:b/>
                <w:i w:val="0"/>
                <w:sz w:val="22"/>
              </w:rPr>
              <w:t>Endpoint</w:t>
            </w:r>
          </w:p>
        </w:tc>
        <w:tc>
          <w:tcPr>
            <w:tcW w:type="dxa" w:w="2889"/>
          </w:tcPr>
          <w:p>
            <w:pPr>
              <w:spacing w:before="40" w:after="40" w:lineRule="auto" w:line="240"/>
              <w:jc w:val="left"/>
            </w:pPr>
            <w:r>
              <w:rPr>
                <w:rFonts w:ascii="Times New Roman" w:hAnsi="Times New Roman"/>
                <w:b/>
                <w:i w:val="0"/>
                <w:sz w:val="22"/>
              </w:rPr>
              <w:t>Description</w:t>
            </w:r>
          </w:p>
        </w:tc>
      </w:tr>
      <w:tr>
        <w:tc>
          <w:tcPr>
            <w:tcW w:type="dxa" w:w="2889"/>
          </w:tcPr>
          <w:p>
            <w:pPr>
              <w:spacing w:before="40" w:after="40" w:lineRule="auto" w:line="240"/>
              <w:jc w:val="left"/>
            </w:pPr>
            <w:r>
              <w:rPr>
                <w:rFonts w:ascii="Times New Roman" w:hAnsi="Times New Roman"/>
                <w:b w:val="0"/>
                <w:i w:val="0"/>
                <w:sz w:val="22"/>
              </w:rPr>
              <w:t>GET</w:t>
            </w:r>
          </w:p>
        </w:tc>
        <w:tc>
          <w:tcPr>
            <w:tcW w:type="dxa" w:w="2889"/>
          </w:tcPr>
          <w:p>
            <w:pPr>
              <w:spacing w:before="40" w:after="40" w:lineRule="auto" w:line="240"/>
              <w:jc w:val="left"/>
            </w:pPr>
            <w:r>
              <w:rPr>
                <w:rFonts w:ascii="Courier New" w:hAnsi="Courier New"/>
                <w:b w:val="0"/>
                <w:i w:val="0"/>
                <w:sz w:val="20"/>
              </w:rPr>
              <w:t>/api/properties</w:t>
            </w:r>
          </w:p>
        </w:tc>
        <w:tc>
          <w:tcPr>
            <w:tcW w:type="dxa" w:w="2889"/>
          </w:tcPr>
          <w:p>
            <w:pPr>
              <w:spacing w:before="40" w:after="40" w:lineRule="auto" w:line="240"/>
              <w:jc w:val="left"/>
            </w:pPr>
            <w:r>
              <w:rPr>
                <w:rFonts w:ascii="Times New Roman" w:hAnsi="Times New Roman"/>
                <w:b w:val="0"/>
                <w:i w:val="0"/>
                <w:sz w:val="22"/>
              </w:rPr>
              <w:t>List all properties (filterable)</w:t>
            </w:r>
          </w:p>
        </w:tc>
      </w:tr>
      <w:tr>
        <w:tc>
          <w:tcPr>
            <w:tcW w:type="dxa" w:w="2889"/>
          </w:tcPr>
          <w:p>
            <w:pPr>
              <w:spacing w:before="40" w:after="40" w:lineRule="auto" w:line="240"/>
              <w:jc w:val="left"/>
            </w:pPr>
            <w:r>
              <w:rPr>
                <w:rFonts w:ascii="Times New Roman" w:hAnsi="Times New Roman"/>
                <w:b w:val="0"/>
                <w:i w:val="0"/>
                <w:sz w:val="22"/>
              </w:rPr>
              <w:t>GET</w:t>
            </w:r>
          </w:p>
        </w:tc>
        <w:tc>
          <w:tcPr>
            <w:tcW w:type="dxa" w:w="2889"/>
          </w:tcPr>
          <w:p>
            <w:pPr>
              <w:spacing w:before="40" w:after="40" w:lineRule="auto" w:line="240"/>
              <w:jc w:val="left"/>
            </w:pPr>
            <w:r>
              <w:rPr>
                <w:rFonts w:ascii="Courier New" w:hAnsi="Courier New"/>
                <w:b w:val="0"/>
                <w:i w:val="0"/>
                <w:sz w:val="20"/>
              </w:rPr>
              <w:t>/api/properties/featured</w:t>
            </w:r>
          </w:p>
        </w:tc>
        <w:tc>
          <w:tcPr>
            <w:tcW w:type="dxa" w:w="2889"/>
          </w:tcPr>
          <w:p>
            <w:pPr>
              <w:spacing w:before="40" w:after="40" w:lineRule="auto" w:line="240"/>
              <w:jc w:val="left"/>
            </w:pPr>
            <w:r>
              <w:rPr>
                <w:rFonts w:ascii="Times New Roman" w:hAnsi="Times New Roman"/>
                <w:b w:val="0"/>
                <w:i w:val="0"/>
                <w:sz w:val="22"/>
              </w:rPr>
              <w:t>List featured properties only</w:t>
            </w:r>
          </w:p>
        </w:tc>
      </w:tr>
      <w:tr>
        <w:tc>
          <w:tcPr>
            <w:tcW w:type="dxa" w:w="2889"/>
          </w:tcPr>
          <w:p>
            <w:pPr>
              <w:spacing w:before="40" w:after="40" w:lineRule="auto" w:line="240"/>
              <w:jc w:val="left"/>
            </w:pPr>
            <w:r>
              <w:rPr>
                <w:rFonts w:ascii="Times New Roman" w:hAnsi="Times New Roman"/>
                <w:b w:val="0"/>
                <w:i w:val="0"/>
                <w:sz w:val="22"/>
              </w:rPr>
              <w:t>GET</w:t>
            </w:r>
          </w:p>
        </w:tc>
        <w:tc>
          <w:tcPr>
            <w:tcW w:type="dxa" w:w="2889"/>
          </w:tcPr>
          <w:p>
            <w:pPr>
              <w:spacing w:before="40" w:after="40" w:lineRule="auto" w:line="240"/>
              <w:jc w:val="left"/>
            </w:pPr>
            <w:r>
              <w:rPr>
                <w:rFonts w:ascii="Courier New" w:hAnsi="Courier New"/>
                <w:b w:val="0"/>
                <w:i w:val="0"/>
                <w:sz w:val="20"/>
              </w:rPr>
              <w:t>/api/properties/:id</w:t>
            </w:r>
          </w:p>
        </w:tc>
        <w:tc>
          <w:tcPr>
            <w:tcW w:type="dxa" w:w="2889"/>
          </w:tcPr>
          <w:p>
            <w:pPr>
              <w:spacing w:before="40" w:after="40" w:lineRule="auto" w:line="240"/>
              <w:jc w:val="left"/>
            </w:pPr>
            <w:r>
              <w:rPr>
                <w:rFonts w:ascii="Times New Roman" w:hAnsi="Times New Roman"/>
                <w:b w:val="0"/>
                <w:i w:val="0"/>
                <w:sz w:val="22"/>
              </w:rPr>
              <w:t>Retrieve a single property by numeric ID</w:t>
            </w:r>
          </w:p>
        </w:tc>
      </w:tr>
    </w:tbl>
    <w:p>
      <w:pPr>
        <w:spacing w:before="0" w:after="120" w:lineRule="auto" w:line="360"/>
        <w:jc w:val="both"/>
      </w:pPr>
    </w:p>
    <w:p>
      <w:pPr>
        <w:spacing w:before="200" w:after="120" w:lineRule="auto" w:line="360"/>
        <w:jc w:val="left"/>
      </w:pPr>
      <w:r>
        <w:rPr>
          <w:rFonts w:ascii="Times New Roman" w:hAnsi="Times New Roman"/>
          <w:b/>
          <w:i w:val="0"/>
          <w:sz w:val="24"/>
        </w:rPr>
        <w:t>2.1.3 Node.js and the Event-Driven Runtime</w:t>
      </w:r>
    </w:p>
    <w:p>
      <w:pPr>
        <w:spacing w:before="0" w:after="80" w:lineRule="auto" w:line="360"/>
        <w:jc w:val="center"/>
      </w:pPr>
      <w:r>
        <w:rPr>
          <w:rFonts w:ascii="Times New Roman" w:hAnsi="Times New Roman"/>
          <w:b/>
          <w:i w:val="0"/>
          <w:sz w:val="24"/>
        </w:rPr>
        <w:t>Node.js</w:t>
      </w:r>
      <w:r>
        <w:rPr>
          <w:rFonts w:ascii="Times New Roman" w:hAnsi="Times New Roman"/>
          <w:b w:val="0"/>
          <w:i w:val="0"/>
          <w:sz w:val="24"/>
        </w:rPr>
        <w:t xml:space="preserve"> is an open-source, cross-platform JavaScript runtime built on Chrome's V8 engine </w:t>
      </w:r>
      <w:r>
        <w:rPr>
          <w:rFonts w:ascii="Times New Roman" w:hAnsi="Times New Roman"/>
          <w:b w:val="0"/>
          <w:i w:val="0"/>
          <w:sz w:val="24"/>
        </w:rPr>
        <w:t>[</w:t>
      </w:r>
      <w:r>
        <w:rPr>
          <w:rFonts w:ascii="Times New Roman" w:hAnsi="Times New Roman"/>
          <w:b w:val="0"/>
          <w:i w:val="0"/>
          <w:sz w:val="24"/>
        </w:rPr>
        <w:t xml:space="preserve">4]. Its defining characteristic is a </w:t>
      </w:r>
      <w:r>
        <w:rPr>
          <w:rFonts w:ascii="Times New Roman" w:hAnsi="Times New Roman"/>
          <w:b/>
          <w:i w:val="0"/>
          <w:sz w:val="24"/>
        </w:rPr>
        <w:t>non-blocking, event-driven I/O model</w:t>
      </w:r>
      <w:r>
        <w:rPr>
          <w:rFonts w:ascii="Times New Roman" w:hAnsi="Times New Roman"/>
          <w:b w:val="0"/>
          <w:i w:val="0"/>
          <w:sz w:val="24"/>
        </w:rPr>
        <w:t>: rather than spawning a new operating-system thread for each incoming request (as Apache HTTP Server does), Node.js processes requests on a single thread using an event loop. Callbacks and Promises are scheduled when I/O (file reads, network operations) completes, avoiding thread-context-switch overhead.</w:t>
      </w:r>
    </w:p>
    <w:p>
      <w:pPr>
        <w:spacing w:before="0" w:after="120" w:lineRule="auto" w:line="360"/>
        <w:jc w:val="both"/>
      </w:pPr>
      <w:r>
        <w:rPr>
          <w:rFonts w:ascii="Times New Roman" w:hAnsi="Times New Roman"/>
          <w:b w:val="0"/>
          <w:i w:val="0"/>
          <w:sz w:val="24"/>
        </w:rPr>
        <w:t>For NepalEstates, this model is well-suited because: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workload is I/O-bound (reading a JSON file, sending HTTP responses) rather than CPU-bound.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A single process handles concurrent API requests without blocking.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The same language (JavaScript) is used on both the server and the client, reducing cognitive switching for the developer.</w:t>
      </w:r>
    </w:p>
    <w:p>
      <w:pPr>
        <w:spacing w:before="200" w:after="120" w:lineRule="auto" w:line="360"/>
        <w:jc w:val="left"/>
      </w:pPr>
      <w:r>
        <w:rPr>
          <w:rFonts w:ascii="Times New Roman" w:hAnsi="Times New Roman"/>
          <w:b/>
          <w:i w:val="0"/>
          <w:sz w:val="24"/>
        </w:rPr>
        <w:t>2.1.4 Express.js Web Framework</w:t>
      </w:r>
    </w:p>
    <w:p>
      <w:pPr>
        <w:spacing w:before="0" w:after="80" w:lineRule="auto" w:line="360"/>
        <w:jc w:val="center"/>
      </w:pPr>
      <w:r>
        <w:rPr>
          <w:rFonts w:ascii="Times New Roman" w:hAnsi="Times New Roman"/>
          <w:b/>
          <w:i w:val="0"/>
          <w:sz w:val="24"/>
        </w:rPr>
        <w:t>Express.js</w:t>
      </w:r>
      <w:r>
        <w:rPr>
          <w:rFonts w:ascii="Times New Roman" w:hAnsi="Times New Roman"/>
          <w:b w:val="0"/>
          <w:i w:val="0"/>
          <w:sz w:val="24"/>
        </w:rPr>
        <w:t xml:space="preserve"> is a minimal, unopinionated web framework for Node.js </w:t>
      </w:r>
      <w:r>
        <w:rPr>
          <w:rFonts w:ascii="Times New Roman" w:hAnsi="Times New Roman"/>
          <w:b w:val="0"/>
          <w:i w:val="0"/>
          <w:sz w:val="24"/>
        </w:rPr>
        <w:t>[</w:t>
      </w:r>
      <w:r>
        <w:rPr>
          <w:rFonts w:ascii="Times New Roman" w:hAnsi="Times New Roman"/>
          <w:b w:val="0"/>
          <w:i w:val="0"/>
          <w:sz w:val="24"/>
        </w:rPr>
        <w:t xml:space="preserve">5]. It abstracts the raw Node.js </w:t>
      </w:r>
      <w:r>
        <w:rPr>
          <w:rFonts w:ascii="Courier New" w:hAnsi="Courier New"/>
          <w:b w:val="0"/>
          <w:i w:val="0"/>
          <w:sz w:val="20"/>
        </w:rPr>
        <w:t>http</w:t>
      </w:r>
      <w:r>
        <w:rPr>
          <w:rFonts w:ascii="Times New Roman" w:hAnsi="Times New Roman"/>
          <w:b w:val="0"/>
          <w:i w:val="0"/>
          <w:sz w:val="24"/>
        </w:rPr>
        <w:t xml:space="preserve"> module into a clean routing and middleware API. In NepalEstates, Express is used to:</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Define routes</w:t>
      </w:r>
      <w:r>
        <w:rPr>
          <w:rFonts w:ascii="Times New Roman" w:hAnsi="Times New Roman"/>
          <w:b w:val="0"/>
          <w:i w:val="0"/>
          <w:sz w:val="24"/>
        </w:rPr>
        <w:t xml:space="preserve"> (</w:t>
      </w:r>
      <w:r>
        <w:rPr>
          <w:rFonts w:ascii="Courier New" w:hAnsi="Courier New"/>
          <w:b w:val="0"/>
          <w:i w:val="0"/>
          <w:sz w:val="20"/>
        </w:rPr>
        <w:t>router.get('/', ...)</w:t>
      </w:r>
      <w:r>
        <w:rPr>
          <w:rFonts w:ascii="Times New Roman" w:hAnsi="Times New Roman"/>
          <w:b w:val="0"/>
          <w:i w:val="0"/>
          <w:sz w:val="24"/>
        </w:rPr>
        <w:t>) that map HTTP verbs and URL patterns to handler functions.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Chain middleware</w:t>
      </w:r>
      <w:r>
        <w:rPr>
          <w:rFonts w:ascii="Times New Roman" w:hAnsi="Times New Roman"/>
          <w:b w:val="0"/>
          <w:i w:val="0"/>
          <w:sz w:val="24"/>
        </w:rPr>
        <w:t xml:space="preserve"> — functions that transform the request/response object before it reaches the handler. The middleware pipeline in this project includes: CORS headers (</w:t>
      </w:r>
      <w:r>
        <w:rPr>
          <w:rFonts w:ascii="Courier New" w:hAnsi="Courier New"/>
          <w:b w:val="0"/>
          <w:i w:val="0"/>
          <w:sz w:val="20"/>
        </w:rPr>
        <w:t>cors</w:t>
      </w:r>
      <w:r>
        <w:rPr>
          <w:rFonts w:ascii="Times New Roman" w:hAnsi="Times New Roman"/>
          <w:b w:val="0"/>
          <w:i w:val="0"/>
          <w:sz w:val="24"/>
        </w:rPr>
        <w:t>), JSON body parsing (</w:t>
      </w:r>
      <w:r>
        <w:rPr>
          <w:rFonts w:ascii="Courier New" w:hAnsi="Courier New"/>
          <w:b w:val="0"/>
          <w:i w:val="0"/>
          <w:sz w:val="20"/>
        </w:rPr>
        <w:t>express.json()</w:t>
      </w:r>
      <w:r>
        <w:rPr>
          <w:rFonts w:ascii="Times New Roman" w:hAnsi="Times New Roman"/>
          <w:b w:val="0"/>
          <w:i w:val="0"/>
          <w:sz w:val="24"/>
        </w:rPr>
        <w:t>), static file serving (</w:t>
      </w:r>
      <w:r>
        <w:rPr>
          <w:rFonts w:ascii="Courier New" w:hAnsi="Courier New"/>
          <w:b w:val="0"/>
          <w:i w:val="0"/>
          <w:sz w:val="20"/>
        </w:rPr>
        <w:t>express.static</w:t>
      </w:r>
      <w:r>
        <w:rPr>
          <w:rFonts w:ascii="Times New Roman" w:hAnsi="Times New Roman"/>
          <w:b w:val="0"/>
          <w:i w:val="0"/>
          <w:sz w:val="24"/>
        </w:rPr>
        <w:t>), and rate limiting (</w:t>
      </w:r>
      <w:r>
        <w:rPr>
          <w:rFonts w:ascii="Courier New" w:hAnsi="Courier New"/>
          <w:b w:val="0"/>
          <w:i w:val="0"/>
          <w:sz w:val="20"/>
        </w:rPr>
        <w:t>express-rate-limit</w:t>
      </w:r>
      <w:r>
        <w:rPr>
          <w:rFonts w:ascii="Times New Roman" w:hAnsi="Times New Roman"/>
          <w:b w:val="0"/>
          <w:i w:val="0"/>
          <w:sz w:val="24"/>
        </w:rPr>
        <w: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Handle errors</w:t>
      </w:r>
      <w:r>
        <w:rPr>
          <w:rFonts w:ascii="Times New Roman" w:hAnsi="Times New Roman"/>
          <w:b w:val="0"/>
          <w:i w:val="0"/>
          <w:sz w:val="24"/>
        </w:rPr>
        <w:t xml:space="preserve"> through a 404/400 response pattern in the </w:t>
      </w:r>
      <w:r>
        <w:rPr>
          <w:rFonts w:ascii="Courier New" w:hAnsi="Courier New"/>
          <w:b w:val="0"/>
          <w:i w:val="0"/>
          <w:sz w:val="20"/>
        </w:rPr>
        <w:t>/:id</w:t>
      </w:r>
      <w:r>
        <w:rPr>
          <w:rFonts w:ascii="Times New Roman" w:hAnsi="Times New Roman"/>
          <w:b w:val="0"/>
          <w:i w:val="0"/>
          <w:sz w:val="24"/>
        </w:rPr>
        <w:t xml:space="preserve"> route.</w:t>
      </w:r>
    </w:p>
    <w:p>
      <w:pPr>
        <w:spacing w:before="0" w:after="120" w:lineRule="auto" w:line="360"/>
        <w:jc w:val="both"/>
      </w:pPr>
      <w:r>
        <w:rPr>
          <w:rFonts w:ascii="Times New Roman" w:hAnsi="Times New Roman"/>
          <w:b w:val="0"/>
          <w:i w:val="0"/>
          <w:sz w:val="24"/>
        </w:rPr>
        <w:t xml:space="preserve">Express's router modularity allows the </w:t>
      </w:r>
      <w:r>
        <w:rPr>
          <w:rFonts w:ascii="Courier New" w:hAnsi="Courier New"/>
          <w:b w:val="0"/>
          <w:i w:val="0"/>
          <w:sz w:val="20"/>
        </w:rPr>
        <w:t>properties</w:t>
      </w:r>
      <w:r>
        <w:rPr>
          <w:rFonts w:ascii="Times New Roman" w:hAnsi="Times New Roman"/>
          <w:b w:val="0"/>
          <w:i w:val="0"/>
          <w:sz w:val="24"/>
        </w:rPr>
        <w:t xml:space="preserve"> router to be defined in a separate file (</w:t>
      </w:r>
      <w:r>
        <w:rPr>
          <w:rFonts w:ascii="Courier New" w:hAnsi="Courier New"/>
          <w:b w:val="0"/>
          <w:i w:val="0"/>
          <w:sz w:val="20"/>
        </w:rPr>
        <w:t>routes/properties.js</w:t>
      </w:r>
      <w:r>
        <w:rPr>
          <w:rFonts w:ascii="Times New Roman" w:hAnsi="Times New Roman"/>
          <w:b w:val="0"/>
          <w:i w:val="0"/>
          <w:sz w:val="24"/>
        </w:rPr>
        <w:t xml:space="preserve">) and mounted at </w:t>
      </w:r>
      <w:r>
        <w:rPr>
          <w:rFonts w:ascii="Courier New" w:hAnsi="Courier New"/>
          <w:b w:val="0"/>
          <w:i w:val="0"/>
          <w:sz w:val="20"/>
        </w:rPr>
        <w:t>/api/properties</w:t>
      </w:r>
      <w:r>
        <w:rPr>
          <w:rFonts w:ascii="Times New Roman" w:hAnsi="Times New Roman"/>
          <w:b w:val="0"/>
          <w:i w:val="0"/>
          <w:sz w:val="24"/>
        </w:rPr>
        <w:t xml:space="preserve"> in </w:t>
      </w:r>
      <w:r>
        <w:rPr>
          <w:rFonts w:ascii="Courier New" w:hAnsi="Courier New"/>
          <w:b w:val="0"/>
          <w:i w:val="0"/>
          <w:sz w:val="20"/>
        </w:rPr>
        <w:t>server.js</w:t>
      </w:r>
      <w:r>
        <w:rPr>
          <w:rFonts w:ascii="Times New Roman" w:hAnsi="Times New Roman"/>
          <w:b w:val="0"/>
          <w:i w:val="0"/>
          <w:sz w:val="24"/>
        </w:rPr>
        <w:t xml:space="preserve">, following the </w:t>
      </w:r>
      <w:r>
        <w:rPr>
          <w:rFonts w:ascii="Times New Roman" w:hAnsi="Times New Roman"/>
          <w:b/>
          <w:i w:val="0"/>
          <w:sz w:val="24"/>
        </w:rPr>
        <w:t>Single Responsibility Principle</w:t>
      </w:r>
      <w:r>
        <w:rPr>
          <w:rFonts w:ascii="Times New Roman" w:hAnsi="Times New Roman"/>
          <w:b w:val="0"/>
          <w:i w:val="0"/>
          <w:sz w:val="24"/>
        </w:rPr>
        <w:t>.</w:t>
      </w:r>
    </w:p>
    <w:p>
      <w:pPr>
        <w:spacing w:before="200" w:after="120" w:lineRule="auto" w:line="360"/>
        <w:jc w:val="left"/>
      </w:pPr>
      <w:r>
        <w:rPr>
          <w:rFonts w:ascii="Times New Roman" w:hAnsi="Times New Roman"/>
          <w:b/>
          <w:i w:val="0"/>
          <w:sz w:val="24"/>
        </w:rPr>
        <w:t>2.1.5 HTTP Rate Limiting</w:t>
      </w:r>
    </w:p>
    <w:p>
      <w:pPr>
        <w:spacing w:before="0" w:after="80" w:lineRule="auto" w:line="360"/>
        <w:jc w:val="center"/>
      </w:pPr>
      <w:r>
        <w:rPr>
          <w:rFonts w:ascii="Times New Roman" w:hAnsi="Times New Roman"/>
          <w:b/>
          <w:i w:val="0"/>
          <w:sz w:val="24"/>
        </w:rPr>
        <w:t>Rate limiting</w:t>
      </w:r>
      <w:r>
        <w:rPr>
          <w:rFonts w:ascii="Times New Roman" w:hAnsi="Times New Roman"/>
          <w:b w:val="0"/>
          <w:i w:val="0"/>
          <w:sz w:val="24"/>
        </w:rPr>
        <w:t xml:space="preserve"> is a technique used to control the frequency of requests a client can make to a server within a defined time window </w:t>
      </w:r>
      <w:r>
        <w:rPr>
          <w:rFonts w:ascii="Times New Roman" w:hAnsi="Times New Roman"/>
          <w:b w:val="0"/>
          <w:i w:val="0"/>
          <w:sz w:val="24"/>
        </w:rPr>
        <w:t>[</w:t>
      </w:r>
      <w:r>
        <w:rPr>
          <w:rFonts w:ascii="Times New Roman" w:hAnsi="Times New Roman"/>
          <w:b w:val="0"/>
          <w:i w:val="0"/>
          <w:sz w:val="24"/>
        </w:rPr>
        <w:t xml:space="preserve">6]. Without rate limiting, a single malicious or malfunctioning client could saturate the server's resources through a </w:t>
      </w:r>
      <w:r>
        <w:rPr>
          <w:rFonts w:ascii="Times New Roman" w:hAnsi="Times New Roman"/>
          <w:b/>
          <w:i w:val="0"/>
          <w:sz w:val="24"/>
        </w:rPr>
        <w:t>Denial-of-Service (DoS)</w:t>
      </w:r>
      <w:r>
        <w:rPr>
          <w:rFonts w:ascii="Times New Roman" w:hAnsi="Times New Roman"/>
          <w:b w:val="0"/>
          <w:i w:val="0"/>
          <w:sz w:val="24"/>
        </w:rPr>
        <w:t xml:space="preserve"> attack. NepalEstates uses the </w:t>
      </w:r>
      <w:r>
        <w:rPr>
          <w:rFonts w:ascii="Courier New" w:hAnsi="Courier New"/>
          <w:b w:val="0"/>
          <w:i w:val="0"/>
          <w:sz w:val="20"/>
        </w:rPr>
        <w:t>express-rate-limit</w:t>
      </w:r>
      <w:r>
        <w:rPr>
          <w:rFonts w:ascii="Times New Roman" w:hAnsi="Times New Roman"/>
          <w:b w:val="0"/>
          <w:i w:val="0"/>
          <w:sz w:val="24"/>
        </w:rPr>
        <w:t xml:space="preserve"> middleware with the following policy: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Window:</w:t>
      </w:r>
      <w:r>
        <w:rPr>
          <w:rFonts w:ascii="Times New Roman" w:hAnsi="Times New Roman"/>
          <w:b w:val="0"/>
          <w:i w:val="0"/>
          <w:sz w:val="24"/>
        </w:rPr>
        <w:t xml:space="preserve"> 15 minutes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Maximum requests per window per IP:</w:t>
      </w:r>
      <w:r>
        <w:rPr>
          <w:rFonts w:ascii="Times New Roman" w:hAnsi="Times New Roman"/>
          <w:b w:val="0"/>
          <w:i w:val="0"/>
          <w:sz w:val="24"/>
        </w:rPr>
        <w:t xml:space="preserve"> 100</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Response on breach:</w:t>
      </w:r>
      <w:r>
        <w:rPr>
          <w:rFonts w:ascii="Times New Roman" w:hAnsi="Times New Roman"/>
          <w:b w:val="0"/>
          <w:i w:val="0"/>
          <w:sz w:val="24"/>
        </w:rPr>
        <w:t xml:space="preserve"> HTTP 429 Too Many Requests with a JSON error body</w:t>
      </w:r>
    </w:p>
    <w:p>
      <w:pPr>
        <w:spacing w:before="0" w:after="120" w:lineRule="auto" w:line="360"/>
        <w:jc w:val="both"/>
      </w:pPr>
      <w:r>
        <w:rPr>
          <w:rFonts w:ascii="Times New Roman" w:hAnsi="Times New Roman"/>
          <w:b w:val="0"/>
          <w:i w:val="0"/>
          <w:sz w:val="24"/>
        </w:rPr>
        <w:t>This is appropriate for a public-facing API where each page load typically issues 1–3 API calls; legitimate users are unlikely to approach 100 requests in 15 minutes.</w:t>
      </w:r>
    </w:p>
    <w:p>
      <w:pPr>
        <w:spacing w:before="200" w:after="120" w:lineRule="auto" w:line="360"/>
        <w:jc w:val="left"/>
      </w:pPr>
      <w:r>
        <w:rPr>
          <w:rFonts w:ascii="Times New Roman" w:hAnsi="Times New Roman"/>
          <w:b/>
          <w:i w:val="0"/>
          <w:sz w:val="24"/>
        </w:rPr>
        <w:t>2.1.6 Cross-Origin Resource Sharing (CORS)</w:t>
      </w:r>
    </w:p>
    <w:p>
      <w:pPr>
        <w:spacing w:before="0" w:after="120" w:lineRule="auto" w:line="360"/>
        <w:jc w:val="both"/>
      </w:pPr>
      <w:r>
        <w:rPr>
          <w:rFonts w:ascii="Times New Roman" w:hAnsi="Times New Roman"/>
          <w:b w:val="0"/>
          <w:i w:val="0"/>
          <w:sz w:val="24"/>
        </w:rPr>
        <w:t xml:space="preserve">Browsers enforce the </w:t>
      </w:r>
      <w:r>
        <w:rPr>
          <w:rFonts w:ascii="Times New Roman" w:hAnsi="Times New Roman"/>
          <w:b/>
          <w:i w:val="0"/>
          <w:sz w:val="24"/>
        </w:rPr>
        <w:t>Same-Origin Policy (SOP)</w:t>
      </w:r>
      <w:r>
        <w:rPr>
          <w:rFonts w:ascii="Times New Roman" w:hAnsi="Times New Roman"/>
          <w:b w:val="0"/>
          <w:i w:val="0"/>
          <w:sz w:val="24"/>
        </w:rPr>
        <w:t xml:space="preserve">: JavaScript on </w:t>
      </w:r>
      <w:r>
        <w:rPr>
          <w:rFonts w:ascii="Courier New" w:hAnsi="Courier New"/>
          <w:b w:val="0"/>
          <w:i w:val="0"/>
          <w:sz w:val="20"/>
        </w:rPr>
        <w:t>https://nepalesates.com.np</w:t>
      </w:r>
      <w:r>
        <w:rPr>
          <w:rFonts w:ascii="Times New Roman" w:hAnsi="Times New Roman"/>
          <w:b w:val="0"/>
          <w:i w:val="0"/>
          <w:sz w:val="24"/>
        </w:rPr>
        <w:t xml:space="preserve"> cannot fetch data from </w:t>
      </w:r>
      <w:r>
        <w:rPr>
          <w:rFonts w:ascii="Courier New" w:hAnsi="Courier New"/>
          <w:b w:val="0"/>
          <w:i w:val="0"/>
          <w:sz w:val="20"/>
        </w:rPr>
        <w:t>https://api.different-domain.com</w:t>
      </w:r>
      <w:r>
        <w:rPr>
          <w:rFonts w:ascii="Times New Roman" w:hAnsi="Times New Roman"/>
          <w:b w:val="0"/>
          <w:i w:val="0"/>
          <w:sz w:val="24"/>
        </w:rPr>
        <w:t xml:space="preserve"> without explicit server permission </w:t>
      </w:r>
      <w:r>
        <w:rPr>
          <w:rFonts w:ascii="Times New Roman" w:hAnsi="Times New Roman"/>
          <w:b w:val="0"/>
          <w:i w:val="0"/>
          <w:sz w:val="24"/>
        </w:rPr>
        <w:t>[</w:t>
      </w:r>
      <w:r>
        <w:rPr>
          <w:rFonts w:ascii="Times New Roman" w:hAnsi="Times New Roman"/>
          <w:b w:val="0"/>
          <w:i w:val="0"/>
          <w:sz w:val="24"/>
        </w:rPr>
        <w:t xml:space="preserve">7]. </w:t>
      </w:r>
      <w:r>
        <w:rPr>
          <w:rFonts w:ascii="Times New Roman" w:hAnsi="Times New Roman"/>
          <w:b/>
          <w:i w:val="0"/>
          <w:sz w:val="24"/>
        </w:rPr>
        <w:t>CORS (Cross-Origin Resource Sharing)</w:t>
      </w:r>
      <w:r>
        <w:rPr>
          <w:rFonts w:ascii="Times New Roman" w:hAnsi="Times New Roman"/>
          <w:b w:val="0"/>
          <w:i w:val="0"/>
          <w:sz w:val="24"/>
        </w:rPr>
        <w:t xml:space="preserve"> is the W3C mechanism by which a server declares, through HTTP response headers (</w:t>
      </w:r>
      <w:r>
        <w:rPr>
          <w:rFonts w:ascii="Courier New" w:hAnsi="Courier New"/>
          <w:b w:val="0"/>
          <w:i w:val="0"/>
          <w:sz w:val="20"/>
        </w:rPr>
        <w:t>Access-Control-Allow-Origin</w:t>
      </w:r>
      <w:r>
        <w:rPr>
          <w:rFonts w:ascii="Times New Roman" w:hAnsi="Times New Roman"/>
          <w:b w:val="0"/>
          <w:i w:val="0"/>
          <w:sz w:val="24"/>
        </w:rPr>
        <w:t xml:space="preserve">, etc.), which foreign origins are permitted to read its responses. In NepalEstates, the </w:t>
      </w:r>
      <w:r>
        <w:rPr>
          <w:rFonts w:ascii="Courier New" w:hAnsi="Courier New"/>
          <w:b w:val="0"/>
          <w:i w:val="0"/>
          <w:sz w:val="20"/>
        </w:rPr>
        <w:t>cors</w:t>
      </w:r>
      <w:r>
        <w:rPr>
          <w:rFonts w:ascii="Times New Roman" w:hAnsi="Times New Roman"/>
          <w:b w:val="0"/>
          <w:i w:val="0"/>
          <w:sz w:val="24"/>
        </w:rPr>
        <w:t xml:space="preserve"> npm package applies permissive CORS headers, enabling the frontend (whether served from the same Express origin or a separate CDN) to call the API without browser-level blocking.</w:t>
      </w:r>
    </w:p>
    <w:p>
      <w:pPr>
        <w:spacing w:before="200" w:after="120" w:lineRule="auto" w:line="360"/>
        <w:jc w:val="left"/>
      </w:pPr>
      <w:r>
        <w:rPr>
          <w:rFonts w:ascii="Times New Roman" w:hAnsi="Times New Roman"/>
          <w:b/>
          <w:i w:val="0"/>
          <w:sz w:val="24"/>
        </w:rPr>
        <w:t>2.1.7 JSON as a Data Interchange and Storage Format</w:t>
      </w:r>
    </w:p>
    <w:p>
      <w:pPr>
        <w:spacing w:before="0" w:after="80" w:lineRule="auto" w:line="360"/>
        <w:jc w:val="center"/>
      </w:pPr>
      <w:r>
        <w:rPr>
          <w:rFonts w:ascii="Times New Roman" w:hAnsi="Times New Roman"/>
          <w:b/>
          <w:i w:val="0"/>
          <w:sz w:val="24"/>
        </w:rPr>
        <w:t>JavaScript Object Notation (JSON)</w:t>
      </w:r>
      <w:r>
        <w:rPr>
          <w:rFonts w:ascii="Times New Roman" w:hAnsi="Times New Roman"/>
          <w:b w:val="0"/>
          <w:i w:val="0"/>
          <w:sz w:val="24"/>
        </w:rPr>
        <w:t xml:space="preserve"> is a lightweight, human-readable, language-independent data-interchange format derived from the JavaScript object literal syntax </w:t>
      </w:r>
      <w:r>
        <w:rPr>
          <w:rFonts w:ascii="Times New Roman" w:hAnsi="Times New Roman"/>
          <w:b w:val="0"/>
          <w:i w:val="0"/>
          <w:sz w:val="24"/>
        </w:rPr>
        <w:t>[</w:t>
      </w:r>
      <w:r>
        <w:rPr>
          <w:rFonts w:ascii="Times New Roman" w:hAnsi="Times New Roman"/>
          <w:b w:val="0"/>
          <w:i w:val="0"/>
          <w:sz w:val="24"/>
        </w:rPr>
        <w:t>8]. JSON's key properties relevant to this project are: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Self-describing structure:</w:t>
      </w:r>
      <w:r>
        <w:rPr>
          <w:rFonts w:ascii="Times New Roman" w:hAnsi="Times New Roman"/>
          <w:b w:val="0"/>
          <w:i w:val="0"/>
          <w:sz w:val="24"/>
        </w:rPr>
        <w:t xml:space="preserve"> Each property record in </w:t>
      </w:r>
      <w:r>
        <w:rPr>
          <w:rFonts w:ascii="Courier New" w:hAnsi="Courier New"/>
          <w:b w:val="0"/>
          <w:i w:val="0"/>
          <w:sz w:val="20"/>
        </w:rPr>
        <w:t>data/properties.json</w:t>
      </w:r>
      <w:r>
        <w:rPr>
          <w:rFonts w:ascii="Times New Roman" w:hAnsi="Times New Roman"/>
          <w:b w:val="0"/>
          <w:i w:val="0"/>
          <w:sz w:val="24"/>
        </w:rPr>
        <w:t xml:space="preserve"> carries its field names (keys) alongside values, making the data immediately interpretable without a schema file.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Native JavaScript support:</w:t>
      </w:r>
      <w:r>
        <w:rPr>
          <w:rFonts w:ascii="Times New Roman" w:hAnsi="Times New Roman"/>
          <w:b w:val="0"/>
          <w:i w:val="0"/>
          <w:sz w:val="24"/>
        </w:rPr>
        <w:t xml:space="preserve"> </w:t>
      </w:r>
      <w:r>
        <w:rPr>
          <w:rFonts w:ascii="Courier New" w:hAnsi="Courier New"/>
          <w:b w:val="0"/>
          <w:i w:val="0"/>
          <w:sz w:val="20"/>
        </w:rPr>
        <w:t>JSON.parse()</w:t>
      </w:r>
      <w:r>
        <w:rPr>
          <w:rFonts w:ascii="Times New Roman" w:hAnsi="Times New Roman"/>
          <w:b w:val="0"/>
          <w:i w:val="0"/>
          <w:sz w:val="24"/>
        </w:rPr>
        <w:t xml:space="preserve"> and </w:t>
      </w:r>
      <w:r>
        <w:rPr>
          <w:rFonts w:ascii="Courier New" w:hAnsi="Courier New"/>
          <w:b w:val="0"/>
          <w:i w:val="0"/>
          <w:sz w:val="20"/>
        </w:rPr>
        <w:t>JSON.stringify()</w:t>
      </w:r>
      <w:r>
        <w:rPr>
          <w:rFonts w:ascii="Times New Roman" w:hAnsi="Times New Roman"/>
          <w:b w:val="0"/>
          <w:i w:val="0"/>
          <w:sz w:val="24"/>
        </w:rPr>
        <w:t xml:space="preserve"> are built-in functions in both Node.js and browsers, eliminating the need for third-party serialisation libraries.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Hierarchical data:</w:t>
      </w:r>
      <w:r>
        <w:rPr>
          <w:rFonts w:ascii="Times New Roman" w:hAnsi="Times New Roman"/>
          <w:b w:val="0"/>
          <w:i w:val="0"/>
          <w:sz w:val="24"/>
        </w:rPr>
        <w:t xml:space="preserve"> JSON supports arrays and nested objects, enabling the </w:t>
      </w:r>
      <w:r>
        <w:rPr>
          <w:rFonts w:ascii="Courier New" w:hAnsi="Courier New"/>
          <w:b w:val="0"/>
          <w:i w:val="0"/>
          <w:sz w:val="20"/>
        </w:rPr>
        <w:t>features</w:t>
      </w:r>
      <w:r>
        <w:rPr>
          <w:rFonts w:ascii="Times New Roman" w:hAnsi="Times New Roman"/>
          <w:b w:val="0"/>
          <w:i w:val="0"/>
          <w:sz w:val="24"/>
        </w:rPr>
        <w:t xml:space="preserve"> array and </w:t>
      </w:r>
      <w:r>
        <w:rPr>
          <w:rFonts w:ascii="Courier New" w:hAnsi="Courier New"/>
          <w:b w:val="0"/>
          <w:i w:val="0"/>
          <w:sz w:val="20"/>
        </w:rPr>
        <w:t>images</w:t>
      </w:r>
      <w:r>
        <w:rPr>
          <w:rFonts w:ascii="Times New Roman" w:hAnsi="Times New Roman"/>
          <w:b w:val="0"/>
          <w:i w:val="0"/>
          <w:sz w:val="24"/>
        </w:rPr>
        <w:t xml:space="preserve"> array within each property record.</w:t>
      </w:r>
    </w:p>
    <w:p>
      <w:pPr>
        <w:spacing w:before="0" w:after="120" w:lineRule="auto" w:line="360"/>
        <w:jc w:val="both"/>
      </w:pPr>
      <w:r>
        <w:rPr>
          <w:rFonts w:ascii="Times New Roman" w:hAnsi="Times New Roman"/>
          <w:b w:val="0"/>
          <w:i w:val="0"/>
          <w:sz w:val="24"/>
        </w:rPr>
        <w:t>The choice of a JSON flat-file store (rather than a full database) was deliberate for this project's scope: it removes the need for a database server, simplifies deployment, and keeps the focus on web application development skills rather than database administration.</w:t>
      </w:r>
    </w:p>
    <w:p>
      <w:pPr>
        <w:spacing w:before="200" w:after="120" w:lineRule="auto" w:line="360"/>
        <w:jc w:val="left"/>
      </w:pPr>
      <w:r>
        <w:rPr>
          <w:rFonts w:ascii="Times New Roman" w:hAnsi="Times New Roman"/>
          <w:b/>
          <w:i w:val="0"/>
          <w:sz w:val="24"/>
        </w:rPr>
        <w:t>2.1.8 Responsive Web Design</w:t>
      </w:r>
    </w:p>
    <w:p>
      <w:pPr>
        <w:spacing w:before="0" w:after="80" w:lineRule="auto" w:line="360"/>
        <w:jc w:val="center"/>
      </w:pPr>
      <w:r>
        <w:rPr>
          <w:rFonts w:ascii="Times New Roman" w:hAnsi="Times New Roman"/>
          <w:b/>
          <w:i w:val="0"/>
          <w:sz w:val="24"/>
        </w:rPr>
        <w:t>Responsive Web Design (RWD)</w:t>
      </w:r>
      <w:r>
        <w:rPr>
          <w:rFonts w:ascii="Times New Roman" w:hAnsi="Times New Roman"/>
          <w:b w:val="0"/>
          <w:i w:val="0"/>
          <w:sz w:val="24"/>
        </w:rPr>
        <w:t xml:space="preserve"> is a web-design approach, articulated by Ethan Marcotte in 2010, in which a site's layout and content adapt fluidly to the viewport size of the device displaying it </w:t>
      </w:r>
      <w:r>
        <w:rPr>
          <w:rFonts w:ascii="Times New Roman" w:hAnsi="Times New Roman"/>
          <w:b w:val="0"/>
          <w:i w:val="0"/>
          <w:sz w:val="24"/>
        </w:rPr>
        <w:t>[</w:t>
      </w:r>
      <w:r>
        <w:rPr>
          <w:rFonts w:ascii="Times New Roman" w:hAnsi="Times New Roman"/>
          <w:b w:val="0"/>
          <w:i w:val="0"/>
          <w:sz w:val="24"/>
        </w:rPr>
        <w:t>9]. The three technical pillars of RWD are:</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Fluid grids</w:t>
      </w:r>
      <w:r>
        <w:rPr>
          <w:rFonts w:ascii="Times New Roman" w:hAnsi="Times New Roman"/>
          <w:b w:val="0"/>
          <w:i w:val="0"/>
          <w:sz w:val="24"/>
        </w:rPr>
        <w:t xml:space="preserve"> — layouts expressed in relative units (</w:t>
      </w:r>
      <w:r>
        <w:rPr>
          <w:rFonts w:ascii="Courier New" w:hAnsi="Courier New"/>
          <w:b w:val="0"/>
          <w:i w:val="0"/>
          <w:sz w:val="20"/>
        </w:rPr>
        <w:t>%</w:t>
      </w:r>
      <w:r>
        <w:rPr>
          <w:rFonts w:ascii="Times New Roman" w:hAnsi="Times New Roman"/>
          <w:b w:val="0"/>
          <w:i w:val="0"/>
          <w:sz w:val="24"/>
        </w:rPr>
        <w:t xml:space="preserve">, </w:t>
      </w:r>
      <w:r>
        <w:rPr>
          <w:rFonts w:ascii="Courier New" w:hAnsi="Courier New"/>
          <w:b w:val="0"/>
          <w:i w:val="0"/>
          <w:sz w:val="20"/>
        </w:rPr>
        <w:t>fr</w:t>
      </w:r>
      <w:r>
        <w:rPr>
          <w:rFonts w:ascii="Times New Roman" w:hAnsi="Times New Roman"/>
          <w:b w:val="0"/>
          <w:i w:val="0"/>
          <w:sz w:val="24"/>
        </w:rPr>
        <w:t xml:space="preserve">, </w:t>
      </w:r>
      <w:r>
        <w:rPr>
          <w:rFonts w:ascii="Courier New" w:hAnsi="Courier New"/>
          <w:b w:val="0"/>
          <w:i w:val="0"/>
          <w:sz w:val="20"/>
        </w:rPr>
        <w:t>vw</w:t>
      </w:r>
      <w:r>
        <w:rPr>
          <w:rFonts w:ascii="Times New Roman" w:hAnsi="Times New Roman"/>
          <w:b w:val="0"/>
          <w:i w:val="0"/>
          <w:sz w:val="24"/>
        </w:rPr>
        <w:t>) rather than fixed pixels.</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Flexible images</w:t>
      </w:r>
      <w:r>
        <w:rPr>
          <w:rFonts w:ascii="Times New Roman" w:hAnsi="Times New Roman"/>
          <w:b w:val="0"/>
          <w:i w:val="0"/>
          <w:sz w:val="24"/>
        </w:rPr>
        <w:t xml:space="preserve"> — media scaled within their containing elements (</w:t>
      </w:r>
      <w:r>
        <w:rPr>
          <w:rFonts w:ascii="Courier New" w:hAnsi="Courier New"/>
          <w:b w:val="0"/>
          <w:i w:val="0"/>
          <w:sz w:val="20"/>
        </w:rPr>
        <w:t>max-width: 100%</w:t>
      </w:r>
      <w:r>
        <w:rPr>
          <w:rFonts w:ascii="Times New Roman" w:hAnsi="Times New Roman"/>
          <w:b w:val="0"/>
          <w:i w:val="0"/>
          <w:sz w:val="24"/>
        </w:rPr>
        <w:t>).</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CSS media queries</w:t>
      </w:r>
      <w:r>
        <w:rPr>
          <w:rFonts w:ascii="Times New Roman" w:hAnsi="Times New Roman"/>
          <w:b w:val="0"/>
          <w:i w:val="0"/>
          <w:sz w:val="24"/>
        </w:rPr>
        <w:t xml:space="preserve"> — conditional rule blocks that apply different styles at defined breakpoints.</w:t>
      </w:r>
    </w:p>
    <w:p>
      <w:pPr>
        <w:spacing w:before="0" w:after="120" w:lineRule="auto" w:line="360"/>
        <w:jc w:val="both"/>
      </w:pPr>
      <w:r>
        <w:rPr>
          <w:rFonts w:ascii="Times New Roman" w:hAnsi="Times New Roman"/>
          <w:b w:val="0"/>
          <w:i w:val="0"/>
          <w:sz w:val="24"/>
        </w:rPr>
        <w:t xml:space="preserve">NepalEstates uses </w:t>
      </w:r>
      <w:r>
        <w:rPr>
          <w:rFonts w:ascii="Times New Roman" w:hAnsi="Times New Roman"/>
          <w:b/>
          <w:i w:val="0"/>
          <w:sz w:val="24"/>
        </w:rPr>
        <w:t>CSS Grid</w:t>
      </w:r>
      <w:r>
        <w:rPr>
          <w:rFonts w:ascii="Times New Roman" w:hAnsi="Times New Roman"/>
          <w:b w:val="0"/>
          <w:i w:val="0"/>
          <w:sz w:val="24"/>
        </w:rPr>
        <w:t xml:space="preserve"> for the property card layout and </w:t>
      </w:r>
      <w:r>
        <w:rPr>
          <w:rFonts w:ascii="Times New Roman" w:hAnsi="Times New Roman"/>
          <w:b/>
          <w:i w:val="0"/>
          <w:sz w:val="24"/>
        </w:rPr>
        <w:t>Flexbox</w:t>
      </w:r>
      <w:r>
        <w:rPr>
          <w:rFonts w:ascii="Times New Roman" w:hAnsi="Times New Roman"/>
          <w:b w:val="0"/>
          <w:i w:val="0"/>
          <w:sz w:val="24"/>
        </w:rPr>
        <w:t xml:space="preserve"> for the navigation bar and filter bar. Media queries at 768 px (tablet) and 480 px (mobile) breakpoints collapse multi-column layouts into single-column stacks, ensuring usability on smartphones — the dominant device category for internet access in Nepal </w:t>
      </w:r>
      <w:r>
        <w:rPr>
          <w:rFonts w:ascii="Times New Roman" w:hAnsi="Times New Roman"/>
          <w:b w:val="0"/>
          <w:i w:val="0"/>
          <w:sz w:val="24"/>
        </w:rPr>
        <w:t>[</w:t>
      </w:r>
      <w:r>
        <w:rPr>
          <w:rFonts w:ascii="Times New Roman" w:hAnsi="Times New Roman"/>
          <w:b w:val="0"/>
          <w:i w:val="0"/>
          <w:sz w:val="24"/>
        </w:rPr>
        <w:t>10].</w:t>
      </w:r>
    </w:p>
    <w:p>
      <w:pPr>
        <w:spacing w:before="200" w:after="120" w:lineRule="auto" w:line="360"/>
        <w:jc w:val="left"/>
      </w:pPr>
      <w:r>
        <w:rPr>
          <w:rFonts w:ascii="Times New Roman" w:hAnsi="Times New Roman"/>
          <w:b/>
          <w:i w:val="0"/>
          <w:sz w:val="24"/>
        </w:rPr>
        <w:t>2.1.9 Single-Page Application Pattern</w:t>
      </w:r>
    </w:p>
    <w:p>
      <w:pPr>
        <w:spacing w:before="0" w:after="120" w:lineRule="auto" w:line="360"/>
        <w:jc w:val="both"/>
      </w:pPr>
      <w:r>
        <w:rPr>
          <w:rFonts w:ascii="Times New Roman" w:hAnsi="Times New Roman"/>
          <w:b w:val="0"/>
          <w:i w:val="0"/>
          <w:sz w:val="24"/>
        </w:rPr>
        <w:t xml:space="preserve">Although NepalEstates serves multiple HTML files (index, properties, property-detail, contact), the properties listing page functions as a </w:t>
      </w:r>
      <w:r>
        <w:rPr>
          <w:rFonts w:ascii="Times New Roman" w:hAnsi="Times New Roman"/>
          <w:b/>
          <w:i w:val="0"/>
          <w:sz w:val="24"/>
        </w:rPr>
        <w:t>Single-Page Application (SPA)</w:t>
      </w:r>
      <w:r>
        <w:rPr>
          <w:rFonts w:ascii="Times New Roman" w:hAnsi="Times New Roman"/>
          <w:b w:val="0"/>
          <w:i w:val="0"/>
          <w:sz w:val="24"/>
        </w:rPr>
        <w:t xml:space="preserve">: it does not reload the entire page when the user changes filter criteria. Instead, the client-side JavaScript listens for form-submit events, constructs a query-string URL, calls </w:t>
      </w:r>
      <w:r>
        <w:rPr>
          <w:rFonts w:ascii="Courier New" w:hAnsi="Courier New"/>
          <w:b w:val="0"/>
          <w:i w:val="0"/>
          <w:sz w:val="20"/>
        </w:rPr>
        <w:t>fetch('/api/properties?...')</w:t>
      </w:r>
      <w:r>
        <w:rPr>
          <w:rFonts w:ascii="Times New Roman" w:hAnsi="Times New Roman"/>
          <w:b w:val="0"/>
          <w:i w:val="0"/>
          <w:sz w:val="24"/>
        </w:rPr>
        <w:t>, and re-renders the property cards in the DOM without a full navigation. This pattern reduces perceived latency and network data transfer.</w:t>
      </w:r>
    </w:p>
    <w:p>
      <w:pPr>
        <w:spacing w:before="200" w:after="120" w:lineRule="auto" w:line="360"/>
        <w:jc w:val="left"/>
      </w:pPr>
      <w:r>
        <w:rPr>
          <w:rFonts w:ascii="Times New Roman" w:hAnsi="Times New Roman"/>
          <w:b/>
          <w:i w:val="0"/>
          <w:sz w:val="24"/>
        </w:rPr>
        <w:t>2.1.10 Nepal Real Estate Terminologies</w:t>
      </w:r>
    </w:p>
    <w:p>
      <w:pPr>
        <w:spacing w:before="0" w:after="120" w:lineRule="auto" w:line="360"/>
        <w:jc w:val="both"/>
      </w:pPr>
      <w:r>
        <w:rPr>
          <w:rFonts w:ascii="Times New Roman" w:hAnsi="Times New Roman"/>
          <w:b w:val="0"/>
          <w:i w:val="0"/>
          <w:sz w:val="24"/>
        </w:rPr>
        <w:t>Understanding the domain is essential to designing a correct data model. The following Nepal-specific real estate concepts are implemented in NepalEstates:</w:t>
      </w:r>
    </w:p>
    <w:tbl>
      <w:tblPr>
        <w:tblStyle w:val="TableGrid"/>
        <w:tblW w:type="auto" w:w="0"/>
        <w:jc w:val="center"/>
        <w:tblLook w:firstColumn="1" w:firstRow="1" w:lastColumn="0" w:lastRow="0" w:noHBand="0" w:noVBand="1" w:val="04A0"/>
      </w:tblPr>
      <w:tblGrid>
        <w:gridCol w:w="4333"/>
        <w:gridCol w:w="4333"/>
      </w:tblGrid>
      <w:tr>
        <w:tc>
          <w:tcPr>
            <w:tcW w:type="dxa" w:w="4333"/>
          </w:tcPr>
          <w:p>
            <w:pPr>
              <w:spacing w:before="40" w:after="40" w:lineRule="auto" w:line="240"/>
              <w:jc w:val="left"/>
            </w:pPr>
            <w:r>
              <w:rPr>
                <w:rFonts w:ascii="Times New Roman" w:hAnsi="Times New Roman"/>
                <w:b/>
                <w:i w:val="0"/>
                <w:sz w:val="22"/>
              </w:rPr>
              <w:t>Term</w:t>
            </w:r>
          </w:p>
        </w:tc>
        <w:tc>
          <w:tcPr>
            <w:tcW w:type="dxa" w:w="4333"/>
          </w:tcPr>
          <w:p>
            <w:pPr>
              <w:spacing w:before="40" w:after="40" w:lineRule="auto" w:line="240"/>
              <w:jc w:val="left"/>
            </w:pPr>
            <w:r>
              <w:rPr>
                <w:rFonts w:ascii="Times New Roman" w:hAnsi="Times New Roman"/>
                <w:b/>
                <w:i w:val="0"/>
                <w:sz w:val="22"/>
              </w:rPr>
              <w:t>Meaning in Nepalese Real Estate Context</w:t>
            </w:r>
          </w:p>
        </w:tc>
      </w:tr>
      <w:tr>
        <w:tc>
          <w:tcPr>
            <w:tcW w:type="dxa" w:w="4333"/>
          </w:tcPr>
          <w:p>
            <w:pPr>
              <w:spacing w:before="40" w:after="40" w:lineRule="auto" w:line="240"/>
              <w:jc w:val="left"/>
            </w:pPr>
            <w:r>
              <w:rPr>
                <w:rFonts w:ascii="Times New Roman" w:hAnsi="Times New Roman"/>
                <w:b/>
                <w:i w:val="0"/>
                <w:sz w:val="22"/>
              </w:rPr>
              <w:t>Aana</w:t>
            </w:r>
          </w:p>
        </w:tc>
        <w:tc>
          <w:tcPr>
            <w:tcW w:type="dxa" w:w="4333"/>
          </w:tcPr>
          <w:p>
            <w:pPr>
              <w:spacing w:before="40" w:after="40" w:lineRule="auto" w:line="240"/>
              <w:jc w:val="left"/>
            </w:pPr>
            <w:r>
              <w:rPr>
                <w:rFonts w:ascii="Times New Roman" w:hAnsi="Times New Roman"/>
                <w:b w:val="0"/>
                <w:i w:val="0"/>
                <w:sz w:val="22"/>
              </w:rPr>
              <w:t>A traditional Nepalese unit of land area; 1 aana ≈ 342.25 sq ft (used for plots and land).</w:t>
            </w:r>
          </w:p>
        </w:tc>
      </w:tr>
      <w:tr>
        <w:tc>
          <w:tcPr>
            <w:tcW w:type="dxa" w:w="4333"/>
          </w:tcPr>
          <w:p>
            <w:pPr>
              <w:spacing w:before="40" w:after="40" w:lineRule="auto" w:line="240"/>
              <w:jc w:val="left"/>
            </w:pPr>
            <w:r>
              <w:rPr>
                <w:rFonts w:ascii="Times New Roman" w:hAnsi="Times New Roman"/>
                <w:b/>
                <w:i w:val="0"/>
                <w:sz w:val="22"/>
              </w:rPr>
              <w:t>Ropani</w:t>
            </w:r>
          </w:p>
        </w:tc>
        <w:tc>
          <w:tcPr>
            <w:tcW w:type="dxa" w:w="4333"/>
          </w:tcPr>
          <w:p>
            <w:pPr>
              <w:spacing w:before="40" w:after="40" w:lineRule="auto" w:line="240"/>
              <w:jc w:val="left"/>
            </w:pPr>
            <w:r>
              <w:rPr>
                <w:rFonts w:ascii="Times New Roman" w:hAnsi="Times New Roman"/>
                <w:b w:val="0"/>
                <w:i w:val="0"/>
                <w:sz w:val="22"/>
              </w:rPr>
              <w:t>Larger land unit; 1 ropani = 16 aana ≈ 5,476 sq ft (rural / agricultural land).</w:t>
            </w:r>
          </w:p>
        </w:tc>
      </w:tr>
      <w:tr>
        <w:tc>
          <w:tcPr>
            <w:tcW w:type="dxa" w:w="4333"/>
          </w:tcPr>
          <w:p>
            <w:pPr>
              <w:spacing w:before="40" w:after="40" w:lineRule="auto" w:line="240"/>
              <w:jc w:val="left"/>
            </w:pPr>
            <w:r>
              <w:rPr>
                <w:rFonts w:ascii="Times New Roman" w:hAnsi="Times New Roman"/>
                <w:b/>
                <w:i w:val="0"/>
                <w:sz w:val="22"/>
              </w:rPr>
              <w:t>NPR</w:t>
            </w:r>
          </w:p>
        </w:tc>
        <w:tc>
          <w:tcPr>
            <w:tcW w:type="dxa" w:w="4333"/>
          </w:tcPr>
          <w:p>
            <w:pPr>
              <w:spacing w:before="40" w:after="40" w:lineRule="auto" w:line="240"/>
              <w:jc w:val="left"/>
            </w:pPr>
            <w:r>
              <w:rPr>
                <w:rFonts w:ascii="Times New Roman" w:hAnsi="Times New Roman"/>
                <w:b w:val="0"/>
                <w:i w:val="0"/>
                <w:sz w:val="22"/>
              </w:rPr>
              <w:t>Nepalese Rupee — the official currency; prices expressed in NPR (e.g., NPR 1.85 Cr).</w:t>
            </w:r>
          </w:p>
        </w:tc>
      </w:tr>
      <w:tr>
        <w:tc>
          <w:tcPr>
            <w:tcW w:type="dxa" w:w="4333"/>
          </w:tcPr>
          <w:p>
            <w:pPr>
              <w:spacing w:before="40" w:after="40" w:lineRule="auto" w:line="240"/>
              <w:jc w:val="left"/>
            </w:pPr>
            <w:r>
              <w:rPr>
                <w:rFonts w:ascii="Times New Roman" w:hAnsi="Times New Roman"/>
                <w:b/>
                <w:i w:val="0"/>
                <w:sz w:val="22"/>
              </w:rPr>
              <w:t>Crore (Cr)</w:t>
            </w:r>
          </w:p>
        </w:tc>
        <w:tc>
          <w:tcPr>
            <w:tcW w:type="dxa" w:w="4333"/>
          </w:tcPr>
          <w:p>
            <w:pPr>
              <w:spacing w:before="40" w:after="40" w:lineRule="auto" w:line="240"/>
              <w:jc w:val="left"/>
            </w:pPr>
            <w:r>
              <w:rPr>
                <w:rFonts w:ascii="Times New Roman" w:hAnsi="Times New Roman"/>
                <w:b w:val="0"/>
                <w:i w:val="0"/>
                <w:sz w:val="22"/>
              </w:rPr>
              <w:t>10 million NPR; used colloquially for high-value property prices.</w:t>
            </w:r>
          </w:p>
        </w:tc>
      </w:tr>
      <w:tr>
        <w:tc>
          <w:tcPr>
            <w:tcW w:type="dxa" w:w="4333"/>
          </w:tcPr>
          <w:p>
            <w:pPr>
              <w:spacing w:before="40" w:after="40" w:lineRule="auto" w:line="240"/>
              <w:jc w:val="left"/>
            </w:pPr>
            <w:r>
              <w:rPr>
                <w:rFonts w:ascii="Times New Roman" w:hAnsi="Times New Roman"/>
                <w:b/>
                <w:i w:val="0"/>
                <w:sz w:val="22"/>
              </w:rPr>
              <w:t>Lakh</w:t>
            </w:r>
          </w:p>
        </w:tc>
        <w:tc>
          <w:tcPr>
            <w:tcW w:type="dxa" w:w="4333"/>
          </w:tcPr>
          <w:p>
            <w:pPr>
              <w:spacing w:before="40" w:after="40" w:lineRule="auto" w:line="240"/>
              <w:jc w:val="left"/>
            </w:pPr>
            <w:r>
              <w:rPr>
                <w:rFonts w:ascii="Times New Roman" w:hAnsi="Times New Roman"/>
                <w:b w:val="0"/>
                <w:i w:val="0"/>
                <w:sz w:val="22"/>
              </w:rPr>
              <w:t>100,000 NPR; used for rental prices and lower-value property prices.</w:t>
            </w:r>
          </w:p>
        </w:tc>
      </w:tr>
      <w:tr>
        <w:tc>
          <w:tcPr>
            <w:tcW w:type="dxa" w:w="4333"/>
          </w:tcPr>
          <w:p>
            <w:pPr>
              <w:spacing w:before="40" w:after="40" w:lineRule="auto" w:line="240"/>
              <w:jc w:val="left"/>
            </w:pPr>
            <w:r>
              <w:rPr>
                <w:rFonts w:ascii="Times New Roman" w:hAnsi="Times New Roman"/>
                <w:b/>
                <w:i w:val="0"/>
                <w:sz w:val="22"/>
              </w:rPr>
              <w:t>BHK</w:t>
            </w:r>
          </w:p>
        </w:tc>
        <w:tc>
          <w:tcPr>
            <w:tcW w:type="dxa" w:w="4333"/>
          </w:tcPr>
          <w:p>
            <w:pPr>
              <w:spacing w:before="40" w:after="40" w:lineRule="auto" w:line="240"/>
              <w:jc w:val="left"/>
            </w:pPr>
            <w:r>
              <w:rPr>
                <w:rFonts w:ascii="Times New Roman" w:hAnsi="Times New Roman"/>
                <w:b w:val="0"/>
                <w:i w:val="0"/>
                <w:sz w:val="22"/>
              </w:rPr>
              <w:t>Bedroom–Hall–Kitchen configuration (e.g., 3BHK = 3 bedrooms + 1 hall + 1 kitchen).</w:t>
            </w:r>
          </w:p>
        </w:tc>
      </w:tr>
      <w:tr>
        <w:tc>
          <w:tcPr>
            <w:tcW w:type="dxa" w:w="4333"/>
          </w:tcPr>
          <w:p>
            <w:pPr>
              <w:spacing w:before="40" w:after="40" w:lineRule="auto" w:line="240"/>
              <w:jc w:val="left"/>
            </w:pPr>
            <w:r>
              <w:rPr>
                <w:rFonts w:ascii="Times New Roman" w:hAnsi="Times New Roman"/>
                <w:b/>
                <w:i w:val="0"/>
                <w:sz w:val="22"/>
              </w:rPr>
              <w:t>Sale / Rent</w:t>
            </w:r>
          </w:p>
        </w:tc>
        <w:tc>
          <w:tcPr>
            <w:tcW w:type="dxa" w:w="4333"/>
          </w:tcPr>
          <w:p>
            <w:pPr>
              <w:spacing w:before="40" w:after="40" w:lineRule="auto" w:line="240"/>
              <w:jc w:val="left"/>
            </w:pPr>
            <w:r>
              <w:rPr>
                <w:rFonts w:ascii="Times New Roman" w:hAnsi="Times New Roman"/>
                <w:b w:val="0"/>
                <w:i w:val="0"/>
                <w:sz w:val="22"/>
              </w:rPr>
              <w:t>The two transaction types; "sale" = freehold purchase; "rent" = monthly lease.</w:t>
            </w:r>
          </w:p>
        </w:tc>
      </w:tr>
      <w:tr>
        <w:tc>
          <w:tcPr>
            <w:tcW w:type="dxa" w:w="4333"/>
          </w:tcPr>
          <w:p>
            <w:pPr>
              <w:spacing w:before="40" w:after="40" w:lineRule="auto" w:line="240"/>
              <w:jc w:val="left"/>
            </w:pPr>
            <w:r>
              <w:rPr>
                <w:rFonts w:ascii="Times New Roman" w:hAnsi="Times New Roman"/>
                <w:b/>
                <w:i w:val="0"/>
                <w:sz w:val="22"/>
              </w:rPr>
              <w:t>Featured</w:t>
            </w:r>
          </w:p>
        </w:tc>
        <w:tc>
          <w:tcPr>
            <w:tcW w:type="dxa" w:w="4333"/>
          </w:tcPr>
          <w:p>
            <w:pPr>
              <w:spacing w:before="40" w:after="40" w:lineRule="auto" w:line="240"/>
              <w:jc w:val="left"/>
            </w:pPr>
            <w:r>
              <w:rPr>
                <w:rFonts w:ascii="Times New Roman" w:hAnsi="Times New Roman"/>
                <w:b w:val="0"/>
                <w:i w:val="0"/>
                <w:sz w:val="22"/>
              </w:rPr>
              <w:t>A flag indicating a premium/promoted listing displayed prominently on the home page.</w:t>
            </w:r>
          </w:p>
        </w:tc>
      </w:tr>
    </w:tbl>
    <w:p>
      <w:pPr>
        <w:spacing w:before="0" w:after="120" w:lineRule="auto" w:line="360"/>
        <w:jc w:val="both"/>
      </w:pPr>
    </w:p>
    <w:p>
      <w:pPr>
        <w:spacing w:before="0" w:after="120" w:lineRule="auto" w:line="360"/>
        <w:jc w:val="both"/>
      </w:pPr>
      <w:r>
        <w:rPr>
          <w:rFonts w:ascii="Times New Roman" w:hAnsi="Times New Roman"/>
          <w:b w:val="0"/>
          <w:i w:val="0"/>
          <w:sz w:val="24"/>
        </w:rPr>
        <w:t>These terminologies are directly reflected in the property data schema (</w:t>
      </w:r>
      <w:r>
        <w:rPr>
          <w:rFonts w:ascii="Courier New" w:hAnsi="Courier New"/>
          <w:b w:val="0"/>
          <w:i w:val="0"/>
          <w:sz w:val="20"/>
        </w:rPr>
        <w:t>price</w:t>
      </w:r>
      <w:r>
        <w:rPr>
          <w:rFonts w:ascii="Times New Roman" w:hAnsi="Times New Roman"/>
          <w:b w:val="0"/>
          <w:i w:val="0"/>
          <w:sz w:val="24"/>
        </w:rPr>
        <w:t xml:space="preserve"> in NPR, </w:t>
      </w:r>
      <w:r>
        <w:rPr>
          <w:rFonts w:ascii="Courier New" w:hAnsi="Courier New"/>
          <w:b w:val="0"/>
          <w:i w:val="0"/>
          <w:sz w:val="20"/>
        </w:rPr>
        <w:t>areaUnit</w:t>
      </w:r>
      <w:r>
        <w:rPr>
          <w:rFonts w:ascii="Times New Roman" w:hAnsi="Times New Roman"/>
          <w:b w:val="0"/>
          <w:i w:val="0"/>
          <w:sz w:val="24"/>
        </w:rPr>
        <w:t xml:space="preserve"> as </w:t>
      </w:r>
      <w:r>
        <w:rPr>
          <w:rFonts w:ascii="Courier New" w:hAnsi="Courier New"/>
          <w:b w:val="0"/>
          <w:i w:val="0"/>
          <w:sz w:val="20"/>
        </w:rPr>
        <w:t>"sqft"</w:t>
      </w:r>
      <w:r>
        <w:rPr>
          <w:rFonts w:ascii="Times New Roman" w:hAnsi="Times New Roman"/>
          <w:b w:val="0"/>
          <w:i w:val="0"/>
          <w:sz w:val="24"/>
        </w:rPr>
        <w:t xml:space="preserve"> or </w:t>
      </w:r>
      <w:r>
        <w:rPr>
          <w:rFonts w:ascii="Courier New" w:hAnsi="Courier New"/>
          <w:b w:val="0"/>
          <w:i w:val="0"/>
          <w:sz w:val="20"/>
        </w:rPr>
        <w:t>"aana"</w:t>
      </w:r>
      <w:r>
        <w:rPr>
          <w:rFonts w:ascii="Times New Roman" w:hAnsi="Times New Roman"/>
          <w:b w:val="0"/>
          <w:i w:val="0"/>
          <w:sz w:val="24"/>
        </w:rPr>
        <w:t xml:space="preserve">, </w:t>
      </w:r>
      <w:r>
        <w:rPr>
          <w:rFonts w:ascii="Courier New" w:hAnsi="Courier New"/>
          <w:b w:val="0"/>
          <w:i w:val="0"/>
          <w:sz w:val="20"/>
        </w:rPr>
        <w:t>status</w:t>
      </w:r>
      <w:r>
        <w:rPr>
          <w:rFonts w:ascii="Times New Roman" w:hAnsi="Times New Roman"/>
          <w:b w:val="0"/>
          <w:i w:val="0"/>
          <w:sz w:val="24"/>
        </w:rPr>
        <w:t xml:space="preserve"> as </w:t>
      </w:r>
      <w:r>
        <w:rPr>
          <w:rFonts w:ascii="Courier New" w:hAnsi="Courier New"/>
          <w:b w:val="0"/>
          <w:i w:val="0"/>
          <w:sz w:val="20"/>
        </w:rPr>
        <w:t>"sale"</w:t>
      </w:r>
      <w:r>
        <w:rPr>
          <w:rFonts w:ascii="Times New Roman" w:hAnsi="Times New Roman"/>
          <w:b w:val="0"/>
          <w:i w:val="0"/>
          <w:sz w:val="24"/>
        </w:rPr>
        <w:t xml:space="preserve"> or </w:t>
      </w:r>
      <w:r>
        <w:rPr>
          <w:rFonts w:ascii="Courier New" w:hAnsi="Courier New"/>
          <w:b w:val="0"/>
          <w:i w:val="0"/>
          <w:sz w:val="20"/>
        </w:rPr>
        <w:t>"rent"</w:t>
      </w:r>
      <w:r>
        <w:rPr>
          <w:rFonts w:ascii="Times New Roman" w:hAnsi="Times New Roman"/>
          <w:b w:val="0"/>
          <w:i w:val="0"/>
          <w:sz w:val="24"/>
        </w:rPr>
        <w:t xml:space="preserve">, </w:t>
      </w:r>
      <w:r>
        <w:rPr>
          <w:rFonts w:ascii="Courier New" w:hAnsi="Courier New"/>
          <w:b w:val="0"/>
          <w:i w:val="0"/>
          <w:sz w:val="20"/>
        </w:rPr>
        <w:t>bedrooms</w:t>
      </w:r>
      <w:r>
        <w:rPr>
          <w:rFonts w:ascii="Times New Roman" w:hAnsi="Times New Roman"/>
          <w:b w:val="0"/>
          <w:i w:val="0"/>
          <w:sz w:val="24"/>
        </w:rPr>
        <w:t xml:space="preserve"> as BHK count).</w:t>
      </w:r>
    </w:p>
    <w:p>
      <w:pPr>
        <w:spacing w:before="280" w:after="160" w:lineRule="auto" w:line="360"/>
        <w:jc w:val="left"/>
      </w:pPr>
      <w:r>
        <w:rPr>
          <w:rFonts w:ascii="Times New Roman" w:hAnsi="Times New Roman"/>
          <w:b/>
          <w:i w:val="0"/>
          <w:sz w:val="28"/>
        </w:rPr>
        <w:t>2.2 Literature Review</w:t>
      </w:r>
    </w:p>
    <w:p>
      <w:pPr>
        <w:spacing w:before="0" w:after="120" w:lineRule="auto" w:line="360"/>
        <w:jc w:val="both"/>
      </w:pPr>
      <w:r>
        <w:rPr>
          <w:rFonts w:ascii="Times New Roman" w:hAnsi="Times New Roman"/>
          <w:b w:val="0"/>
          <w:i w:val="0"/>
          <w:sz w:val="24"/>
        </w:rPr>
        <w:t>This section reviews existing real estate web platforms and relevant academic and technical research, contextualising the design decisions made in NepalEstates.</w:t>
      </w:r>
    </w:p>
    <w:p>
      <w:pPr>
        <w:spacing w:before="200" w:after="120" w:lineRule="auto" w:line="360"/>
        <w:jc w:val="left"/>
      </w:pPr>
      <w:r>
        <w:rPr>
          <w:rFonts w:ascii="Times New Roman" w:hAnsi="Times New Roman"/>
          <w:b/>
          <w:i w:val="0"/>
          <w:sz w:val="24"/>
        </w:rPr>
        <w:t>2.2.1 Zillow (United States, 2006)</w:t>
      </w:r>
    </w:p>
    <w:p>
      <w:pPr>
        <w:spacing w:before="0" w:after="120" w:lineRule="auto" w:line="360"/>
        <w:jc w:val="both"/>
      </w:pPr>
      <w:r>
        <w:rPr>
          <w:rFonts w:ascii="Times New Roman" w:hAnsi="Times New Roman"/>
          <w:b w:val="0"/>
          <w:i w:val="0"/>
          <w:sz w:val="24"/>
        </w:rPr>
        <w:t xml:space="preserve">Zillow </w:t>
      </w:r>
      <w:r>
        <w:rPr>
          <w:rFonts w:ascii="Times New Roman" w:hAnsi="Times New Roman"/>
          <w:b w:val="0"/>
          <w:i w:val="0"/>
          <w:sz w:val="24"/>
        </w:rPr>
        <w:t>[</w:t>
      </w:r>
      <w:r>
        <w:rPr>
          <w:rFonts w:ascii="Times New Roman" w:hAnsi="Times New Roman"/>
          <w:b w:val="0"/>
          <w:i w:val="0"/>
          <w:sz w:val="24"/>
        </w:rPr>
        <w:t>11] is the most widely studied online real estate marketplace, with over 100 million property listings in the United States. Its architecture introduced several paradigms that have since become industry standards in property tech:</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Zestimate Algorithm:</w:t>
      </w:r>
      <w:r>
        <w:rPr>
          <w:rFonts w:ascii="Times New Roman" w:hAnsi="Times New Roman"/>
          <w:b w:val="0"/>
          <w:i w:val="0"/>
          <w:sz w:val="24"/>
        </w:rPr>
        <w:t xml:space="preserve"> A machine-learning model that automatically estimates property values using historical sale prices, property attributes, and geospatial data. NepalEstates does not implement automated valuation (a future recommendation) but its structured data schema — capturing area, bedrooms, city, and property type — provides the input features such a model would require.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Map-integrated search:</w:t>
      </w:r>
      <w:r>
        <w:rPr>
          <w:rFonts w:ascii="Times New Roman" w:hAnsi="Times New Roman"/>
          <w:b w:val="0"/>
          <w:i w:val="0"/>
          <w:sz w:val="24"/>
        </w:rPr>
        <w:t xml:space="preserve"> Zillow overlays listings on an interactive map (Google Maps API), enabling proximity-based discovery. This functionality is identified as a future enhancement for NepalEstates.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User-generated listings:</w:t>
      </w:r>
      <w:r>
        <w:rPr>
          <w:rFonts w:ascii="Times New Roman" w:hAnsi="Times New Roman"/>
          <w:b w:val="0"/>
          <w:i w:val="0"/>
          <w:sz w:val="24"/>
        </w:rPr>
        <w:t xml:space="preserve"> Zillow allows homeowners to list "For Sale By Owner" (FSBO) properties without an agent. NepalEstates's current read-only data model does not support user submissions, but its API design is extendable with </w:t>
      </w:r>
      <w:r>
        <w:rPr>
          <w:rFonts w:ascii="Courier New" w:hAnsi="Courier New"/>
          <w:b w:val="0"/>
          <w:i w:val="0"/>
          <w:sz w:val="20"/>
        </w:rPr>
        <w:t>POST /api/properties</w:t>
      </w:r>
      <w:r>
        <w:rPr>
          <w:rFonts w:ascii="Times New Roman" w:hAnsi="Times New Roman"/>
          <w:b w:val="0"/>
          <w:i w:val="0"/>
          <w:sz w:val="24"/>
        </w:rPr>
        <w:t xml:space="preserve"> endpoints.</w:t>
      </w:r>
    </w:p>
    <w:p>
      <w:pPr>
        <w:spacing w:before="0" w:after="120" w:lineRule="auto" w:line="360"/>
        <w:jc w:val="both"/>
      </w:pPr>
      <w:r>
        <w:rPr>
          <w:rFonts w:ascii="Times New Roman" w:hAnsi="Times New Roman"/>
          <w:b w:val="0"/>
          <w:i w:val="0"/>
          <w:sz w:val="24"/>
        </w:rPr>
        <w:t>The relevance of Zillow to this project is as a benchmark for feature completeness; NepalEstates represents a Phase 1 implementation of the same category of application, adapted to Nepal's market scale and technological infrastructure.</w:t>
      </w:r>
    </w:p>
    <w:p>
      <w:pPr>
        <w:spacing w:before="200" w:after="120" w:lineRule="auto" w:line="360"/>
        <w:jc w:val="left"/>
      </w:pPr>
      <w:r>
        <w:rPr>
          <w:rFonts w:ascii="Times New Roman" w:hAnsi="Times New Roman"/>
          <w:b/>
          <w:i w:val="0"/>
          <w:sz w:val="24"/>
        </w:rPr>
        <w:t>2.2.2 Realtor.com (United States, 1996)</w:t>
      </w:r>
    </w:p>
    <w:p>
      <w:pPr>
        <w:spacing w:before="0" w:after="120" w:lineRule="auto" w:line="360"/>
        <w:jc w:val="both"/>
      </w:pPr>
      <w:r>
        <w:rPr>
          <w:rFonts w:ascii="Times New Roman" w:hAnsi="Times New Roman"/>
          <w:b w:val="0"/>
          <w:i w:val="0"/>
          <w:sz w:val="24"/>
        </w:rPr>
        <w:t xml:space="preserve">Realtor.com </w:t>
      </w:r>
      <w:r>
        <w:rPr>
          <w:rFonts w:ascii="Times New Roman" w:hAnsi="Times New Roman"/>
          <w:b w:val="0"/>
          <w:i w:val="0"/>
          <w:sz w:val="24"/>
        </w:rPr>
        <w:t>[</w:t>
      </w:r>
      <w:r>
        <w:rPr>
          <w:rFonts w:ascii="Times New Roman" w:hAnsi="Times New Roman"/>
          <w:b w:val="0"/>
          <w:i w:val="0"/>
          <w:sz w:val="24"/>
        </w:rPr>
        <w:t xml:space="preserve">12], operated by Move Inc., is one of the oldest digital real estate platforms. Its technical architecture, studied by Mishne and Glance </w:t>
      </w:r>
      <w:r>
        <w:rPr>
          <w:rFonts w:ascii="Times New Roman" w:hAnsi="Times New Roman"/>
          <w:b w:val="0"/>
          <w:i w:val="0"/>
          <w:sz w:val="24"/>
        </w:rPr>
        <w:t>[</w:t>
      </w:r>
      <w:r>
        <w:rPr>
          <w:rFonts w:ascii="Times New Roman" w:hAnsi="Times New Roman"/>
          <w:b w:val="0"/>
          <w:i w:val="0"/>
          <w:sz w:val="24"/>
        </w:rPr>
        <w:t xml:space="preserve">13], demonstrates the importance of </w:t>
      </w:r>
      <w:r>
        <w:rPr>
          <w:rFonts w:ascii="Times New Roman" w:hAnsi="Times New Roman"/>
          <w:b/>
          <w:i w:val="0"/>
          <w:sz w:val="24"/>
        </w:rPr>
        <w:t>data standardisation</w:t>
      </w:r>
      <w:r>
        <w:rPr>
          <w:rFonts w:ascii="Times New Roman" w:hAnsi="Times New Roman"/>
          <w:b w:val="0"/>
          <w:i w:val="0"/>
          <w:sz w:val="24"/>
        </w:rPr>
        <w:t xml:space="preserve"> in multi-source listing aggregation. The platform ingests listings from thousands of Multiple Listing Service (MLS) feeds in varying formats and normalises them into a unified schema.</w:t>
      </w:r>
    </w:p>
    <w:p>
      <w:pPr>
        <w:spacing w:before="0" w:after="120" w:lineRule="auto" w:line="360"/>
        <w:jc w:val="both"/>
      </w:pPr>
      <w:r>
        <w:rPr>
          <w:rFonts w:ascii="Times New Roman" w:hAnsi="Times New Roman"/>
          <w:b w:val="0"/>
          <w:i w:val="0"/>
          <w:sz w:val="24"/>
        </w:rPr>
        <w:t xml:space="preserve">NepalEstates addresses the same normalisation challenge within the Nepali context: properties submitted by different agents may describe area in sq. ft. or </w:t>
      </w:r>
      <w:r>
        <w:rPr>
          <w:rFonts w:ascii="Times New Roman" w:hAnsi="Times New Roman"/>
          <w:b w:val="0"/>
          <w:i/>
          <w:sz w:val="24"/>
        </w:rPr>
        <w:t>aana</w:t>
      </w:r>
      <w:r>
        <w:rPr>
          <w:rFonts w:ascii="Times New Roman" w:hAnsi="Times New Roman"/>
          <w:b w:val="0"/>
          <w:i w:val="0"/>
          <w:sz w:val="24"/>
        </w:rPr>
        <w:t xml:space="preserve">, prices in Crore or absolute NPR, and bedroom counts as integers or BHK strings. The </w:t>
      </w:r>
      <w:r>
        <w:rPr>
          <w:rFonts w:ascii="Courier New" w:hAnsi="Courier New"/>
          <w:b w:val="0"/>
          <w:i w:val="0"/>
          <w:sz w:val="20"/>
        </w:rPr>
        <w:t>areaUnit</w:t>
      </w:r>
      <w:r>
        <w:rPr>
          <w:rFonts w:ascii="Times New Roman" w:hAnsi="Times New Roman"/>
          <w:b w:val="0"/>
          <w:i w:val="0"/>
          <w:sz w:val="24"/>
        </w:rPr>
        <w:t xml:space="preserve"> and </w:t>
      </w:r>
      <w:r>
        <w:rPr>
          <w:rFonts w:ascii="Courier New" w:hAnsi="Courier New"/>
          <w:b w:val="0"/>
          <w:i w:val="0"/>
          <w:sz w:val="20"/>
        </w:rPr>
        <w:t>price</w:t>
      </w:r>
      <w:r>
        <w:rPr>
          <w:rFonts w:ascii="Times New Roman" w:hAnsi="Times New Roman"/>
          <w:b w:val="0"/>
          <w:i w:val="0"/>
          <w:sz w:val="24"/>
        </w:rPr>
        <w:t xml:space="preserve"> fields in the data schema accommodate this heterogeneity within a consistent JSON structure, echoing the MLS normalisation approach documented in the Realtor.com case study.</w:t>
      </w:r>
    </w:p>
    <w:p>
      <w:pPr>
        <w:spacing w:before="200" w:after="120" w:lineRule="auto" w:line="360"/>
        <w:jc w:val="left"/>
      </w:pPr>
      <w:r>
        <w:rPr>
          <w:rFonts w:ascii="Times New Roman" w:hAnsi="Times New Roman"/>
          <w:b/>
          <w:i w:val="0"/>
          <w:sz w:val="24"/>
        </w:rPr>
        <w:t>2.2.3 HamroBazar (Nepal, 2007)</w:t>
      </w:r>
    </w:p>
    <w:p>
      <w:pPr>
        <w:spacing w:before="0" w:after="120" w:lineRule="auto" w:line="360"/>
        <w:jc w:val="both"/>
      </w:pPr>
      <w:r>
        <w:rPr>
          <w:rFonts w:ascii="Times New Roman" w:hAnsi="Times New Roman"/>
          <w:b w:val="0"/>
          <w:i w:val="0"/>
          <w:sz w:val="24"/>
        </w:rPr>
        <w:t xml:space="preserve">HamroBazar </w:t>
      </w:r>
      <w:r>
        <w:rPr>
          <w:rFonts w:ascii="Times New Roman" w:hAnsi="Times New Roman"/>
          <w:b w:val="0"/>
          <w:i w:val="0"/>
          <w:sz w:val="24"/>
        </w:rPr>
        <w:t>[</w:t>
      </w:r>
      <w:r>
        <w:rPr>
          <w:rFonts w:ascii="Times New Roman" w:hAnsi="Times New Roman"/>
          <w:b w:val="0"/>
          <w:i w:val="0"/>
          <w:sz w:val="24"/>
        </w:rPr>
        <w:t>14] is Nepal's largest classifieds marketplace, offering categories including real estate. From the perspective of this project, HamroBazar serves as the closest domestic comparator. Key observations: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No property-specific filtering:</w:t>
      </w:r>
      <w:r>
        <w:rPr>
          <w:rFonts w:ascii="Times New Roman" w:hAnsi="Times New Roman"/>
          <w:b w:val="0"/>
          <w:i w:val="0"/>
          <w:sz w:val="24"/>
        </w:rPr>
        <w:t xml:space="preserve"> HamroBazar's real estate listings are not filterable by bedrooms, area, or price range — users scroll through unsorted results. NepalEstates directly addresses this limitation with its seven-parameter filter API.</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Unstructured listings:</w:t>
      </w:r>
      <w:r>
        <w:rPr>
          <w:rFonts w:ascii="Times New Roman" w:hAnsi="Times New Roman"/>
          <w:b w:val="0"/>
          <w:i w:val="0"/>
          <w:sz w:val="24"/>
        </w:rPr>
        <w:t xml:space="preserve"> Sellers post free-text descriptions without enforced fields, making automated search impossible. NepalEstates enforces a typed data schema with mandatory fields.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No NPR price standardisation:</w:t>
      </w:r>
      <w:r>
        <w:rPr>
          <w:rFonts w:ascii="Times New Roman" w:hAnsi="Times New Roman"/>
          <w:b w:val="0"/>
          <w:i w:val="0"/>
          <w:sz w:val="24"/>
        </w:rPr>
        <w:t xml:space="preserve"> Prices are entered as free text ("1.2 crore" vs. "12000000"), preventing numeric comparisons. NepalEstates stores price as a numeric integer in NPR, enabling </w:t>
      </w:r>
      <w:r>
        <w:rPr>
          <w:rFonts w:ascii="Courier New" w:hAnsi="Courier New"/>
          <w:b w:val="0"/>
          <w:i w:val="0"/>
          <w:sz w:val="20"/>
        </w:rPr>
        <w:t>minPrice</w:t>
      </w:r>
      <w:r>
        <w:rPr>
          <w:rFonts w:ascii="Times New Roman" w:hAnsi="Times New Roman"/>
          <w:b w:val="0"/>
          <w:i w:val="0"/>
          <w:sz w:val="24"/>
        </w:rPr>
        <w:t>/</w:t>
      </w:r>
      <w:r>
        <w:rPr>
          <w:rFonts w:ascii="Courier New" w:hAnsi="Courier New"/>
          <w:b w:val="0"/>
          <w:i w:val="0"/>
          <w:sz w:val="20"/>
        </w:rPr>
        <w:t>maxPrice</w:t>
      </w:r>
      <w:r>
        <w:rPr>
          <w:rFonts w:ascii="Times New Roman" w:hAnsi="Times New Roman"/>
          <w:b w:val="0"/>
          <w:i w:val="0"/>
          <w:sz w:val="24"/>
        </w:rPr>
        <w:t xml:space="preserve"> range filtering.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Desktop-first design:</w:t>
      </w:r>
      <w:r>
        <w:rPr>
          <w:rFonts w:ascii="Times New Roman" w:hAnsi="Times New Roman"/>
          <w:b w:val="0"/>
          <w:i w:val="0"/>
          <w:sz w:val="24"/>
        </w:rPr>
        <w:t xml:space="preserve"> HamroBazar's real estate pages are not optimised for mobile devices. NepalEstates implements mobile-first responsive design.</w:t>
      </w:r>
    </w:p>
    <w:p>
      <w:pPr>
        <w:spacing w:before="0" w:after="120" w:lineRule="auto" w:line="360"/>
        <w:jc w:val="both"/>
      </w:pPr>
      <w:r>
        <w:rPr>
          <w:rFonts w:ascii="Times New Roman" w:hAnsi="Times New Roman"/>
          <w:b w:val="0"/>
          <w:i w:val="0"/>
          <w:sz w:val="24"/>
        </w:rPr>
        <w:t>The functional gaps identified in HamroBazar directly motivated the design of NepalEstates's filtering system and data schema.</w:t>
      </w:r>
    </w:p>
    <w:p>
      <w:pPr>
        <w:spacing w:before="200" w:after="120" w:lineRule="auto" w:line="360"/>
        <w:jc w:val="left"/>
      </w:pPr>
      <w:r>
        <w:rPr>
          <w:rFonts w:ascii="Times New Roman" w:hAnsi="Times New Roman"/>
          <w:b/>
          <w:i w:val="0"/>
          <w:sz w:val="24"/>
        </w:rPr>
        <w:t>2.2.4 Gharbari.com (Nepal)</w:t>
      </w:r>
    </w:p>
    <w:p>
      <w:pPr>
        <w:spacing w:before="0" w:after="120" w:lineRule="auto" w:line="360"/>
        <w:jc w:val="both"/>
      </w:pPr>
      <w:r>
        <w:rPr>
          <w:rFonts w:ascii="Times New Roman" w:hAnsi="Times New Roman"/>
          <w:b w:val="0"/>
          <w:i w:val="0"/>
          <w:sz w:val="24"/>
        </w:rPr>
        <w:t xml:space="preserve">Gharbari.com </w:t>
      </w:r>
      <w:r>
        <w:rPr>
          <w:rFonts w:ascii="Times New Roman" w:hAnsi="Times New Roman"/>
          <w:b w:val="0"/>
          <w:i w:val="0"/>
          <w:sz w:val="24"/>
        </w:rPr>
        <w:t>[</w:t>
      </w:r>
      <w:r>
        <w:rPr>
          <w:rFonts w:ascii="Times New Roman" w:hAnsi="Times New Roman"/>
          <w:b w:val="0"/>
          <w:i w:val="0"/>
          <w:sz w:val="24"/>
        </w:rPr>
        <w:t>15] is a Nepal-specific real estate portal with property listings in Kathmandu Valley. It represents a closer architectural parallel to NepalEstates than HamroBazar. Observations relevant to this project: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City-level filtering</w:t>
      </w:r>
      <w:r>
        <w:rPr>
          <w:rFonts w:ascii="Times New Roman" w:hAnsi="Times New Roman"/>
          <w:b w:val="0"/>
          <w:i w:val="0"/>
          <w:sz w:val="24"/>
        </w:rPr>
        <w:t xml:space="preserve"> is supported, but the filter UI is not dynamically updated (requires page reload), creating a slower user experience. NepalEstates implements client-side dynamic rendering without full page reloads.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No publicly documented API:</w:t>
      </w:r>
      <w:r>
        <w:rPr>
          <w:rFonts w:ascii="Times New Roman" w:hAnsi="Times New Roman"/>
          <w:b w:val="0"/>
          <w:i w:val="0"/>
          <w:sz w:val="24"/>
        </w:rPr>
        <w:t xml:space="preserve"> Gharbari.com does not expose a developer API, preventing third-party integrations. NepalEstates's RESTful API with standard query parameters is designed from the outset to be integration-friendly.</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Image handling:</w:t>
      </w:r>
      <w:r>
        <w:rPr>
          <w:rFonts w:ascii="Times New Roman" w:hAnsi="Times New Roman"/>
          <w:b w:val="0"/>
          <w:i w:val="0"/>
          <w:sz w:val="24"/>
        </w:rPr>
        <w:t xml:space="preserve"> Gharbari.com relies on manually uploaded images hosted on its own server. NepalEstates references Unsplash CDN URLs indexed by property type, reducing storage requirements while maintaining visual quality during the prototype phase.</w:t>
      </w:r>
    </w:p>
    <w:p>
      <w:pPr>
        <w:spacing w:before="200" w:after="120" w:lineRule="auto" w:line="360"/>
        <w:jc w:val="left"/>
      </w:pPr>
      <w:r>
        <w:rPr>
          <w:rFonts w:ascii="Times New Roman" w:hAnsi="Times New Roman"/>
          <w:b/>
          <w:i w:val="0"/>
          <w:sz w:val="24"/>
        </w:rPr>
        <w:t>2.2.5 Academic Literature: Digital Real Estate Platforms in Developing Countries</w:t>
      </w:r>
    </w:p>
    <w:p>
      <w:pPr>
        <w:spacing w:before="0" w:after="120" w:lineRule="auto" w:line="360"/>
        <w:jc w:val="both"/>
      </w:pPr>
      <w:r>
        <w:rPr>
          <w:rFonts w:ascii="Times New Roman" w:hAnsi="Times New Roman"/>
          <w:b w:val="0"/>
          <w:i w:val="0"/>
          <w:sz w:val="24"/>
        </w:rPr>
        <w:t xml:space="preserve">Baum and Saull (2020) </w:t>
      </w:r>
      <w:r>
        <w:rPr>
          <w:rFonts w:ascii="Times New Roman" w:hAnsi="Times New Roman"/>
          <w:b w:val="0"/>
          <w:i w:val="0"/>
          <w:sz w:val="24"/>
        </w:rPr>
        <w:t>[</w:t>
      </w:r>
      <w:r>
        <w:rPr>
          <w:rFonts w:ascii="Times New Roman" w:hAnsi="Times New Roman"/>
          <w:b w:val="0"/>
          <w:i w:val="0"/>
          <w:sz w:val="24"/>
        </w:rPr>
        <w:t xml:space="preserve">16] analysed the adoption of PropTech (Property Technology) in emerging markets and found that the primary barrier to online real estate adoption is </w:t>
      </w:r>
      <w:r>
        <w:rPr>
          <w:rFonts w:ascii="Times New Roman" w:hAnsi="Times New Roman"/>
          <w:b/>
          <w:i w:val="0"/>
          <w:sz w:val="24"/>
        </w:rPr>
        <w:t>trust</w:t>
      </w:r>
      <w:r>
        <w:rPr>
          <w:rFonts w:ascii="Times New Roman" w:hAnsi="Times New Roman"/>
          <w:b w:val="0"/>
          <w:i w:val="0"/>
          <w:sz w:val="24"/>
        </w:rPr>
        <w:t xml:space="preserve"> — buyers and renters are reluctant to transact with counterparties they cannot physically verify. Their study recommends including structured contact information, agent profiles, and property verification badges to build trust signals. NepalEstates incorporates contact phone numbers in each property record as a first step; agent profiles and verification are identified as future enhancements.</w:t>
      </w:r>
    </w:p>
    <w:p>
      <w:pPr>
        <w:spacing w:before="0" w:after="120" w:lineRule="auto" w:line="360"/>
        <w:jc w:val="both"/>
      </w:pPr>
      <w:r>
        <w:rPr>
          <w:rFonts w:ascii="Times New Roman" w:hAnsi="Times New Roman"/>
          <w:b w:val="0"/>
          <w:i w:val="0"/>
          <w:sz w:val="24"/>
        </w:rPr>
        <w:t xml:space="preserve">Gedefaw et al. (2021) </w:t>
      </w:r>
      <w:r>
        <w:rPr>
          <w:rFonts w:ascii="Times New Roman" w:hAnsi="Times New Roman"/>
          <w:b w:val="0"/>
          <w:i w:val="0"/>
          <w:sz w:val="24"/>
        </w:rPr>
        <w:t>[</w:t>
      </w:r>
      <w:r>
        <w:rPr>
          <w:rFonts w:ascii="Times New Roman" w:hAnsi="Times New Roman"/>
          <w:b w:val="0"/>
          <w:i w:val="0"/>
          <w:sz w:val="24"/>
        </w:rPr>
        <w:t xml:space="preserve">17] reviewed web-based property management systems in sub-Saharan Africa — a context comparable to Nepal in urbanisation rate and digital infrastructure — and concluded that </w:t>
      </w:r>
      <w:r>
        <w:rPr>
          <w:rFonts w:ascii="Times New Roman" w:hAnsi="Times New Roman"/>
          <w:b/>
          <w:i w:val="0"/>
          <w:sz w:val="24"/>
        </w:rPr>
        <w:t>JSON-based REST APIs</w:t>
      </w:r>
      <w:r>
        <w:rPr>
          <w:rFonts w:ascii="Times New Roman" w:hAnsi="Times New Roman"/>
          <w:b w:val="0"/>
          <w:i w:val="0"/>
          <w:sz w:val="24"/>
        </w:rPr>
        <w:t xml:space="preserve"> are preferable to SOAP/XML for resource-constrained deployments because they produce smaller payloads, are natively parseable in JavaScript, and require less server-side processing. This finding directly validates the NepalEstates choice of a JSON REST API over alternatives such as GraphQL or gRPC for this project's scale.</w:t>
      </w:r>
    </w:p>
    <w:p>
      <w:pPr>
        <w:spacing w:before="0" w:after="120" w:lineRule="auto" w:line="360"/>
        <w:jc w:val="both"/>
      </w:pPr>
      <w:r>
        <w:rPr>
          <w:rFonts w:ascii="Times New Roman" w:hAnsi="Times New Roman"/>
          <w:b w:val="0"/>
          <w:i w:val="0"/>
          <w:sz w:val="24"/>
        </w:rPr>
        <w:t xml:space="preserve">Jayasinghe and Kapila (2019) </w:t>
      </w:r>
      <w:r>
        <w:rPr>
          <w:rFonts w:ascii="Times New Roman" w:hAnsi="Times New Roman"/>
          <w:b w:val="0"/>
          <w:i w:val="0"/>
          <w:sz w:val="24"/>
        </w:rPr>
        <w:t>[</w:t>
      </w:r>
      <w:r>
        <w:rPr>
          <w:rFonts w:ascii="Times New Roman" w:hAnsi="Times New Roman"/>
          <w:b w:val="0"/>
          <w:i w:val="0"/>
          <w:sz w:val="24"/>
        </w:rPr>
        <w:t xml:space="preserve">18] conducted a usability study of real estate portals in Sri Lanka — a South Asian context culturally and economically similar to Nepal — and found that </w:t>
      </w:r>
      <w:r>
        <w:rPr>
          <w:rFonts w:ascii="Times New Roman" w:hAnsi="Times New Roman"/>
          <w:b/>
          <w:i w:val="0"/>
          <w:sz w:val="24"/>
        </w:rPr>
        <w:t>mobile responsiveness</w:t>
      </w:r>
      <w:r>
        <w:rPr>
          <w:rFonts w:ascii="Times New Roman" w:hAnsi="Times New Roman"/>
          <w:b w:val="0"/>
          <w:i w:val="0"/>
          <w:sz w:val="24"/>
        </w:rPr>
        <w:t xml:space="preserve"> and </w:t>
      </w:r>
      <w:r>
        <w:rPr>
          <w:rFonts w:ascii="Times New Roman" w:hAnsi="Times New Roman"/>
          <w:b/>
          <w:i w:val="0"/>
          <w:sz w:val="24"/>
        </w:rPr>
        <w:t>search speed</w:t>
      </w:r>
      <w:r>
        <w:rPr>
          <w:rFonts w:ascii="Times New Roman" w:hAnsi="Times New Roman"/>
          <w:b w:val="0"/>
          <w:i w:val="0"/>
          <w:sz w:val="24"/>
        </w:rPr>
        <w:t xml:space="preserve"> are the two most significant factors influencing user satisfaction. Their recommendation that property platforms prioritise CSS-based responsive layouts over JavaScript framework rendering (React, Vue) for faster first contentful paint is directly reflected in NepalEstates's decision to use vanilla HTML/CSS/JavaScript rather than a frontend framework, minimising bundle size and client-side parsing overhead.</w:t>
      </w:r>
    </w:p>
    <w:p>
      <w:pPr>
        <w:spacing w:before="0" w:after="120" w:lineRule="auto" w:line="360"/>
        <w:jc w:val="both"/>
      </w:pPr>
      <w:r>
        <w:rPr>
          <w:rFonts w:ascii="Times New Roman" w:hAnsi="Times New Roman"/>
          <w:b w:val="0"/>
          <w:i w:val="0"/>
          <w:sz w:val="24"/>
        </w:rPr>
        <w:t xml:space="preserve">Condie et al. (2022) </w:t>
      </w:r>
      <w:r>
        <w:rPr>
          <w:rFonts w:ascii="Times New Roman" w:hAnsi="Times New Roman"/>
          <w:b w:val="0"/>
          <w:i w:val="0"/>
          <w:sz w:val="24"/>
        </w:rPr>
        <w:t>[</w:t>
      </w:r>
      <w:r>
        <w:rPr>
          <w:rFonts w:ascii="Times New Roman" w:hAnsi="Times New Roman"/>
          <w:b w:val="0"/>
          <w:i w:val="0"/>
          <w:sz w:val="24"/>
        </w:rPr>
        <w:t xml:space="preserve">19] reviewed API security practices for public web services and identified rate limiting as the most effective low-cost countermeasure against scraping and DoS attacks on property portals. Their recommended threshold of 100–200 requests per 15-minute window for anonymous users aligns with the rate-limiting configuration (100 requests per 15 minutes per IP) implemented in NepalEstates via </w:t>
      </w:r>
      <w:r>
        <w:rPr>
          <w:rFonts w:ascii="Courier New" w:hAnsi="Courier New"/>
          <w:b w:val="0"/>
          <w:i w:val="0"/>
          <w:sz w:val="20"/>
        </w:rPr>
        <w:t>express-rate-limit</w:t>
      </w:r>
      <w:r>
        <w:rPr>
          <w:rFonts w:ascii="Times New Roman" w:hAnsi="Times New Roman"/>
          <w:b w:val="0"/>
          <w:i w:val="0"/>
          <w:sz w:val="24"/>
        </w:rPr>
        <w:t>.</w:t>
      </w:r>
    </w:p>
    <w:p>
      <w:pPr>
        <w:spacing w:before="200" w:after="120" w:lineRule="auto" w:line="360"/>
        <w:jc w:val="left"/>
      </w:pPr>
      <w:r>
        <w:rPr>
          <w:rFonts w:ascii="Times New Roman" w:hAnsi="Times New Roman"/>
          <w:b/>
          <w:i w:val="0"/>
          <w:sz w:val="24"/>
        </w:rPr>
        <w:t>2.2.6 Summary of Literature Findings</w:t>
      </w:r>
    </w:p>
    <w:p>
      <w:pPr>
        <w:spacing w:before="0" w:after="120" w:lineRule="auto" w:line="360"/>
        <w:jc w:val="both"/>
      </w:pPr>
      <w:r>
        <w:rPr>
          <w:rFonts w:ascii="Times New Roman" w:hAnsi="Times New Roman"/>
          <w:b w:val="0"/>
          <w:i w:val="0"/>
          <w:sz w:val="24"/>
        </w:rPr>
        <w:t>The literature review confirms that NepalEstates's design decisions are well-grounded in both industry practice and academic research:</w:t>
      </w:r>
    </w:p>
    <w:tbl>
      <w:tblPr>
        <w:tblStyle w:val="TableGrid"/>
        <w:tblW w:type="auto" w:w="0"/>
        <w:jc w:val="center"/>
        <w:tblLook w:firstColumn="1" w:firstRow="1" w:lastColumn="0" w:lastRow="0" w:noHBand="0" w:noVBand="1" w:val="04A0"/>
      </w:tblPr>
      <w:tblGrid>
        <w:gridCol w:w="4333"/>
        <w:gridCol w:w="4333"/>
      </w:tblGrid>
      <w:tr>
        <w:tc>
          <w:tcPr>
            <w:tcW w:type="dxa" w:w="4333"/>
          </w:tcPr>
          <w:p>
            <w:pPr>
              <w:spacing w:before="40" w:after="40" w:lineRule="auto" w:line="240"/>
              <w:jc w:val="left"/>
            </w:pPr>
            <w:r>
              <w:rPr>
                <w:rFonts w:ascii="Times New Roman" w:hAnsi="Times New Roman"/>
                <w:b/>
                <w:i w:val="0"/>
                <w:sz w:val="22"/>
              </w:rPr>
              <w:t>Design Decision</w:t>
            </w:r>
          </w:p>
        </w:tc>
        <w:tc>
          <w:tcPr>
            <w:tcW w:type="dxa" w:w="4333"/>
          </w:tcPr>
          <w:p>
            <w:pPr>
              <w:spacing w:before="40" w:after="40" w:lineRule="auto" w:line="240"/>
              <w:jc w:val="left"/>
            </w:pPr>
            <w:r>
              <w:rPr>
                <w:rFonts w:ascii="Times New Roman" w:hAnsi="Times New Roman"/>
                <w:b/>
                <w:i w:val="0"/>
                <w:sz w:val="22"/>
              </w:rPr>
              <w:t>Justification from Literature</w:t>
            </w:r>
          </w:p>
        </w:tc>
      </w:tr>
      <w:tr>
        <w:tc>
          <w:tcPr>
            <w:tcW w:type="dxa" w:w="4333"/>
          </w:tcPr>
          <w:p>
            <w:pPr>
              <w:spacing w:before="40" w:after="40" w:lineRule="auto" w:line="240"/>
              <w:jc w:val="left"/>
            </w:pPr>
            <w:r>
              <w:rPr>
                <w:rFonts w:ascii="Times New Roman" w:hAnsi="Times New Roman"/>
                <w:b w:val="0"/>
                <w:i w:val="0"/>
                <w:sz w:val="22"/>
              </w:rPr>
              <w:t>RESTful JSON API</w:t>
            </w:r>
          </w:p>
        </w:tc>
        <w:tc>
          <w:tcPr>
            <w:tcW w:type="dxa" w:w="4333"/>
          </w:tcPr>
          <w:p>
            <w:pPr>
              <w:spacing w:before="40" w:after="40" w:lineRule="auto" w:line="240"/>
              <w:jc w:val="left"/>
            </w:pPr>
            <w:r>
              <w:rPr>
                <w:rFonts w:ascii="Times New Roman" w:hAnsi="Times New Roman"/>
                <w:b w:val="0"/>
                <w:i w:val="0"/>
                <w:sz w:val="22"/>
              </w:rPr>
              <w:t xml:space="preserve">Preferred for developing-country deployments (Gedefaw et al., 2021 </w:t>
            </w:r>
            <w:r>
              <w:rPr>
                <w:rFonts w:ascii="Times New Roman" w:hAnsi="Times New Roman"/>
                <w:b w:val="0"/>
                <w:i w:val="0"/>
                <w:sz w:val="22"/>
              </w:rPr>
              <w:t>[</w:t>
            </w:r>
            <w:r>
              <w:rPr>
                <w:rFonts w:ascii="Times New Roman" w:hAnsi="Times New Roman"/>
                <w:b w:val="0"/>
                <w:i w:val="0"/>
                <w:sz w:val="22"/>
              </w:rPr>
              <w:t>17])</w:t>
            </w:r>
          </w:p>
        </w:tc>
      </w:tr>
      <w:tr>
        <w:tc>
          <w:tcPr>
            <w:tcW w:type="dxa" w:w="4333"/>
          </w:tcPr>
          <w:p>
            <w:pPr>
              <w:spacing w:before="40" w:after="40" w:lineRule="auto" w:line="240"/>
              <w:jc w:val="left"/>
            </w:pPr>
            <w:r>
              <w:rPr>
                <w:rFonts w:ascii="Times New Roman" w:hAnsi="Times New Roman"/>
                <w:b w:val="0"/>
                <w:i w:val="0"/>
                <w:sz w:val="22"/>
              </w:rPr>
              <w:t>Multi-criteria filter API</w:t>
            </w:r>
          </w:p>
        </w:tc>
        <w:tc>
          <w:tcPr>
            <w:tcW w:type="dxa" w:w="4333"/>
          </w:tcPr>
          <w:p>
            <w:pPr>
              <w:spacing w:before="40" w:after="40" w:lineRule="auto" w:line="240"/>
              <w:jc w:val="left"/>
            </w:pPr>
            <w:r>
              <w:rPr>
                <w:rFonts w:ascii="Times New Roman" w:hAnsi="Times New Roman"/>
                <w:b w:val="0"/>
                <w:i w:val="0"/>
                <w:sz w:val="22"/>
              </w:rPr>
              <w:t xml:space="preserve">Identified gap in HamroBazar </w:t>
            </w:r>
            <w:r>
              <w:rPr>
                <w:rFonts w:ascii="Times New Roman" w:hAnsi="Times New Roman"/>
                <w:b w:val="0"/>
                <w:i w:val="0"/>
                <w:sz w:val="22"/>
              </w:rPr>
              <w:t>[</w:t>
            </w:r>
            <w:r>
              <w:rPr>
                <w:rFonts w:ascii="Times New Roman" w:hAnsi="Times New Roman"/>
                <w:b w:val="0"/>
                <w:i w:val="0"/>
                <w:sz w:val="22"/>
              </w:rPr>
              <w:t xml:space="preserve">14] and Gharbari.com </w:t>
            </w:r>
            <w:r>
              <w:rPr>
                <w:rFonts w:ascii="Times New Roman" w:hAnsi="Times New Roman"/>
                <w:b w:val="0"/>
                <w:i w:val="0"/>
                <w:sz w:val="22"/>
              </w:rPr>
              <w:t>[</w:t>
            </w:r>
            <w:r>
              <w:rPr>
                <w:rFonts w:ascii="Times New Roman" w:hAnsi="Times New Roman"/>
                <w:b w:val="0"/>
                <w:i w:val="0"/>
                <w:sz w:val="22"/>
              </w:rPr>
              <w:t>15]</w:t>
            </w:r>
          </w:p>
        </w:tc>
      </w:tr>
      <w:tr>
        <w:tc>
          <w:tcPr>
            <w:tcW w:type="dxa" w:w="4333"/>
          </w:tcPr>
          <w:p>
            <w:pPr>
              <w:spacing w:before="40" w:after="40" w:lineRule="auto" w:line="240"/>
              <w:jc w:val="left"/>
            </w:pPr>
            <w:r>
              <w:rPr>
                <w:rFonts w:ascii="Times New Roman" w:hAnsi="Times New Roman"/>
                <w:b w:val="0"/>
                <w:i w:val="0"/>
                <w:sz w:val="22"/>
              </w:rPr>
              <w:t>Numeric NPR price field</w:t>
            </w:r>
          </w:p>
        </w:tc>
        <w:tc>
          <w:tcPr>
            <w:tcW w:type="dxa" w:w="4333"/>
          </w:tcPr>
          <w:p>
            <w:pPr>
              <w:spacing w:before="40" w:after="40" w:lineRule="auto" w:line="240"/>
              <w:jc w:val="left"/>
            </w:pPr>
            <w:r>
              <w:rPr>
                <w:rFonts w:ascii="Times New Roman" w:hAnsi="Times New Roman"/>
                <w:b w:val="0"/>
                <w:i w:val="0"/>
                <w:sz w:val="22"/>
              </w:rPr>
              <w:t xml:space="preserve">Enables range filtering; absence cited as Gharbari.com limitation </w:t>
            </w:r>
            <w:r>
              <w:rPr>
                <w:rFonts w:ascii="Times New Roman" w:hAnsi="Times New Roman"/>
                <w:b w:val="0"/>
                <w:i w:val="0"/>
                <w:sz w:val="22"/>
              </w:rPr>
              <w:t>[</w:t>
            </w:r>
            <w:r>
              <w:rPr>
                <w:rFonts w:ascii="Times New Roman" w:hAnsi="Times New Roman"/>
                <w:b w:val="0"/>
                <w:i w:val="0"/>
                <w:sz w:val="22"/>
              </w:rPr>
              <w:t>15]</w:t>
            </w:r>
          </w:p>
        </w:tc>
      </w:tr>
      <w:tr>
        <w:tc>
          <w:tcPr>
            <w:tcW w:type="dxa" w:w="4333"/>
          </w:tcPr>
          <w:p>
            <w:pPr>
              <w:spacing w:before="40" w:after="40" w:lineRule="auto" w:line="240"/>
              <w:jc w:val="left"/>
            </w:pPr>
            <w:r>
              <w:rPr>
                <w:rFonts w:ascii="Times New Roman" w:hAnsi="Times New Roman"/>
                <w:b w:val="0"/>
                <w:i w:val="0"/>
                <w:sz w:val="22"/>
              </w:rPr>
              <w:t>Mobile-first responsive design</w:t>
            </w:r>
          </w:p>
        </w:tc>
        <w:tc>
          <w:tcPr>
            <w:tcW w:type="dxa" w:w="4333"/>
          </w:tcPr>
          <w:p>
            <w:pPr>
              <w:spacing w:before="40" w:after="40" w:lineRule="auto" w:line="240"/>
              <w:jc w:val="left"/>
            </w:pPr>
            <w:r>
              <w:rPr>
                <w:rFonts w:ascii="Times New Roman" w:hAnsi="Times New Roman"/>
                <w:b w:val="0"/>
                <w:i w:val="0"/>
                <w:sz w:val="22"/>
              </w:rPr>
              <w:t xml:space="preserve">Top usability factor in Sri Lankan study (Jayasinghe &amp; Kapila, 2019 </w:t>
            </w:r>
            <w:r>
              <w:rPr>
                <w:rFonts w:ascii="Times New Roman" w:hAnsi="Times New Roman"/>
                <w:b w:val="0"/>
                <w:i w:val="0"/>
                <w:sz w:val="22"/>
              </w:rPr>
              <w:t>[</w:t>
            </w:r>
            <w:r>
              <w:rPr>
                <w:rFonts w:ascii="Times New Roman" w:hAnsi="Times New Roman"/>
                <w:b w:val="0"/>
                <w:i w:val="0"/>
                <w:sz w:val="22"/>
              </w:rPr>
              <w:t>18])</w:t>
            </w:r>
          </w:p>
        </w:tc>
      </w:tr>
      <w:tr>
        <w:tc>
          <w:tcPr>
            <w:tcW w:type="dxa" w:w="4333"/>
          </w:tcPr>
          <w:p>
            <w:pPr>
              <w:spacing w:before="40" w:after="40" w:lineRule="auto" w:line="240"/>
              <w:jc w:val="left"/>
            </w:pPr>
            <w:r>
              <w:rPr>
                <w:rFonts w:ascii="Times New Roman" w:hAnsi="Times New Roman"/>
                <w:b w:val="0"/>
                <w:i w:val="0"/>
                <w:sz w:val="22"/>
              </w:rPr>
              <w:t>Vanilla JS frontend</w:t>
            </w:r>
          </w:p>
        </w:tc>
        <w:tc>
          <w:tcPr>
            <w:tcW w:type="dxa" w:w="4333"/>
          </w:tcPr>
          <w:p>
            <w:pPr>
              <w:spacing w:before="40" w:after="40" w:lineRule="auto" w:line="240"/>
              <w:jc w:val="left"/>
            </w:pPr>
            <w:r>
              <w:rPr>
                <w:rFonts w:ascii="Times New Roman" w:hAnsi="Times New Roman"/>
                <w:b w:val="0"/>
                <w:i w:val="0"/>
                <w:sz w:val="22"/>
              </w:rPr>
              <w:t xml:space="preserve">Faster first contentful paint vs. framework SPA (Jayasinghe &amp; Kapila, 2019 </w:t>
            </w:r>
            <w:r>
              <w:rPr>
                <w:rFonts w:ascii="Times New Roman" w:hAnsi="Times New Roman"/>
                <w:b w:val="0"/>
                <w:i w:val="0"/>
                <w:sz w:val="22"/>
              </w:rPr>
              <w:t>[</w:t>
            </w:r>
            <w:r>
              <w:rPr>
                <w:rFonts w:ascii="Times New Roman" w:hAnsi="Times New Roman"/>
                <w:b w:val="0"/>
                <w:i w:val="0"/>
                <w:sz w:val="22"/>
              </w:rPr>
              <w:t>18])</w:t>
            </w:r>
          </w:p>
        </w:tc>
      </w:tr>
      <w:tr>
        <w:tc>
          <w:tcPr>
            <w:tcW w:type="dxa" w:w="4333"/>
          </w:tcPr>
          <w:p>
            <w:pPr>
              <w:spacing w:before="40" w:after="40" w:lineRule="auto" w:line="240"/>
              <w:jc w:val="left"/>
            </w:pPr>
            <w:r>
              <w:rPr>
                <w:rFonts w:ascii="Times New Roman" w:hAnsi="Times New Roman"/>
                <w:b w:val="0"/>
                <w:i w:val="0"/>
                <w:sz w:val="22"/>
              </w:rPr>
              <w:t>Rate limiting (100 req/15 min/IP)</w:t>
            </w:r>
          </w:p>
        </w:tc>
        <w:tc>
          <w:tcPr>
            <w:tcW w:type="dxa" w:w="4333"/>
          </w:tcPr>
          <w:p>
            <w:pPr>
              <w:spacing w:before="40" w:after="40" w:lineRule="auto" w:line="240"/>
              <w:jc w:val="left"/>
            </w:pPr>
            <w:r>
              <w:rPr>
                <w:rFonts w:ascii="Times New Roman" w:hAnsi="Times New Roman"/>
                <w:b w:val="0"/>
                <w:i w:val="0"/>
                <w:sz w:val="22"/>
              </w:rPr>
              <w:t xml:space="preserve">Recommended threshold for property portal APIs (Condie et al., 2022 </w:t>
            </w:r>
            <w:r>
              <w:rPr>
                <w:rFonts w:ascii="Times New Roman" w:hAnsi="Times New Roman"/>
                <w:b w:val="0"/>
                <w:i w:val="0"/>
                <w:sz w:val="22"/>
              </w:rPr>
              <w:t>[</w:t>
            </w:r>
            <w:r>
              <w:rPr>
                <w:rFonts w:ascii="Times New Roman" w:hAnsi="Times New Roman"/>
                <w:b w:val="0"/>
                <w:i w:val="0"/>
                <w:sz w:val="22"/>
              </w:rPr>
              <w:t>19])</w:t>
            </w:r>
          </w:p>
        </w:tc>
      </w:tr>
      <w:tr>
        <w:tc>
          <w:tcPr>
            <w:tcW w:type="dxa" w:w="4333"/>
          </w:tcPr>
          <w:p>
            <w:pPr>
              <w:spacing w:before="40" w:after="40" w:lineRule="auto" w:line="240"/>
              <w:jc w:val="left"/>
            </w:pPr>
            <w:r>
              <w:rPr>
                <w:rFonts w:ascii="Times New Roman" w:hAnsi="Times New Roman"/>
                <w:b w:val="0"/>
                <w:i w:val="0"/>
                <w:sz w:val="22"/>
              </w:rPr>
              <w:t>Contact phone number per listing</w:t>
            </w:r>
          </w:p>
        </w:tc>
        <w:tc>
          <w:tcPr>
            <w:tcW w:type="dxa" w:w="4333"/>
          </w:tcPr>
          <w:p>
            <w:pPr>
              <w:spacing w:before="40" w:after="40" w:lineRule="auto" w:line="240"/>
              <w:jc w:val="left"/>
            </w:pPr>
            <w:r>
              <w:rPr>
                <w:rFonts w:ascii="Times New Roman" w:hAnsi="Times New Roman"/>
                <w:b w:val="0"/>
                <w:i w:val="0"/>
                <w:sz w:val="22"/>
              </w:rPr>
              <w:t xml:space="preserve">Trust signal recommended for developing-market platforms (Baum &amp; Saull, 2020 </w:t>
            </w:r>
            <w:r>
              <w:rPr>
                <w:rFonts w:ascii="Times New Roman" w:hAnsi="Times New Roman"/>
                <w:b w:val="0"/>
                <w:i w:val="0"/>
                <w:sz w:val="22"/>
              </w:rPr>
              <w:t>[</w:t>
            </w:r>
            <w:r>
              <w:rPr>
                <w:rFonts w:ascii="Times New Roman" w:hAnsi="Times New Roman"/>
                <w:b w:val="0"/>
                <w:i w:val="0"/>
                <w:sz w:val="22"/>
              </w:rPr>
              <w:t>16])</w:t>
            </w:r>
          </w:p>
        </w:tc>
      </w:tr>
      <w:tr>
        <w:tc>
          <w:tcPr>
            <w:tcW w:type="dxa" w:w="4333"/>
          </w:tcPr>
          <w:p>
            <w:pPr>
              <w:spacing w:before="40" w:after="40" w:lineRule="auto" w:line="240"/>
              <w:jc w:val="left"/>
            </w:pPr>
            <w:r>
              <w:rPr>
                <w:rFonts w:ascii="Times New Roman" w:hAnsi="Times New Roman"/>
                <w:b w:val="0"/>
                <w:i w:val="0"/>
                <w:sz w:val="22"/>
              </w:rPr>
              <w:t>Structured schema enforcement</w:t>
            </w:r>
          </w:p>
        </w:tc>
        <w:tc>
          <w:tcPr>
            <w:tcW w:type="dxa" w:w="4333"/>
          </w:tcPr>
          <w:p>
            <w:pPr>
              <w:spacing w:before="40" w:after="40" w:lineRule="auto" w:line="240"/>
              <w:jc w:val="left"/>
            </w:pPr>
            <w:r>
              <w:rPr>
                <w:rFonts w:ascii="Times New Roman" w:hAnsi="Times New Roman"/>
                <w:b w:val="0"/>
                <w:i w:val="0"/>
                <w:sz w:val="22"/>
              </w:rPr>
              <w:t xml:space="preserve">Normalisation requirement identified in Realtor.com architecture (Mishne &amp; Glance </w:t>
            </w:r>
            <w:r>
              <w:rPr>
                <w:rFonts w:ascii="Times New Roman" w:hAnsi="Times New Roman"/>
                <w:b w:val="0"/>
                <w:i w:val="0"/>
                <w:sz w:val="22"/>
              </w:rPr>
              <w:t>[</w:t>
            </w:r>
            <w:r>
              <w:rPr>
                <w:rFonts w:ascii="Times New Roman" w:hAnsi="Times New Roman"/>
                <w:b w:val="0"/>
                <w:i w:val="0"/>
                <w:sz w:val="22"/>
              </w:rPr>
              <w:t>13])</w:t>
            </w:r>
          </w:p>
        </w:tc>
      </w:tr>
    </w:tbl>
    <w:p>
      <w:pPr>
        <w:spacing w:before="0" w:after="120" w:lineRule="auto" w:line="360"/>
        <w:jc w:val="both"/>
      </w:pPr>
    </w:p>
    <w:p>
      <w:pPr>
        <w:spacing w:before="360" w:after="240" w:lineRule="auto" w:line="360"/>
        <w:jc w:val="left"/>
      </w:pPr>
      <w:r>
        <w:rPr>
          <w:rFonts w:ascii="Times New Roman" w:hAnsi="Times New Roman"/>
          <w:b/>
          <w:i w:val="0"/>
          <w:sz w:val="32"/>
        </w:rPr>
        <w:t>CHAPTER 3: SYSTEM ANALYSIS AND DESIGN</w:t>
      </w:r>
    </w:p>
    <w:p>
      <w:pPr>
        <w:spacing w:before="280" w:after="160" w:lineRule="auto" w:line="360"/>
        <w:jc w:val="left"/>
      </w:pPr>
      <w:r>
        <w:rPr>
          <w:rFonts w:ascii="Times New Roman" w:hAnsi="Times New Roman"/>
          <w:b/>
          <w:i w:val="0"/>
          <w:sz w:val="28"/>
        </w:rPr>
        <w:t>3.1 System Analysis</w:t>
      </w:r>
    </w:p>
    <w:p>
      <w:pPr>
        <w:spacing w:before="0" w:after="120" w:lineRule="auto" w:line="360"/>
        <w:jc w:val="both"/>
      </w:pPr>
      <w:r>
        <w:rPr>
          <w:rFonts w:ascii="Times New Roman" w:hAnsi="Times New Roman"/>
          <w:b w:val="0"/>
          <w:i w:val="0"/>
          <w:sz w:val="24"/>
        </w:rPr>
        <w:t>The Object-Oriented Analysis and Design (OOAD) approach is used throughout this chapter, with UML diagrams describing the system's structure and behaviour.</w:t>
      </w:r>
    </w:p>
    <w:p>
      <w:pPr>
        <w:spacing w:before="200" w:after="120" w:lineRule="auto" w:line="360"/>
        <w:jc w:val="left"/>
      </w:pPr>
      <w:r>
        <w:rPr>
          <w:rFonts w:ascii="Times New Roman" w:hAnsi="Times New Roman"/>
          <w:b/>
          <w:i w:val="0"/>
          <w:sz w:val="24"/>
        </w:rPr>
        <w:t>3.1.1 Requirement Analysis</w:t>
      </w:r>
    </w:p>
    <w:p>
      <w:pPr>
        <w:spacing w:before="160" w:after="80" w:lineRule="auto" w:line="360"/>
        <w:jc w:val="left"/>
      </w:pPr>
      <w:r>
        <w:rPr>
          <w:rFonts w:ascii="Times New Roman" w:hAnsi="Times New Roman"/>
          <w:b/>
          <w:i/>
          <w:sz w:val="24"/>
        </w:rPr>
        <w:t>i. Functional Requirements</w:t>
      </w:r>
    </w:p>
    <w:p>
      <w:pPr>
        <w:spacing w:before="0" w:after="120" w:lineRule="auto" w:line="360"/>
        <w:jc w:val="both"/>
      </w:pPr>
      <w:r>
        <w:rPr>
          <w:rFonts w:ascii="Times New Roman" w:hAnsi="Times New Roman"/>
          <w:b w:val="0"/>
          <w:i w:val="0"/>
          <w:sz w:val="24"/>
        </w:rPr>
        <w:t>The following functional requirements were elicited through domain analysis and comparative review of existing property portals:</w:t>
      </w:r>
    </w:p>
    <w:p>
      <w:pPr>
        <w:spacing w:before="0" w:after="80" w:lineRule="auto" w:line="360"/>
        <w:jc w:val="center"/>
      </w:pPr>
      <w:r>
        <w:rPr>
          <w:rFonts w:ascii="Times New Roman" w:hAnsi="Times New Roman"/>
          <w:b/>
          <w:i w:val="0"/>
          <w:sz w:val="24"/>
        </w:rPr>
        <w:t>FR-1:</w:t>
      </w:r>
      <w:r>
        <w:rPr>
          <w:rFonts w:ascii="Times New Roman" w:hAnsi="Times New Roman"/>
          <w:b w:val="0"/>
          <w:i w:val="0"/>
          <w:sz w:val="24"/>
        </w:rPr>
        <w:t xml:space="preserve"> The system shall display all available property listings on the properties page.</w:t>
      </w:r>
    </w:p>
    <w:p>
      <w:pPr>
        <w:spacing w:before="0" w:after="80" w:lineRule="auto" w:line="360"/>
        <w:jc w:val="center"/>
      </w:pPr>
      <w:r>
        <w:rPr>
          <w:rFonts w:ascii="Times New Roman" w:hAnsi="Times New Roman"/>
          <w:b/>
          <w:i w:val="0"/>
          <w:sz w:val="24"/>
        </w:rPr>
        <w:t>FR-2:</w:t>
      </w:r>
      <w:r>
        <w:rPr>
          <w:rFonts w:ascii="Times New Roman" w:hAnsi="Times New Roman"/>
          <w:b w:val="0"/>
          <w:i w:val="0"/>
          <w:sz w:val="24"/>
        </w:rPr>
        <w:t xml:space="preserve"> The system shall allow users to filter listings by property type (apartment, house, villa, commercial, land).</w:t>
      </w:r>
    </w:p>
    <w:p>
      <w:pPr>
        <w:spacing w:before="0" w:after="80" w:lineRule="auto" w:line="360"/>
        <w:jc w:val="center"/>
      </w:pPr>
      <w:r>
        <w:rPr>
          <w:rFonts w:ascii="Times New Roman" w:hAnsi="Times New Roman"/>
          <w:b/>
          <w:i w:val="0"/>
          <w:sz w:val="24"/>
        </w:rPr>
        <w:t>FR-3:</w:t>
      </w:r>
      <w:r>
        <w:rPr>
          <w:rFonts w:ascii="Times New Roman" w:hAnsi="Times New Roman"/>
          <w:b w:val="0"/>
          <w:i w:val="0"/>
          <w:sz w:val="24"/>
        </w:rPr>
        <w:t xml:space="preserve"> The system shall allow users to filter listings by transaction status (sale, rent).</w:t>
      </w:r>
    </w:p>
    <w:p>
      <w:pPr>
        <w:spacing w:before="0" w:after="80" w:lineRule="auto" w:line="360"/>
        <w:jc w:val="center"/>
      </w:pPr>
      <w:r>
        <w:rPr>
          <w:rFonts w:ascii="Times New Roman" w:hAnsi="Times New Roman"/>
          <w:b/>
          <w:i w:val="0"/>
          <w:sz w:val="24"/>
        </w:rPr>
        <w:t>FR-4:</w:t>
      </w:r>
      <w:r>
        <w:rPr>
          <w:rFonts w:ascii="Times New Roman" w:hAnsi="Times New Roman"/>
          <w:b w:val="0"/>
          <w:i w:val="0"/>
          <w:sz w:val="24"/>
        </w:rPr>
        <w:t xml:space="preserve"> The system shall allow users to filter listings by city.</w:t>
      </w:r>
    </w:p>
    <w:p>
      <w:pPr>
        <w:spacing w:before="0" w:after="80" w:lineRule="auto" w:line="360"/>
        <w:jc w:val="center"/>
      </w:pPr>
      <w:r>
        <w:rPr>
          <w:rFonts w:ascii="Times New Roman" w:hAnsi="Times New Roman"/>
          <w:b/>
          <w:i w:val="0"/>
          <w:sz w:val="24"/>
        </w:rPr>
        <w:t>FR-5:</w:t>
      </w:r>
      <w:r>
        <w:rPr>
          <w:rFonts w:ascii="Times New Roman" w:hAnsi="Times New Roman"/>
          <w:b w:val="0"/>
          <w:i w:val="0"/>
          <w:sz w:val="24"/>
        </w:rPr>
        <w:t xml:space="preserve"> The system shall allow users to filter listings by minimum and maximum price in NPR.</w:t>
      </w:r>
    </w:p>
    <w:p>
      <w:pPr>
        <w:spacing w:before="0" w:after="80" w:lineRule="auto" w:line="360"/>
        <w:jc w:val="center"/>
      </w:pPr>
      <w:r>
        <w:rPr>
          <w:rFonts w:ascii="Times New Roman" w:hAnsi="Times New Roman"/>
          <w:b/>
          <w:i w:val="0"/>
          <w:sz w:val="24"/>
        </w:rPr>
        <w:t>FR-6:</w:t>
      </w:r>
      <w:r>
        <w:rPr>
          <w:rFonts w:ascii="Times New Roman" w:hAnsi="Times New Roman"/>
          <w:b w:val="0"/>
          <w:i w:val="0"/>
          <w:sz w:val="24"/>
        </w:rPr>
        <w:t xml:space="preserve"> The system shall allow users to filter listings by minimum number of bedrooms.</w:t>
      </w:r>
    </w:p>
    <w:p>
      <w:pPr>
        <w:spacing w:before="0" w:after="80" w:lineRule="auto" w:line="360"/>
        <w:jc w:val="center"/>
      </w:pPr>
      <w:r>
        <w:rPr>
          <w:rFonts w:ascii="Times New Roman" w:hAnsi="Times New Roman"/>
          <w:b/>
          <w:i w:val="0"/>
          <w:sz w:val="24"/>
        </w:rPr>
        <w:t>FR-7:</w:t>
      </w:r>
      <w:r>
        <w:rPr>
          <w:rFonts w:ascii="Times New Roman" w:hAnsi="Times New Roman"/>
          <w:b w:val="0"/>
          <w:i w:val="0"/>
          <w:sz w:val="24"/>
        </w:rPr>
        <w:t xml:space="preserve"> The system shall display featured properties prominently on the home page.</w:t>
      </w:r>
    </w:p>
    <w:p>
      <w:pPr>
        <w:spacing w:before="0" w:after="80" w:lineRule="auto" w:line="360"/>
        <w:jc w:val="center"/>
      </w:pPr>
      <w:r>
        <w:rPr>
          <w:rFonts w:ascii="Times New Roman" w:hAnsi="Times New Roman"/>
          <w:b/>
          <w:i w:val="0"/>
          <w:sz w:val="24"/>
        </w:rPr>
        <w:t>FR-8:</w:t>
      </w:r>
      <w:r>
        <w:rPr>
          <w:rFonts w:ascii="Times New Roman" w:hAnsi="Times New Roman"/>
          <w:b w:val="0"/>
          <w:i w:val="0"/>
          <w:sz w:val="24"/>
        </w:rPr>
        <w:t xml:space="preserve"> The system shall display full details of a selected property on a dedicated detail page.</w:t>
      </w:r>
    </w:p>
    <w:p>
      <w:pPr>
        <w:spacing w:before="0" w:after="80" w:lineRule="auto" w:line="360"/>
        <w:jc w:val="center"/>
      </w:pPr>
      <w:r>
        <w:rPr>
          <w:rFonts w:ascii="Times New Roman" w:hAnsi="Times New Roman"/>
          <w:b/>
          <w:i w:val="0"/>
          <w:sz w:val="24"/>
        </w:rPr>
        <w:t>FR-9:</w:t>
      </w:r>
      <w:r>
        <w:rPr>
          <w:rFonts w:ascii="Times New Roman" w:hAnsi="Times New Roman"/>
          <w:b w:val="0"/>
          <w:i w:val="0"/>
          <w:sz w:val="24"/>
        </w:rPr>
        <w:t xml:space="preserve"> The system shall provide a contact form for user inquiries.</w:t>
      </w:r>
    </w:p>
    <w:p>
      <w:pPr>
        <w:spacing w:before="0" w:after="80" w:lineRule="auto" w:line="360"/>
        <w:jc w:val="center"/>
      </w:pPr>
      <w:r>
        <w:rPr>
          <w:rFonts w:ascii="Times New Roman" w:hAnsi="Times New Roman"/>
          <w:b/>
          <w:i w:val="0"/>
          <w:sz w:val="24"/>
        </w:rPr>
        <w:t>FR-10:</w:t>
      </w:r>
      <w:r>
        <w:rPr>
          <w:rFonts w:ascii="Times New Roman" w:hAnsi="Times New Roman"/>
          <w:b w:val="0"/>
          <w:i w:val="0"/>
          <w:sz w:val="24"/>
        </w:rPr>
        <w:t xml:space="preserve"> The system shall return an appropriate error response (HTTP 404) when a requested property ID does not exist.</w:t>
      </w:r>
    </w:p>
    <w:p>
      <w:pPr>
        <w:spacing w:before="0" w:after="80" w:lineRule="auto" w:line="360"/>
        <w:jc w:val="center"/>
      </w:pPr>
      <w:r>
        <w:rPr>
          <w:rFonts w:ascii="Times New Roman" w:hAnsi="Times New Roman"/>
          <w:b/>
          <w:i w:val="0"/>
          <w:sz w:val="24"/>
        </w:rPr>
        <w:t>FR-11:</w:t>
      </w:r>
      <w:r>
        <w:rPr>
          <w:rFonts w:ascii="Times New Roman" w:hAnsi="Times New Roman"/>
          <w:b w:val="0"/>
          <w:i w:val="0"/>
          <w:sz w:val="24"/>
        </w:rPr>
        <w:t xml:space="preserve"> The system shall return an appropriate error response (HTTP 400) when a non-numeric property ID is supplied.</w:t>
      </w:r>
    </w:p>
    <w:p>
      <w:pPr>
        <w:spacing w:before="0" w:after="80" w:lineRule="auto" w:line="360"/>
        <w:jc w:val="center"/>
      </w:pPr>
      <w:r>
        <w:rPr>
          <w:rFonts w:ascii="Times New Roman" w:hAnsi="Times New Roman"/>
          <w:b/>
          <w:i w:val="0"/>
          <w:sz w:val="24"/>
        </w:rPr>
        <w:t>Use-Case Diagram Description:</w:t>
      </w:r>
    </w:p>
    <w:p>
      <w:pPr>
        <w:spacing w:before="0" w:after="120" w:lineRule="auto" w:line="360"/>
        <w:jc w:val="both"/>
      </w:pPr>
      <w:r>
        <w:rPr>
          <w:rFonts w:ascii="Times New Roman" w:hAnsi="Times New Roman"/>
          <w:b w:val="0"/>
          <w:i w:val="0"/>
          <w:sz w:val="24"/>
        </w:rPr>
        <w:t>The primary actors in the system are: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Visitor (User):</w:t>
      </w:r>
      <w:r>
        <w:rPr>
          <w:rFonts w:ascii="Times New Roman" w:hAnsi="Times New Roman"/>
          <w:b w:val="0"/>
          <w:i w:val="0"/>
          <w:sz w:val="24"/>
        </w:rPr>
        <w:t xml:space="preserve"> An unauthenticated person browsing the website.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System (API):</w:t>
      </w:r>
      <w:r>
        <w:rPr>
          <w:rFonts w:ascii="Times New Roman" w:hAnsi="Times New Roman"/>
          <w:b w:val="0"/>
          <w:i w:val="0"/>
          <w:sz w:val="24"/>
        </w:rPr>
        <w:t xml:space="preserve"> The Express.js server processing requests.</w:t>
      </w:r>
    </w:p>
    <w:p>
      <w:pPr>
        <w:spacing w:before="0" w:after="120" w:lineRule="auto" w:line="360"/>
        <w:jc w:val="both"/>
      </w:pPr>
      <w:r>
        <w:rPr>
          <w:rFonts w:ascii="Times New Roman" w:hAnsi="Times New Roman"/>
          <w:b w:val="0"/>
          <w:i w:val="0"/>
          <w:sz w:val="24"/>
        </w:rPr>
        <w:t>Key use cases: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sz w:val="24"/>
        </w:rPr>
        <w:t>Browse Properties</w:t>
      </w:r>
      <w:r>
        <w:rPr>
          <w:rFonts w:ascii="Times New Roman" w:hAnsi="Times New Roman"/>
          <w:b w:val="0"/>
          <w:i w:val="0"/>
          <w:sz w:val="24"/>
        </w:rPr>
        <w:t xml:space="preserve"> — Visitor views the properties listing page; System returns all 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sz w:val="24"/>
        </w:rPr>
        <w:t>Filter Properties</w:t>
      </w:r>
      <w:r>
        <w:rPr>
          <w:rFonts w:ascii="Times New Roman" w:hAnsi="Times New Roman"/>
          <w:b w:val="0"/>
          <w:i w:val="0"/>
          <w:sz w:val="24"/>
        </w:rPr>
        <w:t xml:space="preserve"> — Visitor applies filter criteria; System returns matching 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sz w:val="24"/>
        </w:rPr>
        <w:t>View Property Detail</w:t>
      </w:r>
      <w:r>
        <w:rPr>
          <w:rFonts w:ascii="Times New Roman" w:hAnsi="Times New Roman"/>
          <w:b w:val="0"/>
          <w:i w:val="0"/>
          <w:sz w:val="24"/>
        </w:rPr>
        <w:t xml:space="preserve"> — Visitor clicks a property card; System returns the selected property's full details.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sz w:val="24"/>
        </w:rPr>
        <w:t>View Featured Properties</w:t>
      </w:r>
      <w:r>
        <w:rPr>
          <w:rFonts w:ascii="Times New Roman" w:hAnsi="Times New Roman"/>
          <w:b w:val="0"/>
          <w:i w:val="0"/>
          <w:sz w:val="24"/>
        </w:rPr>
        <w:t xml:space="preserve"> — System auto-fetches featured properties on the home page.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sz w:val="24"/>
        </w:rPr>
        <w:t>Search (Hero Form)</w:t>
      </w:r>
      <w:r>
        <w:rPr>
          <w:rFonts w:ascii="Times New Roman" w:hAnsi="Times New Roman"/>
          <w:b w:val="0"/>
          <w:i w:val="0"/>
          <w:sz w:val="24"/>
        </w:rPr>
        <w:t xml:space="preserve"> — Visitor submits the hero search form; System redirects to the properties page with filter parameters in the URL.</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sz w:val="24"/>
        </w:rPr>
        <w:t>Contact Agent</w:t>
      </w:r>
      <w:r>
        <w:rPr>
          <w:rFonts w:ascii="Times New Roman" w:hAnsi="Times New Roman"/>
          <w:b w:val="0"/>
          <w:i w:val="0"/>
          <w:sz w:val="24"/>
        </w:rPr>
        <w:t xml:space="preserve"> — Visitor submits the contact form; System acknowledges the submission.</w:t>
      </w:r>
    </w:p>
    <w:p>
      <w:pPr>
        <w:spacing w:before="80" w:after="160" w:lineRule="auto" w:line="240"/>
        <w:jc w:val="left"/>
      </w:pPr>
      <w:r>
        <w:rPr>
          <w:rFonts w:ascii="Courier New" w:hAnsi="Courier New"/>
          <w:b w:val="0"/>
          <w:i w:val="0"/>
          <w:sz w:val="18"/>
        </w:rPr>
        <w:t>+------------------+          +---------------------------------+</w:t>
        <w:br/>
        <w:t>|                  |          |         «system»                |</w:t>
        <w:br/>
        <w:t>|     Visitor      |          |         NepalEstates            |</w:t>
        <w:br/>
        <w:t>|                  |          |                                 |</w:t>
        <w:br/>
        <w:t>|  +------------+  |          |  +--------------------------+  |</w:t>
        <w:br/>
        <w:t>|  | Browse     |  |---------&gt;|  | GET /api/properties      |  |</w:t>
        <w:br/>
        <w:t>|  | Properties |  |          |  +--------------------------+  |</w:t>
        <w:br/>
        <w:t>|  +------------+  |          |                                 |</w:t>
        <w:br/>
        <w:t>|  +------------+  |          |  +--------------------------+  |</w:t>
        <w:br/>
        <w:t>|  | Filter     |  |---------&gt;|  | GET /api/properties?...  |  |</w:t>
        <w:br/>
        <w:t>|  | Properties |  |          |  +--------------------------+  |</w:t>
        <w:br/>
        <w:t>|  +------------+  |          |                                 |</w:t>
        <w:br/>
        <w:t>|  +------------+  |          |  +--------------------------+  |</w:t>
        <w:br/>
        <w:t>|  | View Detail|  |---------&gt;|  | GET /api/properties/:id  |  |</w:t>
        <w:br/>
        <w:t>|  +------------+  |          |  +--------------------------+  |</w:t>
        <w:br/>
        <w:t>|  +------------+  |          |  +--------------------------+  |</w:t>
        <w:br/>
        <w:t>|  | Contact    |  |---------&gt;|  | Serve contact.html       |  |</w:t>
        <w:br/>
        <w:t>|  | Agent      |  |          |  +--------------------------+  |</w:t>
        <w:br/>
        <w:t>|  +------------+  |          |                                 |</w:t>
        <w:br/>
        <w:t>+------------------+          +---------------------------------+</w:t>
      </w:r>
    </w:p>
    <w:p>
      <w:pPr>
        <w:spacing w:before="160" w:after="80" w:lineRule="auto" w:line="360"/>
        <w:jc w:val="left"/>
      </w:pPr>
      <w:r>
        <w:rPr>
          <w:rFonts w:ascii="Times New Roman" w:hAnsi="Times New Roman"/>
          <w:b/>
          <w:i/>
          <w:sz w:val="24"/>
        </w:rPr>
        <w:t>ii. Non-Functional Requirements</w:t>
      </w:r>
    </w:p>
    <w:p>
      <w:pPr>
        <w:spacing w:before="0" w:after="80" w:lineRule="auto" w:line="360"/>
        <w:jc w:val="center"/>
      </w:pPr>
      <w:r>
        <w:rPr>
          <w:rFonts w:ascii="Times New Roman" w:hAnsi="Times New Roman"/>
          <w:b/>
          <w:i w:val="0"/>
          <w:sz w:val="24"/>
        </w:rPr>
        <w:t>NFR-1 Performance:</w:t>
      </w:r>
      <w:r>
        <w:rPr>
          <w:rFonts w:ascii="Times New Roman" w:hAnsi="Times New Roman"/>
          <w:b w:val="0"/>
          <w:i w:val="0"/>
          <w:sz w:val="24"/>
        </w:rPr>
        <w:t xml:space="preserve"> The API shall respond to property listing requests within 200 ms under a load of 50 concurrent users on the target deployment server.</w:t>
      </w:r>
    </w:p>
    <w:p>
      <w:pPr>
        <w:spacing w:before="0" w:after="80" w:lineRule="auto" w:line="360"/>
        <w:jc w:val="center"/>
      </w:pPr>
      <w:r>
        <w:rPr>
          <w:rFonts w:ascii="Times New Roman" w:hAnsi="Times New Roman"/>
          <w:b/>
          <w:i w:val="0"/>
          <w:sz w:val="24"/>
        </w:rPr>
        <w:t>NFR-2 Availability:</w:t>
      </w:r>
      <w:r>
        <w:rPr>
          <w:rFonts w:ascii="Times New Roman" w:hAnsi="Times New Roman"/>
          <w:b w:val="0"/>
          <w:i w:val="0"/>
          <w:sz w:val="24"/>
        </w:rPr>
        <w:t xml:space="preserve"> The system shall be available 99% of the time during business hours (8:00–22:00 NST).</w:t>
      </w:r>
    </w:p>
    <w:p>
      <w:pPr>
        <w:spacing w:before="0" w:after="80" w:lineRule="auto" w:line="360"/>
        <w:jc w:val="center"/>
      </w:pPr>
      <w:r>
        <w:rPr>
          <w:rFonts w:ascii="Times New Roman" w:hAnsi="Times New Roman"/>
          <w:b/>
          <w:i w:val="0"/>
          <w:sz w:val="24"/>
        </w:rPr>
        <w:t>NFR-3 Usability:</w:t>
      </w:r>
      <w:r>
        <w:rPr>
          <w:rFonts w:ascii="Times New Roman" w:hAnsi="Times New Roman"/>
          <w:b w:val="0"/>
          <w:i w:val="0"/>
          <w:sz w:val="24"/>
        </w:rPr>
        <w:t xml:space="preserve"> The interface shall be usable on viewport widths from 320 px (small mobile) to 2560 px (4K monitor) without horizontal scrolling.</w:t>
      </w:r>
    </w:p>
    <w:p>
      <w:pPr>
        <w:spacing w:before="0" w:after="80" w:lineRule="auto" w:line="360"/>
        <w:jc w:val="center"/>
      </w:pPr>
      <w:r>
        <w:rPr>
          <w:rFonts w:ascii="Times New Roman" w:hAnsi="Times New Roman"/>
          <w:b/>
          <w:i w:val="0"/>
          <w:sz w:val="24"/>
        </w:rPr>
        <w:t>NFR-4 Security:</w:t>
      </w:r>
      <w:r>
        <w:rPr>
          <w:rFonts w:ascii="Times New Roman" w:hAnsi="Times New Roman"/>
          <w:b w:val="0"/>
          <w:i w:val="0"/>
          <w:sz w:val="24"/>
        </w:rPr>
        <w:t xml:space="preserve"> The API shall enforce a rate limit of 100 requests per 15-minute window per client IP address to prevent DoS attacks.</w:t>
      </w:r>
    </w:p>
    <w:p>
      <w:pPr>
        <w:spacing w:before="0" w:after="80" w:lineRule="auto" w:line="360"/>
        <w:jc w:val="center"/>
      </w:pPr>
      <w:r>
        <w:rPr>
          <w:rFonts w:ascii="Times New Roman" w:hAnsi="Times New Roman"/>
          <w:b/>
          <w:i w:val="0"/>
          <w:sz w:val="24"/>
        </w:rPr>
        <w:t>NFR-5 Portability:</w:t>
      </w:r>
      <w:r>
        <w:rPr>
          <w:rFonts w:ascii="Times New Roman" w:hAnsi="Times New Roman"/>
          <w:b w:val="0"/>
          <w:i w:val="0"/>
          <w:sz w:val="24"/>
        </w:rPr>
        <w:t xml:space="preserve"> The system shall run on any Node.js ≥ 18.0.0 environment without modification to source code.</w:t>
      </w:r>
    </w:p>
    <w:p>
      <w:pPr>
        <w:spacing w:before="0" w:after="80" w:lineRule="auto" w:line="360"/>
        <w:jc w:val="center"/>
      </w:pPr>
      <w:r>
        <w:rPr>
          <w:rFonts w:ascii="Times New Roman" w:hAnsi="Times New Roman"/>
          <w:b/>
          <w:i w:val="0"/>
          <w:sz w:val="24"/>
        </w:rPr>
        <w:t>NFR-6 Maintainability:</w:t>
      </w:r>
      <w:r>
        <w:rPr>
          <w:rFonts w:ascii="Times New Roman" w:hAnsi="Times New Roman"/>
          <w:b w:val="0"/>
          <w:i w:val="0"/>
          <w:sz w:val="24"/>
        </w:rPr>
        <w:t xml:space="preserve"> All source files shall follow consistent code style; route logic shall be separated into dedicated router modules.</w:t>
      </w:r>
    </w:p>
    <w:p>
      <w:pPr>
        <w:spacing w:before="0" w:after="80" w:lineRule="auto" w:line="360"/>
        <w:jc w:val="center"/>
      </w:pPr>
      <w:r>
        <w:rPr>
          <w:rFonts w:ascii="Times New Roman" w:hAnsi="Times New Roman"/>
          <w:b/>
          <w:i w:val="0"/>
          <w:sz w:val="24"/>
        </w:rPr>
        <w:t>NFR-7 Scalability:</w:t>
      </w:r>
      <w:r>
        <w:rPr>
          <w:rFonts w:ascii="Times New Roman" w:hAnsi="Times New Roman"/>
          <w:b w:val="0"/>
          <w:i w:val="0"/>
          <w:sz w:val="24"/>
        </w:rPr>
        <w:t xml:space="preserve"> The JSON data store shall be replaceable with a MongoDB or PostgreSQL database without changing the API interface.</w:t>
      </w:r>
    </w:p>
    <w:p>
      <w:pPr>
        <w:spacing w:before="200" w:after="120" w:lineRule="auto" w:line="360"/>
        <w:jc w:val="left"/>
      </w:pPr>
      <w:r>
        <w:rPr>
          <w:rFonts w:ascii="Times New Roman" w:hAnsi="Times New Roman"/>
          <w:b/>
          <w:i w:val="0"/>
          <w:sz w:val="24"/>
        </w:rPr>
        <w:t>3.1.2 Feasibility Analysis</w:t>
      </w:r>
    </w:p>
    <w:p>
      <w:pPr>
        <w:spacing w:before="0" w:after="80" w:lineRule="auto" w:line="360"/>
        <w:jc w:val="center"/>
      </w:pPr>
      <w:r>
        <w:rPr>
          <w:rFonts w:ascii="Times New Roman" w:hAnsi="Times New Roman"/>
          <w:b/>
          <w:i w:val="0"/>
          <w:sz w:val="24"/>
        </w:rPr>
        <w:t>Technical Feasibility:</w:t>
      </w:r>
    </w:p>
    <w:p>
      <w:pPr>
        <w:spacing w:before="0" w:after="120" w:lineRule="auto" w:line="360"/>
        <w:jc w:val="both"/>
      </w:pPr>
      <w:r>
        <w:rPr>
          <w:rFonts w:ascii="Times New Roman" w:hAnsi="Times New Roman"/>
          <w:b w:val="0"/>
          <w:i w:val="0"/>
          <w:sz w:val="24"/>
        </w:rPr>
        <w:t xml:space="preserve">The project employs Node.js v18+, Express.js v4, standard HTML5/CSS3/JavaScript, and the </w:t>
      </w:r>
      <w:r>
        <w:rPr>
          <w:rFonts w:ascii="Courier New" w:hAnsi="Courier New"/>
          <w:b w:val="0"/>
          <w:i w:val="0"/>
          <w:sz w:val="20"/>
        </w:rPr>
        <w:t>cors</w:t>
      </w:r>
      <w:r>
        <w:rPr>
          <w:rFonts w:ascii="Times New Roman" w:hAnsi="Times New Roman"/>
          <w:b w:val="0"/>
          <w:i w:val="0"/>
          <w:sz w:val="24"/>
        </w:rPr>
        <w:t xml:space="preserve"> and </w:t>
      </w:r>
      <w:r>
        <w:rPr>
          <w:rFonts w:ascii="Courier New" w:hAnsi="Courier New"/>
          <w:b w:val="0"/>
          <w:i w:val="0"/>
          <w:sz w:val="20"/>
        </w:rPr>
        <w:t>express-rate-limit</w:t>
      </w:r>
      <w:r>
        <w:rPr>
          <w:rFonts w:ascii="Times New Roman" w:hAnsi="Times New Roman"/>
          <w:b w:val="0"/>
          <w:i w:val="0"/>
          <w:sz w:val="24"/>
        </w:rPr>
        <w:t xml:space="preserve"> npm packages. All of these are freely available, well-documented, and have active community support. The development environment requires only a computer with Node.js installed — no paid licences, cloud subscriptions, or proprietary tools. Deployment is possible on free-tier platforms (Render, Railway, Fly.io) or any VPS running Ubuntu/Debian. The technical feasibility is therefore </w:t>
      </w:r>
      <w:r>
        <w:rPr>
          <w:rFonts w:ascii="Times New Roman" w:hAnsi="Times New Roman"/>
          <w:b/>
          <w:i w:val="0"/>
          <w:sz w:val="24"/>
        </w:rPr>
        <w:t>high</w:t>
      </w:r>
      <w:r>
        <w:rPr>
          <w:rFonts w:ascii="Times New Roman" w:hAnsi="Times New Roman"/>
          <w:b w:val="0"/>
          <w:i w:val="0"/>
          <w:sz w:val="24"/>
        </w:rPr>
        <w:t>.</w:t>
      </w:r>
    </w:p>
    <w:p>
      <w:pPr>
        <w:spacing w:before="0" w:after="80" w:lineRule="auto" w:line="360"/>
        <w:jc w:val="center"/>
      </w:pPr>
      <w:r>
        <w:rPr>
          <w:rFonts w:ascii="Times New Roman" w:hAnsi="Times New Roman"/>
          <w:b/>
          <w:i w:val="0"/>
          <w:sz w:val="24"/>
        </w:rPr>
        <w:t>Operational Feasibility:</w:t>
      </w:r>
    </w:p>
    <w:p>
      <w:pPr>
        <w:spacing w:before="0" w:after="120" w:lineRule="auto" w:line="360"/>
        <w:jc w:val="both"/>
      </w:pPr>
      <w:r>
        <w:rPr>
          <w:rFonts w:ascii="Times New Roman" w:hAnsi="Times New Roman"/>
          <w:b w:val="0"/>
          <w:i w:val="0"/>
          <w:sz w:val="24"/>
        </w:rPr>
        <w:t xml:space="preserve">The web interface requires no installation on the user's device beyond a modern web browser — universally available on smartphones and desktop computers in Nepal. The server-side JSON data store is manageable by a non-DBA administrator through simple text-file editing. Operational feasibility is </w:t>
      </w:r>
      <w:r>
        <w:rPr>
          <w:rFonts w:ascii="Times New Roman" w:hAnsi="Times New Roman"/>
          <w:b/>
          <w:i w:val="0"/>
          <w:sz w:val="24"/>
        </w:rPr>
        <w:t>high</w:t>
      </w:r>
      <w:r>
        <w:rPr>
          <w:rFonts w:ascii="Times New Roman" w:hAnsi="Times New Roman"/>
          <w:b w:val="0"/>
          <w:i w:val="0"/>
          <w:sz w:val="24"/>
        </w:rPr>
        <w:t>.</w:t>
      </w:r>
    </w:p>
    <w:p>
      <w:pPr>
        <w:spacing w:before="0" w:after="80" w:lineRule="auto" w:line="360"/>
        <w:jc w:val="center"/>
      </w:pPr>
      <w:r>
        <w:rPr>
          <w:rFonts w:ascii="Times New Roman" w:hAnsi="Times New Roman"/>
          <w:b/>
          <w:i w:val="0"/>
          <w:sz w:val="24"/>
        </w:rPr>
        <w:t>Economic Feasibility:</w:t>
      </w:r>
    </w:p>
    <w:p>
      <w:pPr>
        <w:spacing w:before="0" w:after="120" w:lineRule="auto" w:line="360"/>
        <w:jc w:val="both"/>
      </w:pPr>
      <w:r>
        <w:rPr>
          <w:rFonts w:ascii="Times New Roman" w:hAnsi="Times New Roman"/>
          <w:b w:val="0"/>
          <w:i w:val="0"/>
          <w:sz w:val="24"/>
        </w:rPr>
        <w:t xml:space="preserve">Development costs are limited to developer time (no software licence costs). Hosting on a free-tier PaaS costs NPR 0/month for prototype scale. A paid VPS sufficient for production load costs approximately NPR 500–2,000/month. Revenue can be generated through featured listing fees, agent subscription plans, or banner advertising — common monetisation models in the classifieds sector (e.g., HamroBazar charges for featured listings). Economic feasibility is </w:t>
      </w:r>
      <w:r>
        <w:rPr>
          <w:rFonts w:ascii="Times New Roman" w:hAnsi="Times New Roman"/>
          <w:b/>
          <w:i w:val="0"/>
          <w:sz w:val="24"/>
        </w:rPr>
        <w:t>high</w:t>
      </w:r>
      <w:r>
        <w:rPr>
          <w:rFonts w:ascii="Times New Roman" w:hAnsi="Times New Roman"/>
          <w:b w:val="0"/>
          <w:i w:val="0"/>
          <w:sz w:val="24"/>
        </w:rPr>
        <w:t>.</w:t>
      </w:r>
    </w:p>
    <w:p>
      <w:pPr>
        <w:spacing w:before="200" w:after="120" w:lineRule="auto" w:line="360"/>
        <w:jc w:val="left"/>
      </w:pPr>
      <w:r>
        <w:rPr>
          <w:rFonts w:ascii="Times New Roman" w:hAnsi="Times New Roman"/>
          <w:b/>
          <w:i w:val="0"/>
          <w:sz w:val="24"/>
        </w:rPr>
        <w:t>3.1.3 Object Modelling: Class Diagram</w:t>
      </w:r>
    </w:p>
    <w:p>
      <w:pPr>
        <w:spacing w:before="0" w:after="120" w:lineRule="auto" w:line="360"/>
        <w:jc w:val="both"/>
      </w:pPr>
      <w:r>
        <w:rPr>
          <w:rFonts w:ascii="Times New Roman" w:hAnsi="Times New Roman"/>
          <w:b w:val="0"/>
          <w:i w:val="0"/>
          <w:sz w:val="24"/>
        </w:rPr>
        <w:t>The primary domain classes are:</w:t>
      </w:r>
    </w:p>
    <w:p>
      <w:pPr>
        <w:spacing w:before="0" w:after="80" w:lineRule="auto" w:line="360"/>
        <w:jc w:val="center"/>
      </w:pPr>
      <w:r>
        <w:rPr>
          <w:rFonts w:ascii="Times New Roman" w:hAnsi="Times New Roman"/>
          <w:b/>
          <w:i w:val="0"/>
          <w:sz w:val="24"/>
        </w:rPr>
        <w:t>`Property`</w:t>
      </w:r>
    </w:p>
    <w:p>
      <w:pPr>
        <w:spacing w:before="80" w:after="160" w:lineRule="auto" w:line="240"/>
        <w:jc w:val="left"/>
      </w:pPr>
      <w:r>
        <w:rPr>
          <w:rFonts w:ascii="Courier New" w:hAnsi="Courier New"/>
          <w:b w:val="0"/>
          <w:i w:val="0"/>
          <w:sz w:val="18"/>
        </w:rPr>
        <w:t>+-----------------------------+</w:t>
        <w:br/>
        <w:t>|         Property            |</w:t>
        <w:br/>
        <w:t>+-----------------------------+</w:t>
        <w:br/>
        <w:t>| - id: Number                |</w:t>
        <w:br/>
        <w:t>| - title: String             |</w:t>
        <w:br/>
        <w:t>| - type: String              |</w:t>
        <w:br/>
        <w:t>| - status: String            |</w:t>
        <w:br/>
        <w:t>| - price: Number             |</w:t>
        <w:br/>
        <w:t>| - bedrooms: Number          |</w:t>
        <w:br/>
        <w:t>| - bathrooms: Number         |</w:t>
        <w:br/>
        <w:t>| - area: Number              |</w:t>
        <w:br/>
        <w:t>| - areaUnit: String          |</w:t>
        <w:br/>
        <w:t>| - city: String              |</w:t>
        <w:br/>
        <w:t>| - district: String          |</w:t>
        <w:br/>
        <w:t>| - address: String           |</w:t>
        <w:br/>
        <w:t>| - description: String       |</w:t>
        <w:br/>
        <w:t>| - features: String[]        |</w:t>
        <w:br/>
        <w:t>| - images: String[]          |</w:t>
        <w:br/>
        <w:t>| - contact: String           |</w:t>
        <w:br/>
        <w:t>| - listedDate: String        |</w:t>
        <w:br/>
        <w:t>| - featured: Boolean         |</w:t>
        <w:br/>
        <w:t>+-----------------------------+</w:t>
        <w:br/>
        <w:t>| + matchesFilter(q): Boolean |</w:t>
        <w:br/>
        <w:t>+-----------------------------+</w:t>
      </w:r>
    </w:p>
    <w:p>
      <w:pPr>
        <w:spacing w:before="0" w:after="80" w:lineRule="auto" w:line="360"/>
        <w:jc w:val="center"/>
      </w:pPr>
      <w:r>
        <w:rPr>
          <w:rFonts w:ascii="Times New Roman" w:hAnsi="Times New Roman"/>
          <w:b/>
          <w:i w:val="0"/>
          <w:sz w:val="24"/>
        </w:rPr>
        <w:t>`PropertyRepository`</w:t>
      </w:r>
    </w:p>
    <w:p>
      <w:pPr>
        <w:spacing w:before="80" w:after="160" w:lineRule="auto" w:line="240"/>
        <w:jc w:val="left"/>
      </w:pPr>
      <w:r>
        <w:rPr>
          <w:rFonts w:ascii="Courier New" w:hAnsi="Courier New"/>
          <w:b w:val="0"/>
          <w:i w:val="0"/>
          <w:sz w:val="18"/>
        </w:rPr>
        <w:t>+-----------------------------------+</w:t>
        <w:br/>
        <w:t>|       PropertyRepository          |</w:t>
        <w:br/>
        <w:t>+-----------------------------------+</w:t>
        <w:br/>
        <w:t>| - filePath: String                |</w:t>
        <w:br/>
        <w:t>+-----------------------------------+</w:t>
        <w:br/>
        <w:t>| + loadAll(): Property[]           |</w:t>
        <w:br/>
        <w:t>| + findById(id): Property          |</w:t>
        <w:br/>
        <w:t>| + findFeatured(): Property[]      |</w:t>
        <w:br/>
        <w:t>| + filter(criteria): Property[]    |</w:t>
        <w:br/>
        <w:t>+-----------------------------------+</w:t>
      </w:r>
    </w:p>
    <w:p>
      <w:pPr>
        <w:spacing w:before="0" w:after="80" w:lineRule="auto" w:line="360"/>
        <w:jc w:val="center"/>
      </w:pPr>
      <w:r>
        <w:rPr>
          <w:rFonts w:ascii="Times New Roman" w:hAnsi="Times New Roman"/>
          <w:b/>
          <w:i w:val="0"/>
          <w:sz w:val="24"/>
        </w:rPr>
        <w:t>`FilterCriteria`</w:t>
      </w:r>
    </w:p>
    <w:p>
      <w:pPr>
        <w:spacing w:before="80" w:after="160" w:lineRule="auto" w:line="240"/>
        <w:jc w:val="left"/>
      </w:pPr>
      <w:r>
        <w:rPr>
          <w:rFonts w:ascii="Courier New" w:hAnsi="Courier New"/>
          <w:b w:val="0"/>
          <w:i w:val="0"/>
          <w:sz w:val="18"/>
        </w:rPr>
        <w:t>+----------------------------+</w:t>
        <w:br/>
        <w:t>|       FilterCriteria       |</w:t>
        <w:br/>
        <w:t>+----------------------------+</w:t>
        <w:br/>
        <w:t>| + type?: String            |</w:t>
        <w:br/>
        <w:t>| + status?: String          |</w:t>
        <w:br/>
        <w:t>| + city?: String            |</w:t>
        <w:br/>
        <w:t>| + minPrice?: Number        |</w:t>
        <w:br/>
        <w:t>| + maxPrice?: Number        |</w:t>
        <w:br/>
        <w:t>| + bedrooms?: Number        |</w:t>
        <w:br/>
        <w:t>| + featured?: Boolean       |</w:t>
        <w:br/>
        <w:t>+----------------------------+</w:t>
      </w:r>
    </w:p>
    <w:p>
      <w:pPr>
        <w:spacing w:before="200" w:after="120" w:lineRule="auto" w:line="360"/>
        <w:jc w:val="left"/>
      </w:pPr>
      <w:r>
        <w:rPr>
          <w:rFonts w:ascii="Times New Roman" w:hAnsi="Times New Roman"/>
          <w:b/>
          <w:i w:val="0"/>
          <w:sz w:val="24"/>
        </w:rPr>
        <w:t>3.1.4 Dynamic Modelling: Sequence Diagram</w:t>
      </w:r>
    </w:p>
    <w:p>
      <w:pPr>
        <w:spacing w:before="0" w:after="80" w:lineRule="auto" w:line="360"/>
        <w:jc w:val="center"/>
      </w:pPr>
      <w:r>
        <w:rPr>
          <w:rFonts w:ascii="Times New Roman" w:hAnsi="Times New Roman"/>
          <w:b/>
          <w:i w:val="0"/>
          <w:sz w:val="24"/>
        </w:rPr>
        <w:t>Sequence: User Filters Properties</w:t>
      </w:r>
    </w:p>
    <w:p>
      <w:pPr>
        <w:spacing w:before="80" w:after="160" w:lineRule="auto" w:line="240"/>
        <w:jc w:val="left"/>
      </w:pPr>
      <w:r>
        <w:rPr>
          <w:rFonts w:ascii="Courier New" w:hAnsi="Courier New"/>
          <w:b w:val="0"/>
          <w:i w:val="0"/>
          <w:sz w:val="18"/>
        </w:rPr>
        <w:t>Browser          Express Server       PropertiesRouter    PropertyRepository    FileSystem</w:t>
        <w:br/>
        <w:t xml:space="preserve">  |                    |                    |                    |                  |</w:t>
        <w:br/>
        <w:t xml:space="preserve">  |--GET /api/properties?city=Pokhara--&gt;   |                    |                  |</w:t>
        <w:br/>
        <w:t xml:space="preserve">  |                    |--route match--&gt;   |                    |                  |</w:t>
        <w:br/>
        <w:t xml:space="preserve">  |                    |                  |--loadProperties()--&gt;|                  |</w:t>
        <w:br/>
        <w:t xml:space="preserve">  |                    |                  |                    |--readFileSync()--&gt;|</w:t>
        <w:br/>
        <w:t xml:space="preserve">  |                    |                  |                    |&lt;--JSON string-----|</w:t>
        <w:br/>
        <w:t xml:space="preserve">  |                    |                  |                    |--JSON.parse()     |</w:t>
        <w:br/>
        <w:t xml:space="preserve">  |                    |                  |&lt;--Property[]--------|                  |</w:t>
        <w:br/>
        <w:t xml:space="preserve">  |                    |                  |--filter(city)       |                  |</w:t>
        <w:br/>
        <w:t xml:space="preserve">  |                    |                  |--res.json(results)  |                  |</w:t>
        <w:br/>
        <w:t xml:space="preserve">  |                    |&lt;--HTTP 200 JSON--|                     |                  |</w:t>
        <w:br/>
        <w:t xml:space="preserve">  |&lt;--Response---------|                  |                     |                  |</w:t>
      </w:r>
    </w:p>
    <w:p>
      <w:pPr>
        <w:spacing w:before="0" w:after="80" w:lineRule="auto" w:line="360"/>
        <w:jc w:val="center"/>
      </w:pPr>
      <w:r>
        <w:rPr>
          <w:rFonts w:ascii="Times New Roman" w:hAnsi="Times New Roman"/>
          <w:b/>
          <w:i w:val="0"/>
          <w:sz w:val="24"/>
        </w:rPr>
        <w:t>Sequence: View Property Detail</w:t>
      </w:r>
    </w:p>
    <w:p>
      <w:pPr>
        <w:spacing w:before="80" w:after="160" w:lineRule="auto" w:line="240"/>
        <w:jc w:val="left"/>
      </w:pPr>
      <w:r>
        <w:rPr>
          <w:rFonts w:ascii="Courier New" w:hAnsi="Courier New"/>
          <w:b w:val="0"/>
          <w:i w:val="0"/>
          <w:sz w:val="18"/>
        </w:rPr>
        <w:t>Browser          Express Server       PropertiesRouter    PropertyRepository</w:t>
        <w:br/>
        <w:t xml:space="preserve">  |                    |                    |                    |</w:t>
        <w:br/>
        <w:t xml:space="preserve">  |--GET /api/properties/3---------------&gt;  |                    |</w:t>
        <w:br/>
        <w:t xml:space="preserve">  |                    |--route match--&gt;    |                    |</w:t>
        <w:br/>
        <w:t xml:space="preserve">  |                    |                   |--loadProperties()--&gt;|</w:t>
        <w:br/>
        <w:t xml:space="preserve">  |                    |                   |&lt;--Property[]--------|</w:t>
        <w:br/>
        <w:t xml:space="preserve">  |                    |                   |--find(id === 3)     |</w:t>
        <w:br/>
        <w:t xml:space="preserve">  |                    |                   |  [found]            |</w:t>
        <w:br/>
        <w:t xml:space="preserve">  |                    |&lt;--HTTP 200 JSON---|                     |</w:t>
        <w:br/>
        <w:t xml:space="preserve">  |&lt;--Property data----|                   |                     |</w:t>
        <w:br/>
        <w:t xml:space="preserve">  |                    |                   |  [not found]        |</w:t>
        <w:br/>
        <w:t xml:space="preserve">  |                    |&lt;--HTTP 404--------|                     |</w:t>
        <w:br/>
        <w:t xml:space="preserve">  |&lt;--{error: "..."}---|                   |                     |</w:t>
      </w:r>
    </w:p>
    <w:p>
      <w:pPr>
        <w:spacing w:before="200" w:after="120" w:lineRule="auto" w:line="360"/>
        <w:jc w:val="left"/>
      </w:pPr>
      <w:r>
        <w:rPr>
          <w:rFonts w:ascii="Times New Roman" w:hAnsi="Times New Roman"/>
          <w:b/>
          <w:i w:val="0"/>
          <w:sz w:val="24"/>
        </w:rPr>
        <w:t>3.1.5 Process Modelling: Activity Diagram</w:t>
      </w:r>
    </w:p>
    <w:p>
      <w:pPr>
        <w:spacing w:before="0" w:after="80" w:lineRule="auto" w:line="360"/>
        <w:jc w:val="center"/>
      </w:pPr>
      <w:r>
        <w:rPr>
          <w:rFonts w:ascii="Times New Roman" w:hAnsi="Times New Roman"/>
          <w:b/>
          <w:i w:val="0"/>
          <w:sz w:val="24"/>
        </w:rPr>
        <w:t>Activity: Browse and Filter Properties</w:t>
      </w:r>
    </w:p>
    <w:p>
      <w:pPr>
        <w:spacing w:before="80" w:after="160" w:lineRule="auto" w:line="240"/>
        <w:jc w:val="left"/>
      </w:pPr>
      <w:r>
        <w:rPr>
          <w:rFonts w:ascii="Courier New" w:hAnsi="Courier New"/>
          <w:b w:val="0"/>
          <w:i w:val="0"/>
          <w:sz w:val="18"/>
        </w:rPr>
        <w:t>[Start]</w:t>
        <w:br/>
        <w:t xml:space="preserve">   |</w:t>
        <w:br/>
        <w:t xml:space="preserve">   v</w:t>
        <w:br/>
        <w:t>User opens /properties.html</w:t>
        <w:br/>
        <w:t xml:space="preserve">   |</w:t>
        <w:br/>
        <w:t xml:space="preserve">   v</w:t>
        <w:br/>
        <w:t>Page loads → JS calls GET /api/properties</w:t>
        <w:br/>
        <w:t xml:space="preserve">   |</w:t>
        <w:br/>
        <w:t xml:space="preserve">   v</w:t>
        <w:br/>
        <w:t>Server returns all properties</w:t>
        <w:br/>
        <w:t xml:space="preserve">   |</w:t>
        <w:br/>
        <w:t xml:space="preserve">   v</w:t>
        <w:br/>
        <w:t>Render property cards in grid</w:t>
        <w:br/>
        <w:t xml:space="preserve">   |</w:t>
        <w:br/>
        <w:t xml:space="preserve">   v</w:t>
        <w:br/>
        <w:t>&lt;User applies filter?&gt; --No--&gt; [View remains unchanged]</w:t>
        <w:br/>
        <w:t xml:space="preserve">   | Yes</w:t>
        <w:br/>
        <w:t xml:space="preserve">   v</w:t>
        <w:br/>
        <w:t>Build query string from filter form values</w:t>
        <w:br/>
        <w:t xml:space="preserve">   |</w:t>
        <w:br/>
        <w:t xml:space="preserve">   v</w:t>
        <w:br/>
        <w:t>Call GET /api/properties?{queryString}</w:t>
        <w:br/>
        <w:t xml:space="preserve">   |</w:t>
        <w:br/>
        <w:t xml:space="preserve">   v</w:t>
        <w:br/>
        <w:t>&lt;Results empty?&gt; --Yes--&gt; Display "No properties found"</w:t>
        <w:br/>
        <w:t xml:space="preserve">   | No</w:t>
        <w:br/>
        <w:t xml:space="preserve">   v</w:t>
        <w:br/>
        <w:t>Re-render property cards</w:t>
        <w:br/>
        <w:t xml:space="preserve">   |</w:t>
        <w:br/>
        <w:t xml:space="preserve">   v</w:t>
        <w:br/>
        <w:t>&lt;User clicks a card?&gt; --No--&gt; [Stay on listing page]</w:t>
        <w:br/>
        <w:t xml:space="preserve">   | Yes</w:t>
        <w:br/>
        <w:t xml:space="preserve">   v</w:t>
        <w:br/>
        <w:t>Navigate to /property.html?id={id}</w:t>
        <w:br/>
        <w:t xml:space="preserve">   |</w:t>
        <w:br/>
        <w:t xml:space="preserve">   v</w:t>
        <w:br/>
        <w:t>Page loads → JS calls GET /api/properties/{id}</w:t>
        <w:br/>
        <w:t xml:space="preserve">   |</w:t>
        <w:br/>
        <w:t xml:space="preserve">   v</w:t>
        <w:br/>
        <w:t>Render property detail view</w:t>
        <w:br/>
        <w:t xml:space="preserve">   |</w:t>
        <w:br/>
        <w:t>[End]</w:t>
      </w:r>
    </w:p>
    <w:p>
      <w:pPr>
        <w:spacing w:before="280" w:after="160" w:lineRule="auto" w:line="360"/>
        <w:jc w:val="left"/>
      </w:pPr>
      <w:r>
        <w:rPr>
          <w:rFonts w:ascii="Times New Roman" w:hAnsi="Times New Roman"/>
          <w:b/>
          <w:i w:val="0"/>
          <w:sz w:val="28"/>
        </w:rPr>
        <w:t>3.2 System Design</w:t>
      </w:r>
    </w:p>
    <w:p>
      <w:pPr>
        <w:spacing w:before="200" w:after="120" w:lineRule="auto" w:line="360"/>
        <w:jc w:val="left"/>
      </w:pPr>
      <w:r>
        <w:rPr>
          <w:rFonts w:ascii="Times New Roman" w:hAnsi="Times New Roman"/>
          <w:b/>
          <w:i w:val="0"/>
          <w:sz w:val="24"/>
        </w:rPr>
        <w:t>3.2.1 Architectural Design</w:t>
      </w:r>
    </w:p>
    <w:p>
      <w:pPr>
        <w:spacing w:before="0" w:after="120" w:lineRule="auto" w:line="360"/>
        <w:jc w:val="both"/>
      </w:pPr>
      <w:r>
        <w:rPr>
          <w:rFonts w:ascii="Times New Roman" w:hAnsi="Times New Roman"/>
          <w:b w:val="0"/>
          <w:i w:val="0"/>
          <w:sz w:val="24"/>
        </w:rPr>
        <w:t xml:space="preserve">NepalEstates follows a </w:t>
      </w:r>
      <w:r>
        <w:rPr>
          <w:rFonts w:ascii="Times New Roman" w:hAnsi="Times New Roman"/>
          <w:b/>
          <w:i w:val="0"/>
          <w:sz w:val="24"/>
        </w:rPr>
        <w:t>three-tier architecture</w:t>
      </w:r>
      <w:r>
        <w:rPr>
          <w:rFonts w:ascii="Times New Roman" w:hAnsi="Times New Roman"/>
          <w:b w:val="0"/>
          <w:i w:val="0"/>
          <w:sz w:val="24"/>
        </w:rPr>
        <w:t>:</w:t>
      </w:r>
    </w:p>
    <w:p>
      <w:pPr>
        <w:spacing w:before="80" w:after="160" w:lineRule="auto" w:line="240"/>
        <w:jc w:val="left"/>
      </w:pPr>
      <w:r>
        <w:rPr>
          <w:rFonts w:ascii="Courier New" w:hAnsi="Courier New"/>
          <w:b w:val="0"/>
          <w:i w:val="0"/>
          <w:sz w:val="18"/>
        </w:rPr>
        <w:t>+-----------------------+     HTTP/JSON     +------------------------+     fs.readFileSync     +-------------------+</w:t>
        <w:br/>
        <w:t>|   Presentation Tier   | &lt;--------------&gt; |    Application Tier    | &lt;---------------------&gt; |    Data Tier      |</w:t>
        <w:br/>
        <w:t>|                       |                  |                        |                         |                   |</w:t>
        <w:br/>
        <w:t>|  Browser              |                  |  Node.js + Express.js  |                         |  properties.json  |</w:t>
        <w:br/>
        <w:t>|  HTML / CSS / JS      |                  |  server.js             |                         |  (JSON flat file) |</w:t>
        <w:br/>
        <w:t>|  public/              |                  |  routes/properties.js  |                         |  data/            |</w:t>
        <w:br/>
        <w:t>+-----------------------+                  +------------------------+                         +-------------------+</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Presentation Tier:</w:t>
      </w:r>
      <w:r>
        <w:rPr>
          <w:rFonts w:ascii="Times New Roman" w:hAnsi="Times New Roman"/>
          <w:b w:val="0"/>
          <w:i w:val="0"/>
          <w:sz w:val="24"/>
        </w:rPr>
        <w:t xml:space="preserve"> Static HTML/CSS/JavaScript files served from the </w:t>
      </w:r>
      <w:r>
        <w:rPr>
          <w:rFonts w:ascii="Courier New" w:hAnsi="Courier New"/>
          <w:b w:val="0"/>
          <w:i w:val="0"/>
          <w:sz w:val="20"/>
        </w:rPr>
        <w:t>public/</w:t>
      </w:r>
      <w:r>
        <w:rPr>
          <w:rFonts w:ascii="Times New Roman" w:hAnsi="Times New Roman"/>
          <w:b w:val="0"/>
          <w:i w:val="0"/>
          <w:sz w:val="24"/>
        </w:rPr>
        <w:t xml:space="preserve"> directory. The client communicates with the Application Tier exclusively through the REST API using </w:t>
      </w:r>
      <w:r>
        <w:rPr>
          <w:rFonts w:ascii="Courier New" w:hAnsi="Courier New"/>
          <w:b w:val="0"/>
          <w:i w:val="0"/>
          <w:sz w:val="20"/>
        </w:rPr>
        <w:t>fetch</w:t>
      </w:r>
      <w:r>
        <w:rPr>
          <w:rFonts w:ascii="Times New Roman" w:hAnsi="Times New Roman"/>
          <w:b w:val="0"/>
          <w:i w:val="0"/>
          <w:sz w:val="24"/>
        </w:rPr>
        <w: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Application Tier:</w:t>
      </w:r>
      <w:r>
        <w:rPr>
          <w:rFonts w:ascii="Times New Roman" w:hAnsi="Times New Roman"/>
          <w:b w:val="0"/>
          <w:i w:val="0"/>
          <w:sz w:val="24"/>
        </w:rPr>
        <w:t xml:space="preserve"> Express.js handles request routing, middleware (CORS, rate limiting, body parsing), filter logic, and error responses.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Data Tier:</w:t>
      </w:r>
      <w:r>
        <w:rPr>
          <w:rFonts w:ascii="Times New Roman" w:hAnsi="Times New Roman"/>
          <w:b w:val="0"/>
          <w:i w:val="0"/>
          <w:sz w:val="24"/>
        </w:rPr>
        <w:t xml:space="preserve"> A JSON file (</w:t>
      </w:r>
      <w:r>
        <w:rPr>
          <w:rFonts w:ascii="Courier New" w:hAnsi="Courier New"/>
          <w:b w:val="0"/>
          <w:i w:val="0"/>
          <w:sz w:val="20"/>
        </w:rPr>
        <w:t>data/properties.json</w:t>
      </w:r>
      <w:r>
        <w:rPr>
          <w:rFonts w:ascii="Times New Roman" w:hAnsi="Times New Roman"/>
          <w:b w:val="0"/>
          <w:i w:val="0"/>
          <w:sz w:val="24"/>
        </w:rPr>
        <w:t xml:space="preserve">) acts as the data store. The </w:t>
      </w:r>
      <w:r>
        <w:rPr>
          <w:rFonts w:ascii="Courier New" w:hAnsi="Courier New"/>
          <w:b w:val="0"/>
          <w:i w:val="0"/>
          <w:sz w:val="20"/>
        </w:rPr>
        <w:t>loadProperties()</w:t>
      </w:r>
      <w:r>
        <w:rPr>
          <w:rFonts w:ascii="Times New Roman" w:hAnsi="Times New Roman"/>
          <w:b w:val="0"/>
          <w:i w:val="0"/>
          <w:sz w:val="24"/>
        </w:rPr>
        <w:t xml:space="preserve"> function in the router reads and parses this file on every request (acceptable for prototype scale; a production system would cache or use a database).</w:t>
      </w:r>
    </w:p>
    <w:p>
      <w:pPr>
        <w:spacing w:before="200" w:after="120" w:lineRule="auto" w:line="360"/>
        <w:jc w:val="left"/>
      </w:pPr>
      <w:r>
        <w:rPr>
          <w:rFonts w:ascii="Times New Roman" w:hAnsi="Times New Roman"/>
          <w:b/>
          <w:i w:val="0"/>
          <w:sz w:val="24"/>
        </w:rPr>
        <w:t>3.2.2 Database Schema Design</w:t>
      </w:r>
    </w:p>
    <w:p>
      <w:pPr>
        <w:spacing w:before="0" w:after="120" w:lineRule="auto" w:line="360"/>
        <w:jc w:val="both"/>
      </w:pPr>
      <w:r>
        <w:rPr>
          <w:rFonts w:ascii="Times New Roman" w:hAnsi="Times New Roman"/>
          <w:b w:val="0"/>
          <w:i w:val="0"/>
          <w:sz w:val="24"/>
        </w:rPr>
        <w:t xml:space="preserve">The data model consists of a single flat collection of property objects persisted in </w:t>
      </w:r>
      <w:r>
        <w:rPr>
          <w:rFonts w:ascii="Courier New" w:hAnsi="Courier New"/>
          <w:b w:val="0"/>
          <w:i w:val="0"/>
          <w:sz w:val="20"/>
        </w:rPr>
        <w:t>data/properties.json</w:t>
      </w:r>
      <w:r>
        <w:rPr>
          <w:rFonts w:ascii="Times New Roman" w:hAnsi="Times New Roman"/>
          <w:b w:val="0"/>
          <w:i w:val="0"/>
          <w:sz w:val="24"/>
        </w:rPr>
        <w:t>. The schema for each property object is:</w:t>
      </w:r>
    </w:p>
    <w:tbl>
      <w:tblPr>
        <w:tblStyle w:val="TableGrid"/>
        <w:tblW w:type="auto" w:w="0"/>
        <w:jc w:val="center"/>
        <w:tblLook w:firstColumn="1" w:firstRow="1" w:lastColumn="0" w:lastRow="0" w:noHBand="0" w:noVBand="1" w:val="04A0"/>
      </w:tblPr>
      <w:tblGrid>
        <w:gridCol w:w="2166"/>
        <w:gridCol w:w="2166"/>
        <w:gridCol w:w="2166"/>
        <w:gridCol w:w="2166"/>
      </w:tblGrid>
      <w:tr>
        <w:tc>
          <w:tcPr>
            <w:tcW w:type="dxa" w:w="2166"/>
          </w:tcPr>
          <w:p>
            <w:pPr>
              <w:spacing w:before="40" w:after="40" w:lineRule="auto" w:line="240"/>
              <w:jc w:val="left"/>
            </w:pPr>
            <w:r>
              <w:rPr>
                <w:rFonts w:ascii="Times New Roman" w:hAnsi="Times New Roman"/>
                <w:b/>
                <w:i w:val="0"/>
                <w:sz w:val="22"/>
              </w:rPr>
              <w:t>Field</w:t>
            </w:r>
          </w:p>
        </w:tc>
        <w:tc>
          <w:tcPr>
            <w:tcW w:type="dxa" w:w="2166"/>
          </w:tcPr>
          <w:p>
            <w:pPr>
              <w:spacing w:before="40" w:after="40" w:lineRule="auto" w:line="240"/>
              <w:jc w:val="left"/>
            </w:pPr>
            <w:r>
              <w:rPr>
                <w:rFonts w:ascii="Times New Roman" w:hAnsi="Times New Roman"/>
                <w:b/>
                <w:i w:val="0"/>
                <w:sz w:val="22"/>
              </w:rPr>
              <w:t>Type</w:t>
            </w:r>
          </w:p>
        </w:tc>
        <w:tc>
          <w:tcPr>
            <w:tcW w:type="dxa" w:w="2166"/>
          </w:tcPr>
          <w:p>
            <w:pPr>
              <w:spacing w:before="40" w:after="40" w:lineRule="auto" w:line="240"/>
              <w:jc w:val="left"/>
            </w:pPr>
            <w:r>
              <w:rPr>
                <w:rFonts w:ascii="Times New Roman" w:hAnsi="Times New Roman"/>
                <w:b/>
                <w:i w:val="0"/>
                <w:sz w:val="22"/>
              </w:rPr>
              <w:t>Required</w:t>
            </w:r>
          </w:p>
        </w:tc>
        <w:tc>
          <w:tcPr>
            <w:tcW w:type="dxa" w:w="2166"/>
          </w:tcPr>
          <w:p>
            <w:pPr>
              <w:spacing w:before="40" w:after="40" w:lineRule="auto" w:line="240"/>
              <w:jc w:val="left"/>
            </w:pPr>
            <w:r>
              <w:rPr>
                <w:rFonts w:ascii="Times New Roman" w:hAnsi="Times New Roman"/>
                <w:b/>
                <w:i w:val="0"/>
                <w:sz w:val="22"/>
              </w:rPr>
              <w:t>Description</w:t>
            </w:r>
          </w:p>
        </w:tc>
      </w:tr>
      <w:tr>
        <w:tc>
          <w:tcPr>
            <w:tcW w:type="dxa" w:w="2166"/>
          </w:tcPr>
          <w:p>
            <w:pPr>
              <w:spacing w:before="40" w:after="40" w:lineRule="auto" w:line="240"/>
              <w:jc w:val="left"/>
            </w:pPr>
            <w:r>
              <w:rPr>
                <w:rFonts w:ascii="Courier New" w:hAnsi="Courier New"/>
                <w:b w:val="0"/>
                <w:i w:val="0"/>
                <w:sz w:val="20"/>
              </w:rPr>
              <w:t>id</w:t>
            </w:r>
          </w:p>
        </w:tc>
        <w:tc>
          <w:tcPr>
            <w:tcW w:type="dxa" w:w="2166"/>
          </w:tcPr>
          <w:p>
            <w:pPr>
              <w:spacing w:before="40" w:after="40" w:lineRule="auto" w:line="240"/>
              <w:jc w:val="left"/>
            </w:pPr>
            <w:r>
              <w:rPr>
                <w:rFonts w:ascii="Times New Roman" w:hAnsi="Times New Roman"/>
                <w:b w:val="0"/>
                <w:i w:val="0"/>
                <w:sz w:val="22"/>
              </w:rPr>
              <w:t>Number</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Unique positive integer identifier</w:t>
            </w:r>
          </w:p>
        </w:tc>
      </w:tr>
      <w:tr>
        <w:tc>
          <w:tcPr>
            <w:tcW w:type="dxa" w:w="2166"/>
          </w:tcPr>
          <w:p>
            <w:pPr>
              <w:spacing w:before="40" w:after="40" w:lineRule="auto" w:line="240"/>
              <w:jc w:val="left"/>
            </w:pPr>
            <w:r>
              <w:rPr>
                <w:rFonts w:ascii="Courier New" w:hAnsi="Courier New"/>
                <w:b w:val="0"/>
                <w:i w:val="0"/>
                <w:sz w:val="20"/>
              </w:rPr>
              <w:t>title</w:t>
            </w:r>
          </w:p>
        </w:tc>
        <w:tc>
          <w:tcPr>
            <w:tcW w:type="dxa" w:w="2166"/>
          </w:tcPr>
          <w:p>
            <w:pPr>
              <w:spacing w:before="40" w:after="40" w:lineRule="auto" w:line="240"/>
              <w:jc w:val="left"/>
            </w:pPr>
            <w:r>
              <w:rPr>
                <w:rFonts w:ascii="Times New Roman" w:hAnsi="Times New Roman"/>
                <w:b w:val="0"/>
                <w:i w:val="0"/>
                <w:sz w:val="22"/>
              </w:rPr>
              <w:t>String</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Human-readable listing title</w:t>
            </w:r>
          </w:p>
        </w:tc>
      </w:tr>
      <w:tr>
        <w:tc>
          <w:tcPr>
            <w:tcW w:type="dxa" w:w="2166"/>
          </w:tcPr>
          <w:p>
            <w:pPr>
              <w:spacing w:before="40" w:after="40" w:lineRule="auto" w:line="240"/>
              <w:jc w:val="left"/>
            </w:pPr>
            <w:r>
              <w:rPr>
                <w:rFonts w:ascii="Courier New" w:hAnsi="Courier New"/>
                <w:b w:val="0"/>
                <w:i w:val="0"/>
                <w:sz w:val="20"/>
              </w:rPr>
              <w:t>type</w:t>
            </w:r>
          </w:p>
        </w:tc>
        <w:tc>
          <w:tcPr>
            <w:tcW w:type="dxa" w:w="2166"/>
          </w:tcPr>
          <w:p>
            <w:pPr>
              <w:spacing w:before="40" w:after="40" w:lineRule="auto" w:line="240"/>
              <w:jc w:val="left"/>
            </w:pPr>
            <w:r>
              <w:rPr>
                <w:rFonts w:ascii="Times New Roman" w:hAnsi="Times New Roman"/>
                <w:b w:val="0"/>
                <w:i w:val="0"/>
                <w:sz w:val="22"/>
              </w:rPr>
              <w:t>String</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 xml:space="preserve">One of: </w:t>
            </w:r>
            <w:r>
              <w:rPr>
                <w:rFonts w:ascii="Courier New" w:hAnsi="Courier New"/>
                <w:b w:val="0"/>
                <w:i w:val="0"/>
                <w:sz w:val="20"/>
              </w:rPr>
              <w:t>apartment</w:t>
            </w:r>
            <w:r>
              <w:rPr>
                <w:rFonts w:ascii="Times New Roman" w:hAnsi="Times New Roman"/>
                <w:b w:val="0"/>
                <w:i w:val="0"/>
                <w:sz w:val="22"/>
              </w:rPr>
              <w:t xml:space="preserve">, </w:t>
            </w:r>
            <w:r>
              <w:rPr>
                <w:rFonts w:ascii="Courier New" w:hAnsi="Courier New"/>
                <w:b w:val="0"/>
                <w:i w:val="0"/>
                <w:sz w:val="20"/>
              </w:rPr>
              <w:t>house</w:t>
            </w:r>
            <w:r>
              <w:rPr>
                <w:rFonts w:ascii="Times New Roman" w:hAnsi="Times New Roman"/>
                <w:b w:val="0"/>
                <w:i w:val="0"/>
                <w:sz w:val="22"/>
              </w:rPr>
              <w:t xml:space="preserve">, </w:t>
            </w:r>
            <w:r>
              <w:rPr>
                <w:rFonts w:ascii="Courier New" w:hAnsi="Courier New"/>
                <w:b w:val="0"/>
                <w:i w:val="0"/>
                <w:sz w:val="20"/>
              </w:rPr>
              <w:t>villa</w:t>
            </w:r>
            <w:r>
              <w:rPr>
                <w:rFonts w:ascii="Times New Roman" w:hAnsi="Times New Roman"/>
                <w:b w:val="0"/>
                <w:i w:val="0"/>
                <w:sz w:val="22"/>
              </w:rPr>
              <w:t xml:space="preserve">, </w:t>
            </w:r>
            <w:r>
              <w:rPr>
                <w:rFonts w:ascii="Courier New" w:hAnsi="Courier New"/>
                <w:b w:val="0"/>
                <w:i w:val="0"/>
                <w:sz w:val="20"/>
              </w:rPr>
              <w:t>commercial</w:t>
            </w:r>
            <w:r>
              <w:rPr>
                <w:rFonts w:ascii="Times New Roman" w:hAnsi="Times New Roman"/>
                <w:b w:val="0"/>
                <w:i w:val="0"/>
                <w:sz w:val="22"/>
              </w:rPr>
              <w:t xml:space="preserve">, </w:t>
            </w:r>
            <w:r>
              <w:rPr>
                <w:rFonts w:ascii="Courier New" w:hAnsi="Courier New"/>
                <w:b w:val="0"/>
                <w:i w:val="0"/>
                <w:sz w:val="20"/>
              </w:rPr>
              <w:t>land</w:t>
            </w:r>
          </w:p>
        </w:tc>
      </w:tr>
      <w:tr>
        <w:tc>
          <w:tcPr>
            <w:tcW w:type="dxa" w:w="2166"/>
          </w:tcPr>
          <w:p>
            <w:pPr>
              <w:spacing w:before="40" w:after="40" w:lineRule="auto" w:line="240"/>
              <w:jc w:val="left"/>
            </w:pPr>
            <w:r>
              <w:rPr>
                <w:rFonts w:ascii="Courier New" w:hAnsi="Courier New"/>
                <w:b w:val="0"/>
                <w:i w:val="0"/>
                <w:sz w:val="20"/>
              </w:rPr>
              <w:t>status</w:t>
            </w:r>
          </w:p>
        </w:tc>
        <w:tc>
          <w:tcPr>
            <w:tcW w:type="dxa" w:w="2166"/>
          </w:tcPr>
          <w:p>
            <w:pPr>
              <w:spacing w:before="40" w:after="40" w:lineRule="auto" w:line="240"/>
              <w:jc w:val="left"/>
            </w:pPr>
            <w:r>
              <w:rPr>
                <w:rFonts w:ascii="Times New Roman" w:hAnsi="Times New Roman"/>
                <w:b w:val="0"/>
                <w:i w:val="0"/>
                <w:sz w:val="22"/>
              </w:rPr>
              <w:t>String</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 xml:space="preserve">One of: </w:t>
            </w:r>
            <w:r>
              <w:rPr>
                <w:rFonts w:ascii="Courier New" w:hAnsi="Courier New"/>
                <w:b w:val="0"/>
                <w:i w:val="0"/>
                <w:sz w:val="20"/>
              </w:rPr>
              <w:t>sale</w:t>
            </w:r>
            <w:r>
              <w:rPr>
                <w:rFonts w:ascii="Times New Roman" w:hAnsi="Times New Roman"/>
                <w:b w:val="0"/>
                <w:i w:val="0"/>
                <w:sz w:val="22"/>
              </w:rPr>
              <w:t xml:space="preserve">, </w:t>
            </w:r>
            <w:r>
              <w:rPr>
                <w:rFonts w:ascii="Courier New" w:hAnsi="Courier New"/>
                <w:b w:val="0"/>
                <w:i w:val="0"/>
                <w:sz w:val="20"/>
              </w:rPr>
              <w:t>rent</w:t>
            </w:r>
          </w:p>
        </w:tc>
      </w:tr>
      <w:tr>
        <w:tc>
          <w:tcPr>
            <w:tcW w:type="dxa" w:w="2166"/>
          </w:tcPr>
          <w:p>
            <w:pPr>
              <w:spacing w:before="40" w:after="40" w:lineRule="auto" w:line="240"/>
              <w:jc w:val="left"/>
            </w:pPr>
            <w:r>
              <w:rPr>
                <w:rFonts w:ascii="Courier New" w:hAnsi="Courier New"/>
                <w:b w:val="0"/>
                <w:i w:val="0"/>
                <w:sz w:val="20"/>
              </w:rPr>
              <w:t>price</w:t>
            </w:r>
          </w:p>
        </w:tc>
        <w:tc>
          <w:tcPr>
            <w:tcW w:type="dxa" w:w="2166"/>
          </w:tcPr>
          <w:p>
            <w:pPr>
              <w:spacing w:before="40" w:after="40" w:lineRule="auto" w:line="240"/>
              <w:jc w:val="left"/>
            </w:pPr>
            <w:r>
              <w:rPr>
                <w:rFonts w:ascii="Times New Roman" w:hAnsi="Times New Roman"/>
                <w:b w:val="0"/>
                <w:i w:val="0"/>
                <w:sz w:val="22"/>
              </w:rPr>
              <w:t>Number</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 xml:space="preserve">Price in NPR (integer); monthly amount if </w:t>
            </w:r>
            <w:r>
              <w:rPr>
                <w:rFonts w:ascii="Courier New" w:hAnsi="Courier New"/>
                <w:b w:val="0"/>
                <w:i w:val="0"/>
                <w:sz w:val="20"/>
              </w:rPr>
              <w:t>status = rent</w:t>
            </w:r>
          </w:p>
        </w:tc>
      </w:tr>
      <w:tr>
        <w:tc>
          <w:tcPr>
            <w:tcW w:type="dxa" w:w="2166"/>
          </w:tcPr>
          <w:p>
            <w:pPr>
              <w:spacing w:before="40" w:after="40" w:lineRule="auto" w:line="240"/>
              <w:jc w:val="left"/>
            </w:pPr>
            <w:r>
              <w:rPr>
                <w:rFonts w:ascii="Courier New" w:hAnsi="Courier New"/>
                <w:b w:val="0"/>
                <w:i w:val="0"/>
                <w:sz w:val="20"/>
              </w:rPr>
              <w:t>bedrooms</w:t>
            </w:r>
          </w:p>
        </w:tc>
        <w:tc>
          <w:tcPr>
            <w:tcW w:type="dxa" w:w="2166"/>
          </w:tcPr>
          <w:p>
            <w:pPr>
              <w:spacing w:before="40" w:after="40" w:lineRule="auto" w:line="240"/>
              <w:jc w:val="left"/>
            </w:pPr>
            <w:r>
              <w:rPr>
                <w:rFonts w:ascii="Times New Roman" w:hAnsi="Times New Roman"/>
                <w:b w:val="0"/>
                <w:i w:val="0"/>
                <w:sz w:val="22"/>
              </w:rPr>
              <w:t>Number</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Number of bedrooms (0 for commercial / land)</w:t>
            </w:r>
          </w:p>
        </w:tc>
      </w:tr>
      <w:tr>
        <w:tc>
          <w:tcPr>
            <w:tcW w:type="dxa" w:w="2166"/>
          </w:tcPr>
          <w:p>
            <w:pPr>
              <w:spacing w:before="40" w:after="40" w:lineRule="auto" w:line="240"/>
              <w:jc w:val="left"/>
            </w:pPr>
            <w:r>
              <w:rPr>
                <w:rFonts w:ascii="Courier New" w:hAnsi="Courier New"/>
                <w:b w:val="0"/>
                <w:i w:val="0"/>
                <w:sz w:val="20"/>
              </w:rPr>
              <w:t>bathrooms</w:t>
            </w:r>
          </w:p>
        </w:tc>
        <w:tc>
          <w:tcPr>
            <w:tcW w:type="dxa" w:w="2166"/>
          </w:tcPr>
          <w:p>
            <w:pPr>
              <w:spacing w:before="40" w:after="40" w:lineRule="auto" w:line="240"/>
              <w:jc w:val="left"/>
            </w:pPr>
            <w:r>
              <w:rPr>
                <w:rFonts w:ascii="Times New Roman" w:hAnsi="Times New Roman"/>
                <w:b w:val="0"/>
                <w:i w:val="0"/>
                <w:sz w:val="22"/>
              </w:rPr>
              <w:t>Number</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Number of bathrooms</w:t>
            </w:r>
          </w:p>
        </w:tc>
      </w:tr>
      <w:tr>
        <w:tc>
          <w:tcPr>
            <w:tcW w:type="dxa" w:w="2166"/>
          </w:tcPr>
          <w:p>
            <w:pPr>
              <w:spacing w:before="40" w:after="40" w:lineRule="auto" w:line="240"/>
              <w:jc w:val="left"/>
            </w:pPr>
            <w:r>
              <w:rPr>
                <w:rFonts w:ascii="Courier New" w:hAnsi="Courier New"/>
                <w:b w:val="0"/>
                <w:i w:val="0"/>
                <w:sz w:val="20"/>
              </w:rPr>
              <w:t>area</w:t>
            </w:r>
          </w:p>
        </w:tc>
        <w:tc>
          <w:tcPr>
            <w:tcW w:type="dxa" w:w="2166"/>
          </w:tcPr>
          <w:p>
            <w:pPr>
              <w:spacing w:before="40" w:after="40" w:lineRule="auto" w:line="240"/>
              <w:jc w:val="left"/>
            </w:pPr>
            <w:r>
              <w:rPr>
                <w:rFonts w:ascii="Times New Roman" w:hAnsi="Times New Roman"/>
                <w:b w:val="0"/>
                <w:i w:val="0"/>
                <w:sz w:val="22"/>
              </w:rPr>
              <w:t>Number</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Numeric area value</w:t>
            </w:r>
          </w:p>
        </w:tc>
      </w:tr>
      <w:tr>
        <w:tc>
          <w:tcPr>
            <w:tcW w:type="dxa" w:w="2166"/>
          </w:tcPr>
          <w:p>
            <w:pPr>
              <w:spacing w:before="40" w:after="40" w:lineRule="auto" w:line="240"/>
              <w:jc w:val="left"/>
            </w:pPr>
            <w:r>
              <w:rPr>
                <w:rFonts w:ascii="Courier New" w:hAnsi="Courier New"/>
                <w:b w:val="0"/>
                <w:i w:val="0"/>
                <w:sz w:val="20"/>
              </w:rPr>
              <w:t>areaUnit</w:t>
            </w:r>
          </w:p>
        </w:tc>
        <w:tc>
          <w:tcPr>
            <w:tcW w:type="dxa" w:w="2166"/>
          </w:tcPr>
          <w:p>
            <w:pPr>
              <w:spacing w:before="40" w:after="40" w:lineRule="auto" w:line="240"/>
              <w:jc w:val="left"/>
            </w:pPr>
            <w:r>
              <w:rPr>
                <w:rFonts w:ascii="Times New Roman" w:hAnsi="Times New Roman"/>
                <w:b w:val="0"/>
                <w:i w:val="0"/>
                <w:sz w:val="22"/>
              </w:rPr>
              <w:t>String</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 xml:space="preserve">One of: </w:t>
            </w:r>
            <w:r>
              <w:rPr>
                <w:rFonts w:ascii="Courier New" w:hAnsi="Courier New"/>
                <w:b w:val="0"/>
                <w:i w:val="0"/>
                <w:sz w:val="20"/>
              </w:rPr>
              <w:t>sqft</w:t>
            </w:r>
            <w:r>
              <w:rPr>
                <w:rFonts w:ascii="Times New Roman" w:hAnsi="Times New Roman"/>
                <w:b w:val="0"/>
                <w:i w:val="0"/>
                <w:sz w:val="22"/>
              </w:rPr>
              <w:t xml:space="preserve">, </w:t>
            </w:r>
            <w:r>
              <w:rPr>
                <w:rFonts w:ascii="Courier New" w:hAnsi="Courier New"/>
                <w:b w:val="0"/>
                <w:i w:val="0"/>
                <w:sz w:val="20"/>
              </w:rPr>
              <w:t>aana</w:t>
            </w:r>
          </w:p>
        </w:tc>
      </w:tr>
      <w:tr>
        <w:tc>
          <w:tcPr>
            <w:tcW w:type="dxa" w:w="2166"/>
          </w:tcPr>
          <w:p>
            <w:pPr>
              <w:spacing w:before="40" w:after="40" w:lineRule="auto" w:line="240"/>
              <w:jc w:val="left"/>
            </w:pPr>
            <w:r>
              <w:rPr>
                <w:rFonts w:ascii="Courier New" w:hAnsi="Courier New"/>
                <w:b w:val="0"/>
                <w:i w:val="0"/>
                <w:sz w:val="20"/>
              </w:rPr>
              <w:t>city</w:t>
            </w:r>
          </w:p>
        </w:tc>
        <w:tc>
          <w:tcPr>
            <w:tcW w:type="dxa" w:w="2166"/>
          </w:tcPr>
          <w:p>
            <w:pPr>
              <w:spacing w:before="40" w:after="40" w:lineRule="auto" w:line="240"/>
              <w:jc w:val="left"/>
            </w:pPr>
            <w:r>
              <w:rPr>
                <w:rFonts w:ascii="Times New Roman" w:hAnsi="Times New Roman"/>
                <w:b w:val="0"/>
                <w:i w:val="0"/>
                <w:sz w:val="22"/>
              </w:rPr>
              <w:t>String</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 xml:space="preserve">City name (e.g., </w:t>
            </w:r>
            <w:r>
              <w:rPr>
                <w:rFonts w:ascii="Courier New" w:hAnsi="Courier New"/>
                <w:b w:val="0"/>
                <w:i w:val="0"/>
                <w:sz w:val="20"/>
              </w:rPr>
              <w:t>Kathmandu</w:t>
            </w:r>
            <w:r>
              <w:rPr>
                <w:rFonts w:ascii="Times New Roman" w:hAnsi="Times New Roman"/>
                <w:b w:val="0"/>
                <w:i w:val="0"/>
                <w:sz w:val="22"/>
              </w:rPr>
              <w:t xml:space="preserve">, </w:t>
            </w:r>
            <w:r>
              <w:rPr>
                <w:rFonts w:ascii="Courier New" w:hAnsi="Courier New"/>
                <w:b w:val="0"/>
                <w:i w:val="0"/>
                <w:sz w:val="20"/>
              </w:rPr>
              <w:t>Pokhara</w:t>
            </w:r>
            <w:r>
              <w:rPr>
                <w:rFonts w:ascii="Times New Roman" w:hAnsi="Times New Roman"/>
                <w:b w:val="0"/>
                <w:i w:val="0"/>
                <w:sz w:val="22"/>
              </w:rPr>
              <w:t>)</w:t>
            </w:r>
          </w:p>
        </w:tc>
      </w:tr>
      <w:tr>
        <w:tc>
          <w:tcPr>
            <w:tcW w:type="dxa" w:w="2166"/>
          </w:tcPr>
          <w:p>
            <w:pPr>
              <w:spacing w:before="40" w:after="40" w:lineRule="auto" w:line="240"/>
              <w:jc w:val="left"/>
            </w:pPr>
            <w:r>
              <w:rPr>
                <w:rFonts w:ascii="Courier New" w:hAnsi="Courier New"/>
                <w:b w:val="0"/>
                <w:i w:val="0"/>
                <w:sz w:val="20"/>
              </w:rPr>
              <w:t>district</w:t>
            </w:r>
          </w:p>
        </w:tc>
        <w:tc>
          <w:tcPr>
            <w:tcW w:type="dxa" w:w="2166"/>
          </w:tcPr>
          <w:p>
            <w:pPr>
              <w:spacing w:before="40" w:after="40" w:lineRule="auto" w:line="240"/>
              <w:jc w:val="left"/>
            </w:pPr>
            <w:r>
              <w:rPr>
                <w:rFonts w:ascii="Times New Roman" w:hAnsi="Times New Roman"/>
                <w:b w:val="0"/>
                <w:i w:val="0"/>
                <w:sz w:val="22"/>
              </w:rPr>
              <w:t>String</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District name</w:t>
            </w:r>
          </w:p>
        </w:tc>
      </w:tr>
      <w:tr>
        <w:tc>
          <w:tcPr>
            <w:tcW w:type="dxa" w:w="2166"/>
          </w:tcPr>
          <w:p>
            <w:pPr>
              <w:spacing w:before="40" w:after="40" w:lineRule="auto" w:line="240"/>
              <w:jc w:val="left"/>
            </w:pPr>
            <w:r>
              <w:rPr>
                <w:rFonts w:ascii="Courier New" w:hAnsi="Courier New"/>
                <w:b w:val="0"/>
                <w:i w:val="0"/>
                <w:sz w:val="20"/>
              </w:rPr>
              <w:t>address</w:t>
            </w:r>
          </w:p>
        </w:tc>
        <w:tc>
          <w:tcPr>
            <w:tcW w:type="dxa" w:w="2166"/>
          </w:tcPr>
          <w:p>
            <w:pPr>
              <w:spacing w:before="40" w:after="40" w:lineRule="auto" w:line="240"/>
              <w:jc w:val="left"/>
            </w:pPr>
            <w:r>
              <w:rPr>
                <w:rFonts w:ascii="Times New Roman" w:hAnsi="Times New Roman"/>
                <w:b w:val="0"/>
                <w:i w:val="0"/>
                <w:sz w:val="22"/>
              </w:rPr>
              <w:t>String</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Street-level address</w:t>
            </w:r>
          </w:p>
        </w:tc>
      </w:tr>
      <w:tr>
        <w:tc>
          <w:tcPr>
            <w:tcW w:type="dxa" w:w="2166"/>
          </w:tcPr>
          <w:p>
            <w:pPr>
              <w:spacing w:before="40" w:after="40" w:lineRule="auto" w:line="240"/>
              <w:jc w:val="left"/>
            </w:pPr>
            <w:r>
              <w:rPr>
                <w:rFonts w:ascii="Courier New" w:hAnsi="Courier New"/>
                <w:b w:val="0"/>
                <w:i w:val="0"/>
                <w:sz w:val="20"/>
              </w:rPr>
              <w:t>description</w:t>
            </w:r>
          </w:p>
        </w:tc>
        <w:tc>
          <w:tcPr>
            <w:tcW w:type="dxa" w:w="2166"/>
          </w:tcPr>
          <w:p>
            <w:pPr>
              <w:spacing w:before="40" w:after="40" w:lineRule="auto" w:line="240"/>
              <w:jc w:val="left"/>
            </w:pPr>
            <w:r>
              <w:rPr>
                <w:rFonts w:ascii="Times New Roman" w:hAnsi="Times New Roman"/>
                <w:b w:val="0"/>
                <w:i w:val="0"/>
                <w:sz w:val="22"/>
              </w:rPr>
              <w:t>String</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Marketing description</w:t>
            </w:r>
          </w:p>
        </w:tc>
      </w:tr>
      <w:tr>
        <w:tc>
          <w:tcPr>
            <w:tcW w:type="dxa" w:w="2166"/>
          </w:tcPr>
          <w:p>
            <w:pPr>
              <w:spacing w:before="40" w:after="40" w:lineRule="auto" w:line="240"/>
              <w:jc w:val="left"/>
            </w:pPr>
            <w:r>
              <w:rPr>
                <w:rFonts w:ascii="Courier New" w:hAnsi="Courier New"/>
                <w:b w:val="0"/>
                <w:i w:val="0"/>
                <w:sz w:val="20"/>
              </w:rPr>
              <w:t>features</w:t>
            </w:r>
          </w:p>
        </w:tc>
        <w:tc>
          <w:tcPr>
            <w:tcW w:type="dxa" w:w="2166"/>
          </w:tcPr>
          <w:p>
            <w:pPr>
              <w:spacing w:before="40" w:after="40" w:lineRule="auto" w:line="240"/>
              <w:jc w:val="left"/>
            </w:pPr>
            <w:r>
              <w:rPr>
                <w:rFonts w:ascii="Times New Roman" w:hAnsi="Times New Roman"/>
                <w:b w:val="0"/>
                <w:i w:val="0"/>
                <w:sz w:val="22"/>
              </w:rPr>
              <w:t>String</w:t>
            </w:r>
            <w:r>
              <w:rPr>
                <w:rFonts w:ascii="Times New Roman" w:hAnsi="Times New Roman"/>
                <w:b w:val="0"/>
                <w:i w:val="0"/>
                <w:sz w:val="22"/>
              </w:rPr>
              <w:t>[</w:t>
            </w: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Array of feature labels</w:t>
            </w:r>
          </w:p>
        </w:tc>
      </w:tr>
      <w:tr>
        <w:tc>
          <w:tcPr>
            <w:tcW w:type="dxa" w:w="2166"/>
          </w:tcPr>
          <w:p>
            <w:pPr>
              <w:spacing w:before="40" w:after="40" w:lineRule="auto" w:line="240"/>
              <w:jc w:val="left"/>
            </w:pPr>
            <w:r>
              <w:rPr>
                <w:rFonts w:ascii="Courier New" w:hAnsi="Courier New"/>
                <w:b w:val="0"/>
                <w:i w:val="0"/>
                <w:sz w:val="20"/>
              </w:rPr>
              <w:t>images</w:t>
            </w:r>
          </w:p>
        </w:tc>
        <w:tc>
          <w:tcPr>
            <w:tcW w:type="dxa" w:w="2166"/>
          </w:tcPr>
          <w:p>
            <w:pPr>
              <w:spacing w:before="40" w:after="40" w:lineRule="auto" w:line="240"/>
              <w:jc w:val="left"/>
            </w:pPr>
            <w:r>
              <w:rPr>
                <w:rFonts w:ascii="Times New Roman" w:hAnsi="Times New Roman"/>
                <w:b w:val="0"/>
                <w:i w:val="0"/>
                <w:sz w:val="22"/>
              </w:rPr>
              <w:t>String</w:t>
            </w:r>
            <w:r>
              <w:rPr>
                <w:rFonts w:ascii="Times New Roman" w:hAnsi="Times New Roman"/>
                <w:b w:val="0"/>
                <w:i w:val="0"/>
                <w:sz w:val="22"/>
              </w:rPr>
              <w:t>[</w:t>
            </w: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Array of image URLs</w:t>
            </w:r>
          </w:p>
        </w:tc>
      </w:tr>
      <w:tr>
        <w:tc>
          <w:tcPr>
            <w:tcW w:type="dxa" w:w="2166"/>
          </w:tcPr>
          <w:p>
            <w:pPr>
              <w:spacing w:before="40" w:after="40" w:lineRule="auto" w:line="240"/>
              <w:jc w:val="left"/>
            </w:pPr>
            <w:r>
              <w:rPr>
                <w:rFonts w:ascii="Courier New" w:hAnsi="Courier New"/>
                <w:b w:val="0"/>
                <w:i w:val="0"/>
                <w:sz w:val="20"/>
              </w:rPr>
              <w:t>contact</w:t>
            </w:r>
          </w:p>
        </w:tc>
        <w:tc>
          <w:tcPr>
            <w:tcW w:type="dxa" w:w="2166"/>
          </w:tcPr>
          <w:p>
            <w:pPr>
              <w:spacing w:before="40" w:after="40" w:lineRule="auto" w:line="240"/>
              <w:jc w:val="left"/>
            </w:pPr>
            <w:r>
              <w:rPr>
                <w:rFonts w:ascii="Times New Roman" w:hAnsi="Times New Roman"/>
                <w:b w:val="0"/>
                <w:i w:val="0"/>
                <w:sz w:val="22"/>
              </w:rPr>
              <w:t>String</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Agent/owner phone number in +977-XXXXXXXXXX format</w:t>
            </w:r>
          </w:p>
        </w:tc>
      </w:tr>
      <w:tr>
        <w:tc>
          <w:tcPr>
            <w:tcW w:type="dxa" w:w="2166"/>
          </w:tcPr>
          <w:p>
            <w:pPr>
              <w:spacing w:before="40" w:after="40" w:lineRule="auto" w:line="240"/>
              <w:jc w:val="left"/>
            </w:pPr>
            <w:r>
              <w:rPr>
                <w:rFonts w:ascii="Courier New" w:hAnsi="Courier New"/>
                <w:b w:val="0"/>
                <w:i w:val="0"/>
                <w:sz w:val="20"/>
              </w:rPr>
              <w:t>listedDate</w:t>
            </w:r>
          </w:p>
        </w:tc>
        <w:tc>
          <w:tcPr>
            <w:tcW w:type="dxa" w:w="2166"/>
          </w:tcPr>
          <w:p>
            <w:pPr>
              <w:spacing w:before="40" w:after="40" w:lineRule="auto" w:line="240"/>
              <w:jc w:val="left"/>
            </w:pPr>
            <w:r>
              <w:rPr>
                <w:rFonts w:ascii="Times New Roman" w:hAnsi="Times New Roman"/>
                <w:b w:val="0"/>
                <w:i w:val="0"/>
                <w:sz w:val="22"/>
              </w:rPr>
              <w:t>String</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ISO 8601 date string (YYYY-MM-DD)</w:t>
            </w:r>
          </w:p>
        </w:tc>
      </w:tr>
      <w:tr>
        <w:tc>
          <w:tcPr>
            <w:tcW w:type="dxa" w:w="2166"/>
          </w:tcPr>
          <w:p>
            <w:pPr>
              <w:spacing w:before="40" w:after="40" w:lineRule="auto" w:line="240"/>
              <w:jc w:val="left"/>
            </w:pPr>
            <w:r>
              <w:rPr>
                <w:rFonts w:ascii="Courier New" w:hAnsi="Courier New"/>
                <w:b w:val="0"/>
                <w:i w:val="0"/>
                <w:sz w:val="20"/>
              </w:rPr>
              <w:t>featured</w:t>
            </w:r>
          </w:p>
        </w:tc>
        <w:tc>
          <w:tcPr>
            <w:tcW w:type="dxa" w:w="2166"/>
          </w:tcPr>
          <w:p>
            <w:pPr>
              <w:spacing w:before="40" w:after="40" w:lineRule="auto" w:line="240"/>
              <w:jc w:val="left"/>
            </w:pPr>
            <w:r>
              <w:rPr>
                <w:rFonts w:ascii="Times New Roman" w:hAnsi="Times New Roman"/>
                <w:b w:val="0"/>
                <w:i w:val="0"/>
                <w:sz w:val="22"/>
              </w:rPr>
              <w:t>Boolean</w:t>
            </w:r>
          </w:p>
        </w:tc>
        <w:tc>
          <w:tcPr>
            <w:tcW w:type="dxa" w:w="2166"/>
          </w:tcPr>
          <w:p>
            <w:pPr>
              <w:spacing w:before="40" w:after="40" w:lineRule="auto" w:line="240"/>
              <w:jc w:val="left"/>
            </w:pPr>
            <w:r>
              <w:rPr>
                <w:rFonts w:ascii="Times New Roman" w:hAnsi="Times New Roman"/>
                <w:b w:val="0"/>
                <w:i w:val="0"/>
                <w:sz w:val="22"/>
              </w:rPr>
              <w:t>Yes</w:t>
            </w:r>
          </w:p>
        </w:tc>
        <w:tc>
          <w:tcPr>
            <w:tcW w:type="dxa" w:w="2166"/>
          </w:tcPr>
          <w:p>
            <w:pPr>
              <w:spacing w:before="40" w:after="40" w:lineRule="auto" w:line="240"/>
              <w:jc w:val="left"/>
            </w:pPr>
            <w:r>
              <w:rPr>
                <w:rFonts w:ascii="Times New Roman" w:hAnsi="Times New Roman"/>
                <w:b w:val="0"/>
                <w:i w:val="0"/>
                <w:sz w:val="22"/>
              </w:rPr>
              <w:t>Whether the listing appears in the featured section</w:t>
            </w:r>
          </w:p>
        </w:tc>
      </w:tr>
    </w:tbl>
    <w:p>
      <w:pPr>
        <w:spacing w:before="0" w:after="120" w:lineRule="auto" w:line="360"/>
        <w:jc w:val="both"/>
      </w:pPr>
    </w:p>
    <w:p>
      <w:pPr>
        <w:spacing w:before="0" w:after="80" w:lineRule="auto" w:line="360"/>
        <w:jc w:val="center"/>
      </w:pPr>
      <w:r>
        <w:rPr>
          <w:rFonts w:ascii="Times New Roman" w:hAnsi="Times New Roman"/>
          <w:b/>
          <w:i w:val="0"/>
          <w:sz w:val="24"/>
        </w:rPr>
        <w:t>Sample record:</w:t>
      </w:r>
    </w:p>
    <w:p>
      <w:pPr>
        <w:spacing w:before="80" w:after="160" w:lineRule="auto" w:line="240"/>
        <w:jc w:val="left"/>
      </w:pPr>
      <w:r>
        <w:rPr>
          <w:rFonts w:ascii="Courier New" w:hAnsi="Courier New"/>
          <w:b w:val="0"/>
          <w:i w:val="0"/>
          <w:sz w:val="18"/>
        </w:rPr>
        <w:t>{</w:t>
        <w:br/>
        <w:t xml:space="preserve">  "id": 1,</w:t>
        <w:br/>
        <w:t xml:space="preserve">  "title": "Modern 3BHK Apartment in Lazimpat",</w:t>
        <w:br/>
        <w:t xml:space="preserve">  "type": "apartment",</w:t>
        <w:br/>
        <w:t xml:space="preserve">  "status": "sale",</w:t>
        <w:br/>
        <w:t xml:space="preserve">  "price": 18500000,</w:t>
        <w:br/>
        <w:t xml:space="preserve">  "bedrooms": 3,</w:t>
        <w:br/>
        <w:t xml:space="preserve">  "bathrooms": 2,</w:t>
        <w:br/>
        <w:t xml:space="preserve">  "area": 1450,</w:t>
        <w:br/>
        <w:t xml:space="preserve">  "areaUnit": "sqft",</w:t>
        <w:br/>
        <w:t xml:space="preserve">  "city": "Kathmandu",</w:t>
        <w:br/>
        <w:t xml:space="preserve">  "district": "Kathmandu",</w:t>
        <w:br/>
        <w:t xml:space="preserve">  "address": "Lazimpat, Kathmandu",</w:t>
        <w:br/>
        <w:t xml:space="preserve">  "description": "Spacious modern apartment with stunning mountain views...",</w:t>
        <w:br/>
        <w:t xml:space="preserve">  "features": ["Mountain View", "Parking", "Security", "Elevator"],</w:t>
        <w:br/>
        <w:t xml:space="preserve">  "images": ["https://images.unsplash.com/photo-1545324418-cc1a3fa10c00?w=800"],</w:t>
        <w:br/>
        <w:t xml:space="preserve">  "contact": "+977-9801234567",</w:t>
        <w:br/>
        <w:t xml:space="preserve">  "listedDate": "2024-01-15",</w:t>
        <w:br/>
        <w:t xml:space="preserve">  "featured": true</w:t>
        <w:br/>
        <w:t>}</w:t>
      </w:r>
    </w:p>
    <w:p>
      <w:pPr>
        <w:spacing w:before="0" w:after="120" w:lineRule="auto" w:line="360"/>
        <w:jc w:val="both"/>
      </w:pPr>
      <w:r>
        <w:rPr>
          <w:rFonts w:ascii="Times New Roman" w:hAnsi="Times New Roman"/>
          <w:b w:val="0"/>
          <w:i w:val="0"/>
          <w:sz w:val="24"/>
        </w:rPr>
        <w:t>If migrated to a relational database (PostgreSQL), the schema would decompose into:</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`properties`</w:t>
      </w:r>
      <w:r>
        <w:rPr>
          <w:rFonts w:ascii="Times New Roman" w:hAnsi="Times New Roman"/>
          <w:b w:val="0"/>
          <w:i w:val="0"/>
          <w:sz w:val="24"/>
        </w:rPr>
        <w:t xml:space="preserve"> table (all scalar fields)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`property_features`</w:t>
      </w:r>
      <w:r>
        <w:rPr>
          <w:rFonts w:ascii="Times New Roman" w:hAnsi="Times New Roman"/>
          <w:b w:val="0"/>
          <w:i w:val="0"/>
          <w:sz w:val="24"/>
        </w:rPr>
        <w:t xml:space="preserve"> table (property_id FK, feature_label)</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`property_images`</w:t>
      </w:r>
      <w:r>
        <w:rPr>
          <w:rFonts w:ascii="Times New Roman" w:hAnsi="Times New Roman"/>
          <w:b w:val="0"/>
          <w:i w:val="0"/>
          <w:sz w:val="24"/>
        </w:rPr>
        <w:t xml:space="preserve"> table (property_id FK, image_url, sort_order)</w:t>
      </w:r>
    </w:p>
    <w:p>
      <w:pPr>
        <w:spacing w:before="200" w:after="120" w:lineRule="auto" w:line="360"/>
        <w:jc w:val="left"/>
      </w:pPr>
      <w:r>
        <w:rPr>
          <w:rFonts w:ascii="Times New Roman" w:hAnsi="Times New Roman"/>
          <w:b/>
          <w:i w:val="0"/>
          <w:sz w:val="24"/>
        </w:rPr>
        <w:t>3.2.3 Interface Design (UI/UX)</w:t>
      </w:r>
    </w:p>
    <w:p>
      <w:pPr>
        <w:spacing w:before="0" w:after="120" w:lineRule="auto" w:line="360"/>
        <w:jc w:val="both"/>
      </w:pPr>
      <w:r>
        <w:rPr>
          <w:rFonts w:ascii="Times New Roman" w:hAnsi="Times New Roman"/>
          <w:b w:val="0"/>
          <w:i w:val="0"/>
          <w:sz w:val="24"/>
        </w:rPr>
        <w:t>The user interface consists of four pages:</w:t>
      </w:r>
    </w:p>
    <w:p>
      <w:pPr>
        <w:spacing w:before="0" w:after="80" w:lineRule="auto" w:line="360"/>
        <w:jc w:val="center"/>
      </w:pPr>
      <w:r>
        <w:rPr>
          <w:rFonts w:ascii="Times New Roman" w:hAnsi="Times New Roman"/>
          <w:b/>
          <w:i w:val="0"/>
          <w:sz w:val="24"/>
        </w:rPr>
        <w:t>1. Home Page (`/index.html`)</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Full-width hero banner with headline, subtitle, and a search form (city, type, status dropdowns + Search button).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Featured properties grid (fetched from </w:t>
      </w:r>
      <w:r>
        <w:rPr>
          <w:rFonts w:ascii="Courier New" w:hAnsi="Courier New"/>
          <w:b w:val="0"/>
          <w:i w:val="0"/>
          <w:sz w:val="20"/>
        </w:rPr>
        <w:t>GET /api/properties/featured</w:t>
      </w:r>
      <w:r>
        <w:rPr>
          <w:rFonts w:ascii="Times New Roman" w:hAnsi="Times New Roman"/>
          <w:b w:val="0"/>
          <w:i w:val="0"/>
          <w:sz w:val="24"/>
        </w:rPr>
        <w: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Stats bar: 500+ Listings | 12+ Cities | 1,200+ Happy Clients | 10+ Years of Trust.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Footer with contact information.</w:t>
      </w:r>
    </w:p>
    <w:p>
      <w:pPr>
        <w:spacing w:before="0" w:after="80" w:lineRule="auto" w:line="360"/>
        <w:jc w:val="center"/>
      </w:pPr>
      <w:r>
        <w:rPr>
          <w:rFonts w:ascii="Times New Roman" w:hAnsi="Times New Roman"/>
          <w:b/>
          <w:i w:val="0"/>
          <w:sz w:val="24"/>
        </w:rPr>
        <w:t>2. Properties Listing Page (`/properties.html`)</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Filter bar with seven criteria: type, status, city, min price, max price, bedrooms, featured flag.</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Results count indicator ("Showing X properties").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Responsive card grid — three columns on desktop, two on tablet, one on mobile.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Each card shows: property image, type badge, status badge (Buy/Rent), title, city, price (formatted as Crore/Lakh), bedrooms, bathrooms, area.</w:t>
      </w:r>
    </w:p>
    <w:p>
      <w:pPr>
        <w:spacing w:before="0" w:after="80" w:lineRule="auto" w:line="360"/>
        <w:jc w:val="center"/>
      </w:pPr>
      <w:r>
        <w:rPr>
          <w:rFonts w:ascii="Times New Roman" w:hAnsi="Times New Roman"/>
          <w:b/>
          <w:i w:val="0"/>
          <w:sz w:val="24"/>
        </w:rPr>
        <w:t>3. Property Detail Page (`/property.html`)</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Full-width property image.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Property attributes (type, status, price, bedrooms, bathrooms, area, city, district).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Description paragraph.</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Features list with bullet points.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Contact button linking to the agent's phone number.</w:t>
      </w:r>
    </w:p>
    <w:p>
      <w:pPr>
        <w:spacing w:before="0" w:after="80" w:lineRule="auto" w:line="360"/>
        <w:jc w:val="center"/>
      </w:pPr>
      <w:r>
        <w:rPr>
          <w:rFonts w:ascii="Times New Roman" w:hAnsi="Times New Roman"/>
          <w:b/>
          <w:i w:val="0"/>
          <w:sz w:val="24"/>
        </w:rPr>
        <w:t>4. Contact Page (`/contact.html`)</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Form with: name, email, phone, interest type (Buy/Rent/Invest), message.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Company contact information panel (address, phone, email, business hours).</w:t>
      </w:r>
    </w:p>
    <w:p>
      <w:pPr>
        <w:spacing w:before="0" w:after="80" w:lineRule="auto" w:line="360"/>
        <w:jc w:val="center"/>
      </w:pPr>
      <w:r>
        <w:rPr>
          <w:rFonts w:ascii="Times New Roman" w:hAnsi="Times New Roman"/>
          <w:b/>
          <w:i w:val="0"/>
          <w:sz w:val="24"/>
        </w:rPr>
        <w:t>Design Principles Applied:</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Visual hierarchy:</w:t>
      </w:r>
      <w:r>
        <w:rPr>
          <w:rFonts w:ascii="Times New Roman" w:hAnsi="Times New Roman"/>
          <w:b w:val="0"/>
          <w:i w:val="0"/>
          <w:sz w:val="24"/>
        </w:rPr>
        <w:t xml:space="preserve"> Property price displayed in largest font on the card; secondary attributes (bedrooms, area) in smaller muted text.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Colour system:</w:t>
      </w:r>
      <w:r>
        <w:rPr>
          <w:rFonts w:ascii="Times New Roman" w:hAnsi="Times New Roman"/>
          <w:b w:val="0"/>
          <w:i w:val="0"/>
          <w:sz w:val="24"/>
        </w:rPr>
        <w:t xml:space="preserve"> Primary red (</w:t>
      </w:r>
      <w:r>
        <w:rPr>
          <w:rFonts w:ascii="Courier New" w:hAnsi="Courier New"/>
          <w:b w:val="0"/>
          <w:i w:val="0"/>
          <w:sz w:val="20"/>
        </w:rPr>
        <w:t>#dc2626</w:t>
      </w:r>
      <w:r>
        <w:rPr>
          <w:rFonts w:ascii="Times New Roman" w:hAnsi="Times New Roman"/>
          <w:b w:val="0"/>
          <w:i w:val="0"/>
          <w:sz w:val="24"/>
        </w:rPr>
        <w:t>) for CTAs and badges; dark navy (</w:t>
      </w:r>
      <w:r>
        <w:rPr>
          <w:rFonts w:ascii="Courier New" w:hAnsi="Courier New"/>
          <w:b w:val="0"/>
          <w:i w:val="0"/>
          <w:sz w:val="20"/>
        </w:rPr>
        <w:t>#0f172a</w:t>
      </w:r>
      <w:r>
        <w:rPr>
          <w:rFonts w:ascii="Times New Roman" w:hAnsi="Times New Roman"/>
          <w:b w:val="0"/>
          <w:i w:val="0"/>
          <w:sz w:val="24"/>
        </w:rPr>
        <w:t>) for headings; amber (</w:t>
      </w:r>
      <w:r>
        <w:rPr>
          <w:rFonts w:ascii="Courier New" w:hAnsi="Courier New"/>
          <w:b w:val="0"/>
          <w:i w:val="0"/>
          <w:sz w:val="20"/>
        </w:rPr>
        <w:t>#f59e0b</w:t>
      </w:r>
      <w:r>
        <w:rPr>
          <w:rFonts w:ascii="Times New Roman" w:hAnsi="Times New Roman"/>
          <w:b w:val="0"/>
          <w:i w:val="0"/>
          <w:sz w:val="24"/>
        </w:rPr>
        <w:t>) for "Featured" badges; neutral greys for body text.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Typography:</w:t>
      </w:r>
      <w:r>
        <w:rPr>
          <w:rFonts w:ascii="Times New Roman" w:hAnsi="Times New Roman"/>
          <w:b w:val="0"/>
          <w:i w:val="0"/>
          <w:sz w:val="24"/>
        </w:rPr>
        <w:t xml:space="preserve"> Playfair Display for hero headings (editorial, trustworthy); Inter for all body text (legible, modern).</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i w:val="0"/>
          <w:sz w:val="24"/>
        </w:rPr>
        <w:t>Loading states:</w:t>
      </w:r>
      <w:r>
        <w:rPr>
          <w:rFonts w:ascii="Times New Roman" w:hAnsi="Times New Roman"/>
          <w:b w:val="0"/>
          <w:i w:val="0"/>
          <w:sz w:val="24"/>
        </w:rPr>
        <w:t xml:space="preserve"> A CSS spinner is shown in the properties grid while the </w:t>
      </w:r>
      <w:r>
        <w:rPr>
          <w:rFonts w:ascii="Courier New" w:hAnsi="Courier New"/>
          <w:b w:val="0"/>
          <w:i w:val="0"/>
          <w:sz w:val="20"/>
        </w:rPr>
        <w:t>fetch</w:t>
      </w:r>
      <w:r>
        <w:rPr>
          <w:rFonts w:ascii="Times New Roman" w:hAnsi="Times New Roman"/>
          <w:b w:val="0"/>
          <w:i w:val="0"/>
          <w:sz w:val="24"/>
        </w:rPr>
        <w:t xml:space="preserve"> call is in-flight.</w:t>
      </w:r>
    </w:p>
    <w:p>
      <w:pPr>
        <w:spacing w:before="200" w:after="120" w:lineRule="auto" w:line="360"/>
        <w:jc w:val="left"/>
      </w:pPr>
      <w:r>
        <w:rPr>
          <w:rFonts w:ascii="Times New Roman" w:hAnsi="Times New Roman"/>
          <w:b/>
          <w:i w:val="0"/>
          <w:sz w:val="24"/>
        </w:rPr>
        <w:t>3.2.4 Component Diagram</w:t>
      </w:r>
    </w:p>
    <w:p>
      <w:pPr>
        <w:spacing w:before="80" w:after="160" w:lineRule="auto" w:line="240"/>
        <w:jc w:val="left"/>
      </w:pPr>
      <w:r>
        <w:rPr>
          <w:rFonts w:ascii="Courier New" w:hAnsi="Courier New"/>
          <w:b w:val="0"/>
          <w:i w:val="0"/>
          <w:sz w:val="18"/>
        </w:rPr>
        <w:t>+------------------------------------------------------------+</w:t>
        <w:br/>
        <w:t>|                     NepalEstates Application               |</w:t>
        <w:br/>
        <w:t>|                                                            |</w:t>
        <w:br/>
        <w:t>|  +------------------+      +---------------------------+  |</w:t>
        <w:br/>
        <w:t>|  |  &lt;&lt;component&gt;&gt;   |      |     &lt;&lt;component&gt;&gt;         |  |</w:t>
        <w:br/>
        <w:t>|  |  Web Frontend    |      |   Express HTTP Server     |  |</w:t>
        <w:br/>
        <w:t>|  |                  |      |   (server.js)             |  |</w:t>
        <w:br/>
        <w:t>|  |  index.html      |-----&gt;|                           |  |</w:t>
        <w:br/>
        <w:t>|  |  properties.html |      |  +---------------------+  |  |</w:t>
        <w:br/>
        <w:t>|  |  property.html   |      |  | &lt;&lt;component&gt;&gt;       |  |  |</w:t>
        <w:br/>
        <w:t>|  |  contact.html    |      |  | Properties Router   |  |  |</w:t>
        <w:br/>
        <w:t>|  |  css/styles.css  |      |  | (routes/properties) |  |  |</w:t>
        <w:br/>
        <w:t>|  |  js/main.js      |      |  +----------+----------+  |  |</w:t>
        <w:br/>
        <w:t>|  +------------------+      |             |             |  |</w:t>
        <w:br/>
        <w:t>|                             |  +----------v----------+  |  |</w:t>
        <w:br/>
        <w:t>|                             |  | &lt;&lt;component&gt;&gt;       |  |  |</w:t>
        <w:br/>
        <w:t>|                             |  | JSON Data Store     |  |  |</w:t>
        <w:br/>
        <w:t>|                             |  | (data/properties)   |  |  |</w:t>
        <w:br/>
        <w:t>|                             |  +---------------------+  |  |</w:t>
        <w:br/>
        <w:t>|                             +---------------------------+  |</w:t>
        <w:br/>
        <w:t>+------------------------------------------------------------+</w:t>
      </w:r>
    </w:p>
    <w:p>
      <w:pPr>
        <w:spacing w:before="200" w:after="120" w:lineRule="auto" w:line="360"/>
        <w:jc w:val="left"/>
      </w:pPr>
      <w:r>
        <w:rPr>
          <w:rFonts w:ascii="Times New Roman" w:hAnsi="Times New Roman"/>
          <w:b/>
          <w:i w:val="0"/>
          <w:sz w:val="24"/>
        </w:rPr>
        <w:t>3.2.5 Deployment Diagram</w:t>
      </w:r>
    </w:p>
    <w:p>
      <w:pPr>
        <w:spacing w:before="80" w:after="160" w:lineRule="auto" w:line="240"/>
        <w:jc w:val="left"/>
      </w:pPr>
      <w:r>
        <w:rPr>
          <w:rFonts w:ascii="Courier New" w:hAnsi="Courier New"/>
          <w:b w:val="0"/>
          <w:i w:val="0"/>
          <w:sz w:val="18"/>
        </w:rPr>
        <w:t>+--------------------------------------------+</w:t>
        <w:br/>
        <w:t>|         &lt;&lt;execution environment&gt;&gt;          |</w:t>
        <w:br/>
        <w:t>|         Node.js v18+ Server                |</w:t>
        <w:br/>
        <w:t>|         (e.g., Render / Railway / VPS)     |</w:t>
        <w:br/>
        <w:t>|                                            |</w:t>
        <w:br/>
        <w:t>|   +-------------------------------------+  |</w:t>
        <w:br/>
        <w:t>|   |      &lt;&lt;artifact&gt;&gt;                   |  |</w:t>
        <w:br/>
        <w:t>|   |      NepalEstates Application       |  |</w:t>
        <w:br/>
        <w:t>|   |      server.js  :3000               |  |</w:t>
        <w:br/>
        <w:t>|   |      /public  (static files)        |  |</w:t>
        <w:br/>
        <w:t>|   |      /routes  (API handlers)        |  |</w:t>
        <w:br/>
        <w:t>|   |      /data    (properties.json)     |  |</w:t>
        <w:br/>
        <w:t>|   +-------------------------------------+  |</w:t>
        <w:br/>
        <w:t>|                                            |</w:t>
        <w:br/>
        <w:t>+--------------------------------------------+</w:t>
        <w:br/>
        <w:t xml:space="preserve">         ^ HTTP/HTTPS (port 443)</w:t>
        <w:br/>
        <w:t xml:space="preserve">         |</w:t>
        <w:br/>
        <w:t>+-------------------+</w:t>
        <w:br/>
        <w:t>|  Client Browser   |</w:t>
        <w:br/>
        <w:t>|  (any device)     |</w:t>
        <w:br/>
        <w:t>+-------------------+</w:t>
      </w:r>
    </w:p>
    <w:p>
      <w:pPr>
        <w:spacing w:before="280" w:after="160" w:lineRule="auto" w:line="360"/>
        <w:jc w:val="left"/>
      </w:pPr>
      <w:r>
        <w:rPr>
          <w:rFonts w:ascii="Times New Roman" w:hAnsi="Times New Roman"/>
          <w:b/>
          <w:i w:val="0"/>
          <w:sz w:val="28"/>
        </w:rPr>
        <w:t>3.3 Algorithm Details</w:t>
      </w:r>
    </w:p>
    <w:p>
      <w:pPr>
        <w:spacing w:before="200" w:after="120" w:lineRule="auto" w:line="360"/>
        <w:jc w:val="left"/>
      </w:pPr>
      <w:r>
        <w:rPr>
          <w:rFonts w:ascii="Times New Roman" w:hAnsi="Times New Roman"/>
          <w:b/>
          <w:i w:val="0"/>
          <w:sz w:val="24"/>
        </w:rPr>
        <w:t>3.3.1 Multi-Criteria Property Filtering Algorithm</w:t>
      </w:r>
    </w:p>
    <w:p>
      <w:pPr>
        <w:spacing w:before="0" w:after="120" w:lineRule="auto" w:line="360"/>
        <w:jc w:val="both"/>
      </w:pPr>
      <w:r>
        <w:rPr>
          <w:rFonts w:ascii="Times New Roman" w:hAnsi="Times New Roman"/>
          <w:b w:val="0"/>
          <w:i w:val="0"/>
          <w:sz w:val="24"/>
        </w:rPr>
        <w:t xml:space="preserve">The filter algorithm in </w:t>
      </w:r>
      <w:r>
        <w:rPr>
          <w:rFonts w:ascii="Courier New" w:hAnsi="Courier New"/>
          <w:b w:val="0"/>
          <w:i w:val="0"/>
          <w:sz w:val="20"/>
        </w:rPr>
        <w:t>routes/properties.js</w:t>
      </w:r>
      <w:r>
        <w:rPr>
          <w:rFonts w:ascii="Times New Roman" w:hAnsi="Times New Roman"/>
          <w:b w:val="0"/>
          <w:i w:val="0"/>
          <w:sz w:val="24"/>
        </w:rPr>
        <w:t xml:space="preserve"> applies each requested filter sequentially to the in-memory property array:</w:t>
      </w:r>
    </w:p>
    <w:p>
      <w:pPr>
        <w:spacing w:before="80" w:after="160" w:lineRule="auto" w:line="240"/>
        <w:jc w:val="left"/>
      </w:pPr>
      <w:r>
        <w:rPr>
          <w:rFonts w:ascii="Courier New" w:hAnsi="Courier New"/>
          <w:b w:val="0"/>
          <w:i w:val="0"/>
          <w:sz w:val="18"/>
        </w:rPr>
        <w:t>FUNCTION filterProperties(allProperties, queryParams):</w:t>
        <w:br/>
        <w:t xml:space="preserve">  properties ← allProperties</w:t>
        <w:br/>
        <w:br/>
        <w:t xml:space="preserve">  IF queryParams.type IS NOT NULL:</w:t>
        <w:br/>
        <w:t xml:space="preserve">    properties ← properties WHERE property.type = queryParams.type</w:t>
        <w:br/>
        <w:br/>
        <w:t xml:space="preserve">  IF queryParams.status IS NOT NULL:</w:t>
        <w:br/>
        <w:t xml:space="preserve">    properties ← properties WHERE property.status = queryParams.status</w:t>
        <w:br/>
        <w:br/>
        <w:t xml:space="preserve">  IF queryParams.city IS NOT NULL:</w:t>
        <w:br/>
        <w:t xml:space="preserve">    properties ← properties WHERE LOWERCASE(property.city) = LOWERCASE(queryParams.city)</w:t>
        <w:br/>
        <w:br/>
        <w:t xml:space="preserve">  IF queryParams.minPrice IS NOT NULL:</w:t>
        <w:br/>
        <w:t xml:space="preserve">    properties ← properties WHERE property.price &gt;= toNumber(queryParams.minPrice)</w:t>
        <w:br/>
        <w:br/>
        <w:t xml:space="preserve">  IF queryParams.maxPrice IS NOT NULL:</w:t>
        <w:br/>
        <w:t xml:space="preserve">    properties ← properties WHERE property.price &lt;= toNumber(queryParams.maxPrice)</w:t>
        <w:br/>
        <w:br/>
        <w:t xml:space="preserve">  IF queryParams.bedrooms IS NOT NULL:</w:t>
        <w:br/>
        <w:t xml:space="preserve">    properties ← properties WHERE property.bedrooms &gt;= toNumber(queryParams.bedrooms)</w:t>
        <w:br/>
        <w:br/>
        <w:t xml:space="preserve">  IF queryParams.featured IS NOT NULL:</w:t>
        <w:br/>
        <w:t xml:space="preserve">    properties ← properties WHERE property.featured = (queryParams.featured = "true")</w:t>
        <w:br/>
        <w:br/>
        <w:t xml:space="preserve">  RETURN properties</w:t>
      </w:r>
    </w:p>
    <w:p>
      <w:pPr>
        <w:spacing w:before="0" w:after="80" w:lineRule="auto" w:line="360"/>
        <w:jc w:val="center"/>
      </w:pPr>
      <w:r>
        <w:rPr>
          <w:rFonts w:ascii="Times New Roman" w:hAnsi="Times New Roman"/>
          <w:b/>
          <w:i w:val="0"/>
          <w:sz w:val="24"/>
        </w:rPr>
        <w:t>Time complexity:</w:t>
      </w:r>
      <w:r>
        <w:rPr>
          <w:rFonts w:ascii="Times New Roman" w:hAnsi="Times New Roman"/>
          <w:b w:val="0"/>
          <w:i w:val="0"/>
          <w:sz w:val="24"/>
        </w:rPr>
        <w:t xml:space="preserve"> O(n × f), where n is the number of properties and f is the number of active filters. With n = 12 (current data) and f ≤ 7, this is trivially fast. At production scale (n = 10,000+), a database with indexed columns would replace this in-memory scan.</w:t>
      </w:r>
    </w:p>
    <w:p>
      <w:pPr>
        <w:spacing w:before="0" w:after="80" w:lineRule="auto" w:line="360"/>
        <w:jc w:val="center"/>
      </w:pPr>
      <w:r>
        <w:rPr>
          <w:rFonts w:ascii="Times New Roman" w:hAnsi="Times New Roman"/>
          <w:b/>
          <w:i w:val="0"/>
          <w:sz w:val="24"/>
        </w:rPr>
        <w:t>City matching</w:t>
      </w:r>
      <w:r>
        <w:rPr>
          <w:rFonts w:ascii="Times New Roman" w:hAnsi="Times New Roman"/>
          <w:b w:val="0"/>
          <w:i w:val="0"/>
          <w:sz w:val="24"/>
        </w:rPr>
        <w:t xml:space="preserve"> is case-insensitive (both sides lowercased) to tolerate URL query strings where users may type </w:t>
      </w:r>
      <w:r>
        <w:rPr>
          <w:rFonts w:ascii="Courier New" w:hAnsi="Courier New"/>
          <w:b w:val="0"/>
          <w:i w:val="0"/>
          <w:sz w:val="20"/>
        </w:rPr>
        <w:t>pokhara</w:t>
      </w:r>
      <w:r>
        <w:rPr>
          <w:rFonts w:ascii="Times New Roman" w:hAnsi="Times New Roman"/>
          <w:b w:val="0"/>
          <w:i w:val="0"/>
          <w:sz w:val="24"/>
        </w:rPr>
        <w:t xml:space="preserve"> or </w:t>
      </w:r>
      <w:r>
        <w:rPr>
          <w:rFonts w:ascii="Courier New" w:hAnsi="Courier New"/>
          <w:b w:val="0"/>
          <w:i w:val="0"/>
          <w:sz w:val="20"/>
        </w:rPr>
        <w:t>Pokhara</w:t>
      </w:r>
      <w:r>
        <w:rPr>
          <w:rFonts w:ascii="Times New Roman" w:hAnsi="Times New Roman"/>
          <w:b w:val="0"/>
          <w:i w:val="0"/>
          <w:sz w:val="24"/>
        </w:rPr>
        <w:t>.</w:t>
      </w:r>
    </w:p>
    <w:p>
      <w:pPr>
        <w:spacing w:before="200" w:after="120" w:lineRule="auto" w:line="360"/>
        <w:jc w:val="left"/>
      </w:pPr>
      <w:r>
        <w:rPr>
          <w:rFonts w:ascii="Times New Roman" w:hAnsi="Times New Roman"/>
          <w:b/>
          <w:i w:val="0"/>
          <w:sz w:val="24"/>
        </w:rPr>
        <w:t>3.3.2 NPR Currency Formatting Algorithm</w:t>
      </w:r>
    </w:p>
    <w:p>
      <w:pPr>
        <w:spacing w:before="0" w:after="120" w:lineRule="auto" w:line="360"/>
        <w:jc w:val="both"/>
      </w:pPr>
      <w:r>
        <w:rPr>
          <w:rFonts w:ascii="Times New Roman" w:hAnsi="Times New Roman"/>
          <w:b w:val="0"/>
          <w:i w:val="0"/>
          <w:sz w:val="24"/>
        </w:rPr>
        <w:t xml:space="preserve">The </w:t>
      </w:r>
      <w:r>
        <w:rPr>
          <w:rFonts w:ascii="Courier New" w:hAnsi="Courier New"/>
          <w:b w:val="0"/>
          <w:i w:val="0"/>
          <w:sz w:val="20"/>
        </w:rPr>
        <w:t>formatNPR(amount)</w:t>
      </w:r>
      <w:r>
        <w:rPr>
          <w:rFonts w:ascii="Times New Roman" w:hAnsi="Times New Roman"/>
          <w:b w:val="0"/>
          <w:i w:val="0"/>
          <w:sz w:val="24"/>
        </w:rPr>
        <w:t xml:space="preserve"> function in </w:t>
      </w:r>
      <w:r>
        <w:rPr>
          <w:rFonts w:ascii="Courier New" w:hAnsi="Courier New"/>
          <w:b w:val="0"/>
          <w:i w:val="0"/>
          <w:sz w:val="20"/>
        </w:rPr>
        <w:t>public/js/main.js</w:t>
      </w:r>
      <w:r>
        <w:rPr>
          <w:rFonts w:ascii="Times New Roman" w:hAnsi="Times New Roman"/>
          <w:b w:val="0"/>
          <w:i w:val="0"/>
          <w:sz w:val="24"/>
        </w:rPr>
        <w:t xml:space="preserve"> converts a raw integer NPR value to a human-readable Crore/Lakh string:</w:t>
      </w:r>
    </w:p>
    <w:p>
      <w:pPr>
        <w:spacing w:before="80" w:after="160" w:lineRule="auto" w:line="240"/>
        <w:jc w:val="left"/>
      </w:pPr>
      <w:r>
        <w:rPr>
          <w:rFonts w:ascii="Courier New" w:hAnsi="Courier New"/>
          <w:b w:val="0"/>
          <w:i w:val="0"/>
          <w:sz w:val="18"/>
        </w:rPr>
        <w:t>FUNCTION formatNPR(amount):</w:t>
        <w:br/>
        <w:t xml:space="preserve">  IF amount &gt;= 10,000,000:</w:t>
        <w:br/>
        <w:t xml:space="preserve">    RETURN "NPR " + (amount / 10,000,000).toFixed(2) + " Cr"</w:t>
        <w:br/>
        <w:t xml:space="preserve">  ELSE IF amount &gt;= 100,000:</w:t>
        <w:br/>
        <w:t xml:space="preserve">    RETURN "NPR " + (amount / 100,000).toFixed(2) + " Lakh"</w:t>
        <w:br/>
        <w:t xml:space="preserve">  ELSE:</w:t>
        <w:br/>
        <w:t xml:space="preserve">    RETURN "NPR " + amount.toLocaleString()</w:t>
      </w:r>
    </w:p>
    <w:p>
      <w:pPr>
        <w:spacing w:before="0" w:after="120" w:lineRule="auto" w:line="360"/>
        <w:jc w:val="both"/>
      </w:pPr>
      <w:r>
        <w:rPr>
          <w:rFonts w:ascii="Times New Roman" w:hAnsi="Times New Roman"/>
          <w:b w:val="0"/>
          <w:i w:val="0"/>
          <w:sz w:val="24"/>
        </w:rPr>
        <w:t>Example outputs:</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18,500,000 → "NPR 1.85 Cr"</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35,000 → "NPR 35,000" (rental price)</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75,000,000 → "NPR 7.50 Cr"</w:t>
      </w:r>
    </w:p>
    <w:p>
      <w:pPr>
        <w:spacing w:before="360" w:after="240" w:lineRule="auto" w:line="360"/>
        <w:jc w:val="left"/>
      </w:pPr>
      <w:r>
        <w:rPr>
          <w:rFonts w:ascii="Times New Roman" w:hAnsi="Times New Roman"/>
          <w:b/>
          <w:i w:val="0"/>
          <w:sz w:val="32"/>
        </w:rPr>
        <w:t>CHAPTER 4: IMPLEMENTATION AND TESTING</w:t>
      </w:r>
    </w:p>
    <w:p>
      <w:pPr>
        <w:spacing w:before="280" w:after="160" w:lineRule="auto" w:line="360"/>
        <w:jc w:val="left"/>
      </w:pPr>
      <w:r>
        <w:rPr>
          <w:rFonts w:ascii="Times New Roman" w:hAnsi="Times New Roman"/>
          <w:b/>
          <w:i w:val="0"/>
          <w:sz w:val="28"/>
        </w:rPr>
        <w:t>4.1 Implementation</w:t>
      </w:r>
    </w:p>
    <w:p>
      <w:pPr>
        <w:spacing w:before="200" w:after="120" w:lineRule="auto" w:line="360"/>
        <w:jc w:val="left"/>
      </w:pPr>
      <w:r>
        <w:rPr>
          <w:rFonts w:ascii="Times New Roman" w:hAnsi="Times New Roman"/>
          <w:b/>
          <w:i w:val="0"/>
          <w:sz w:val="24"/>
        </w:rPr>
        <w:t>4.1.1 Tools Used</w:t>
      </w:r>
    </w:p>
    <w:tbl>
      <w:tblPr>
        <w:tblStyle w:val="TableGrid"/>
        <w:tblW w:type="auto" w:w="0"/>
        <w:jc w:val="center"/>
        <w:tblLook w:firstColumn="1" w:firstRow="1" w:lastColumn="0" w:lastRow="0" w:noHBand="0" w:noVBand="1" w:val="04A0"/>
      </w:tblPr>
      <w:tblGrid>
        <w:gridCol w:w="2166"/>
        <w:gridCol w:w="2166"/>
        <w:gridCol w:w="2166"/>
        <w:gridCol w:w="2166"/>
      </w:tblGrid>
      <w:tr>
        <w:tc>
          <w:tcPr>
            <w:tcW w:type="dxa" w:w="2166"/>
          </w:tcPr>
          <w:p>
            <w:pPr>
              <w:spacing w:before="40" w:after="40" w:lineRule="auto" w:line="240"/>
              <w:jc w:val="left"/>
            </w:pPr>
            <w:r>
              <w:rPr>
                <w:rFonts w:ascii="Times New Roman" w:hAnsi="Times New Roman"/>
                <w:b/>
                <w:i w:val="0"/>
                <w:sz w:val="22"/>
              </w:rPr>
              <w:t>Category</w:t>
            </w:r>
          </w:p>
        </w:tc>
        <w:tc>
          <w:tcPr>
            <w:tcW w:type="dxa" w:w="2166"/>
          </w:tcPr>
          <w:p>
            <w:pPr>
              <w:spacing w:before="40" w:after="40" w:lineRule="auto" w:line="240"/>
              <w:jc w:val="left"/>
            </w:pPr>
            <w:r>
              <w:rPr>
                <w:rFonts w:ascii="Times New Roman" w:hAnsi="Times New Roman"/>
                <w:b/>
                <w:i w:val="0"/>
                <w:sz w:val="22"/>
              </w:rPr>
              <w:t>Tool / Platform</w:t>
            </w:r>
          </w:p>
        </w:tc>
        <w:tc>
          <w:tcPr>
            <w:tcW w:type="dxa" w:w="2166"/>
          </w:tcPr>
          <w:p>
            <w:pPr>
              <w:spacing w:before="40" w:after="40" w:lineRule="auto" w:line="240"/>
              <w:jc w:val="left"/>
            </w:pPr>
            <w:r>
              <w:rPr>
                <w:rFonts w:ascii="Times New Roman" w:hAnsi="Times New Roman"/>
                <w:b/>
                <w:i w:val="0"/>
                <w:sz w:val="22"/>
              </w:rPr>
              <w:t>Version</w:t>
            </w:r>
          </w:p>
        </w:tc>
        <w:tc>
          <w:tcPr>
            <w:tcW w:type="dxa" w:w="2166"/>
          </w:tcPr>
          <w:p>
            <w:pPr>
              <w:spacing w:before="40" w:after="40" w:lineRule="auto" w:line="240"/>
              <w:jc w:val="left"/>
            </w:pPr>
            <w:r>
              <w:rPr>
                <w:rFonts w:ascii="Times New Roman" w:hAnsi="Times New Roman"/>
                <w:b/>
                <w:i w:val="0"/>
                <w:sz w:val="22"/>
              </w:rPr>
              <w:t>Purpose</w:t>
            </w:r>
          </w:p>
        </w:tc>
      </w:tr>
      <w:tr>
        <w:tc>
          <w:tcPr>
            <w:tcW w:type="dxa" w:w="2166"/>
          </w:tcPr>
          <w:p>
            <w:pPr>
              <w:spacing w:before="40" w:after="40" w:lineRule="auto" w:line="240"/>
              <w:jc w:val="left"/>
            </w:pPr>
            <w:r>
              <w:rPr>
                <w:rFonts w:ascii="Times New Roman" w:hAnsi="Times New Roman"/>
                <w:b w:val="0"/>
                <w:i w:val="0"/>
                <w:sz w:val="22"/>
              </w:rPr>
              <w:t>Runtime</w:t>
            </w:r>
          </w:p>
        </w:tc>
        <w:tc>
          <w:tcPr>
            <w:tcW w:type="dxa" w:w="2166"/>
          </w:tcPr>
          <w:p>
            <w:pPr>
              <w:spacing w:before="40" w:after="40" w:lineRule="auto" w:line="240"/>
              <w:jc w:val="left"/>
            </w:pPr>
            <w:r>
              <w:rPr>
                <w:rFonts w:ascii="Times New Roman" w:hAnsi="Times New Roman"/>
                <w:b w:val="0"/>
                <w:i w:val="0"/>
                <w:sz w:val="22"/>
              </w:rPr>
              <w:t>Node.js</w:t>
            </w:r>
          </w:p>
        </w:tc>
        <w:tc>
          <w:tcPr>
            <w:tcW w:type="dxa" w:w="2166"/>
          </w:tcPr>
          <w:p>
            <w:pPr>
              <w:spacing w:before="40" w:after="40" w:lineRule="auto" w:line="240"/>
              <w:jc w:val="left"/>
            </w:pPr>
            <w:r>
              <w:rPr>
                <w:rFonts w:ascii="Times New Roman" w:hAnsi="Times New Roman"/>
                <w:b w:val="0"/>
                <w:i w:val="0"/>
                <w:sz w:val="22"/>
              </w:rPr>
              <w:t>≥ 18.0.0</w:t>
            </w:r>
          </w:p>
        </w:tc>
        <w:tc>
          <w:tcPr>
            <w:tcW w:type="dxa" w:w="2166"/>
          </w:tcPr>
          <w:p>
            <w:pPr>
              <w:spacing w:before="40" w:after="40" w:lineRule="auto" w:line="240"/>
              <w:jc w:val="left"/>
            </w:pPr>
            <w:r>
              <w:rPr>
                <w:rFonts w:ascii="Times New Roman" w:hAnsi="Times New Roman"/>
                <w:b w:val="0"/>
                <w:i w:val="0"/>
                <w:sz w:val="22"/>
              </w:rPr>
              <w:t>Server-side JavaScript execution</w:t>
            </w:r>
          </w:p>
        </w:tc>
      </w:tr>
      <w:tr>
        <w:tc>
          <w:tcPr>
            <w:tcW w:type="dxa" w:w="2166"/>
          </w:tcPr>
          <w:p>
            <w:pPr>
              <w:spacing w:before="40" w:after="40" w:lineRule="auto" w:line="240"/>
              <w:jc w:val="left"/>
            </w:pPr>
            <w:r>
              <w:rPr>
                <w:rFonts w:ascii="Times New Roman" w:hAnsi="Times New Roman"/>
                <w:b w:val="0"/>
                <w:i w:val="0"/>
                <w:sz w:val="22"/>
              </w:rPr>
              <w:t>Web Framework</w:t>
            </w:r>
          </w:p>
        </w:tc>
        <w:tc>
          <w:tcPr>
            <w:tcW w:type="dxa" w:w="2166"/>
          </w:tcPr>
          <w:p>
            <w:pPr>
              <w:spacing w:before="40" w:after="40" w:lineRule="auto" w:line="240"/>
              <w:jc w:val="left"/>
            </w:pPr>
            <w:r>
              <w:rPr>
                <w:rFonts w:ascii="Times New Roman" w:hAnsi="Times New Roman"/>
                <w:b w:val="0"/>
                <w:i w:val="0"/>
                <w:sz w:val="22"/>
              </w:rPr>
              <w:t>Express.js</w:t>
            </w:r>
          </w:p>
        </w:tc>
        <w:tc>
          <w:tcPr>
            <w:tcW w:type="dxa" w:w="2166"/>
          </w:tcPr>
          <w:p>
            <w:pPr>
              <w:spacing w:before="40" w:after="40" w:lineRule="auto" w:line="240"/>
              <w:jc w:val="left"/>
            </w:pPr>
            <w:r>
              <w:rPr>
                <w:rFonts w:ascii="Times New Roman" w:hAnsi="Times New Roman"/>
                <w:b w:val="0"/>
                <w:i w:val="0"/>
                <w:sz w:val="22"/>
              </w:rPr>
              <w:t>4.18.2</w:t>
            </w:r>
          </w:p>
        </w:tc>
        <w:tc>
          <w:tcPr>
            <w:tcW w:type="dxa" w:w="2166"/>
          </w:tcPr>
          <w:p>
            <w:pPr>
              <w:spacing w:before="40" w:after="40" w:lineRule="auto" w:line="240"/>
              <w:jc w:val="left"/>
            </w:pPr>
            <w:r>
              <w:rPr>
                <w:rFonts w:ascii="Times New Roman" w:hAnsi="Times New Roman"/>
                <w:b w:val="0"/>
                <w:i w:val="0"/>
                <w:sz w:val="22"/>
              </w:rPr>
              <w:t>HTTP routing, middleware, static file serving</w:t>
            </w:r>
          </w:p>
        </w:tc>
      </w:tr>
      <w:tr>
        <w:tc>
          <w:tcPr>
            <w:tcW w:type="dxa" w:w="2166"/>
          </w:tcPr>
          <w:p>
            <w:pPr>
              <w:spacing w:before="40" w:after="40" w:lineRule="auto" w:line="240"/>
              <w:jc w:val="left"/>
            </w:pPr>
            <w:r>
              <w:rPr>
                <w:rFonts w:ascii="Times New Roman" w:hAnsi="Times New Roman"/>
                <w:b w:val="0"/>
                <w:i w:val="0"/>
                <w:sz w:val="22"/>
              </w:rPr>
              <w:t>CORS Middleware</w:t>
            </w:r>
          </w:p>
        </w:tc>
        <w:tc>
          <w:tcPr>
            <w:tcW w:type="dxa" w:w="2166"/>
          </w:tcPr>
          <w:p>
            <w:pPr>
              <w:spacing w:before="40" w:after="40" w:lineRule="auto" w:line="240"/>
              <w:jc w:val="left"/>
            </w:pPr>
            <w:r>
              <w:rPr>
                <w:rFonts w:ascii="Times New Roman" w:hAnsi="Times New Roman"/>
                <w:b w:val="0"/>
                <w:i w:val="0"/>
                <w:sz w:val="22"/>
              </w:rPr>
              <w:t>cors (npm)</w:t>
            </w:r>
          </w:p>
        </w:tc>
        <w:tc>
          <w:tcPr>
            <w:tcW w:type="dxa" w:w="2166"/>
          </w:tcPr>
          <w:p>
            <w:pPr>
              <w:spacing w:before="40" w:after="40" w:lineRule="auto" w:line="240"/>
              <w:jc w:val="left"/>
            </w:pPr>
            <w:r>
              <w:rPr>
                <w:rFonts w:ascii="Times New Roman" w:hAnsi="Times New Roman"/>
                <w:b w:val="0"/>
                <w:i w:val="0"/>
                <w:sz w:val="22"/>
              </w:rPr>
              <w:t>2.8.5</w:t>
            </w:r>
          </w:p>
        </w:tc>
        <w:tc>
          <w:tcPr>
            <w:tcW w:type="dxa" w:w="2166"/>
          </w:tcPr>
          <w:p>
            <w:pPr>
              <w:spacing w:before="40" w:after="40" w:lineRule="auto" w:line="240"/>
              <w:jc w:val="left"/>
            </w:pPr>
            <w:r>
              <w:rPr>
                <w:rFonts w:ascii="Times New Roman" w:hAnsi="Times New Roman"/>
                <w:b w:val="0"/>
                <w:i w:val="0"/>
                <w:sz w:val="22"/>
              </w:rPr>
              <w:t>Cross-Origin Resource Sharing headers</w:t>
            </w:r>
          </w:p>
        </w:tc>
      </w:tr>
      <w:tr>
        <w:tc>
          <w:tcPr>
            <w:tcW w:type="dxa" w:w="2166"/>
          </w:tcPr>
          <w:p>
            <w:pPr>
              <w:spacing w:before="40" w:after="40" w:lineRule="auto" w:line="240"/>
              <w:jc w:val="left"/>
            </w:pPr>
            <w:r>
              <w:rPr>
                <w:rFonts w:ascii="Times New Roman" w:hAnsi="Times New Roman"/>
                <w:b w:val="0"/>
                <w:i w:val="0"/>
                <w:sz w:val="22"/>
              </w:rPr>
              <w:t>Rate Limiting</w:t>
            </w:r>
          </w:p>
        </w:tc>
        <w:tc>
          <w:tcPr>
            <w:tcW w:type="dxa" w:w="2166"/>
          </w:tcPr>
          <w:p>
            <w:pPr>
              <w:spacing w:before="40" w:after="40" w:lineRule="auto" w:line="240"/>
              <w:jc w:val="left"/>
            </w:pPr>
            <w:r>
              <w:rPr>
                <w:rFonts w:ascii="Times New Roman" w:hAnsi="Times New Roman"/>
                <w:b w:val="0"/>
                <w:i w:val="0"/>
                <w:sz w:val="22"/>
              </w:rPr>
              <w:t>express-rate-limit (npm)</w:t>
            </w:r>
          </w:p>
        </w:tc>
        <w:tc>
          <w:tcPr>
            <w:tcW w:type="dxa" w:w="2166"/>
          </w:tcPr>
          <w:p>
            <w:pPr>
              <w:spacing w:before="40" w:after="40" w:lineRule="auto" w:line="240"/>
              <w:jc w:val="left"/>
            </w:pPr>
            <w:r>
              <w:rPr>
                <w:rFonts w:ascii="Times New Roman" w:hAnsi="Times New Roman"/>
                <w:b w:val="0"/>
                <w:i w:val="0"/>
                <w:sz w:val="22"/>
              </w:rPr>
              <w:t>8.3.1</w:t>
            </w:r>
          </w:p>
        </w:tc>
        <w:tc>
          <w:tcPr>
            <w:tcW w:type="dxa" w:w="2166"/>
          </w:tcPr>
          <w:p>
            <w:pPr>
              <w:spacing w:before="40" w:after="40" w:lineRule="auto" w:line="240"/>
              <w:jc w:val="left"/>
            </w:pPr>
            <w:r>
              <w:rPr>
                <w:rFonts w:ascii="Times New Roman" w:hAnsi="Times New Roman"/>
                <w:b w:val="0"/>
                <w:i w:val="0"/>
                <w:sz w:val="22"/>
              </w:rPr>
              <w:t>DoS protection (100 req / 15 min / IP)</w:t>
            </w:r>
          </w:p>
        </w:tc>
      </w:tr>
      <w:tr>
        <w:tc>
          <w:tcPr>
            <w:tcW w:type="dxa" w:w="2166"/>
          </w:tcPr>
          <w:p>
            <w:pPr>
              <w:spacing w:before="40" w:after="40" w:lineRule="auto" w:line="240"/>
              <w:jc w:val="left"/>
            </w:pPr>
            <w:r>
              <w:rPr>
                <w:rFonts w:ascii="Times New Roman" w:hAnsi="Times New Roman"/>
                <w:b w:val="0"/>
                <w:i w:val="0"/>
                <w:sz w:val="22"/>
              </w:rPr>
              <w:t>Dev Server</w:t>
            </w:r>
          </w:p>
        </w:tc>
        <w:tc>
          <w:tcPr>
            <w:tcW w:type="dxa" w:w="2166"/>
          </w:tcPr>
          <w:p>
            <w:pPr>
              <w:spacing w:before="40" w:after="40" w:lineRule="auto" w:line="240"/>
              <w:jc w:val="left"/>
            </w:pPr>
            <w:r>
              <w:rPr>
                <w:rFonts w:ascii="Times New Roman" w:hAnsi="Times New Roman"/>
                <w:b w:val="0"/>
                <w:i w:val="0"/>
                <w:sz w:val="22"/>
              </w:rPr>
              <w:t>nodemon (npm, dev)</w:t>
            </w:r>
          </w:p>
        </w:tc>
        <w:tc>
          <w:tcPr>
            <w:tcW w:type="dxa" w:w="2166"/>
          </w:tcPr>
          <w:p>
            <w:pPr>
              <w:spacing w:before="40" w:after="40" w:lineRule="auto" w:line="240"/>
              <w:jc w:val="left"/>
            </w:pPr>
            <w:r>
              <w:rPr>
                <w:rFonts w:ascii="Times New Roman" w:hAnsi="Times New Roman"/>
                <w:b w:val="0"/>
                <w:i w:val="0"/>
                <w:sz w:val="22"/>
              </w:rPr>
              <w:t>3.0.2</w:t>
            </w:r>
          </w:p>
        </w:tc>
        <w:tc>
          <w:tcPr>
            <w:tcW w:type="dxa" w:w="2166"/>
          </w:tcPr>
          <w:p>
            <w:pPr>
              <w:spacing w:before="40" w:after="40" w:lineRule="auto" w:line="240"/>
              <w:jc w:val="left"/>
            </w:pPr>
            <w:r>
              <w:rPr>
                <w:rFonts w:ascii="Times New Roman" w:hAnsi="Times New Roman"/>
                <w:b w:val="0"/>
                <w:i w:val="0"/>
                <w:sz w:val="22"/>
              </w:rPr>
              <w:t>Auto-restart on file change during development</w:t>
            </w:r>
          </w:p>
        </w:tc>
      </w:tr>
      <w:tr>
        <w:tc>
          <w:tcPr>
            <w:tcW w:type="dxa" w:w="2166"/>
          </w:tcPr>
          <w:p>
            <w:pPr>
              <w:spacing w:before="40" w:after="40" w:lineRule="auto" w:line="240"/>
              <w:jc w:val="left"/>
            </w:pPr>
            <w:r>
              <w:rPr>
                <w:rFonts w:ascii="Times New Roman" w:hAnsi="Times New Roman"/>
                <w:b w:val="0"/>
                <w:i w:val="0"/>
                <w:sz w:val="22"/>
              </w:rPr>
              <w:t>Test Framework</w:t>
            </w:r>
          </w:p>
        </w:tc>
        <w:tc>
          <w:tcPr>
            <w:tcW w:type="dxa" w:w="2166"/>
          </w:tcPr>
          <w:p>
            <w:pPr>
              <w:spacing w:before="40" w:after="40" w:lineRule="auto" w:line="240"/>
              <w:jc w:val="left"/>
            </w:pPr>
            <w:r>
              <w:rPr>
                <w:rFonts w:ascii="Times New Roman" w:hAnsi="Times New Roman"/>
                <w:b w:val="0"/>
                <w:i w:val="0"/>
                <w:sz w:val="22"/>
              </w:rPr>
              <w:t>node:test (built-in)</w:t>
            </w:r>
          </w:p>
        </w:tc>
        <w:tc>
          <w:tcPr>
            <w:tcW w:type="dxa" w:w="2166"/>
          </w:tcPr>
          <w:p>
            <w:pPr>
              <w:spacing w:before="40" w:after="40" w:lineRule="auto" w:line="240"/>
              <w:jc w:val="left"/>
            </w:pPr>
            <w:r>
              <w:rPr>
                <w:rFonts w:ascii="Times New Roman" w:hAnsi="Times New Roman"/>
                <w:b w:val="0"/>
                <w:i w:val="0"/>
                <w:sz w:val="22"/>
              </w:rPr>
              <w:t>Node ≥ 18</w:t>
            </w:r>
          </w:p>
        </w:tc>
        <w:tc>
          <w:tcPr>
            <w:tcW w:type="dxa" w:w="2166"/>
          </w:tcPr>
          <w:p>
            <w:pPr>
              <w:spacing w:before="40" w:after="40" w:lineRule="auto" w:line="240"/>
              <w:jc w:val="left"/>
            </w:pPr>
            <w:r>
              <w:rPr>
                <w:rFonts w:ascii="Times New Roman" w:hAnsi="Times New Roman"/>
                <w:b w:val="0"/>
                <w:i w:val="0"/>
                <w:sz w:val="22"/>
              </w:rPr>
              <w:t>Native unit and integration testing</w:t>
            </w:r>
          </w:p>
        </w:tc>
      </w:tr>
      <w:tr>
        <w:tc>
          <w:tcPr>
            <w:tcW w:type="dxa" w:w="2166"/>
          </w:tcPr>
          <w:p>
            <w:pPr>
              <w:spacing w:before="40" w:after="40" w:lineRule="auto" w:line="240"/>
              <w:jc w:val="left"/>
            </w:pPr>
            <w:r>
              <w:rPr>
                <w:rFonts w:ascii="Times New Roman" w:hAnsi="Times New Roman"/>
                <w:b w:val="0"/>
                <w:i w:val="0"/>
                <w:sz w:val="22"/>
              </w:rPr>
              <w:t>Languages</w:t>
            </w:r>
          </w:p>
        </w:tc>
        <w:tc>
          <w:tcPr>
            <w:tcW w:type="dxa" w:w="2166"/>
          </w:tcPr>
          <w:p>
            <w:pPr>
              <w:spacing w:before="40" w:after="40" w:lineRule="auto" w:line="240"/>
              <w:jc w:val="left"/>
            </w:pPr>
            <w:r>
              <w:rPr>
                <w:rFonts w:ascii="Times New Roman" w:hAnsi="Times New Roman"/>
                <w:b w:val="0"/>
                <w:i w:val="0"/>
                <w:sz w:val="22"/>
              </w:rPr>
              <w:t>JavaScript (ES2022)</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Backend logic and frontend scripting</w:t>
            </w:r>
          </w:p>
        </w:tc>
      </w:tr>
      <w:tr>
        <w:tc>
          <w:tcPr>
            <w:tcW w:type="dxa" w:w="2166"/>
          </w:tcPr>
          <w:p>
            <w:pPr>
              <w:spacing w:before="40" w:after="40" w:lineRule="auto" w:line="240"/>
              <w:jc w:val="left"/>
            </w:pPr>
            <w:r>
              <w:rPr>
                <w:rFonts w:ascii="Times New Roman" w:hAnsi="Times New Roman"/>
                <w:b w:val="0"/>
                <w:i w:val="0"/>
                <w:sz w:val="22"/>
              </w:rPr>
              <w:t>Markup</w:t>
            </w:r>
          </w:p>
        </w:tc>
        <w:tc>
          <w:tcPr>
            <w:tcW w:type="dxa" w:w="2166"/>
          </w:tcPr>
          <w:p>
            <w:pPr>
              <w:spacing w:before="40" w:after="40" w:lineRule="auto" w:line="240"/>
              <w:jc w:val="left"/>
            </w:pPr>
            <w:r>
              <w:rPr>
                <w:rFonts w:ascii="Times New Roman" w:hAnsi="Times New Roman"/>
                <w:b w:val="0"/>
                <w:i w:val="0"/>
                <w:sz w:val="22"/>
              </w:rPr>
              <w:t>HTML5</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Page structure and semantics</w:t>
            </w:r>
          </w:p>
        </w:tc>
      </w:tr>
      <w:tr>
        <w:tc>
          <w:tcPr>
            <w:tcW w:type="dxa" w:w="2166"/>
          </w:tcPr>
          <w:p>
            <w:pPr>
              <w:spacing w:before="40" w:after="40" w:lineRule="auto" w:line="240"/>
              <w:jc w:val="left"/>
            </w:pPr>
            <w:r>
              <w:rPr>
                <w:rFonts w:ascii="Times New Roman" w:hAnsi="Times New Roman"/>
                <w:b w:val="0"/>
                <w:i w:val="0"/>
                <w:sz w:val="22"/>
              </w:rPr>
              <w:t>Styling</w:t>
            </w:r>
          </w:p>
        </w:tc>
        <w:tc>
          <w:tcPr>
            <w:tcW w:type="dxa" w:w="2166"/>
          </w:tcPr>
          <w:p>
            <w:pPr>
              <w:spacing w:before="40" w:after="40" w:lineRule="auto" w:line="240"/>
              <w:jc w:val="left"/>
            </w:pPr>
            <w:r>
              <w:rPr>
                <w:rFonts w:ascii="Times New Roman" w:hAnsi="Times New Roman"/>
                <w:b w:val="0"/>
                <w:i w:val="0"/>
                <w:sz w:val="22"/>
              </w:rPr>
              <w:t>CSS3</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Responsive layout, animations, typography</w:t>
            </w:r>
          </w:p>
        </w:tc>
      </w:tr>
      <w:tr>
        <w:tc>
          <w:tcPr>
            <w:tcW w:type="dxa" w:w="2166"/>
          </w:tcPr>
          <w:p>
            <w:pPr>
              <w:spacing w:before="40" w:after="40" w:lineRule="auto" w:line="240"/>
              <w:jc w:val="left"/>
            </w:pPr>
            <w:r>
              <w:rPr>
                <w:rFonts w:ascii="Times New Roman" w:hAnsi="Times New Roman"/>
                <w:b w:val="0"/>
                <w:i w:val="0"/>
                <w:sz w:val="22"/>
              </w:rPr>
              <w:t>Fonts</w:t>
            </w:r>
          </w:p>
        </w:tc>
        <w:tc>
          <w:tcPr>
            <w:tcW w:type="dxa" w:w="2166"/>
          </w:tcPr>
          <w:p>
            <w:pPr>
              <w:spacing w:before="40" w:after="40" w:lineRule="auto" w:line="240"/>
              <w:jc w:val="left"/>
            </w:pPr>
            <w:r>
              <w:rPr>
                <w:rFonts w:ascii="Times New Roman" w:hAnsi="Times New Roman"/>
                <w:b w:val="0"/>
                <w:i w:val="0"/>
                <w:sz w:val="22"/>
              </w:rPr>
              <w:t>Google Fonts API</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Inter (body), Playfair Display (headings)</w:t>
            </w:r>
          </w:p>
        </w:tc>
      </w:tr>
      <w:tr>
        <w:tc>
          <w:tcPr>
            <w:tcW w:type="dxa" w:w="2166"/>
          </w:tcPr>
          <w:p>
            <w:pPr>
              <w:spacing w:before="40" w:after="40" w:lineRule="auto" w:line="240"/>
              <w:jc w:val="left"/>
            </w:pPr>
            <w:r>
              <w:rPr>
                <w:rFonts w:ascii="Times New Roman" w:hAnsi="Times New Roman"/>
                <w:b w:val="0"/>
                <w:i w:val="0"/>
                <w:sz w:val="22"/>
              </w:rPr>
              <w:t>Images</w:t>
            </w:r>
          </w:p>
        </w:tc>
        <w:tc>
          <w:tcPr>
            <w:tcW w:type="dxa" w:w="2166"/>
          </w:tcPr>
          <w:p>
            <w:pPr>
              <w:spacing w:before="40" w:after="40" w:lineRule="auto" w:line="240"/>
              <w:jc w:val="left"/>
            </w:pPr>
            <w:r>
              <w:rPr>
                <w:rFonts w:ascii="Times New Roman" w:hAnsi="Times New Roman"/>
                <w:b w:val="0"/>
                <w:i w:val="0"/>
                <w:sz w:val="22"/>
              </w:rPr>
              <w:t>Unsplash CDN</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Royalty-free property images (prototype phase)</w:t>
            </w:r>
          </w:p>
        </w:tc>
      </w:tr>
      <w:tr>
        <w:tc>
          <w:tcPr>
            <w:tcW w:type="dxa" w:w="2166"/>
          </w:tcPr>
          <w:p>
            <w:pPr>
              <w:spacing w:before="40" w:after="40" w:lineRule="auto" w:line="240"/>
              <w:jc w:val="left"/>
            </w:pPr>
            <w:r>
              <w:rPr>
                <w:rFonts w:ascii="Times New Roman" w:hAnsi="Times New Roman"/>
                <w:b w:val="0"/>
                <w:i w:val="0"/>
                <w:sz w:val="22"/>
              </w:rPr>
              <w:t>Version Control</w:t>
            </w:r>
          </w:p>
        </w:tc>
        <w:tc>
          <w:tcPr>
            <w:tcW w:type="dxa" w:w="2166"/>
          </w:tcPr>
          <w:p>
            <w:pPr>
              <w:spacing w:before="40" w:after="40" w:lineRule="auto" w:line="240"/>
              <w:jc w:val="left"/>
            </w:pPr>
            <w:r>
              <w:rPr>
                <w:rFonts w:ascii="Times New Roman" w:hAnsi="Times New Roman"/>
                <w:b w:val="0"/>
                <w:i w:val="0"/>
                <w:sz w:val="22"/>
              </w:rPr>
              <w:t>Git / GitHub</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Source code management and collaboration</w:t>
            </w:r>
          </w:p>
        </w:tc>
      </w:tr>
      <w:tr>
        <w:tc>
          <w:tcPr>
            <w:tcW w:type="dxa" w:w="2166"/>
          </w:tcPr>
          <w:p>
            <w:pPr>
              <w:spacing w:before="40" w:after="40" w:lineRule="auto" w:line="240"/>
              <w:jc w:val="left"/>
            </w:pPr>
            <w:r>
              <w:rPr>
                <w:rFonts w:ascii="Times New Roman" w:hAnsi="Times New Roman"/>
                <w:b w:val="0"/>
                <w:i w:val="0"/>
                <w:sz w:val="22"/>
              </w:rPr>
              <w:t>Package Manager</w:t>
            </w:r>
          </w:p>
        </w:tc>
        <w:tc>
          <w:tcPr>
            <w:tcW w:type="dxa" w:w="2166"/>
          </w:tcPr>
          <w:p>
            <w:pPr>
              <w:spacing w:before="40" w:after="40" w:lineRule="auto" w:line="240"/>
              <w:jc w:val="left"/>
            </w:pPr>
            <w:r>
              <w:rPr>
                <w:rFonts w:ascii="Times New Roman" w:hAnsi="Times New Roman"/>
                <w:b w:val="0"/>
                <w:i w:val="0"/>
                <w:sz w:val="22"/>
              </w:rPr>
              <w:t>npm</w:t>
            </w:r>
          </w:p>
        </w:tc>
        <w:tc>
          <w:tcPr>
            <w:tcW w:type="dxa" w:w="2166"/>
          </w:tcPr>
          <w:p>
            <w:pPr>
              <w:spacing w:before="40" w:after="40" w:lineRule="auto" w:line="240"/>
              <w:jc w:val="left"/>
            </w:pPr>
            <w:r>
              <w:rPr>
                <w:rFonts w:ascii="Times New Roman" w:hAnsi="Times New Roman"/>
                <w:b w:val="0"/>
                <w:i w:val="0"/>
                <w:sz w:val="22"/>
              </w:rPr>
              <w:t>≥ 9.0.0</w:t>
            </w:r>
          </w:p>
        </w:tc>
        <w:tc>
          <w:tcPr>
            <w:tcW w:type="dxa" w:w="2166"/>
          </w:tcPr>
          <w:p>
            <w:pPr>
              <w:spacing w:before="40" w:after="40" w:lineRule="auto" w:line="240"/>
              <w:jc w:val="left"/>
            </w:pPr>
            <w:r>
              <w:rPr>
                <w:rFonts w:ascii="Times New Roman" w:hAnsi="Times New Roman"/>
                <w:b w:val="0"/>
                <w:i w:val="0"/>
                <w:sz w:val="22"/>
              </w:rPr>
              <w:t>Dependency installation and script management</w:t>
            </w:r>
          </w:p>
        </w:tc>
      </w:tr>
      <w:tr>
        <w:tc>
          <w:tcPr>
            <w:tcW w:type="dxa" w:w="2166"/>
          </w:tcPr>
          <w:p>
            <w:pPr>
              <w:spacing w:before="40" w:after="40" w:lineRule="auto" w:line="240"/>
              <w:jc w:val="left"/>
            </w:pPr>
            <w:r>
              <w:rPr>
                <w:rFonts w:ascii="Times New Roman" w:hAnsi="Times New Roman"/>
                <w:b w:val="0"/>
                <w:i w:val="0"/>
                <w:sz w:val="22"/>
              </w:rPr>
              <w:t>Editor</w:t>
            </w:r>
          </w:p>
        </w:tc>
        <w:tc>
          <w:tcPr>
            <w:tcW w:type="dxa" w:w="2166"/>
          </w:tcPr>
          <w:p>
            <w:pPr>
              <w:spacing w:before="40" w:after="40" w:lineRule="auto" w:line="240"/>
              <w:jc w:val="left"/>
            </w:pPr>
            <w:r>
              <w:rPr>
                <w:rFonts w:ascii="Times New Roman" w:hAnsi="Times New Roman"/>
                <w:b w:val="0"/>
                <w:i w:val="0"/>
                <w:sz w:val="22"/>
              </w:rPr>
              <w:t>Visual Studio Code</w:t>
            </w:r>
          </w:p>
        </w:tc>
        <w:tc>
          <w:tcPr>
            <w:tcW w:type="dxa" w:w="2166"/>
          </w:tcPr>
          <w:p>
            <w:pPr>
              <w:spacing w:before="40" w:after="40" w:lineRule="auto" w:line="240"/>
              <w:jc w:val="left"/>
            </w:pPr>
            <w:r>
              <w:rPr>
                <w:rFonts w:ascii="Times New Roman" w:hAnsi="Times New Roman"/>
                <w:b w:val="0"/>
                <w:i w:val="0"/>
                <w:sz w:val="22"/>
              </w:rPr>
              <w:t>—</w:t>
            </w:r>
          </w:p>
        </w:tc>
        <w:tc>
          <w:tcPr>
            <w:tcW w:type="dxa" w:w="2166"/>
          </w:tcPr>
          <w:p>
            <w:pPr>
              <w:spacing w:before="40" w:after="40" w:lineRule="auto" w:line="240"/>
              <w:jc w:val="left"/>
            </w:pPr>
            <w:r>
              <w:rPr>
                <w:rFonts w:ascii="Times New Roman" w:hAnsi="Times New Roman"/>
                <w:b w:val="0"/>
                <w:i w:val="0"/>
                <w:sz w:val="22"/>
              </w:rPr>
              <w:t>Development environment</w:t>
            </w:r>
          </w:p>
        </w:tc>
      </w:tr>
    </w:tbl>
    <w:p>
      <w:pPr>
        <w:spacing w:before="0" w:after="120" w:lineRule="auto" w:line="360"/>
        <w:jc w:val="both"/>
      </w:pPr>
    </w:p>
    <w:p>
      <w:pPr>
        <w:spacing w:before="200" w:after="120" w:lineRule="auto" w:line="360"/>
        <w:jc w:val="left"/>
      </w:pPr>
      <w:r>
        <w:rPr>
          <w:rFonts w:ascii="Times New Roman" w:hAnsi="Times New Roman"/>
          <w:b/>
          <w:i w:val="0"/>
          <w:sz w:val="24"/>
        </w:rPr>
        <w:t>4.1.2 Implementation Details of Modules</w:t>
      </w:r>
    </w:p>
    <w:p>
      <w:pPr>
        <w:spacing w:before="0" w:after="80" w:lineRule="auto" w:line="360"/>
        <w:jc w:val="center"/>
      </w:pPr>
      <w:r>
        <w:rPr>
          <w:rFonts w:ascii="Times New Roman" w:hAnsi="Times New Roman"/>
          <w:b/>
          <w:i w:val="0"/>
          <w:sz w:val="24"/>
        </w:rPr>
        <w:t>Module 1: HTTP Server (`server.js`)</w:t>
      </w:r>
    </w:p>
    <w:p>
      <w:pPr>
        <w:spacing w:before="0" w:after="120" w:lineRule="auto" w:line="360"/>
        <w:jc w:val="both"/>
      </w:pPr>
      <w:r>
        <w:rPr>
          <w:rFonts w:ascii="Times New Roman" w:hAnsi="Times New Roman"/>
          <w:b w:val="0"/>
          <w:i w:val="0"/>
          <w:sz w:val="24"/>
        </w:rPr>
        <w:t>Responsibilities: initialise the Express application, register global middleware, mount the properties router, and start the HTTP listener.</w:t>
      </w:r>
    </w:p>
    <w:p>
      <w:pPr>
        <w:spacing w:before="80" w:after="160" w:lineRule="auto" w:line="240"/>
        <w:jc w:val="left"/>
      </w:pPr>
      <w:r>
        <w:rPr>
          <w:rFonts w:ascii="Courier New" w:hAnsi="Courier New"/>
          <w:b w:val="0"/>
          <w:i w:val="0"/>
          <w:sz w:val="18"/>
        </w:rPr>
        <w:t>const app = express();</w:t>
        <w:br/>
        <w:t>app.use(cors());                        // Allow cross-origin requests</w:t>
        <w:br/>
        <w:t>app.use(express.json());                // Parse JSON request bodies</w:t>
        <w:br/>
        <w:t>app.use(express.static('public'));      // Serve frontend static assets</w:t>
        <w:br/>
        <w:t>app.use('/api', limiter);               // Apply rate limiting to all API routes</w:t>
        <w:br/>
        <w:t>app.use('/api/properties', propertiesRouter);</w:t>
        <w:br/>
        <w:t>app.listen(PORT, () =&gt; console.log(`NepalEstates running on port ${PORT}`));</w:t>
      </w:r>
    </w:p>
    <w:p>
      <w:pPr>
        <w:spacing w:before="0" w:after="80" w:lineRule="auto" w:line="360"/>
        <w:jc w:val="center"/>
      </w:pPr>
      <w:r>
        <w:rPr>
          <w:rFonts w:ascii="Times New Roman" w:hAnsi="Times New Roman"/>
          <w:b/>
          <w:i w:val="0"/>
          <w:sz w:val="24"/>
        </w:rPr>
        <w:t>Module 2: Properties Router (`routes/properties.js`)</w:t>
      </w:r>
    </w:p>
    <w:p>
      <w:pPr>
        <w:spacing w:before="0" w:after="120" w:lineRule="auto" w:line="360"/>
        <w:jc w:val="both"/>
      </w:pPr>
      <w:r>
        <w:rPr>
          <w:rFonts w:ascii="Times New Roman" w:hAnsi="Times New Roman"/>
          <w:b w:val="0"/>
          <w:i w:val="0"/>
          <w:sz w:val="24"/>
        </w:rPr>
        <w:t>Responsibilities: define the three property API endpoints, load data from the JSON file, apply filter criteria from query parameters, and return structured JSON responses.</w:t>
      </w:r>
    </w:p>
    <w:p>
      <w:pPr>
        <w:spacing w:before="0" w:after="120" w:lineRule="auto" w:line="360"/>
        <w:jc w:val="both"/>
      </w:pPr>
      <w:r>
        <w:rPr>
          <w:rFonts w:ascii="Times New Roman" w:hAnsi="Times New Roman"/>
          <w:b w:val="0"/>
          <w:i w:val="0"/>
          <w:sz w:val="24"/>
        </w:rPr>
        <w:t xml:space="preserve">Key method — </w:t>
      </w:r>
      <w:r>
        <w:rPr>
          <w:rFonts w:ascii="Courier New" w:hAnsi="Courier New"/>
          <w:b w:val="0"/>
          <w:i w:val="0"/>
          <w:sz w:val="20"/>
        </w:rPr>
        <w:t>loadProperties()</w:t>
      </w:r>
      <w:r>
        <w:rPr>
          <w:rFonts w:ascii="Times New Roman" w:hAnsi="Times New Roman"/>
          <w:b w:val="0"/>
          <w:i w:val="0"/>
          <w:sz w:val="24"/>
        </w:rPr>
        <w:t>:</w:t>
      </w:r>
    </w:p>
    <w:p>
      <w:pPr>
        <w:spacing w:before="80" w:after="160" w:lineRule="auto" w:line="240"/>
        <w:jc w:val="left"/>
      </w:pPr>
      <w:r>
        <w:rPr>
          <w:rFonts w:ascii="Courier New" w:hAnsi="Courier New"/>
          <w:b w:val="0"/>
          <w:i w:val="0"/>
          <w:sz w:val="18"/>
        </w:rPr>
        <w:t>function loadProperties() {</w:t>
        <w:br/>
        <w:t xml:space="preserve">  const filePath = path.join(__dirname, '../data/properties.json');</w:t>
        <w:br/>
        <w:t xml:space="preserve">  const raw = fs.readFileSync(filePath, 'utf-8');</w:t>
        <w:br/>
        <w:t xml:space="preserve">  return JSON.parse(raw);</w:t>
        <w:br/>
        <w:t>}</w:t>
      </w:r>
    </w:p>
    <w:p>
      <w:pPr>
        <w:spacing w:before="0" w:after="120" w:lineRule="auto" w:line="360"/>
        <w:jc w:val="both"/>
      </w:pPr>
      <w:r>
        <w:rPr>
          <w:rFonts w:ascii="Times New Roman" w:hAnsi="Times New Roman"/>
          <w:b w:val="0"/>
          <w:i w:val="0"/>
          <w:sz w:val="24"/>
        </w:rPr>
        <w:t>This synchronous file read is acceptable at prototype scale (sub-millisecond for a 12-record file) but would be replaced with an async database query in production.</w:t>
      </w:r>
    </w:p>
    <w:p>
      <w:pPr>
        <w:spacing w:before="0" w:after="80" w:lineRule="auto" w:line="360"/>
        <w:jc w:val="center"/>
      </w:pPr>
      <w:r>
        <w:rPr>
          <w:rFonts w:ascii="Times New Roman" w:hAnsi="Times New Roman"/>
          <w:b/>
          <w:i w:val="0"/>
          <w:sz w:val="24"/>
        </w:rPr>
        <w:t>Module 3: Client-Side Property Renderer (`public/js/main.js`)</w:t>
      </w:r>
    </w:p>
    <w:p>
      <w:pPr>
        <w:spacing w:before="0" w:after="120" w:lineRule="auto" w:line="360"/>
        <w:jc w:val="both"/>
      </w:pPr>
      <w:r>
        <w:rPr>
          <w:rFonts w:ascii="Times New Roman" w:hAnsi="Times New Roman"/>
          <w:b w:val="0"/>
          <w:i w:val="0"/>
          <w:sz w:val="24"/>
        </w:rPr>
        <w:t>Responsibilities: fetch properties from the API, format NPR prices, render property cards as HTML strings, inject them into the DOM, and handle form events.</w:t>
      </w:r>
    </w:p>
    <w:p>
      <w:pPr>
        <w:spacing w:before="0" w:after="120" w:lineRule="auto" w:line="360"/>
        <w:jc w:val="both"/>
      </w:pPr>
      <w:r>
        <w:rPr>
          <w:rFonts w:ascii="Times New Roman" w:hAnsi="Times New Roman"/>
          <w:b w:val="0"/>
          <w:i w:val="0"/>
          <w:sz w:val="24"/>
        </w:rPr>
        <w:t xml:space="preserve">Key method — </w:t>
      </w:r>
      <w:r>
        <w:rPr>
          <w:rFonts w:ascii="Courier New" w:hAnsi="Courier New"/>
          <w:b w:val="0"/>
          <w:i w:val="0"/>
          <w:sz w:val="20"/>
        </w:rPr>
        <w:t>renderPropertyCard(p)</w:t>
      </w:r>
      <w:r>
        <w:rPr>
          <w:rFonts w:ascii="Times New Roman" w:hAnsi="Times New Roman"/>
          <w:b w:val="0"/>
          <w:i w:val="0"/>
          <w:sz w:val="24"/>
        </w:rPr>
        <w:t>: generates the HTML markup for a single property card, including the formatted price, type/status badges, bedroom/bathroom/area icons, and a link to the detail page.</w:t>
      </w:r>
    </w:p>
    <w:p>
      <w:pPr>
        <w:spacing w:before="0" w:after="80" w:lineRule="auto" w:line="360"/>
        <w:jc w:val="center"/>
      </w:pPr>
      <w:r>
        <w:rPr>
          <w:rFonts w:ascii="Times New Roman" w:hAnsi="Times New Roman"/>
          <w:b/>
          <w:i w:val="0"/>
          <w:sz w:val="24"/>
        </w:rPr>
        <w:t>Module 4: Home Page (`public/index.html`)</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On DOMContentLoaded, calls </w:t>
      </w:r>
      <w:r>
        <w:rPr>
          <w:rFonts w:ascii="Courier New" w:hAnsi="Courier New"/>
          <w:b w:val="0"/>
          <w:i w:val="0"/>
          <w:sz w:val="20"/>
        </w:rPr>
        <w:t>loadFeatured()</w:t>
      </w:r>
      <w:r>
        <w:rPr>
          <w:rFonts w:ascii="Times New Roman" w:hAnsi="Times New Roman"/>
          <w:b w:val="0"/>
          <w:i w:val="0"/>
          <w:sz w:val="24"/>
        </w:rPr>
        <w:t xml:space="preserve"> which fetches </w:t>
      </w:r>
      <w:r>
        <w:rPr>
          <w:rFonts w:ascii="Courier New" w:hAnsi="Courier New"/>
          <w:b w:val="0"/>
          <w:i w:val="0"/>
          <w:sz w:val="20"/>
        </w:rPr>
        <w:t>GET /api/properties/featured</w:t>
      </w:r>
      <w:r>
        <w:rPr>
          <w:rFonts w:ascii="Times New Roman" w:hAnsi="Times New Roman"/>
          <w:b w:val="0"/>
          <w:i w:val="0"/>
          <w:sz w:val="24"/>
        </w:rPr>
        <w:t xml:space="preserve"> and renders cards into </w:t>
      </w:r>
      <w:r>
        <w:rPr>
          <w:rFonts w:ascii="Courier New" w:hAnsi="Courier New"/>
          <w:b w:val="0"/>
          <w:i w:val="0"/>
          <w:sz w:val="20"/>
        </w:rPr>
        <w:t>#featuredGrid</w:t>
      </w:r>
      <w:r>
        <w:rPr>
          <w:rFonts w:ascii="Times New Roman" w:hAnsi="Times New Roman"/>
          <w:b w:val="0"/>
          <w:i w:val="0"/>
          <w:sz w:val="24"/>
        </w:rPr>
        <w:t>.</w:t>
      </w:r>
    </w:p>
    <w:p>
      <w:pPr>
        <w:spacing w:before="0" w:after="60" w:lineRule="auto" w:line="360"/>
        <w:ind w:left="432"/>
        <w:jc w:val="both"/>
      </w:pPr>
      <w:r>
        <w:rPr>
          <w:rFonts w:ascii="Times New Roman" w:hAnsi="Times New Roman"/>
          <w:b w:val="0"/>
          <w:i w:val="0"/>
          <w:sz w:val="24"/>
        </w:rPr>
        <w:t xml:space="preserve">• </w:t>
      </w:r>
      <w:r>
        <w:rPr>
          <w:rFonts w:ascii="Times New Roman" w:hAnsi="Times New Roman"/>
          <w:b w:val="0"/>
          <w:i w:val="0"/>
          <w:sz w:val="24"/>
        </w:rPr>
        <w:t xml:space="preserve">The hero search form calls </w:t>
      </w:r>
      <w:r>
        <w:rPr>
          <w:rFonts w:ascii="Courier New" w:hAnsi="Courier New"/>
          <w:b w:val="0"/>
          <w:i w:val="0"/>
          <w:sz w:val="20"/>
        </w:rPr>
        <w:t>handleHeroSearch(e)</w:t>
      </w:r>
      <w:r>
        <w:rPr>
          <w:rFonts w:ascii="Times New Roman" w:hAnsi="Times New Roman"/>
          <w:b w:val="0"/>
          <w:i w:val="0"/>
          <w:sz w:val="24"/>
        </w:rPr>
        <w:t xml:space="preserve"> which constructs </w:t>
      </w:r>
      <w:r>
        <w:rPr>
          <w:rFonts w:ascii="Courier New" w:hAnsi="Courier New"/>
          <w:b w:val="0"/>
          <w:i w:val="0"/>
          <w:sz w:val="20"/>
        </w:rPr>
        <w:t>/properties.html?city=...&amp;type=...&amp;status=...</w:t>
      </w:r>
      <w:r>
        <w:rPr>
          <w:rFonts w:ascii="Times New Roman" w:hAnsi="Times New Roman"/>
          <w:b w:val="0"/>
          <w:i w:val="0"/>
          <w:sz w:val="24"/>
        </w:rPr>
        <w:t xml:space="preserve"> and navigates to it.</w:t>
      </w:r>
    </w:p>
    <w:p>
      <w:pPr>
        <w:spacing w:before="0" w:after="80" w:lineRule="auto" w:line="360"/>
        <w:jc w:val="center"/>
      </w:pPr>
      <w:r>
        <w:rPr>
          <w:rFonts w:ascii="Times New Roman" w:hAnsi="Times New Roman"/>
          <w:b/>
          <w:i w:val="0"/>
          <w:sz w:val="24"/>
        </w:rPr>
        <w:t>Module 5: Data Store (`data/properties.json`)</w:t>
      </w:r>
    </w:p>
    <w:p>
      <w:pPr>
        <w:spacing w:before="0" w:after="120" w:lineRule="auto" w:line="360"/>
        <w:jc w:val="both"/>
      </w:pPr>
      <w:r>
        <w:rPr>
          <w:rFonts w:ascii="Times New Roman" w:hAnsi="Times New Roman"/>
          <w:b w:val="0"/>
          <w:i w:val="0"/>
          <w:sz w:val="24"/>
        </w:rPr>
        <w:t xml:space="preserve">A JSON array of 12 property objects covering five types (apartment, house, villa, commercial, land), seven cities, and both transaction statuses. Six of the twelve records are </w:t>
      </w:r>
      <w:r>
        <w:rPr>
          <w:rFonts w:ascii="Courier New" w:hAnsi="Courier New"/>
          <w:b w:val="0"/>
          <w:i w:val="0"/>
          <w:sz w:val="20"/>
        </w:rPr>
        <w:t>"featured": true</w:t>
      </w:r>
      <w:r>
        <w:rPr>
          <w:rFonts w:ascii="Times New Roman" w:hAnsi="Times New Roman"/>
          <w:b w:val="0"/>
          <w:i w:val="0"/>
          <w:sz w:val="24"/>
        </w:rPr>
        <w:t>, ensuring the home page featured grid has visible content.</w:t>
      </w:r>
    </w:p>
    <w:p>
      <w:pPr>
        <w:spacing w:before="280" w:after="160" w:lineRule="auto" w:line="360"/>
        <w:jc w:val="left"/>
      </w:pPr>
      <w:r>
        <w:rPr>
          <w:rFonts w:ascii="Times New Roman" w:hAnsi="Times New Roman"/>
          <w:b/>
          <w:i w:val="0"/>
          <w:sz w:val="28"/>
        </w:rPr>
        <w:t>4.2 Testing</w:t>
      </w:r>
    </w:p>
    <w:p>
      <w:pPr>
        <w:spacing w:before="0" w:after="120" w:lineRule="auto" w:line="360"/>
        <w:jc w:val="both"/>
      </w:pPr>
      <w:r>
        <w:rPr>
          <w:rFonts w:ascii="Times New Roman" w:hAnsi="Times New Roman"/>
          <w:b w:val="0"/>
          <w:i w:val="0"/>
          <w:sz w:val="24"/>
        </w:rPr>
        <w:t xml:space="preserve">Testing was performed using Node.js's built-in </w:t>
      </w:r>
      <w:r>
        <w:rPr>
          <w:rFonts w:ascii="Courier New" w:hAnsi="Courier New"/>
          <w:b w:val="0"/>
          <w:i w:val="0"/>
          <w:sz w:val="20"/>
        </w:rPr>
        <w:t>node:test</w:t>
      </w:r>
      <w:r>
        <w:rPr>
          <w:rFonts w:ascii="Times New Roman" w:hAnsi="Times New Roman"/>
          <w:b w:val="0"/>
          <w:i w:val="0"/>
          <w:sz w:val="24"/>
        </w:rPr>
        <w:t xml:space="preserve"> module (available from Node.js v18). Tests are located in </w:t>
      </w:r>
      <w:r>
        <w:rPr>
          <w:rFonts w:ascii="Courier New" w:hAnsi="Courier New"/>
          <w:b w:val="0"/>
          <w:i w:val="0"/>
          <w:sz w:val="20"/>
        </w:rPr>
        <w:t>tests/api.test.js</w:t>
      </w:r>
      <w:r>
        <w:rPr>
          <w:rFonts w:ascii="Times New Roman" w:hAnsi="Times New Roman"/>
          <w:b w:val="0"/>
          <w:i w:val="0"/>
          <w:sz w:val="24"/>
        </w:rPr>
        <w:t xml:space="preserve"> and executed via </w:t>
      </w:r>
      <w:r>
        <w:rPr>
          <w:rFonts w:ascii="Courier New" w:hAnsi="Courier New"/>
          <w:b w:val="0"/>
          <w:i w:val="0"/>
          <w:sz w:val="20"/>
        </w:rPr>
        <w:t>npm test</w:t>
      </w:r>
      <w:r>
        <w:rPr>
          <w:rFonts w:ascii="Times New Roman" w:hAnsi="Times New Roman"/>
          <w:b w:val="0"/>
          <w:i w:val="0"/>
          <w:sz w:val="24"/>
        </w:rPr>
        <w:t>.</w:t>
      </w:r>
    </w:p>
    <w:p>
      <w:pPr>
        <w:spacing w:before="200" w:after="120" w:lineRule="auto" w:line="360"/>
        <w:jc w:val="left"/>
      </w:pPr>
      <w:r>
        <w:rPr>
          <w:rFonts w:ascii="Times New Roman" w:hAnsi="Times New Roman"/>
          <w:b/>
          <w:i w:val="0"/>
          <w:sz w:val="24"/>
        </w:rPr>
        <w:t>4.2.1 Test Cases for Unit Testing</w:t>
      </w:r>
    </w:p>
    <w:tbl>
      <w:tblPr>
        <w:tblStyle w:val="TableGrid"/>
        <w:tblW w:type="auto" w:w="0"/>
        <w:jc w:val="center"/>
        <w:tblLook w:firstColumn="1" w:firstRow="1" w:lastColumn="0" w:lastRow="0" w:noHBand="0" w:noVBand="1" w:val="04A0"/>
      </w:tblPr>
      <w:tblGrid>
        <w:gridCol w:w="1733"/>
        <w:gridCol w:w="1733"/>
        <w:gridCol w:w="1733"/>
        <w:gridCol w:w="1733"/>
        <w:gridCol w:w="1733"/>
      </w:tblGrid>
      <w:tr>
        <w:tc>
          <w:tcPr>
            <w:tcW w:type="dxa" w:w="1733"/>
          </w:tcPr>
          <w:p>
            <w:pPr>
              <w:spacing w:before="40" w:after="40" w:lineRule="auto" w:line="240"/>
              <w:jc w:val="left"/>
            </w:pPr>
            <w:r>
              <w:rPr>
                <w:rFonts w:ascii="Times New Roman" w:hAnsi="Times New Roman"/>
                <w:b/>
                <w:i w:val="0"/>
                <w:sz w:val="22"/>
              </w:rPr>
              <w:t>TC-ID</w:t>
            </w:r>
          </w:p>
        </w:tc>
        <w:tc>
          <w:tcPr>
            <w:tcW w:type="dxa" w:w="1733"/>
          </w:tcPr>
          <w:p>
            <w:pPr>
              <w:spacing w:before="40" w:after="40" w:lineRule="auto" w:line="240"/>
              <w:jc w:val="left"/>
            </w:pPr>
            <w:r>
              <w:rPr>
                <w:rFonts w:ascii="Times New Roman" w:hAnsi="Times New Roman"/>
                <w:b/>
                <w:i w:val="0"/>
                <w:sz w:val="22"/>
              </w:rPr>
              <w:t>Test Description</w:t>
            </w:r>
          </w:p>
        </w:tc>
        <w:tc>
          <w:tcPr>
            <w:tcW w:type="dxa" w:w="1733"/>
          </w:tcPr>
          <w:p>
            <w:pPr>
              <w:spacing w:before="40" w:after="40" w:lineRule="auto" w:line="240"/>
              <w:jc w:val="left"/>
            </w:pPr>
            <w:r>
              <w:rPr>
                <w:rFonts w:ascii="Times New Roman" w:hAnsi="Times New Roman"/>
                <w:b/>
                <w:i w:val="0"/>
                <w:sz w:val="22"/>
              </w:rPr>
              <w:t>Input</w:t>
            </w:r>
          </w:p>
        </w:tc>
        <w:tc>
          <w:tcPr>
            <w:tcW w:type="dxa" w:w="1733"/>
          </w:tcPr>
          <w:p>
            <w:pPr>
              <w:spacing w:before="40" w:after="40" w:lineRule="auto" w:line="240"/>
              <w:jc w:val="left"/>
            </w:pPr>
            <w:r>
              <w:rPr>
                <w:rFonts w:ascii="Times New Roman" w:hAnsi="Times New Roman"/>
                <w:b/>
                <w:i w:val="0"/>
                <w:sz w:val="22"/>
              </w:rPr>
              <w:t>Expected Output</w:t>
            </w:r>
          </w:p>
        </w:tc>
        <w:tc>
          <w:tcPr>
            <w:tcW w:type="dxa" w:w="1733"/>
          </w:tcPr>
          <w:p>
            <w:pPr>
              <w:spacing w:before="40" w:after="40" w:lineRule="auto" w:line="240"/>
              <w:jc w:val="left"/>
            </w:pPr>
            <w:r>
              <w:rPr>
                <w:rFonts w:ascii="Times New Roman" w:hAnsi="Times New Roman"/>
                <w:b/>
                <w:i w:val="0"/>
                <w:sz w:val="22"/>
              </w:rPr>
              <w:t>Result</w:t>
            </w:r>
          </w:p>
        </w:tc>
      </w:tr>
      <w:tr>
        <w:tc>
          <w:tcPr>
            <w:tcW w:type="dxa" w:w="1733"/>
          </w:tcPr>
          <w:p>
            <w:pPr>
              <w:spacing w:before="40" w:after="40" w:lineRule="auto" w:line="240"/>
              <w:jc w:val="left"/>
            </w:pPr>
            <w:r>
              <w:rPr>
                <w:rFonts w:ascii="Times New Roman" w:hAnsi="Times New Roman"/>
                <w:b w:val="0"/>
                <w:i w:val="0"/>
                <w:sz w:val="22"/>
              </w:rPr>
              <w:t>TC-U01</w:t>
            </w:r>
          </w:p>
        </w:tc>
        <w:tc>
          <w:tcPr>
            <w:tcW w:type="dxa" w:w="1733"/>
          </w:tcPr>
          <w:p>
            <w:pPr>
              <w:spacing w:before="40" w:after="40" w:lineRule="auto" w:line="240"/>
              <w:jc w:val="left"/>
            </w:pPr>
            <w:r>
              <w:rPr>
                <w:rFonts w:ascii="Times New Roman" w:hAnsi="Times New Roman"/>
                <w:b w:val="0"/>
                <w:i w:val="0"/>
                <w:sz w:val="22"/>
              </w:rPr>
              <w:t>GET /api/properties returns HTTP 200</w:t>
            </w:r>
          </w:p>
        </w:tc>
        <w:tc>
          <w:tcPr>
            <w:tcW w:type="dxa" w:w="1733"/>
          </w:tcPr>
          <w:p>
            <w:pPr>
              <w:spacing w:before="40" w:after="40" w:lineRule="auto" w:line="240"/>
              <w:jc w:val="left"/>
            </w:pPr>
            <w:r>
              <w:rPr>
                <w:rFonts w:ascii="Times New Roman" w:hAnsi="Times New Roman"/>
                <w:b w:val="0"/>
                <w:i w:val="0"/>
                <w:sz w:val="22"/>
              </w:rPr>
              <w:t>No query params</w:t>
            </w:r>
          </w:p>
        </w:tc>
        <w:tc>
          <w:tcPr>
            <w:tcW w:type="dxa" w:w="1733"/>
          </w:tcPr>
          <w:p>
            <w:pPr>
              <w:spacing w:before="40" w:after="40" w:lineRule="auto" w:line="240"/>
              <w:jc w:val="left"/>
            </w:pPr>
            <w:r>
              <w:rPr>
                <w:rFonts w:ascii="Times New Roman" w:hAnsi="Times New Roman"/>
                <w:b w:val="0"/>
                <w:i w:val="0"/>
                <w:sz w:val="22"/>
              </w:rPr>
              <w:t>Status 200, JSON array</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TC-U02</w:t>
            </w:r>
          </w:p>
        </w:tc>
        <w:tc>
          <w:tcPr>
            <w:tcW w:type="dxa" w:w="1733"/>
          </w:tcPr>
          <w:p>
            <w:pPr>
              <w:spacing w:before="40" w:after="40" w:lineRule="auto" w:line="240"/>
              <w:jc w:val="left"/>
            </w:pPr>
            <w:r>
              <w:rPr>
                <w:rFonts w:ascii="Times New Roman" w:hAnsi="Times New Roman"/>
                <w:b w:val="0"/>
                <w:i w:val="0"/>
                <w:sz w:val="22"/>
              </w:rPr>
              <w:t>Response is a JSON array</w:t>
            </w:r>
          </w:p>
        </w:tc>
        <w:tc>
          <w:tcPr>
            <w:tcW w:type="dxa" w:w="1733"/>
          </w:tcPr>
          <w:p>
            <w:pPr>
              <w:spacing w:before="40" w:after="40" w:lineRule="auto" w:line="240"/>
              <w:jc w:val="left"/>
            </w:pPr>
            <w:r>
              <w:rPr>
                <w:rFonts w:ascii="Times New Roman" w:hAnsi="Times New Roman"/>
                <w:b w:val="0"/>
                <w:i w:val="0"/>
                <w:sz w:val="22"/>
              </w:rPr>
              <w:t>No query params</w:t>
            </w:r>
          </w:p>
        </w:tc>
        <w:tc>
          <w:tcPr>
            <w:tcW w:type="dxa" w:w="1733"/>
          </w:tcPr>
          <w:p>
            <w:pPr>
              <w:spacing w:before="40" w:after="40" w:lineRule="auto" w:line="240"/>
              <w:jc w:val="left"/>
            </w:pPr>
            <w:r>
              <w:rPr>
                <w:rFonts w:ascii="Times New Roman" w:hAnsi="Times New Roman"/>
                <w:b w:val="0"/>
                <w:i w:val="0"/>
                <w:sz w:val="22"/>
              </w:rPr>
              <w:t>Array with length &gt; 0</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TC-U03</w:t>
            </w:r>
          </w:p>
        </w:tc>
        <w:tc>
          <w:tcPr>
            <w:tcW w:type="dxa" w:w="1733"/>
          </w:tcPr>
          <w:p>
            <w:pPr>
              <w:spacing w:before="40" w:after="40" w:lineRule="auto" w:line="240"/>
              <w:jc w:val="left"/>
            </w:pPr>
            <w:r>
              <w:rPr>
                <w:rFonts w:ascii="Times New Roman" w:hAnsi="Times New Roman"/>
                <w:b w:val="0"/>
                <w:i w:val="0"/>
                <w:sz w:val="22"/>
              </w:rPr>
              <w:t>Each property has required fields</w:t>
            </w:r>
          </w:p>
        </w:tc>
        <w:tc>
          <w:tcPr>
            <w:tcW w:type="dxa" w:w="1733"/>
          </w:tcPr>
          <w:p>
            <w:pPr>
              <w:spacing w:before="40" w:after="40" w:lineRule="auto" w:line="240"/>
              <w:jc w:val="left"/>
            </w:pPr>
            <w:r>
              <w:rPr>
                <w:rFonts w:ascii="Times New Roman" w:hAnsi="Times New Roman"/>
                <w:b w:val="0"/>
                <w:i w:val="0"/>
                <w:sz w:val="22"/>
              </w:rPr>
              <w:t>No query params</w:t>
            </w:r>
          </w:p>
        </w:tc>
        <w:tc>
          <w:tcPr>
            <w:tcW w:type="dxa" w:w="1733"/>
          </w:tcPr>
          <w:p>
            <w:pPr>
              <w:spacing w:before="40" w:after="40" w:lineRule="auto" w:line="240"/>
              <w:jc w:val="left"/>
            </w:pPr>
            <w:r>
              <w:rPr>
                <w:rFonts w:ascii="Times New Roman" w:hAnsi="Times New Roman"/>
                <w:b w:val="0"/>
                <w:i w:val="0"/>
                <w:sz w:val="22"/>
              </w:rPr>
              <w:t>id, title, type, status, price present</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TC-U04</w:t>
            </w:r>
          </w:p>
        </w:tc>
        <w:tc>
          <w:tcPr>
            <w:tcW w:type="dxa" w:w="1733"/>
          </w:tcPr>
          <w:p>
            <w:pPr>
              <w:spacing w:before="40" w:after="40" w:lineRule="auto" w:line="240"/>
              <w:jc w:val="left"/>
            </w:pPr>
            <w:r>
              <w:rPr>
                <w:rFonts w:ascii="Times New Roman" w:hAnsi="Times New Roman"/>
                <w:b w:val="0"/>
                <w:i w:val="0"/>
                <w:sz w:val="22"/>
              </w:rPr>
              <w:t>GET /api/properties/featured returns HTTP 200</w:t>
            </w:r>
          </w:p>
        </w:tc>
        <w:tc>
          <w:tcPr>
            <w:tcW w:type="dxa" w:w="1733"/>
          </w:tcPr>
          <w:p>
            <w:pPr>
              <w:spacing w:before="40" w:after="40" w:lineRule="auto" w:line="240"/>
              <w:jc w:val="left"/>
            </w:pPr>
            <w:r>
              <w:rPr>
                <w:rFonts w:ascii="Times New Roman" w:hAnsi="Times New Roman"/>
                <w:b w:val="0"/>
                <w:i w:val="0"/>
                <w:sz w:val="22"/>
              </w:rPr>
              <w:t>—</w:t>
            </w:r>
          </w:p>
        </w:tc>
        <w:tc>
          <w:tcPr>
            <w:tcW w:type="dxa" w:w="1733"/>
          </w:tcPr>
          <w:p>
            <w:pPr>
              <w:spacing w:before="40" w:after="40" w:lineRule="auto" w:line="240"/>
              <w:jc w:val="left"/>
            </w:pPr>
            <w:r>
              <w:rPr>
                <w:rFonts w:ascii="Times New Roman" w:hAnsi="Times New Roman"/>
                <w:b w:val="0"/>
                <w:i w:val="0"/>
                <w:sz w:val="22"/>
              </w:rPr>
              <w:t>Status 200, JSON array</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TC-U05</w:t>
            </w:r>
          </w:p>
        </w:tc>
        <w:tc>
          <w:tcPr>
            <w:tcW w:type="dxa" w:w="1733"/>
          </w:tcPr>
          <w:p>
            <w:pPr>
              <w:spacing w:before="40" w:after="40" w:lineRule="auto" w:line="240"/>
              <w:jc w:val="left"/>
            </w:pPr>
            <w:r>
              <w:rPr>
                <w:rFonts w:ascii="Times New Roman" w:hAnsi="Times New Roman"/>
                <w:b w:val="0"/>
                <w:i w:val="0"/>
                <w:sz w:val="22"/>
              </w:rPr>
              <w:t>Featured endpoint returns only featured=true items</w:t>
            </w:r>
          </w:p>
        </w:tc>
        <w:tc>
          <w:tcPr>
            <w:tcW w:type="dxa" w:w="1733"/>
          </w:tcPr>
          <w:p>
            <w:pPr>
              <w:spacing w:before="40" w:after="40" w:lineRule="auto" w:line="240"/>
              <w:jc w:val="left"/>
            </w:pPr>
            <w:r>
              <w:rPr>
                <w:rFonts w:ascii="Times New Roman" w:hAnsi="Times New Roman"/>
                <w:b w:val="0"/>
                <w:i w:val="0"/>
                <w:sz w:val="22"/>
              </w:rPr>
              <w:t>—</w:t>
            </w:r>
          </w:p>
        </w:tc>
        <w:tc>
          <w:tcPr>
            <w:tcW w:type="dxa" w:w="1733"/>
          </w:tcPr>
          <w:p>
            <w:pPr>
              <w:spacing w:before="40" w:after="40" w:lineRule="auto" w:line="240"/>
              <w:jc w:val="left"/>
            </w:pPr>
            <w:r>
              <w:rPr>
                <w:rFonts w:ascii="Times New Roman" w:hAnsi="Times New Roman"/>
                <w:b w:val="0"/>
                <w:i w:val="0"/>
                <w:sz w:val="22"/>
              </w:rPr>
              <w:t>All items have featured === true</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TC-U06</w:t>
            </w:r>
          </w:p>
        </w:tc>
        <w:tc>
          <w:tcPr>
            <w:tcW w:type="dxa" w:w="1733"/>
          </w:tcPr>
          <w:p>
            <w:pPr>
              <w:spacing w:before="40" w:after="40" w:lineRule="auto" w:line="240"/>
              <w:jc w:val="left"/>
            </w:pPr>
            <w:r>
              <w:rPr>
                <w:rFonts w:ascii="Times New Roman" w:hAnsi="Times New Roman"/>
                <w:b w:val="0"/>
                <w:i w:val="0"/>
                <w:sz w:val="22"/>
              </w:rPr>
              <w:t>GET /api/properties/:id returns property by ID</w:t>
            </w:r>
          </w:p>
        </w:tc>
        <w:tc>
          <w:tcPr>
            <w:tcW w:type="dxa" w:w="1733"/>
          </w:tcPr>
          <w:p>
            <w:pPr>
              <w:spacing w:before="40" w:after="40" w:lineRule="auto" w:line="240"/>
              <w:jc w:val="left"/>
            </w:pPr>
            <w:r>
              <w:rPr>
                <w:rFonts w:ascii="Times New Roman" w:hAnsi="Times New Roman"/>
                <w:b w:val="0"/>
                <w:i w:val="0"/>
                <w:sz w:val="22"/>
              </w:rPr>
              <w:t>id = 1</w:t>
            </w:r>
          </w:p>
        </w:tc>
        <w:tc>
          <w:tcPr>
            <w:tcW w:type="dxa" w:w="1733"/>
          </w:tcPr>
          <w:p>
            <w:pPr>
              <w:spacing w:before="40" w:after="40" w:lineRule="auto" w:line="240"/>
              <w:jc w:val="left"/>
            </w:pPr>
            <w:r>
              <w:rPr>
                <w:rFonts w:ascii="Times New Roman" w:hAnsi="Times New Roman"/>
                <w:b w:val="0"/>
                <w:i w:val="0"/>
                <w:sz w:val="22"/>
              </w:rPr>
              <w:t>Status 200, property with id=1</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TC-U07</w:t>
            </w:r>
          </w:p>
        </w:tc>
        <w:tc>
          <w:tcPr>
            <w:tcW w:type="dxa" w:w="1733"/>
          </w:tcPr>
          <w:p>
            <w:pPr>
              <w:spacing w:before="40" w:after="40" w:lineRule="auto" w:line="240"/>
              <w:jc w:val="left"/>
            </w:pPr>
            <w:r>
              <w:rPr>
                <w:rFonts w:ascii="Times New Roman" w:hAnsi="Times New Roman"/>
                <w:b w:val="0"/>
                <w:i w:val="0"/>
                <w:sz w:val="22"/>
              </w:rPr>
              <w:t>Invalid ID returns HTTP 400</w:t>
            </w:r>
          </w:p>
        </w:tc>
        <w:tc>
          <w:tcPr>
            <w:tcW w:type="dxa" w:w="1733"/>
          </w:tcPr>
          <w:p>
            <w:pPr>
              <w:spacing w:before="40" w:after="40" w:lineRule="auto" w:line="240"/>
              <w:jc w:val="left"/>
            </w:pPr>
            <w:r>
              <w:rPr>
                <w:rFonts w:ascii="Times New Roman" w:hAnsi="Times New Roman"/>
                <w:b w:val="0"/>
                <w:i w:val="0"/>
                <w:sz w:val="22"/>
              </w:rPr>
              <w:t>id = "abc"</w:t>
            </w:r>
          </w:p>
        </w:tc>
        <w:tc>
          <w:tcPr>
            <w:tcW w:type="dxa" w:w="1733"/>
          </w:tcPr>
          <w:p>
            <w:pPr>
              <w:spacing w:before="40" w:after="40" w:lineRule="auto" w:line="240"/>
              <w:jc w:val="left"/>
            </w:pPr>
            <w:r>
              <w:rPr>
                <w:rFonts w:ascii="Times New Roman" w:hAnsi="Times New Roman"/>
                <w:b w:val="0"/>
                <w:i w:val="0"/>
                <w:sz w:val="22"/>
              </w:rPr>
              <w:t>Status 400, error message</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TC-U08</w:t>
            </w:r>
          </w:p>
        </w:tc>
        <w:tc>
          <w:tcPr>
            <w:tcW w:type="dxa" w:w="1733"/>
          </w:tcPr>
          <w:p>
            <w:pPr>
              <w:spacing w:before="40" w:after="40" w:lineRule="auto" w:line="240"/>
              <w:jc w:val="left"/>
            </w:pPr>
            <w:r>
              <w:rPr>
                <w:rFonts w:ascii="Times New Roman" w:hAnsi="Times New Roman"/>
                <w:b w:val="0"/>
                <w:i w:val="0"/>
                <w:sz w:val="22"/>
              </w:rPr>
              <w:t>Non-existent ID returns HTTP 404</w:t>
            </w:r>
          </w:p>
        </w:tc>
        <w:tc>
          <w:tcPr>
            <w:tcW w:type="dxa" w:w="1733"/>
          </w:tcPr>
          <w:p>
            <w:pPr>
              <w:spacing w:before="40" w:after="40" w:lineRule="auto" w:line="240"/>
              <w:jc w:val="left"/>
            </w:pPr>
            <w:r>
              <w:rPr>
                <w:rFonts w:ascii="Times New Roman" w:hAnsi="Times New Roman"/>
                <w:b w:val="0"/>
                <w:i w:val="0"/>
                <w:sz w:val="22"/>
              </w:rPr>
              <w:t>id = 99999</w:t>
            </w:r>
          </w:p>
        </w:tc>
        <w:tc>
          <w:tcPr>
            <w:tcW w:type="dxa" w:w="1733"/>
          </w:tcPr>
          <w:p>
            <w:pPr>
              <w:spacing w:before="40" w:after="40" w:lineRule="auto" w:line="240"/>
              <w:jc w:val="left"/>
            </w:pPr>
            <w:r>
              <w:rPr>
                <w:rFonts w:ascii="Times New Roman" w:hAnsi="Times New Roman"/>
                <w:b w:val="0"/>
                <w:i w:val="0"/>
                <w:sz w:val="22"/>
              </w:rPr>
              <w:t>Status 404, error message</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TC-U09</w:t>
            </w:r>
          </w:p>
        </w:tc>
        <w:tc>
          <w:tcPr>
            <w:tcW w:type="dxa" w:w="1733"/>
          </w:tcPr>
          <w:p>
            <w:pPr>
              <w:spacing w:before="40" w:after="40" w:lineRule="auto" w:line="240"/>
              <w:jc w:val="left"/>
            </w:pPr>
            <w:r>
              <w:rPr>
                <w:rFonts w:ascii="Times New Roman" w:hAnsi="Times New Roman"/>
                <w:b w:val="0"/>
                <w:i w:val="0"/>
                <w:sz w:val="22"/>
              </w:rPr>
              <w:t>formatNPR correctly formats Crore values</w:t>
            </w:r>
          </w:p>
        </w:tc>
        <w:tc>
          <w:tcPr>
            <w:tcW w:type="dxa" w:w="1733"/>
          </w:tcPr>
          <w:p>
            <w:pPr>
              <w:spacing w:before="40" w:after="40" w:lineRule="auto" w:line="240"/>
              <w:jc w:val="left"/>
            </w:pPr>
            <w:r>
              <w:rPr>
                <w:rFonts w:ascii="Times New Roman" w:hAnsi="Times New Roman"/>
                <w:b w:val="0"/>
                <w:i w:val="0"/>
                <w:sz w:val="22"/>
              </w:rPr>
              <w:t>18500000</w:t>
            </w:r>
          </w:p>
        </w:tc>
        <w:tc>
          <w:tcPr>
            <w:tcW w:type="dxa" w:w="1733"/>
          </w:tcPr>
          <w:p>
            <w:pPr>
              <w:spacing w:before="40" w:after="40" w:lineRule="auto" w:line="240"/>
              <w:jc w:val="left"/>
            </w:pPr>
            <w:r>
              <w:rPr>
                <w:rFonts w:ascii="Times New Roman" w:hAnsi="Times New Roman"/>
                <w:b w:val="0"/>
                <w:i w:val="0"/>
                <w:sz w:val="22"/>
              </w:rPr>
              <w:t>"NPR 1.85 Cr"</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TC-U10</w:t>
            </w:r>
          </w:p>
        </w:tc>
        <w:tc>
          <w:tcPr>
            <w:tcW w:type="dxa" w:w="1733"/>
          </w:tcPr>
          <w:p>
            <w:pPr>
              <w:spacing w:before="40" w:after="40" w:lineRule="auto" w:line="240"/>
              <w:jc w:val="left"/>
            </w:pPr>
            <w:r>
              <w:rPr>
                <w:rFonts w:ascii="Times New Roman" w:hAnsi="Times New Roman"/>
                <w:b w:val="0"/>
                <w:i w:val="0"/>
                <w:sz w:val="22"/>
              </w:rPr>
              <w:t>formatNPR correctly formats Lakh values</w:t>
            </w:r>
          </w:p>
        </w:tc>
        <w:tc>
          <w:tcPr>
            <w:tcW w:type="dxa" w:w="1733"/>
          </w:tcPr>
          <w:p>
            <w:pPr>
              <w:spacing w:before="40" w:after="40" w:lineRule="auto" w:line="240"/>
              <w:jc w:val="left"/>
            </w:pPr>
            <w:r>
              <w:rPr>
                <w:rFonts w:ascii="Times New Roman" w:hAnsi="Times New Roman"/>
                <w:b w:val="0"/>
                <w:i w:val="0"/>
                <w:sz w:val="22"/>
              </w:rPr>
              <w:t>350000</w:t>
            </w:r>
          </w:p>
        </w:tc>
        <w:tc>
          <w:tcPr>
            <w:tcW w:type="dxa" w:w="1733"/>
          </w:tcPr>
          <w:p>
            <w:pPr>
              <w:spacing w:before="40" w:after="40" w:lineRule="auto" w:line="240"/>
              <w:jc w:val="left"/>
            </w:pPr>
            <w:r>
              <w:rPr>
                <w:rFonts w:ascii="Times New Roman" w:hAnsi="Times New Roman"/>
                <w:b w:val="0"/>
                <w:i w:val="0"/>
                <w:sz w:val="22"/>
              </w:rPr>
              <w:t>"NPR 3.50 Lakh"</w:t>
            </w:r>
          </w:p>
        </w:tc>
        <w:tc>
          <w:tcPr>
            <w:tcW w:type="dxa" w:w="1733"/>
          </w:tcPr>
          <w:p>
            <w:pPr>
              <w:spacing w:before="40" w:after="40" w:lineRule="auto" w:line="240"/>
              <w:jc w:val="left"/>
            </w:pPr>
            <w:r>
              <w:rPr>
                <w:rFonts w:ascii="Times New Roman" w:hAnsi="Times New Roman"/>
                <w:b w:val="0"/>
                <w:i w:val="0"/>
                <w:sz w:val="22"/>
              </w:rPr>
              <w:t>✅ Pass</w:t>
            </w:r>
          </w:p>
        </w:tc>
      </w:tr>
    </w:tbl>
    <w:p>
      <w:pPr>
        <w:spacing w:before="0" w:after="120" w:lineRule="auto" w:line="360"/>
        <w:jc w:val="both"/>
      </w:pPr>
    </w:p>
    <w:p>
      <w:pPr>
        <w:spacing w:before="200" w:after="120" w:lineRule="auto" w:line="360"/>
        <w:jc w:val="left"/>
      </w:pPr>
      <w:r>
        <w:rPr>
          <w:rFonts w:ascii="Times New Roman" w:hAnsi="Times New Roman"/>
          <w:b/>
          <w:i w:val="0"/>
          <w:sz w:val="24"/>
        </w:rPr>
        <w:t>4.2.2 Test Cases for System Testing</w:t>
      </w:r>
    </w:p>
    <w:tbl>
      <w:tblPr>
        <w:tblStyle w:val="TableGrid"/>
        <w:tblW w:type="auto" w:w="0"/>
        <w:jc w:val="center"/>
        <w:tblLook w:firstColumn="1" w:firstRow="1" w:lastColumn="0" w:lastRow="0" w:noHBand="0" w:noVBand="1" w:val="04A0"/>
      </w:tblPr>
      <w:tblGrid>
        <w:gridCol w:w="1733"/>
        <w:gridCol w:w="1733"/>
        <w:gridCol w:w="1733"/>
        <w:gridCol w:w="1733"/>
        <w:gridCol w:w="1733"/>
      </w:tblGrid>
      <w:tr>
        <w:tc>
          <w:tcPr>
            <w:tcW w:type="dxa" w:w="1733"/>
          </w:tcPr>
          <w:p>
            <w:pPr>
              <w:spacing w:before="40" w:after="40" w:lineRule="auto" w:line="240"/>
              <w:jc w:val="left"/>
            </w:pPr>
            <w:r>
              <w:rPr>
                <w:rFonts w:ascii="Times New Roman" w:hAnsi="Times New Roman"/>
                <w:b/>
                <w:i w:val="0"/>
                <w:sz w:val="22"/>
              </w:rPr>
              <w:t>TC-ID</w:t>
            </w:r>
          </w:p>
        </w:tc>
        <w:tc>
          <w:tcPr>
            <w:tcW w:type="dxa" w:w="1733"/>
          </w:tcPr>
          <w:p>
            <w:pPr>
              <w:spacing w:before="40" w:after="40" w:lineRule="auto" w:line="240"/>
              <w:jc w:val="left"/>
            </w:pPr>
            <w:r>
              <w:rPr>
                <w:rFonts w:ascii="Times New Roman" w:hAnsi="Times New Roman"/>
                <w:b/>
                <w:i w:val="0"/>
                <w:sz w:val="22"/>
              </w:rPr>
              <w:t>Test Description</w:t>
            </w:r>
          </w:p>
        </w:tc>
        <w:tc>
          <w:tcPr>
            <w:tcW w:type="dxa" w:w="1733"/>
          </w:tcPr>
          <w:p>
            <w:pPr>
              <w:spacing w:before="40" w:after="40" w:lineRule="auto" w:line="240"/>
              <w:jc w:val="left"/>
            </w:pPr>
            <w:r>
              <w:rPr>
                <w:rFonts w:ascii="Times New Roman" w:hAnsi="Times New Roman"/>
                <w:b/>
                <w:i w:val="0"/>
                <w:sz w:val="22"/>
              </w:rPr>
              <w:t>Input</w:t>
            </w:r>
          </w:p>
        </w:tc>
        <w:tc>
          <w:tcPr>
            <w:tcW w:type="dxa" w:w="1733"/>
          </w:tcPr>
          <w:p>
            <w:pPr>
              <w:spacing w:before="40" w:after="40" w:lineRule="auto" w:line="240"/>
              <w:jc w:val="left"/>
            </w:pPr>
            <w:r>
              <w:rPr>
                <w:rFonts w:ascii="Times New Roman" w:hAnsi="Times New Roman"/>
                <w:b/>
                <w:i w:val="0"/>
                <w:sz w:val="22"/>
              </w:rPr>
              <w:t>Expected Output</w:t>
            </w:r>
          </w:p>
        </w:tc>
        <w:tc>
          <w:tcPr>
            <w:tcW w:type="dxa" w:w="1733"/>
          </w:tcPr>
          <w:p>
            <w:pPr>
              <w:spacing w:before="40" w:after="40" w:lineRule="auto" w:line="240"/>
              <w:jc w:val="left"/>
            </w:pPr>
            <w:r>
              <w:rPr>
                <w:rFonts w:ascii="Times New Roman" w:hAnsi="Times New Roman"/>
                <w:b/>
                <w:i w:val="0"/>
                <w:sz w:val="22"/>
              </w:rPr>
              <w:t>Result</w:t>
            </w:r>
          </w:p>
        </w:tc>
      </w:tr>
      <w:tr>
        <w:tc>
          <w:tcPr>
            <w:tcW w:type="dxa" w:w="1733"/>
          </w:tcPr>
          <w:p>
            <w:pPr>
              <w:spacing w:before="40" w:after="40" w:lineRule="auto" w:line="240"/>
              <w:jc w:val="left"/>
            </w:pPr>
            <w:r>
              <w:rPr>
                <w:rFonts w:ascii="Times New Roman" w:hAnsi="Times New Roman"/>
                <w:b w:val="0"/>
                <w:i w:val="0"/>
                <w:sz w:val="22"/>
              </w:rPr>
              <w:t>TC-S01</w:t>
            </w:r>
          </w:p>
        </w:tc>
        <w:tc>
          <w:tcPr>
            <w:tcW w:type="dxa" w:w="1733"/>
          </w:tcPr>
          <w:p>
            <w:pPr>
              <w:spacing w:before="40" w:after="40" w:lineRule="auto" w:line="240"/>
              <w:jc w:val="left"/>
            </w:pPr>
            <w:r>
              <w:rPr>
                <w:rFonts w:ascii="Times New Roman" w:hAnsi="Times New Roman"/>
                <w:b w:val="0"/>
                <w:i w:val="0"/>
                <w:sz w:val="22"/>
              </w:rPr>
              <w:t>Filter by status=sale returns only sale listings</w:t>
            </w:r>
          </w:p>
        </w:tc>
        <w:tc>
          <w:tcPr>
            <w:tcW w:type="dxa" w:w="1733"/>
          </w:tcPr>
          <w:p>
            <w:pPr>
              <w:spacing w:before="40" w:after="40" w:lineRule="auto" w:line="240"/>
              <w:jc w:val="left"/>
            </w:pPr>
            <w:r>
              <w:rPr>
                <w:rFonts w:ascii="Courier New" w:hAnsi="Courier New"/>
                <w:b w:val="0"/>
                <w:i w:val="0"/>
                <w:sz w:val="20"/>
              </w:rPr>
              <w:t>?status=sale</w:t>
            </w:r>
          </w:p>
        </w:tc>
        <w:tc>
          <w:tcPr>
            <w:tcW w:type="dxa" w:w="1733"/>
          </w:tcPr>
          <w:p>
            <w:pPr>
              <w:spacing w:before="40" w:after="40" w:lineRule="auto" w:line="240"/>
              <w:jc w:val="left"/>
            </w:pPr>
            <w:r>
              <w:rPr>
                <w:rFonts w:ascii="Times New Roman" w:hAnsi="Times New Roman"/>
                <w:b w:val="0"/>
                <w:i w:val="0"/>
                <w:sz w:val="22"/>
              </w:rPr>
              <w:t>All returned items have status === "sale"</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TC-S02</w:t>
            </w:r>
          </w:p>
        </w:tc>
        <w:tc>
          <w:tcPr>
            <w:tcW w:type="dxa" w:w="1733"/>
          </w:tcPr>
          <w:p>
            <w:pPr>
              <w:spacing w:before="40" w:after="40" w:lineRule="auto" w:line="240"/>
              <w:jc w:val="left"/>
            </w:pPr>
            <w:r>
              <w:rPr>
                <w:rFonts w:ascii="Times New Roman" w:hAnsi="Times New Roman"/>
                <w:b w:val="0"/>
                <w:i w:val="0"/>
                <w:sz w:val="22"/>
              </w:rPr>
              <w:t>Filter by status=rent returns only rent listings</w:t>
            </w:r>
          </w:p>
        </w:tc>
        <w:tc>
          <w:tcPr>
            <w:tcW w:type="dxa" w:w="1733"/>
          </w:tcPr>
          <w:p>
            <w:pPr>
              <w:spacing w:before="40" w:after="40" w:lineRule="auto" w:line="240"/>
              <w:jc w:val="left"/>
            </w:pPr>
            <w:r>
              <w:rPr>
                <w:rFonts w:ascii="Courier New" w:hAnsi="Courier New"/>
                <w:b w:val="0"/>
                <w:i w:val="0"/>
                <w:sz w:val="20"/>
              </w:rPr>
              <w:t>?status=rent</w:t>
            </w:r>
          </w:p>
        </w:tc>
        <w:tc>
          <w:tcPr>
            <w:tcW w:type="dxa" w:w="1733"/>
          </w:tcPr>
          <w:p>
            <w:pPr>
              <w:spacing w:before="40" w:after="40" w:lineRule="auto" w:line="240"/>
              <w:jc w:val="left"/>
            </w:pPr>
            <w:r>
              <w:rPr>
                <w:rFonts w:ascii="Times New Roman" w:hAnsi="Times New Roman"/>
                <w:b w:val="0"/>
                <w:i w:val="0"/>
                <w:sz w:val="22"/>
              </w:rPr>
              <w:t>All returned items have status === "rent"</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TC-S03</w:t>
            </w:r>
          </w:p>
        </w:tc>
        <w:tc>
          <w:tcPr>
            <w:tcW w:type="dxa" w:w="1733"/>
          </w:tcPr>
          <w:p>
            <w:pPr>
              <w:spacing w:before="40" w:after="40" w:lineRule="auto" w:line="240"/>
              <w:jc w:val="left"/>
            </w:pPr>
            <w:r>
              <w:rPr>
                <w:rFonts w:ascii="Times New Roman" w:hAnsi="Times New Roman"/>
                <w:b w:val="0"/>
                <w:i w:val="0"/>
                <w:sz w:val="22"/>
              </w:rPr>
              <w:t>Filter by city=Pokhara returns Pokhara listings</w:t>
            </w:r>
          </w:p>
        </w:tc>
        <w:tc>
          <w:tcPr>
            <w:tcW w:type="dxa" w:w="1733"/>
          </w:tcPr>
          <w:p>
            <w:pPr>
              <w:spacing w:before="40" w:after="40" w:lineRule="auto" w:line="240"/>
              <w:jc w:val="left"/>
            </w:pPr>
            <w:r>
              <w:rPr>
                <w:rFonts w:ascii="Courier New" w:hAnsi="Courier New"/>
                <w:b w:val="0"/>
                <w:i w:val="0"/>
                <w:sz w:val="20"/>
              </w:rPr>
              <w:t>?city=Pokhara</w:t>
            </w:r>
          </w:p>
        </w:tc>
        <w:tc>
          <w:tcPr>
            <w:tcW w:type="dxa" w:w="1733"/>
          </w:tcPr>
          <w:p>
            <w:pPr>
              <w:spacing w:before="40" w:after="40" w:lineRule="auto" w:line="240"/>
              <w:jc w:val="left"/>
            </w:pPr>
            <w:r>
              <w:rPr>
                <w:rFonts w:ascii="Times New Roman" w:hAnsi="Times New Roman"/>
                <w:b w:val="0"/>
                <w:i w:val="0"/>
                <w:sz w:val="22"/>
              </w:rPr>
              <w:t>All returned items have city === "Pokhara"</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TC-S04</w:t>
            </w:r>
          </w:p>
        </w:tc>
        <w:tc>
          <w:tcPr>
            <w:tcW w:type="dxa" w:w="1733"/>
          </w:tcPr>
          <w:p>
            <w:pPr>
              <w:spacing w:before="40" w:after="40" w:lineRule="auto" w:line="240"/>
              <w:jc w:val="left"/>
            </w:pPr>
            <w:r>
              <w:rPr>
                <w:rFonts w:ascii="Times New Roman" w:hAnsi="Times New Roman"/>
                <w:b w:val="0"/>
                <w:i w:val="0"/>
                <w:sz w:val="22"/>
              </w:rPr>
              <w:t>Filter by type=apartment returns apartments only</w:t>
            </w:r>
          </w:p>
        </w:tc>
        <w:tc>
          <w:tcPr>
            <w:tcW w:type="dxa" w:w="1733"/>
          </w:tcPr>
          <w:p>
            <w:pPr>
              <w:spacing w:before="40" w:after="40" w:lineRule="auto" w:line="240"/>
              <w:jc w:val="left"/>
            </w:pPr>
            <w:r>
              <w:rPr>
                <w:rFonts w:ascii="Courier New" w:hAnsi="Courier New"/>
                <w:b w:val="0"/>
                <w:i w:val="0"/>
                <w:sz w:val="20"/>
              </w:rPr>
              <w:t>?type=apartment</w:t>
            </w:r>
          </w:p>
        </w:tc>
        <w:tc>
          <w:tcPr>
            <w:tcW w:type="dxa" w:w="1733"/>
          </w:tcPr>
          <w:p>
            <w:pPr>
              <w:spacing w:before="40" w:after="40" w:lineRule="auto" w:line="240"/>
              <w:jc w:val="left"/>
            </w:pPr>
            <w:r>
              <w:rPr>
                <w:rFonts w:ascii="Times New Roman" w:hAnsi="Times New Roman"/>
                <w:b w:val="0"/>
                <w:i w:val="0"/>
                <w:sz w:val="22"/>
              </w:rPr>
              <w:t>All returned items have type === "apartment"</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TC-S05</w:t>
            </w:r>
          </w:p>
        </w:tc>
        <w:tc>
          <w:tcPr>
            <w:tcW w:type="dxa" w:w="1733"/>
          </w:tcPr>
          <w:p>
            <w:pPr>
              <w:spacing w:before="40" w:after="40" w:lineRule="auto" w:line="240"/>
              <w:jc w:val="left"/>
            </w:pPr>
            <w:r>
              <w:rPr>
                <w:rFonts w:ascii="Times New Roman" w:hAnsi="Times New Roman"/>
                <w:b w:val="0"/>
                <w:i w:val="0"/>
                <w:sz w:val="22"/>
              </w:rPr>
              <w:t>Filter by minPrice returns properties above minimum</w:t>
            </w:r>
          </w:p>
        </w:tc>
        <w:tc>
          <w:tcPr>
            <w:tcW w:type="dxa" w:w="1733"/>
          </w:tcPr>
          <w:p>
            <w:pPr>
              <w:spacing w:before="40" w:after="40" w:lineRule="auto" w:line="240"/>
              <w:jc w:val="left"/>
            </w:pPr>
            <w:r>
              <w:rPr>
                <w:rFonts w:ascii="Courier New" w:hAnsi="Courier New"/>
                <w:b w:val="0"/>
                <w:i w:val="0"/>
                <w:sz w:val="20"/>
              </w:rPr>
              <w:t>?minPrice=10000000</w:t>
            </w:r>
          </w:p>
        </w:tc>
        <w:tc>
          <w:tcPr>
            <w:tcW w:type="dxa" w:w="1733"/>
          </w:tcPr>
          <w:p>
            <w:pPr>
              <w:spacing w:before="40" w:after="40" w:lineRule="auto" w:line="240"/>
              <w:jc w:val="left"/>
            </w:pPr>
            <w:r>
              <w:rPr>
                <w:rFonts w:ascii="Times New Roman" w:hAnsi="Times New Roman"/>
                <w:b w:val="0"/>
                <w:i w:val="0"/>
                <w:sz w:val="22"/>
              </w:rPr>
              <w:t>All prices ≥ 10,000,000</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TC-S06</w:t>
            </w:r>
          </w:p>
        </w:tc>
        <w:tc>
          <w:tcPr>
            <w:tcW w:type="dxa" w:w="1733"/>
          </w:tcPr>
          <w:p>
            <w:pPr>
              <w:spacing w:before="40" w:after="40" w:lineRule="auto" w:line="240"/>
              <w:jc w:val="left"/>
            </w:pPr>
            <w:r>
              <w:rPr>
                <w:rFonts w:ascii="Times New Roman" w:hAnsi="Times New Roman"/>
                <w:b w:val="0"/>
                <w:i w:val="0"/>
                <w:sz w:val="22"/>
              </w:rPr>
              <w:t>Filter by maxPrice returns properties below maximum</w:t>
            </w:r>
          </w:p>
        </w:tc>
        <w:tc>
          <w:tcPr>
            <w:tcW w:type="dxa" w:w="1733"/>
          </w:tcPr>
          <w:p>
            <w:pPr>
              <w:spacing w:before="40" w:after="40" w:lineRule="auto" w:line="240"/>
              <w:jc w:val="left"/>
            </w:pPr>
            <w:r>
              <w:rPr>
                <w:rFonts w:ascii="Courier New" w:hAnsi="Courier New"/>
                <w:b w:val="0"/>
                <w:i w:val="0"/>
                <w:sz w:val="20"/>
              </w:rPr>
              <w:t>?maxPrice=50000</w:t>
            </w:r>
          </w:p>
        </w:tc>
        <w:tc>
          <w:tcPr>
            <w:tcW w:type="dxa" w:w="1733"/>
          </w:tcPr>
          <w:p>
            <w:pPr>
              <w:spacing w:before="40" w:after="40" w:lineRule="auto" w:line="240"/>
              <w:jc w:val="left"/>
            </w:pPr>
            <w:r>
              <w:rPr>
                <w:rFonts w:ascii="Times New Roman" w:hAnsi="Times New Roman"/>
                <w:b w:val="0"/>
                <w:i w:val="0"/>
                <w:sz w:val="22"/>
              </w:rPr>
              <w:t>All prices ≤ 50,000</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TC-S07</w:t>
            </w:r>
          </w:p>
        </w:tc>
        <w:tc>
          <w:tcPr>
            <w:tcW w:type="dxa" w:w="1733"/>
          </w:tcPr>
          <w:p>
            <w:pPr>
              <w:spacing w:before="40" w:after="40" w:lineRule="auto" w:line="240"/>
              <w:jc w:val="left"/>
            </w:pPr>
            <w:r>
              <w:rPr>
                <w:rFonts w:ascii="Times New Roman" w:hAnsi="Times New Roman"/>
                <w:b w:val="0"/>
                <w:i w:val="0"/>
                <w:sz w:val="22"/>
              </w:rPr>
              <w:t>Filter by bedrooms returns properties with &gt;= beds</w:t>
            </w:r>
          </w:p>
        </w:tc>
        <w:tc>
          <w:tcPr>
            <w:tcW w:type="dxa" w:w="1733"/>
          </w:tcPr>
          <w:p>
            <w:pPr>
              <w:spacing w:before="40" w:after="40" w:lineRule="auto" w:line="240"/>
              <w:jc w:val="left"/>
            </w:pPr>
            <w:r>
              <w:rPr>
                <w:rFonts w:ascii="Courier New" w:hAnsi="Courier New"/>
                <w:b w:val="0"/>
                <w:i w:val="0"/>
                <w:sz w:val="20"/>
              </w:rPr>
              <w:t>?bedrooms=3</w:t>
            </w:r>
          </w:p>
        </w:tc>
        <w:tc>
          <w:tcPr>
            <w:tcW w:type="dxa" w:w="1733"/>
          </w:tcPr>
          <w:p>
            <w:pPr>
              <w:spacing w:before="40" w:after="40" w:lineRule="auto" w:line="240"/>
              <w:jc w:val="left"/>
            </w:pPr>
            <w:r>
              <w:rPr>
                <w:rFonts w:ascii="Times New Roman" w:hAnsi="Times New Roman"/>
                <w:b w:val="0"/>
                <w:i w:val="0"/>
                <w:sz w:val="22"/>
              </w:rPr>
              <w:t>All items have bedrooms ≥ 3</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TC-S08</w:t>
            </w:r>
          </w:p>
        </w:tc>
        <w:tc>
          <w:tcPr>
            <w:tcW w:type="dxa" w:w="1733"/>
          </w:tcPr>
          <w:p>
            <w:pPr>
              <w:spacing w:before="40" w:after="40" w:lineRule="auto" w:line="240"/>
              <w:jc w:val="left"/>
            </w:pPr>
            <w:r>
              <w:rPr>
                <w:rFonts w:ascii="Times New Roman" w:hAnsi="Times New Roman"/>
                <w:b w:val="0"/>
                <w:i w:val="0"/>
                <w:sz w:val="22"/>
              </w:rPr>
              <w:t>Filter by featured=true returns featured items only</w:t>
            </w:r>
          </w:p>
        </w:tc>
        <w:tc>
          <w:tcPr>
            <w:tcW w:type="dxa" w:w="1733"/>
          </w:tcPr>
          <w:p>
            <w:pPr>
              <w:spacing w:before="40" w:after="40" w:lineRule="auto" w:line="240"/>
              <w:jc w:val="left"/>
            </w:pPr>
            <w:r>
              <w:rPr>
                <w:rFonts w:ascii="Courier New" w:hAnsi="Courier New"/>
                <w:b w:val="0"/>
                <w:i w:val="0"/>
                <w:sz w:val="20"/>
              </w:rPr>
              <w:t>?featured=true</w:t>
            </w:r>
          </w:p>
        </w:tc>
        <w:tc>
          <w:tcPr>
            <w:tcW w:type="dxa" w:w="1733"/>
          </w:tcPr>
          <w:p>
            <w:pPr>
              <w:spacing w:before="40" w:after="40" w:lineRule="auto" w:line="240"/>
              <w:jc w:val="left"/>
            </w:pPr>
            <w:r>
              <w:rPr>
                <w:rFonts w:ascii="Times New Roman" w:hAnsi="Times New Roman"/>
                <w:b w:val="0"/>
                <w:i w:val="0"/>
                <w:sz w:val="22"/>
              </w:rPr>
              <w:t>All items have featured === true</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TC-S09</w:t>
            </w:r>
          </w:p>
        </w:tc>
        <w:tc>
          <w:tcPr>
            <w:tcW w:type="dxa" w:w="1733"/>
          </w:tcPr>
          <w:p>
            <w:pPr>
              <w:spacing w:before="40" w:after="40" w:lineRule="auto" w:line="240"/>
              <w:jc w:val="left"/>
            </w:pPr>
            <w:r>
              <w:rPr>
                <w:rFonts w:ascii="Times New Roman" w:hAnsi="Times New Roman"/>
                <w:b w:val="0"/>
                <w:i w:val="0"/>
                <w:sz w:val="22"/>
              </w:rPr>
              <w:t>City matching is case-insensitive</w:t>
            </w:r>
          </w:p>
        </w:tc>
        <w:tc>
          <w:tcPr>
            <w:tcW w:type="dxa" w:w="1733"/>
          </w:tcPr>
          <w:p>
            <w:pPr>
              <w:spacing w:before="40" w:after="40" w:lineRule="auto" w:line="240"/>
              <w:jc w:val="left"/>
            </w:pPr>
            <w:r>
              <w:rPr>
                <w:rFonts w:ascii="Courier New" w:hAnsi="Courier New"/>
                <w:b w:val="0"/>
                <w:i w:val="0"/>
                <w:sz w:val="20"/>
              </w:rPr>
              <w:t>?city=pokhara</w:t>
            </w:r>
            <w:r>
              <w:rPr>
                <w:rFonts w:ascii="Times New Roman" w:hAnsi="Times New Roman"/>
                <w:b w:val="0"/>
                <w:i w:val="0"/>
                <w:sz w:val="22"/>
              </w:rPr>
              <w:t xml:space="preserve"> (lowercase)</w:t>
            </w:r>
          </w:p>
        </w:tc>
        <w:tc>
          <w:tcPr>
            <w:tcW w:type="dxa" w:w="1733"/>
          </w:tcPr>
          <w:p>
            <w:pPr>
              <w:spacing w:before="40" w:after="40" w:lineRule="auto" w:line="240"/>
              <w:jc w:val="left"/>
            </w:pPr>
            <w:r>
              <w:rPr>
                <w:rFonts w:ascii="Times New Roman" w:hAnsi="Times New Roman"/>
                <w:b w:val="0"/>
                <w:i w:val="0"/>
                <w:sz w:val="22"/>
              </w:rPr>
              <w:t xml:space="preserve">Returns same result as </w:t>
            </w:r>
            <w:r>
              <w:rPr>
                <w:rFonts w:ascii="Courier New" w:hAnsi="Courier New"/>
                <w:b w:val="0"/>
                <w:i w:val="0"/>
                <w:sz w:val="20"/>
              </w:rPr>
              <w:t>?city=Pokhara</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TC-S10</w:t>
            </w:r>
          </w:p>
        </w:tc>
        <w:tc>
          <w:tcPr>
            <w:tcW w:type="dxa" w:w="1733"/>
          </w:tcPr>
          <w:p>
            <w:pPr>
              <w:spacing w:before="40" w:after="40" w:lineRule="auto" w:line="240"/>
              <w:jc w:val="left"/>
            </w:pPr>
            <w:r>
              <w:rPr>
                <w:rFonts w:ascii="Times New Roman" w:hAnsi="Times New Roman"/>
                <w:b w:val="0"/>
                <w:i w:val="0"/>
                <w:sz w:val="22"/>
              </w:rPr>
              <w:t>Combined filters work correctly</w:t>
            </w:r>
          </w:p>
        </w:tc>
        <w:tc>
          <w:tcPr>
            <w:tcW w:type="dxa" w:w="1733"/>
          </w:tcPr>
          <w:p>
            <w:pPr>
              <w:spacing w:before="40" w:after="40" w:lineRule="auto" w:line="240"/>
              <w:jc w:val="left"/>
            </w:pPr>
            <w:r>
              <w:rPr>
                <w:rFonts w:ascii="Courier New" w:hAnsi="Courier New"/>
                <w:b w:val="0"/>
                <w:i w:val="0"/>
                <w:sz w:val="20"/>
              </w:rPr>
              <w:t>?status=sale&amp;type=apartment&amp;city=Kathmandu</w:t>
            </w:r>
          </w:p>
        </w:tc>
        <w:tc>
          <w:tcPr>
            <w:tcW w:type="dxa" w:w="1733"/>
          </w:tcPr>
          <w:p>
            <w:pPr>
              <w:spacing w:before="40" w:after="40" w:lineRule="auto" w:line="240"/>
              <w:jc w:val="left"/>
            </w:pPr>
            <w:r>
              <w:rPr>
                <w:rFonts w:ascii="Times New Roman" w:hAnsi="Times New Roman"/>
                <w:b w:val="0"/>
                <w:i w:val="0"/>
                <w:sz w:val="22"/>
              </w:rPr>
              <w:t>Only Kathmandu sale apartments returned</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TC-S11</w:t>
            </w:r>
          </w:p>
        </w:tc>
        <w:tc>
          <w:tcPr>
            <w:tcW w:type="dxa" w:w="1733"/>
          </w:tcPr>
          <w:p>
            <w:pPr>
              <w:spacing w:before="40" w:after="40" w:lineRule="auto" w:line="240"/>
              <w:jc w:val="left"/>
            </w:pPr>
            <w:r>
              <w:rPr>
                <w:rFonts w:ascii="Times New Roman" w:hAnsi="Times New Roman"/>
                <w:b w:val="0"/>
                <w:i w:val="0"/>
                <w:sz w:val="22"/>
              </w:rPr>
              <w:t>Static home page is served</w:t>
            </w:r>
          </w:p>
        </w:tc>
        <w:tc>
          <w:tcPr>
            <w:tcW w:type="dxa" w:w="1733"/>
          </w:tcPr>
          <w:p>
            <w:pPr>
              <w:spacing w:before="40" w:after="40" w:lineRule="auto" w:line="240"/>
              <w:jc w:val="left"/>
            </w:pPr>
            <w:r>
              <w:rPr>
                <w:rFonts w:ascii="Times New Roman" w:hAnsi="Times New Roman"/>
                <w:b w:val="0"/>
                <w:i w:val="0"/>
                <w:sz w:val="22"/>
              </w:rPr>
              <w:t>GET /</w:t>
            </w:r>
          </w:p>
        </w:tc>
        <w:tc>
          <w:tcPr>
            <w:tcW w:type="dxa" w:w="1733"/>
          </w:tcPr>
          <w:p>
            <w:pPr>
              <w:spacing w:before="40" w:after="40" w:lineRule="auto" w:line="240"/>
              <w:jc w:val="left"/>
            </w:pPr>
            <w:r>
              <w:rPr>
                <w:rFonts w:ascii="Times New Roman" w:hAnsi="Times New Roman"/>
                <w:b w:val="0"/>
                <w:i w:val="0"/>
                <w:sz w:val="22"/>
              </w:rPr>
              <w:t>HTTP 200, HTML content-type</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TC-S12</w:t>
            </w:r>
          </w:p>
        </w:tc>
        <w:tc>
          <w:tcPr>
            <w:tcW w:type="dxa" w:w="1733"/>
          </w:tcPr>
          <w:p>
            <w:pPr>
              <w:spacing w:before="40" w:after="40" w:lineRule="auto" w:line="240"/>
              <w:jc w:val="left"/>
            </w:pPr>
            <w:r>
              <w:rPr>
                <w:rFonts w:ascii="Times New Roman" w:hAnsi="Times New Roman"/>
                <w:b w:val="0"/>
                <w:i w:val="0"/>
                <w:sz w:val="22"/>
              </w:rPr>
              <w:t>Nepal-specific fields (city, district, NPR) present</w:t>
            </w:r>
          </w:p>
        </w:tc>
        <w:tc>
          <w:tcPr>
            <w:tcW w:type="dxa" w:w="1733"/>
          </w:tcPr>
          <w:p>
            <w:pPr>
              <w:spacing w:before="40" w:after="40" w:lineRule="auto" w:line="240"/>
              <w:jc w:val="left"/>
            </w:pPr>
            <w:r>
              <w:rPr>
                <w:rFonts w:ascii="Times New Roman" w:hAnsi="Times New Roman"/>
                <w:b w:val="0"/>
                <w:i w:val="0"/>
                <w:sz w:val="22"/>
              </w:rPr>
              <w:t>GET /api/properties</w:t>
            </w:r>
          </w:p>
        </w:tc>
        <w:tc>
          <w:tcPr>
            <w:tcW w:type="dxa" w:w="1733"/>
          </w:tcPr>
          <w:p>
            <w:pPr>
              <w:spacing w:before="40" w:after="40" w:lineRule="auto" w:line="240"/>
              <w:jc w:val="left"/>
            </w:pPr>
            <w:r>
              <w:rPr>
                <w:rFonts w:ascii="Times New Roman" w:hAnsi="Times New Roman"/>
                <w:b w:val="0"/>
                <w:i w:val="0"/>
                <w:sz w:val="22"/>
              </w:rPr>
              <w:t>city, district fields present in responses</w:t>
            </w:r>
          </w:p>
        </w:tc>
        <w:tc>
          <w:tcPr>
            <w:tcW w:type="dxa" w:w="1733"/>
          </w:tcPr>
          <w:p>
            <w:pPr>
              <w:spacing w:before="40" w:after="40" w:lineRule="auto" w:line="240"/>
              <w:jc w:val="left"/>
            </w:pPr>
            <w:r>
              <w:rPr>
                <w:rFonts w:ascii="Times New Roman" w:hAnsi="Times New Roman"/>
                <w:b w:val="0"/>
                <w:i w:val="0"/>
                <w:sz w:val="22"/>
              </w:rPr>
              <w:t>✅ Pass</w:t>
            </w:r>
          </w:p>
        </w:tc>
      </w:tr>
      <w:tr>
        <w:tc>
          <w:tcPr>
            <w:tcW w:type="dxa" w:w="1733"/>
          </w:tcPr>
          <w:p>
            <w:pPr>
              <w:spacing w:before="40" w:after="40" w:lineRule="auto" w:line="240"/>
              <w:jc w:val="left"/>
            </w:pPr>
            <w:r>
              <w:rPr>
                <w:rFonts w:ascii="Times New Roman" w:hAnsi="Times New Roman"/>
                <w:b w:val="0"/>
                <w:i w:val="0"/>
                <w:sz w:val="22"/>
              </w:rPr>
              <w:t>TC-S13</w:t>
            </w:r>
          </w:p>
        </w:tc>
        <w:tc>
          <w:tcPr>
            <w:tcW w:type="dxa" w:w="1733"/>
          </w:tcPr>
          <w:p>
            <w:pPr>
              <w:spacing w:before="40" w:after="40" w:lineRule="auto" w:line="240"/>
              <w:jc w:val="left"/>
            </w:pPr>
            <w:r>
              <w:rPr>
                <w:rFonts w:ascii="Times New Roman" w:hAnsi="Times New Roman"/>
                <w:b w:val="0"/>
                <w:i w:val="0"/>
                <w:sz w:val="22"/>
              </w:rPr>
              <w:t>Rate limiting triggers after 100 requests</w:t>
            </w:r>
          </w:p>
        </w:tc>
        <w:tc>
          <w:tcPr>
            <w:tcW w:type="dxa" w:w="1733"/>
          </w:tcPr>
          <w:p>
            <w:pPr>
              <w:spacing w:before="40" w:after="40" w:lineRule="auto" w:line="240"/>
              <w:jc w:val="left"/>
            </w:pPr>
            <w:r>
              <w:rPr>
                <w:rFonts w:ascii="Times New Roman" w:hAnsi="Times New Roman"/>
                <w:b w:val="0"/>
                <w:i w:val="0"/>
                <w:sz w:val="22"/>
              </w:rPr>
              <w:t>101 rapid requests from same IP</w:t>
            </w:r>
          </w:p>
        </w:tc>
        <w:tc>
          <w:tcPr>
            <w:tcW w:type="dxa" w:w="1733"/>
          </w:tcPr>
          <w:p>
            <w:pPr>
              <w:spacing w:before="40" w:after="40" w:lineRule="auto" w:line="240"/>
              <w:jc w:val="left"/>
            </w:pPr>
            <w:r>
              <w:rPr>
                <w:rFonts w:ascii="Times New Roman" w:hAnsi="Times New Roman"/>
                <w:b w:val="0"/>
                <w:i w:val="0"/>
                <w:sz w:val="22"/>
              </w:rPr>
              <w:t>101st request returns HTTP 429</w:t>
            </w:r>
          </w:p>
        </w:tc>
        <w:tc>
          <w:tcPr>
            <w:tcW w:type="dxa" w:w="1733"/>
          </w:tcPr>
          <w:p>
            <w:pPr>
              <w:spacing w:before="40" w:after="40" w:lineRule="auto" w:line="240"/>
              <w:jc w:val="left"/>
            </w:pPr>
            <w:r>
              <w:rPr>
                <w:rFonts w:ascii="Times New Roman" w:hAnsi="Times New Roman"/>
                <w:b w:val="0"/>
                <w:i w:val="0"/>
                <w:sz w:val="22"/>
              </w:rPr>
              <w:t>✅ Pass</w:t>
            </w:r>
          </w:p>
        </w:tc>
      </w:tr>
    </w:tbl>
    <w:p>
      <w:pPr>
        <w:spacing w:before="0" w:after="120" w:lineRule="auto" w:line="360"/>
        <w:jc w:val="both"/>
      </w:pPr>
    </w:p>
    <w:p>
      <w:pPr>
        <w:spacing w:before="0" w:after="80" w:lineRule="auto" w:line="360"/>
        <w:jc w:val="center"/>
      </w:pPr>
      <w:r>
        <w:rPr>
          <w:rFonts w:ascii="Times New Roman" w:hAnsi="Times New Roman"/>
          <w:b/>
          <w:i w:val="0"/>
          <w:sz w:val="24"/>
        </w:rPr>
        <w:t>Test Execution Command:</w:t>
      </w:r>
    </w:p>
    <w:p>
      <w:pPr>
        <w:spacing w:before="80" w:after="160" w:lineRule="auto" w:line="240"/>
        <w:jc w:val="left"/>
      </w:pPr>
      <w:r>
        <w:rPr>
          <w:rFonts w:ascii="Courier New" w:hAnsi="Courier New"/>
          <w:b w:val="0"/>
          <w:i w:val="0"/>
          <w:sz w:val="18"/>
        </w:rPr>
        <w:t>npm test</w:t>
        <w:br/>
        <w:t># Output: ✓ 15 tests passing in ~224ms</w:t>
      </w:r>
    </w:p>
    <w:p>
      <w:pPr>
        <w:spacing w:before="360" w:after="240" w:lineRule="auto" w:line="360"/>
        <w:jc w:val="left"/>
      </w:pPr>
      <w:r>
        <w:rPr>
          <w:rFonts w:ascii="Times New Roman" w:hAnsi="Times New Roman"/>
          <w:b/>
          <w:i w:val="0"/>
          <w:sz w:val="32"/>
        </w:rPr>
        <w:t>CHAPTER 5: CONCLUSION AND FUTURE RECOMMENDATIONS</w:t>
      </w:r>
    </w:p>
    <w:p>
      <w:pPr>
        <w:spacing w:before="280" w:after="160" w:lineRule="auto" w:line="360"/>
        <w:jc w:val="left"/>
      </w:pPr>
      <w:r>
        <w:rPr>
          <w:rFonts w:ascii="Times New Roman" w:hAnsi="Times New Roman"/>
          <w:b/>
          <w:i w:val="0"/>
          <w:sz w:val="28"/>
        </w:rPr>
        <w:t>5.1 Conclusion</w:t>
      </w:r>
    </w:p>
    <w:p>
      <w:pPr>
        <w:spacing w:before="0" w:after="120" w:lineRule="auto" w:line="360"/>
        <w:jc w:val="both"/>
      </w:pPr>
      <w:r>
        <w:rPr>
          <w:rFonts w:ascii="Times New Roman" w:hAnsi="Times New Roman"/>
          <w:b w:val="0"/>
          <w:i w:val="0"/>
          <w:sz w:val="24"/>
        </w:rPr>
        <w:t>NepalEstates successfully delivers a functional, full-stack property listing web application tailored to the Nepali real estate market. The system meets all eleven functional requirements and seven non-functional requirements defined in Chapter 3. The RESTful API serves property data with multi-criteria filtering, the responsive frontend renders correctly on mobile and desktop devices, and the automated test suite validates all fifteen test cases. The project demonstrates the practical application of client–server architecture, RESTful API design, responsive web design, and software testing within the domain of Nepal's growing real estate sector.</w:t>
      </w:r>
    </w:p>
    <w:p>
      <w:pPr>
        <w:spacing w:before="0" w:after="120" w:lineRule="auto" w:line="360"/>
        <w:jc w:val="both"/>
      </w:pPr>
      <w:r>
        <w:rPr>
          <w:rFonts w:ascii="Times New Roman" w:hAnsi="Times New Roman"/>
          <w:b w:val="0"/>
          <w:i w:val="0"/>
          <w:sz w:val="24"/>
        </w:rPr>
        <w:t>The choice of Node.js, Express.js, and vanilla JavaScript proved appropriate for the project's scope: the stack is lightweight, well-documented, and deployable on free-tier hosting, making it accessible for a student project while remaining production-viable at small scale. The JSON data store served its purpose as a prototype persistence layer and is explicitly designed for database migration.</w:t>
      </w:r>
    </w:p>
    <w:p>
      <w:pPr>
        <w:spacing w:before="280" w:after="160" w:lineRule="auto" w:line="360"/>
        <w:jc w:val="left"/>
      </w:pPr>
      <w:r>
        <w:rPr>
          <w:rFonts w:ascii="Times New Roman" w:hAnsi="Times New Roman"/>
          <w:b/>
          <w:i w:val="0"/>
          <w:sz w:val="28"/>
        </w:rPr>
        <w:t>5.2 Lesson Learnt / Outcome</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Domain knowledge matters as much as technical skills.</w:t>
      </w:r>
      <w:r>
        <w:rPr>
          <w:rFonts w:ascii="Times New Roman" w:hAnsi="Times New Roman"/>
          <w:b w:val="0"/>
          <w:i w:val="0"/>
          <w:sz w:val="24"/>
        </w:rPr>
        <w:t xml:space="preserve"> Designing a correct data schema for Nepali real estate required understanding local concepts (</w:t>
      </w:r>
      <w:r>
        <w:rPr>
          <w:rFonts w:ascii="Times New Roman" w:hAnsi="Times New Roman"/>
          <w:b w:val="0"/>
          <w:i/>
          <w:sz w:val="24"/>
        </w:rPr>
        <w:t>aana</w:t>
      </w:r>
      <w:r>
        <w:rPr>
          <w:rFonts w:ascii="Times New Roman" w:hAnsi="Times New Roman"/>
          <w:b w:val="0"/>
          <w:i w:val="0"/>
          <w:sz w:val="24"/>
        </w:rPr>
        <w:t>, NPR Crore/Lakh notation, BHK convention) that are not found in generic web development tutorials. Contextualising technical solutions to a specific market is a critical software engineering skill.</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Separation of concerns simplifies maintenance.</w:t>
      </w:r>
      <w:r>
        <w:rPr>
          <w:rFonts w:ascii="Times New Roman" w:hAnsi="Times New Roman"/>
          <w:b w:val="0"/>
          <w:i w:val="0"/>
          <w:sz w:val="24"/>
        </w:rPr>
        <w:t xml:space="preserve"> Keeping the API router in a separate module (</w:t>
      </w:r>
      <w:r>
        <w:rPr>
          <w:rFonts w:ascii="Courier New" w:hAnsi="Courier New"/>
          <w:b w:val="0"/>
          <w:i w:val="0"/>
          <w:sz w:val="20"/>
        </w:rPr>
        <w:t>routes/properties.js</w:t>
      </w:r>
      <w:r>
        <w:rPr>
          <w:rFonts w:ascii="Times New Roman" w:hAnsi="Times New Roman"/>
          <w:b w:val="0"/>
          <w:i w:val="0"/>
          <w:sz w:val="24"/>
        </w:rPr>
        <w:t xml:space="preserve">) and the frontend JavaScript in </w:t>
      </w:r>
      <w:r>
        <w:rPr>
          <w:rFonts w:ascii="Courier New" w:hAnsi="Courier New"/>
          <w:b w:val="0"/>
          <w:i w:val="0"/>
          <w:sz w:val="20"/>
        </w:rPr>
        <w:t>public/js/main.js</w:t>
      </w:r>
      <w:r>
        <w:rPr>
          <w:rFonts w:ascii="Times New Roman" w:hAnsi="Times New Roman"/>
          <w:b w:val="0"/>
          <w:i w:val="0"/>
          <w:sz w:val="24"/>
        </w:rPr>
        <w:t xml:space="preserve"> made it easy to modify one layer without affecting the other — a practical demonstration of the Single Responsibility Principle.</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Test-driven thinking improves API design.</w:t>
      </w:r>
      <w:r>
        <w:rPr>
          <w:rFonts w:ascii="Times New Roman" w:hAnsi="Times New Roman"/>
          <w:b w:val="0"/>
          <w:i w:val="0"/>
          <w:sz w:val="24"/>
        </w:rPr>
        <w:t xml:space="preserve"> Writing test cases before finalising the API (test-first planning, if not strict TDD) forced clearer thinking about edge cases: What should the server return for a non-numeric ID? What if no properties match the filter? These questions improved the API's robustness.</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Security must be designed in, not bolted on.</w:t>
      </w:r>
      <w:r>
        <w:rPr>
          <w:rFonts w:ascii="Times New Roman" w:hAnsi="Times New Roman"/>
          <w:b w:val="0"/>
          <w:i w:val="0"/>
          <w:sz w:val="24"/>
        </w:rPr>
        <w:t xml:space="preserve"> Rate limiting was added early in the project. Retrofitting security controls into an existing system is more disruptive; building them in from Sprint 5 (out of 6) was already slightly late and reinforced the lesson that security should be considered from Sprint 1.</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Iterative development accommodates changing requirements.</w:t>
      </w:r>
      <w:r>
        <w:rPr>
          <w:rFonts w:ascii="Times New Roman" w:hAnsi="Times New Roman"/>
          <w:b w:val="0"/>
          <w:i w:val="0"/>
          <w:sz w:val="24"/>
        </w:rPr>
        <w:t xml:space="preserve"> The </w:t>
      </w:r>
      <w:r>
        <w:rPr>
          <w:rFonts w:ascii="Times New Roman" w:hAnsi="Times New Roman"/>
          <w:b w:val="0"/>
          <w:i/>
          <w:sz w:val="24"/>
        </w:rPr>
        <w:t>aana</w:t>
      </w:r>
      <w:r>
        <w:rPr>
          <w:rFonts w:ascii="Times New Roman" w:hAnsi="Times New Roman"/>
          <w:b w:val="0"/>
          <w:i w:val="0"/>
          <w:sz w:val="24"/>
        </w:rPr>
        <w:t xml:space="preserve"> land-area unit, the Crore/Lakh price format, and the case-insensitive city filter were all discovered mid-project. Agile's sprint structure absorbed these changes naturally; a Waterfall approach would have required disruptive change requests.</w:t>
      </w:r>
    </w:p>
    <w:p>
      <w:pPr>
        <w:spacing w:before="280" w:after="160" w:lineRule="auto" w:line="360"/>
        <w:jc w:val="left"/>
      </w:pPr>
      <w:r>
        <w:rPr>
          <w:rFonts w:ascii="Times New Roman" w:hAnsi="Times New Roman"/>
          <w:b/>
          <w:i w:val="0"/>
          <w:sz w:val="28"/>
        </w:rPr>
        <w:t>5.3 Future Recommendations</w:t>
      </w:r>
    </w:p>
    <w:p>
      <w:pPr>
        <w:spacing w:before="0" w:after="60" w:lineRule="auto" w:line="360"/>
        <w:ind w:left="432"/>
        <w:jc w:val="both"/>
      </w:pPr>
      <w:r>
        <w:rPr>
          <w:rFonts w:ascii="Times New Roman" w:hAnsi="Times New Roman"/>
          <w:b w:val="0"/>
          <w:i w:val="0"/>
          <w:sz w:val="24"/>
        </w:rPr>
        <w:t xml:space="preserve">1. </w:t>
      </w:r>
      <w:r>
        <w:rPr>
          <w:rFonts w:ascii="Times New Roman" w:hAnsi="Times New Roman"/>
          <w:b/>
          <w:i w:val="0"/>
          <w:sz w:val="24"/>
        </w:rPr>
        <w:t>Database migration:</w:t>
      </w:r>
      <w:r>
        <w:rPr>
          <w:rFonts w:ascii="Times New Roman" w:hAnsi="Times New Roman"/>
          <w:b w:val="0"/>
          <w:i w:val="0"/>
          <w:sz w:val="24"/>
        </w:rPr>
        <w:t xml:space="preserve"> Replace the JSON flat-file store with PostgreSQL (for relational integrity and complex queries) or MongoDB (for flexible document storage). This will enable concurrent writes, indexed queries, and production-scale data volumes.</w:t>
      </w:r>
    </w:p>
    <w:p>
      <w:pPr>
        <w:spacing w:before="0" w:after="60" w:lineRule="auto" w:line="360"/>
        <w:ind w:left="432"/>
        <w:jc w:val="both"/>
      </w:pPr>
      <w:r>
        <w:rPr>
          <w:rFonts w:ascii="Times New Roman" w:hAnsi="Times New Roman"/>
          <w:b w:val="0"/>
          <w:i w:val="0"/>
          <w:sz w:val="24"/>
        </w:rPr>
        <w:t xml:space="preserve">2. </w:t>
      </w:r>
      <w:r>
        <w:rPr>
          <w:rFonts w:ascii="Times New Roman" w:hAnsi="Times New Roman"/>
          <w:b/>
          <w:i w:val="0"/>
          <w:sz w:val="24"/>
        </w:rPr>
        <w:t>User authentication and roles:</w:t>
      </w:r>
      <w:r>
        <w:rPr>
          <w:rFonts w:ascii="Times New Roman" w:hAnsi="Times New Roman"/>
          <w:b w:val="0"/>
          <w:i w:val="0"/>
          <w:sz w:val="24"/>
        </w:rPr>
        <w:t xml:space="preserve"> Implement JWT-based authentication with three roles: </w:t>
      </w:r>
      <w:r>
        <w:rPr>
          <w:rFonts w:ascii="Times New Roman" w:hAnsi="Times New Roman"/>
          <w:b w:val="0"/>
          <w:i/>
          <w:sz w:val="24"/>
        </w:rPr>
        <w:t>Visitor</w:t>
      </w:r>
      <w:r>
        <w:rPr>
          <w:rFonts w:ascii="Times New Roman" w:hAnsi="Times New Roman"/>
          <w:b w:val="0"/>
          <w:i w:val="0"/>
          <w:sz w:val="24"/>
        </w:rPr>
        <w:t xml:space="preserve"> (read-only browsing), </w:t>
      </w:r>
      <w:r>
        <w:rPr>
          <w:rFonts w:ascii="Times New Roman" w:hAnsi="Times New Roman"/>
          <w:b w:val="0"/>
          <w:i/>
          <w:sz w:val="24"/>
        </w:rPr>
        <w:t>Agent</w:t>
      </w:r>
      <w:r>
        <w:rPr>
          <w:rFonts w:ascii="Times New Roman" w:hAnsi="Times New Roman"/>
          <w:b w:val="0"/>
          <w:i w:val="0"/>
          <w:sz w:val="24"/>
        </w:rPr>
        <w:t xml:space="preserve"> (create, update, delete own listings), and </w:t>
      </w:r>
      <w:r>
        <w:rPr>
          <w:rFonts w:ascii="Times New Roman" w:hAnsi="Times New Roman"/>
          <w:b w:val="0"/>
          <w:i/>
          <w:sz w:val="24"/>
        </w:rPr>
        <w:t>Admin</w:t>
      </w:r>
      <w:r>
        <w:rPr>
          <w:rFonts w:ascii="Times New Roman" w:hAnsi="Times New Roman"/>
          <w:b w:val="0"/>
          <w:i w:val="0"/>
          <w:sz w:val="24"/>
        </w:rPr>
        <w:t xml:space="preserve"> (manage all listings and users). Use bcrypt for password hashing and HTTP-only cookies for session tokens.</w:t>
      </w:r>
    </w:p>
    <w:p>
      <w:pPr>
        <w:spacing w:before="0" w:after="60" w:lineRule="auto" w:line="360"/>
        <w:ind w:left="432"/>
        <w:jc w:val="both"/>
      </w:pPr>
      <w:r>
        <w:rPr>
          <w:rFonts w:ascii="Times New Roman" w:hAnsi="Times New Roman"/>
          <w:b w:val="0"/>
          <w:i w:val="0"/>
          <w:sz w:val="24"/>
        </w:rPr>
        <w:t xml:space="preserve">3. </w:t>
      </w:r>
      <w:r>
        <w:rPr>
          <w:rFonts w:ascii="Times New Roman" w:hAnsi="Times New Roman"/>
          <w:b/>
          <w:i w:val="0"/>
          <w:sz w:val="24"/>
        </w:rPr>
        <w:t>Property submission UI:</w:t>
      </w:r>
      <w:r>
        <w:rPr>
          <w:rFonts w:ascii="Times New Roman" w:hAnsi="Times New Roman"/>
          <w:b w:val="0"/>
          <w:i w:val="0"/>
          <w:sz w:val="24"/>
        </w:rPr>
        <w:t xml:space="preserve"> Add an agent dashboard where registered agents can submit, edit, and delete property listings through a web form, eliminating the need to manually edit the JSON file.</w:t>
      </w:r>
    </w:p>
    <w:p>
      <w:pPr>
        <w:spacing w:before="0" w:after="60" w:lineRule="auto" w:line="360"/>
        <w:ind w:left="432"/>
        <w:jc w:val="both"/>
      </w:pPr>
      <w:r>
        <w:rPr>
          <w:rFonts w:ascii="Times New Roman" w:hAnsi="Times New Roman"/>
          <w:b w:val="0"/>
          <w:i w:val="0"/>
          <w:sz w:val="24"/>
        </w:rPr>
        <w:t xml:space="preserve">4. </w:t>
      </w:r>
      <w:r>
        <w:rPr>
          <w:rFonts w:ascii="Times New Roman" w:hAnsi="Times New Roman"/>
          <w:b/>
          <w:i w:val="0"/>
          <w:sz w:val="24"/>
        </w:rPr>
        <w:t>Geospatial search:</w:t>
      </w:r>
      <w:r>
        <w:rPr>
          <w:rFonts w:ascii="Times New Roman" w:hAnsi="Times New Roman"/>
          <w:b w:val="0"/>
          <w:i w:val="0"/>
          <w:sz w:val="24"/>
        </w:rPr>
        <w:t xml:space="preserve"> Integrate the Google Maps API or OpenStreetMap/Leaflet to display listings on an interactive map and support proximity-based search ("properties within X km of </w:t>
      </w:r>
      <w:r>
        <w:rPr>
          <w:rFonts w:ascii="Times New Roman" w:hAnsi="Times New Roman"/>
          <w:b w:val="0"/>
          <w:i w:val="0"/>
          <w:sz w:val="24"/>
        </w:rPr>
        <w:t>[</w:t>
      </w:r>
      <w:r>
        <w:rPr>
          <w:rFonts w:ascii="Times New Roman" w:hAnsi="Times New Roman"/>
          <w:b w:val="0"/>
          <w:i w:val="0"/>
          <w:sz w:val="24"/>
        </w:rPr>
        <w:t>location]").</w:t>
      </w:r>
    </w:p>
    <w:p>
      <w:pPr>
        <w:spacing w:before="0" w:after="60" w:lineRule="auto" w:line="360"/>
        <w:ind w:left="432"/>
        <w:jc w:val="both"/>
      </w:pPr>
      <w:r>
        <w:rPr>
          <w:rFonts w:ascii="Times New Roman" w:hAnsi="Times New Roman"/>
          <w:b w:val="0"/>
          <w:i w:val="0"/>
          <w:sz w:val="24"/>
        </w:rPr>
        <w:t xml:space="preserve">5. </w:t>
      </w:r>
      <w:r>
        <w:rPr>
          <w:rFonts w:ascii="Times New Roman" w:hAnsi="Times New Roman"/>
          <w:b/>
          <w:i w:val="0"/>
          <w:sz w:val="24"/>
        </w:rPr>
        <w:t>Automated valuation model:</w:t>
      </w:r>
      <w:r>
        <w:rPr>
          <w:rFonts w:ascii="Times New Roman" w:hAnsi="Times New Roman"/>
          <w:b w:val="0"/>
          <w:i w:val="0"/>
          <w:sz w:val="24"/>
        </w:rPr>
        <w:t xml:space="preserve"> Train a regression model (e.g., XGBoost or a neural network) on Nepali property sale price data to provide automated price estimates, similar to Zillow's Zestimate. The existing data schema (city, type, area, bedrooms) already captures the feature inputs such a model requires.</w:t>
      </w:r>
    </w:p>
    <w:p>
      <w:pPr>
        <w:spacing w:before="0" w:after="60" w:lineRule="auto" w:line="360"/>
        <w:ind w:left="432"/>
        <w:jc w:val="both"/>
      </w:pPr>
      <w:r>
        <w:rPr>
          <w:rFonts w:ascii="Times New Roman" w:hAnsi="Times New Roman"/>
          <w:b w:val="0"/>
          <w:i w:val="0"/>
          <w:sz w:val="24"/>
        </w:rPr>
        <w:t xml:space="preserve">6. </w:t>
      </w:r>
      <w:r>
        <w:rPr>
          <w:rFonts w:ascii="Times New Roman" w:hAnsi="Times New Roman"/>
          <w:b/>
          <w:i w:val="0"/>
          <w:sz w:val="24"/>
        </w:rPr>
        <w:t>Nepali language support:</w:t>
      </w:r>
      <w:r>
        <w:rPr>
          <w:rFonts w:ascii="Times New Roman" w:hAnsi="Times New Roman"/>
          <w:b w:val="0"/>
          <w:i w:val="0"/>
          <w:sz w:val="24"/>
        </w:rPr>
        <w:t xml:space="preserve"> Add a Devanagari/Nepali language toggle to improve accessibility for users whose primary language is Nepali rather than English.</w:t>
      </w:r>
    </w:p>
    <w:p>
      <w:pPr>
        <w:spacing w:before="0" w:after="60" w:lineRule="auto" w:line="360"/>
        <w:ind w:left="432"/>
        <w:jc w:val="both"/>
      </w:pPr>
      <w:r>
        <w:rPr>
          <w:rFonts w:ascii="Times New Roman" w:hAnsi="Times New Roman"/>
          <w:b w:val="0"/>
          <w:i w:val="0"/>
          <w:sz w:val="24"/>
        </w:rPr>
        <w:t xml:space="preserve">7. </w:t>
      </w:r>
      <w:r>
        <w:rPr>
          <w:rFonts w:ascii="Times New Roman" w:hAnsi="Times New Roman"/>
          <w:b/>
          <w:i w:val="0"/>
          <w:sz w:val="24"/>
        </w:rPr>
        <w:t>Image upload and management:</w:t>
      </w:r>
      <w:r>
        <w:rPr>
          <w:rFonts w:ascii="Times New Roman" w:hAnsi="Times New Roman"/>
          <w:b w:val="0"/>
          <w:i w:val="0"/>
          <w:sz w:val="24"/>
        </w:rPr>
        <w:t xml:space="preserve"> Replace Unsplash CDN placeholder images with an agent-managed image upload system using a cloud object store (AWS S3, Cloudflare R2, or a Nepali CDN provider).</w:t>
      </w:r>
    </w:p>
    <w:p>
      <w:pPr>
        <w:spacing w:before="0" w:after="60" w:lineRule="auto" w:line="360"/>
        <w:ind w:left="432"/>
        <w:jc w:val="both"/>
      </w:pPr>
      <w:r>
        <w:rPr>
          <w:rFonts w:ascii="Times New Roman" w:hAnsi="Times New Roman"/>
          <w:b w:val="0"/>
          <w:i w:val="0"/>
          <w:sz w:val="24"/>
        </w:rPr>
        <w:t xml:space="preserve">8. </w:t>
      </w:r>
      <w:r>
        <w:rPr>
          <w:rFonts w:ascii="Times New Roman" w:hAnsi="Times New Roman"/>
          <w:b/>
          <w:i w:val="0"/>
          <w:sz w:val="24"/>
        </w:rPr>
        <w:t>SMS notifications:</w:t>
      </w:r>
      <w:r>
        <w:rPr>
          <w:rFonts w:ascii="Times New Roman" w:hAnsi="Times New Roman"/>
          <w:b w:val="0"/>
          <w:i w:val="0"/>
          <w:sz w:val="24"/>
        </w:rPr>
        <w:t xml:space="preserve"> Integrate an SMS gateway (e.g., SPARROW SMS, available in Nepal) to send automated alerts to agents when a user submits a contact inquiry about their listing.</w:t>
      </w:r>
    </w:p>
    <w:p>
      <w:pPr>
        <w:spacing w:before="0" w:after="60" w:lineRule="auto" w:line="360"/>
        <w:ind w:left="432"/>
        <w:jc w:val="both"/>
      </w:pPr>
      <w:r>
        <w:rPr>
          <w:rFonts w:ascii="Times New Roman" w:hAnsi="Times New Roman"/>
          <w:b w:val="0"/>
          <w:i w:val="0"/>
          <w:sz w:val="24"/>
        </w:rPr>
        <w:t xml:space="preserve">9. </w:t>
      </w:r>
      <w:r>
        <w:rPr>
          <w:rFonts w:ascii="Times New Roman" w:hAnsi="Times New Roman"/>
          <w:b/>
          <w:i w:val="0"/>
          <w:sz w:val="24"/>
        </w:rPr>
        <w:t>Performance optimisation:</w:t>
      </w:r>
      <w:r>
        <w:rPr>
          <w:rFonts w:ascii="Times New Roman" w:hAnsi="Times New Roman"/>
          <w:b w:val="0"/>
          <w:i w:val="0"/>
          <w:sz w:val="24"/>
        </w:rPr>
        <w:t xml:space="preserve"> Add Redis caching for the </w:t>
      </w:r>
      <w:r>
        <w:rPr>
          <w:rFonts w:ascii="Courier New" w:hAnsi="Courier New"/>
          <w:b w:val="0"/>
          <w:i w:val="0"/>
          <w:sz w:val="20"/>
        </w:rPr>
        <w:t>GET /api/properties</w:t>
      </w:r>
      <w:r>
        <w:rPr>
          <w:rFonts w:ascii="Times New Roman" w:hAnsi="Times New Roman"/>
          <w:b w:val="0"/>
          <w:i w:val="0"/>
          <w:sz w:val="24"/>
        </w:rPr>
        <w:t xml:space="preserve"> response (with a 5-minute TTL) to reduce file system reads under high load and improve response times below the 200 ms NFR threshold at scale.</w:t>
      </w:r>
    </w:p>
    <w:p>
      <w:pPr>
        <w:spacing w:before="0" w:after="60" w:lineRule="auto" w:line="360"/>
        <w:ind w:left="432"/>
        <w:jc w:val="both"/>
      </w:pPr>
      <w:r>
        <w:rPr>
          <w:rFonts w:ascii="Times New Roman" w:hAnsi="Times New Roman"/>
          <w:b w:val="0"/>
          <w:i w:val="0"/>
          <w:sz w:val="24"/>
        </w:rPr>
        <w:t xml:space="preserve">10. </w:t>
      </w:r>
      <w:r>
        <w:rPr>
          <w:rFonts w:ascii="Times New Roman" w:hAnsi="Times New Roman"/>
          <w:b/>
          <w:i w:val="0"/>
          <w:sz w:val="24"/>
        </w:rPr>
        <w:t>Progressive Web App (PWA):</w:t>
      </w:r>
      <w:r>
        <w:rPr>
          <w:rFonts w:ascii="Times New Roman" w:hAnsi="Times New Roman"/>
          <w:b w:val="0"/>
          <w:i w:val="0"/>
          <w:sz w:val="24"/>
        </w:rPr>
        <w:t xml:space="preserve"> Add a Web App Manifest and Service Worker to enable offline browsing of cached listings and home-screen installation on Android/iOS — particularly valuable for users in areas of Nepal with intermittent internet connectivity.</w:t>
      </w:r>
    </w:p>
    <w:p>
      <w:pPr>
        <w:spacing w:before="360" w:after="240" w:lineRule="auto" w:line="360"/>
        <w:jc w:val="left"/>
      </w:pPr>
      <w:r>
        <w:rPr>
          <w:rFonts w:ascii="Times New Roman" w:hAnsi="Times New Roman"/>
          <w:b/>
          <w:i w:val="0"/>
          <w:sz w:val="32"/>
        </w:rPr>
        <w:t>References</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1] Central Bureau of Statistics Nepal, </w:t>
      </w:r>
      <w:r>
        <w:rPr>
          <w:rFonts w:ascii="Times New Roman" w:hAnsi="Times New Roman"/>
          <w:b w:val="0"/>
          <w:i/>
          <w:sz w:val="24"/>
        </w:rPr>
        <w:t>National Population and Housing Census 2021</w:t>
      </w:r>
      <w:r>
        <w:rPr>
          <w:rFonts w:ascii="Times New Roman" w:hAnsi="Times New Roman"/>
          <w:b w:val="0"/>
          <w:i w:val="0"/>
          <w:sz w:val="24"/>
        </w:rPr>
        <w:t xml:space="preserve">, Kathmandu: Government of Nepal, 2021. </w:t>
      </w:r>
      <w:r>
        <w:rPr>
          <w:rFonts w:ascii="Times New Roman" w:hAnsi="Times New Roman"/>
          <w:b w:val="0"/>
          <w:i w:val="0"/>
          <w:sz w:val="24"/>
        </w:rPr>
        <w:t>[</w:t>
      </w:r>
      <w:r>
        <w:rPr>
          <w:rFonts w:ascii="Times New Roman" w:hAnsi="Times New Roman"/>
          <w:b w:val="0"/>
          <w:i w:val="0"/>
          <w:sz w:val="24"/>
        </w:rPr>
        <w:t>Online]. Available: https://censusnepal.cbs.gov.np</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2] A. S. Tanenbaum and M. Van Steen, </w:t>
      </w:r>
      <w:r>
        <w:rPr>
          <w:rFonts w:ascii="Times New Roman" w:hAnsi="Times New Roman"/>
          <w:b w:val="0"/>
          <w:i/>
          <w:sz w:val="24"/>
        </w:rPr>
        <w:t>Distributed Systems: Principles and Paradigms</w:t>
      </w:r>
      <w:r>
        <w:rPr>
          <w:rFonts w:ascii="Times New Roman" w:hAnsi="Times New Roman"/>
          <w:b w:val="0"/>
          <w:i w:val="0"/>
          <w:sz w:val="24"/>
        </w:rPr>
        <w:t>, 3rd ed. CreateSpace Independent Publishing, 2016.</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3] R. T. Fielding, "Architectural Styles and the Design of Network-based Software Architectures," Ph.D. dissertation, Dept. of Information and Computer Science, Univ. of California, Irvine, CA, USA, 2000. </w:t>
      </w:r>
      <w:r>
        <w:rPr>
          <w:rFonts w:ascii="Times New Roman" w:hAnsi="Times New Roman"/>
          <w:b w:val="0"/>
          <w:i w:val="0"/>
          <w:sz w:val="24"/>
        </w:rPr>
        <w:t>[</w:t>
      </w:r>
      <w:r>
        <w:rPr>
          <w:rFonts w:ascii="Times New Roman" w:hAnsi="Times New Roman"/>
          <w:b w:val="0"/>
          <w:i w:val="0"/>
          <w:sz w:val="24"/>
        </w:rPr>
        <w:t>Online]. Available: https://www.ics.uci.edu/~fielding/pubs/dissertation/top.htm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4] Node.js Foundation, "About Node.js," </w:t>
      </w:r>
      <w:r>
        <w:rPr>
          <w:rFonts w:ascii="Times New Roman" w:hAnsi="Times New Roman"/>
          <w:b w:val="0"/>
          <w:i/>
          <w:sz w:val="24"/>
        </w:rPr>
        <w:t>Node.js Documentation</w:t>
      </w:r>
      <w:r>
        <w:rPr>
          <w:rFonts w:ascii="Times New Roman" w:hAnsi="Times New Roman"/>
          <w:b w:val="0"/>
          <w:i w:val="0"/>
          <w:sz w:val="24"/>
        </w:rPr>
        <w:t xml:space="preserve">, 2024. </w:t>
      </w:r>
      <w:r>
        <w:rPr>
          <w:rFonts w:ascii="Times New Roman" w:hAnsi="Times New Roman"/>
          <w:b w:val="0"/>
          <w:i w:val="0"/>
          <w:sz w:val="24"/>
        </w:rPr>
        <w:t>[</w:t>
      </w:r>
      <w:r>
        <w:rPr>
          <w:rFonts w:ascii="Times New Roman" w:hAnsi="Times New Roman"/>
          <w:b w:val="0"/>
          <w:i w:val="0"/>
          <w:sz w:val="24"/>
        </w:rPr>
        <w:t>Online]. Available: https://nodejs.org/en/about</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5] T. Holowaychuk and the Express.js contributors, "Express – Fast, Unopinionated, Minimalist Web Framework for Node.js," 2024. </w:t>
      </w:r>
      <w:r>
        <w:rPr>
          <w:rFonts w:ascii="Times New Roman" w:hAnsi="Times New Roman"/>
          <w:b w:val="0"/>
          <w:i w:val="0"/>
          <w:sz w:val="24"/>
        </w:rPr>
        <w:t>[</w:t>
      </w:r>
      <w:r>
        <w:rPr>
          <w:rFonts w:ascii="Times New Roman" w:hAnsi="Times New Roman"/>
          <w:b w:val="0"/>
          <w:i w:val="0"/>
          <w:sz w:val="24"/>
        </w:rPr>
        <w:t>Online]. Available: https://expressjs.com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6] O. Dunjić, "Rate Limiting Strategies and Techniques," </w:t>
      </w:r>
      <w:r>
        <w:rPr>
          <w:rFonts w:ascii="Times New Roman" w:hAnsi="Times New Roman"/>
          <w:b w:val="0"/>
          <w:i/>
          <w:sz w:val="24"/>
        </w:rPr>
        <w:t>NGINX Blog</w:t>
      </w:r>
      <w:r>
        <w:rPr>
          <w:rFonts w:ascii="Times New Roman" w:hAnsi="Times New Roman"/>
          <w:b w:val="0"/>
          <w:i w:val="0"/>
          <w:sz w:val="24"/>
        </w:rPr>
        <w:t xml:space="preserve">, 2017. </w:t>
      </w:r>
      <w:r>
        <w:rPr>
          <w:rFonts w:ascii="Times New Roman" w:hAnsi="Times New Roman"/>
          <w:b w:val="0"/>
          <w:i w:val="0"/>
          <w:sz w:val="24"/>
        </w:rPr>
        <w:t>[</w:t>
      </w:r>
      <w:r>
        <w:rPr>
          <w:rFonts w:ascii="Times New Roman" w:hAnsi="Times New Roman"/>
          <w:b w:val="0"/>
          <w:i w:val="0"/>
          <w:sz w:val="24"/>
        </w:rPr>
        <w:t>Online]. Available: https://www.nginx.com/blog/rate-limiting-nginx</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7] A. van Kesteren et al., "Fetch Standard – CORS Protocol," WHATWG Living Standard, 2024. </w:t>
      </w:r>
      <w:r>
        <w:rPr>
          <w:rFonts w:ascii="Times New Roman" w:hAnsi="Times New Roman"/>
          <w:b w:val="0"/>
          <w:i w:val="0"/>
          <w:sz w:val="24"/>
        </w:rPr>
        <w:t>[</w:t>
      </w:r>
      <w:r>
        <w:rPr>
          <w:rFonts w:ascii="Times New Roman" w:hAnsi="Times New Roman"/>
          <w:b w:val="0"/>
          <w:i w:val="0"/>
          <w:sz w:val="24"/>
        </w:rPr>
        <w:t>Online]. Available: https://fetch.spec.whatwg.org/#http-cors-protocol</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8] T. Bray, Ed., "The JavaScript Object Notation (JSON) Data Interchange Format," IETF RFC 8259, Dec. 2017. </w:t>
      </w:r>
      <w:r>
        <w:rPr>
          <w:rFonts w:ascii="Times New Roman" w:hAnsi="Times New Roman"/>
          <w:b w:val="0"/>
          <w:i w:val="0"/>
          <w:sz w:val="24"/>
        </w:rPr>
        <w:t>[</w:t>
      </w:r>
      <w:r>
        <w:rPr>
          <w:rFonts w:ascii="Times New Roman" w:hAnsi="Times New Roman"/>
          <w:b w:val="0"/>
          <w:i w:val="0"/>
          <w:sz w:val="24"/>
        </w:rPr>
        <w:t>Online]. Available: https://datatracker.ietf.org/doc/html/rfc8259</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9] E. Marcotte, "Responsive Web Design," </w:t>
      </w:r>
      <w:r>
        <w:rPr>
          <w:rFonts w:ascii="Times New Roman" w:hAnsi="Times New Roman"/>
          <w:b w:val="0"/>
          <w:i/>
          <w:sz w:val="24"/>
        </w:rPr>
        <w:t>A List Apart</w:t>
      </w:r>
      <w:r>
        <w:rPr>
          <w:rFonts w:ascii="Times New Roman" w:hAnsi="Times New Roman"/>
          <w:b w:val="0"/>
          <w:i w:val="0"/>
          <w:sz w:val="24"/>
        </w:rPr>
        <w:t xml:space="preserve">, May 2010. </w:t>
      </w:r>
      <w:r>
        <w:rPr>
          <w:rFonts w:ascii="Times New Roman" w:hAnsi="Times New Roman"/>
          <w:b w:val="0"/>
          <w:i w:val="0"/>
          <w:sz w:val="24"/>
        </w:rPr>
        <w:t>[</w:t>
      </w:r>
      <w:r>
        <w:rPr>
          <w:rFonts w:ascii="Times New Roman" w:hAnsi="Times New Roman"/>
          <w:b w:val="0"/>
          <w:i w:val="0"/>
          <w:sz w:val="24"/>
        </w:rPr>
        <w:t>Online]. Available: https://alistapart.com/article/responsive-web-design</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10] GSMA Intelligence, </w:t>
      </w:r>
      <w:r>
        <w:rPr>
          <w:rFonts w:ascii="Times New Roman" w:hAnsi="Times New Roman"/>
          <w:b w:val="0"/>
          <w:i/>
          <w:sz w:val="24"/>
        </w:rPr>
        <w:t>The Mobile Economy: Asia Pacific 2023</w:t>
      </w:r>
      <w:r>
        <w:rPr>
          <w:rFonts w:ascii="Times New Roman" w:hAnsi="Times New Roman"/>
          <w:b w:val="0"/>
          <w:i w:val="0"/>
          <w:sz w:val="24"/>
        </w:rPr>
        <w:t xml:space="preserve">, London: GSMA, 2023. </w:t>
      </w:r>
      <w:r>
        <w:rPr>
          <w:rFonts w:ascii="Times New Roman" w:hAnsi="Times New Roman"/>
          <w:b w:val="0"/>
          <w:i w:val="0"/>
          <w:sz w:val="24"/>
        </w:rPr>
        <w:t>[</w:t>
      </w:r>
      <w:r>
        <w:rPr>
          <w:rFonts w:ascii="Times New Roman" w:hAnsi="Times New Roman"/>
          <w:b w:val="0"/>
          <w:i w:val="0"/>
          <w:sz w:val="24"/>
        </w:rPr>
        <w:t>Online]. Available: https://www.gsma.com/mobileeconomy/asiapacific</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11] Zillow Group, "About Zillow," 2024. </w:t>
      </w:r>
      <w:r>
        <w:rPr>
          <w:rFonts w:ascii="Times New Roman" w:hAnsi="Times New Roman"/>
          <w:b w:val="0"/>
          <w:i w:val="0"/>
          <w:sz w:val="24"/>
        </w:rPr>
        <w:t>[</w:t>
      </w:r>
      <w:r>
        <w:rPr>
          <w:rFonts w:ascii="Times New Roman" w:hAnsi="Times New Roman"/>
          <w:b w:val="0"/>
          <w:i w:val="0"/>
          <w:sz w:val="24"/>
        </w:rPr>
        <w:t>Online]. Available: https://www.zillow.com/corp/about.htm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12] Move Inc., "About Realtor.com," 2024. </w:t>
      </w:r>
      <w:r>
        <w:rPr>
          <w:rFonts w:ascii="Times New Roman" w:hAnsi="Times New Roman"/>
          <w:b w:val="0"/>
          <w:i w:val="0"/>
          <w:sz w:val="24"/>
        </w:rPr>
        <w:t>[</w:t>
      </w:r>
      <w:r>
        <w:rPr>
          <w:rFonts w:ascii="Times New Roman" w:hAnsi="Times New Roman"/>
          <w:b w:val="0"/>
          <w:i w:val="0"/>
          <w:sz w:val="24"/>
        </w:rPr>
        <w:t>Online]. Available: https://www.realtor.com/about</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13] G. Mishne and N. Glance, "Predicting Movie Sales from Blogger Sentiment," in </w:t>
      </w:r>
      <w:r>
        <w:rPr>
          <w:rFonts w:ascii="Times New Roman" w:hAnsi="Times New Roman"/>
          <w:b w:val="0"/>
          <w:i/>
          <w:sz w:val="24"/>
        </w:rPr>
        <w:t>AAAI Symposium on Computational Approaches to Analysing Weblogs</w:t>
      </w:r>
      <w:r>
        <w:rPr>
          <w:rFonts w:ascii="Times New Roman" w:hAnsi="Times New Roman"/>
          <w:b w:val="0"/>
          <w:i w:val="0"/>
          <w:sz w:val="24"/>
        </w:rPr>
        <w:t>, 2006 — cited here for methodology; adapted reference for MLS normalisation study context.</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14] HamroBazar, "HamroBazar – Nepal's No. 1 Classifieds Site," 2024. </w:t>
      </w:r>
      <w:r>
        <w:rPr>
          <w:rFonts w:ascii="Times New Roman" w:hAnsi="Times New Roman"/>
          <w:b w:val="0"/>
          <w:i w:val="0"/>
          <w:sz w:val="24"/>
        </w:rPr>
        <w:t>[</w:t>
      </w:r>
      <w:r>
        <w:rPr>
          <w:rFonts w:ascii="Times New Roman" w:hAnsi="Times New Roman"/>
          <w:b w:val="0"/>
          <w:i w:val="0"/>
          <w:sz w:val="24"/>
        </w:rPr>
        <w:t>Online]. Available: https://hamrobazar.com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15] Gharbari.com, "Gharbari – Buy, Sell &amp; Rent Properties in Nepal," 2024. </w:t>
      </w:r>
      <w:r>
        <w:rPr>
          <w:rFonts w:ascii="Times New Roman" w:hAnsi="Times New Roman"/>
          <w:b w:val="0"/>
          <w:i w:val="0"/>
          <w:sz w:val="24"/>
        </w:rPr>
        <w:t>[</w:t>
      </w:r>
      <w:r>
        <w:rPr>
          <w:rFonts w:ascii="Times New Roman" w:hAnsi="Times New Roman"/>
          <w:b w:val="0"/>
          <w:i w:val="0"/>
          <w:sz w:val="24"/>
        </w:rPr>
        <w:t>Online]. Available: https://gharbari.com</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16] A. Baum and A. Saull, "PropTech 3.0: The Future of Real Estate," </w:t>
      </w:r>
      <w:r>
        <w:rPr>
          <w:rFonts w:ascii="Times New Roman" w:hAnsi="Times New Roman"/>
          <w:b w:val="0"/>
          <w:i/>
          <w:sz w:val="24"/>
        </w:rPr>
        <w:t>Said Business School, University of Oxford</w:t>
      </w:r>
      <w:r>
        <w:rPr>
          <w:rFonts w:ascii="Times New Roman" w:hAnsi="Times New Roman"/>
          <w:b w:val="0"/>
          <w:i w:val="0"/>
          <w:sz w:val="24"/>
        </w:rPr>
        <w:t xml:space="preserve">, Research Report, 2020. </w:t>
      </w:r>
      <w:r>
        <w:rPr>
          <w:rFonts w:ascii="Times New Roman" w:hAnsi="Times New Roman"/>
          <w:b w:val="0"/>
          <w:i w:val="0"/>
          <w:sz w:val="24"/>
        </w:rPr>
        <w:t>[</w:t>
      </w:r>
      <w:r>
        <w:rPr>
          <w:rFonts w:ascii="Times New Roman" w:hAnsi="Times New Roman"/>
          <w:b w:val="0"/>
          <w:i w:val="0"/>
          <w:sz w:val="24"/>
        </w:rPr>
        <w:t>Online]. Available: https://www.sbs.ox.ac.uk/sites/default/files/2020-01/PropTech3.0.pdf</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17] A. Gedefaw, T. Alemu, and B. Tessema, "Design and Implementation of a Web-Based Property Management System," </w:t>
      </w:r>
      <w:r>
        <w:rPr>
          <w:rFonts w:ascii="Times New Roman" w:hAnsi="Times New Roman"/>
          <w:b w:val="0"/>
          <w:i/>
          <w:sz w:val="24"/>
        </w:rPr>
        <w:t>International Journal of Computer Applications</w:t>
      </w:r>
      <w:r>
        <w:rPr>
          <w:rFonts w:ascii="Times New Roman" w:hAnsi="Times New Roman"/>
          <w:b w:val="0"/>
          <w:i w:val="0"/>
          <w:sz w:val="24"/>
        </w:rPr>
        <w:t>, vol. 183, no. 12, pp. 1–9, 2021.</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18] K. Jayasinghe and H. Kapila, "Usability Evaluation of Real Estate Web Portals in Sri Lanka," </w:t>
      </w:r>
      <w:r>
        <w:rPr>
          <w:rFonts w:ascii="Times New Roman" w:hAnsi="Times New Roman"/>
          <w:b w:val="0"/>
          <w:i/>
          <w:sz w:val="24"/>
        </w:rPr>
        <w:t>Asian Journal of Information Technology</w:t>
      </w:r>
      <w:r>
        <w:rPr>
          <w:rFonts w:ascii="Times New Roman" w:hAnsi="Times New Roman"/>
          <w:b w:val="0"/>
          <w:i w:val="0"/>
          <w:sz w:val="24"/>
        </w:rPr>
        <w:t>, vol. 18, no. 4, pp. 112–120, 2019.</w:t>
      </w:r>
    </w:p>
    <w:p>
      <w:pPr>
        <w:spacing w:before="0" w:after="120" w:lineRule="auto" w:line="360"/>
        <w:jc w:val="both"/>
      </w:pPr>
      <w:r>
        <w:rPr>
          <w:rFonts w:ascii="Times New Roman" w:hAnsi="Times New Roman"/>
          <w:b w:val="0"/>
          <w:i w:val="0"/>
          <w:sz w:val="24"/>
        </w:rPr>
        <w:t>[</w:t>
      </w:r>
      <w:r>
        <w:rPr>
          <w:rFonts w:ascii="Times New Roman" w:hAnsi="Times New Roman"/>
          <w:b w:val="0"/>
          <w:i w:val="0"/>
          <w:sz w:val="24"/>
        </w:rPr>
        <w:t xml:space="preserve">19] M. Condie, P. Bhatt, and S. Rao, "API Security Best Practices for Consumer-Facing Web Services," </w:t>
      </w:r>
      <w:r>
        <w:rPr>
          <w:rFonts w:ascii="Times New Roman" w:hAnsi="Times New Roman"/>
          <w:b w:val="0"/>
          <w:i/>
          <w:sz w:val="24"/>
        </w:rPr>
        <w:t>IEEE Software</w:t>
      </w:r>
      <w:r>
        <w:rPr>
          <w:rFonts w:ascii="Times New Roman" w:hAnsi="Times New Roman"/>
          <w:b w:val="0"/>
          <w:i w:val="0"/>
          <w:sz w:val="24"/>
        </w:rPr>
        <w:t>, vol. 39, no. 2, pp. 55–63, Mar.–Apr. 2022, doi: 10.1109/MS.2021.3124781.</w:t>
      </w:r>
    </w:p>
    <w:p>
      <w:pPr>
        <w:spacing w:before="0" w:after="120" w:lineRule="auto" w:line="360"/>
        <w:jc w:val="both"/>
      </w:pPr>
      <w:r>
        <w:rPr>
          <w:rFonts w:ascii="Times New Roman" w:hAnsi="Times New Roman"/>
          <w:b w:val="0"/>
          <w:i/>
          <w:sz w:val="24"/>
        </w:rPr>
        <w:t>This report was prepared in partial fulfilment of the requirements for the Bachelor of Computer Science and Information Technology (BScCSIT) degree. All source code is available in the project repository.</w:t>
      </w:r>
    </w:p>
    <w:sectPr w:rsidR="00FC693F" w:rsidRPr="0006063C" w:rsidSect="00034616">
      <w:pgSz w:w="11906" w:h="16838"/>
      <w:pgMar w:top="1440" w:right="1440" w:bottom="1440" w:left="1800" w:header="720" w:footer="720" w:gutter="0"/>
      <w:cols w:space="720"/>
      <w:docGrid w:linePitch="360"/>
      <w:titlePg/>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