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#include&lt;pthread.h&gt;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#include&lt;semaphore.h&gt;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BUFFERSIZE 5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sem_t empty,full;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pthread_mutex_t mutex; int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buffer[BUFFERSIZE];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int num;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in=0,out=0;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*producer_process (void *arg)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long int num = (long int) arg;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sem_wait(&amp;empty);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pthread_mutex_lock(&amp;mutex);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item =rand() % 10 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Producer[%ld] has produced %d ",num+1,item);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sleep(2); buffer[in] =item ;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 =(in+1) % BUFFERSIZE;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pthread_mutex_unlock(&amp;mutex);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sem_post(&amp;full);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return NULL;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*consumer_process (void *arg)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long int num = (long int) arg;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sem_wait(&amp;full);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pthread_mutex_lock(&amp;mutex);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item =rand() % 10 ;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printf("\n consumer[%ld] has consumed %d ",num+1,item);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sleep(2);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// buffer[in] =item ;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 =(out+1) % BUFFERSIZE;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pthread_mutex_unlock(&amp;mutex);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sem_post(&amp;empty);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NULL;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 numProducers, numConsumers;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pthread_t producers[10],consumers[10];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int i;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printf("\n Enter number of producers :");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scanf("%d", &amp;numProducers);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printf("\n Enter number of consumers :");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 &amp;numConsumers);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sem_init(&amp;empty,0,5);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sem_init(&amp;full, 0,0);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pthread_mutex_init(&amp;mutex,NULL);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i&lt;numProducers ; i++)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pthread_create(&amp;producers[i], NULL, producer_process,(void *)i);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i&lt;numConsumers ; i++)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pthread_create(&amp;consumers[i], NULL, consumer_process,(void *)i);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for(i=0; i&lt;numConsumers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 i++)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pthread_join(consumers[i], NULL);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 i&lt;numProducers ; i++)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pthread_join(producers[i], NULL);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return 0;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