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2B" w14:textId="77777777" w:rsidR="00CB14C1" w:rsidRDefault="00CB14C1"/>
    <w:p w14:paraId="0000002C" w14:textId="77777777" w:rsidR="00CB14C1" w:rsidRDefault="00E3728F">
      <w:pPr>
        <w:rPr>
          <w:u w:val="single"/>
        </w:rPr>
      </w:pPr>
      <w:r>
        <w:rPr>
          <w:u w:val="single"/>
        </w:rPr>
        <w:t>Proposed Thesis Outline</w:t>
      </w:r>
    </w:p>
    <w:p w14:paraId="0000002D" w14:textId="77777777" w:rsidR="00CB14C1" w:rsidRDefault="00CB14C1">
      <w:pPr>
        <w:rPr>
          <w:u w:val="single"/>
        </w:rPr>
      </w:pPr>
    </w:p>
    <w:p w14:paraId="0000002E" w14:textId="77777777" w:rsidR="00CB14C1" w:rsidRPr="001610A7" w:rsidRDefault="00E3728F">
      <w:pPr>
        <w:rPr>
          <w:b/>
          <w:bCs/>
        </w:rPr>
      </w:pPr>
      <w:r w:rsidRPr="001610A7">
        <w:rPr>
          <w:b/>
          <w:bCs/>
        </w:rPr>
        <w:t>Acknowledgements</w:t>
      </w:r>
    </w:p>
    <w:p w14:paraId="0000002F" w14:textId="77777777" w:rsidR="00CB14C1" w:rsidRPr="001610A7" w:rsidRDefault="00CB14C1">
      <w:pPr>
        <w:rPr>
          <w:b/>
          <w:bCs/>
        </w:rPr>
      </w:pPr>
    </w:p>
    <w:p w14:paraId="00000030" w14:textId="77777777" w:rsidR="00CB14C1" w:rsidRPr="001610A7" w:rsidRDefault="00E3728F">
      <w:pPr>
        <w:rPr>
          <w:b/>
          <w:bCs/>
        </w:rPr>
      </w:pPr>
      <w:r w:rsidRPr="001610A7">
        <w:rPr>
          <w:b/>
          <w:bCs/>
        </w:rPr>
        <w:t>Abstract</w:t>
      </w:r>
    </w:p>
    <w:p w14:paraId="00000031" w14:textId="77777777" w:rsidR="00CB14C1" w:rsidRDefault="00CB14C1"/>
    <w:p w14:paraId="00000032" w14:textId="77777777" w:rsidR="00CB14C1" w:rsidRPr="001610A7" w:rsidRDefault="00E3728F">
      <w:pPr>
        <w:rPr>
          <w:b/>
        </w:rPr>
      </w:pPr>
      <w:r w:rsidRPr="001610A7">
        <w:rPr>
          <w:b/>
        </w:rPr>
        <w:t>Chapter 1:</w:t>
      </w:r>
      <w:r w:rsidRPr="001610A7">
        <w:rPr>
          <w:b/>
        </w:rPr>
        <w:t xml:space="preserve"> Introduction</w:t>
      </w:r>
    </w:p>
    <w:p w14:paraId="00000033" w14:textId="77777777" w:rsidR="00CB14C1" w:rsidRDefault="00E3728F">
      <w:pPr>
        <w:numPr>
          <w:ilvl w:val="0"/>
          <w:numId w:val="3"/>
        </w:numPr>
      </w:pPr>
      <w:r>
        <w:t>Diagnosis and Error</w:t>
      </w:r>
    </w:p>
    <w:p w14:paraId="00000034" w14:textId="1D82D8F4" w:rsidR="00CB14C1" w:rsidRDefault="00E3728F">
      <w:pPr>
        <w:numPr>
          <w:ilvl w:val="0"/>
          <w:numId w:val="4"/>
        </w:numPr>
      </w:pPr>
      <w:r>
        <w:t>Cognitive Biase</w:t>
      </w:r>
      <w:r>
        <w:t xml:space="preserve">s </w:t>
      </w:r>
    </w:p>
    <w:p w14:paraId="00000035" w14:textId="592F6D35" w:rsidR="00CB14C1" w:rsidRDefault="00E3728F">
      <w:pPr>
        <w:numPr>
          <w:ilvl w:val="0"/>
          <w:numId w:val="4"/>
        </w:numPr>
      </w:pPr>
      <w:r>
        <w:t>Confidence and Miscalibration</w:t>
      </w:r>
    </w:p>
    <w:p w14:paraId="00000036" w14:textId="77777777" w:rsidR="00CB14C1" w:rsidRDefault="00E3728F">
      <w:pPr>
        <w:numPr>
          <w:ilvl w:val="0"/>
          <w:numId w:val="4"/>
        </w:numPr>
      </w:pPr>
      <w:r>
        <w:t>Information Seeking and its link to Confidence</w:t>
      </w:r>
    </w:p>
    <w:p w14:paraId="00000038" w14:textId="0B7D7435" w:rsidR="00CB14C1" w:rsidRDefault="00E3728F">
      <w:pPr>
        <w:numPr>
          <w:ilvl w:val="0"/>
          <w:numId w:val="4"/>
        </w:numPr>
      </w:pPr>
      <w:r>
        <w:t>Current Work</w:t>
      </w:r>
    </w:p>
    <w:p w14:paraId="66DFC295" w14:textId="1D3B2D8A" w:rsidR="00E3728F" w:rsidRDefault="00E3728F">
      <w:pPr>
        <w:numPr>
          <w:ilvl w:val="0"/>
          <w:numId w:val="4"/>
        </w:numPr>
      </w:pPr>
      <w:r>
        <w:t>Thesis Structure</w:t>
      </w:r>
    </w:p>
    <w:p w14:paraId="00000039" w14:textId="77777777" w:rsidR="00CB14C1" w:rsidRDefault="00CB14C1">
      <w:pPr>
        <w:ind w:left="720"/>
      </w:pPr>
    </w:p>
    <w:p w14:paraId="0000003A" w14:textId="77777777" w:rsidR="00CB14C1" w:rsidRPr="001610A7" w:rsidRDefault="00E3728F">
      <w:pPr>
        <w:rPr>
          <w:b/>
        </w:rPr>
      </w:pPr>
      <w:r w:rsidRPr="001610A7">
        <w:rPr>
          <w:b/>
        </w:rPr>
        <w:t xml:space="preserve">Chapter 2: </w:t>
      </w:r>
      <w:r w:rsidRPr="001610A7">
        <w:rPr>
          <w:b/>
        </w:rPr>
        <w:t>Study 1: Systematic Scoping Review on Confidence and Certainty in Diagnoses</w:t>
      </w:r>
    </w:p>
    <w:p w14:paraId="0000003B" w14:textId="77777777" w:rsidR="00CB14C1" w:rsidRDefault="00E3728F">
      <w:pPr>
        <w:numPr>
          <w:ilvl w:val="0"/>
          <w:numId w:val="5"/>
        </w:numPr>
      </w:pPr>
      <w:r>
        <w:t>Aims and Research Questions</w:t>
      </w:r>
    </w:p>
    <w:p w14:paraId="0000003C" w14:textId="77777777" w:rsidR="00CB14C1" w:rsidRDefault="00E3728F">
      <w:pPr>
        <w:numPr>
          <w:ilvl w:val="0"/>
          <w:numId w:val="5"/>
        </w:numPr>
      </w:pPr>
      <w:r>
        <w:t>Methods</w:t>
      </w:r>
    </w:p>
    <w:p w14:paraId="0000003D" w14:textId="77777777" w:rsidR="00CB14C1" w:rsidRDefault="00E3728F">
      <w:pPr>
        <w:numPr>
          <w:ilvl w:val="1"/>
          <w:numId w:val="5"/>
        </w:numPr>
      </w:pPr>
      <w:r>
        <w:t>Search Strategy</w:t>
      </w:r>
    </w:p>
    <w:p w14:paraId="0000003E" w14:textId="77777777" w:rsidR="00CB14C1" w:rsidRDefault="00E3728F">
      <w:pPr>
        <w:numPr>
          <w:ilvl w:val="1"/>
          <w:numId w:val="5"/>
        </w:numPr>
      </w:pPr>
      <w:r>
        <w:t>Study Selection</w:t>
      </w:r>
    </w:p>
    <w:p w14:paraId="0000003F" w14:textId="77777777" w:rsidR="00CB14C1" w:rsidRDefault="00E3728F">
      <w:pPr>
        <w:numPr>
          <w:ilvl w:val="1"/>
          <w:numId w:val="5"/>
        </w:numPr>
      </w:pPr>
      <w:r>
        <w:t>Research Synthesis</w:t>
      </w:r>
    </w:p>
    <w:p w14:paraId="00000040" w14:textId="77777777" w:rsidR="00CB14C1" w:rsidRDefault="00E3728F">
      <w:pPr>
        <w:numPr>
          <w:ilvl w:val="0"/>
          <w:numId w:val="5"/>
        </w:numPr>
      </w:pPr>
      <w:r>
        <w:t>Results</w:t>
      </w:r>
    </w:p>
    <w:p w14:paraId="00000041" w14:textId="77777777" w:rsidR="00CB14C1" w:rsidRDefault="00E3728F">
      <w:pPr>
        <w:numPr>
          <w:ilvl w:val="1"/>
          <w:numId w:val="5"/>
        </w:numPr>
      </w:pPr>
      <w:r>
        <w:t>Study Inclusions and Characteristics</w:t>
      </w:r>
    </w:p>
    <w:p w14:paraId="00000042" w14:textId="77777777" w:rsidR="00CB14C1" w:rsidRDefault="00E3728F">
      <w:pPr>
        <w:numPr>
          <w:ilvl w:val="1"/>
          <w:numId w:val="5"/>
        </w:numPr>
      </w:pPr>
      <w:r>
        <w:t xml:space="preserve">Research Designs  </w:t>
      </w:r>
    </w:p>
    <w:p w14:paraId="00000043" w14:textId="77777777" w:rsidR="00CB14C1" w:rsidRDefault="00E3728F">
      <w:pPr>
        <w:numPr>
          <w:ilvl w:val="1"/>
          <w:numId w:val="5"/>
        </w:numPr>
      </w:pPr>
      <w:r>
        <w:t>Research Themes</w:t>
      </w:r>
    </w:p>
    <w:p w14:paraId="00000044" w14:textId="77777777" w:rsidR="00CB14C1" w:rsidRDefault="00E3728F">
      <w:pPr>
        <w:numPr>
          <w:ilvl w:val="2"/>
          <w:numId w:val="5"/>
        </w:numPr>
      </w:pPr>
      <w:r>
        <w:t>Miscalibration of Confidence and Certainty Judgements with Objective Accuracy</w:t>
      </w:r>
    </w:p>
    <w:p w14:paraId="00000045" w14:textId="77777777" w:rsidR="00CB14C1" w:rsidRDefault="00E3728F">
      <w:pPr>
        <w:numPr>
          <w:ilvl w:val="2"/>
          <w:numId w:val="5"/>
        </w:numPr>
      </w:pPr>
      <w:r>
        <w:t>Interventions at the Point of Generating Differentials</w:t>
      </w:r>
    </w:p>
    <w:p w14:paraId="00000046" w14:textId="77777777" w:rsidR="00CB14C1" w:rsidRDefault="00E3728F">
      <w:pPr>
        <w:numPr>
          <w:ilvl w:val="2"/>
          <w:numId w:val="5"/>
        </w:numPr>
      </w:pPr>
      <w:r>
        <w:t>Uses of Confidence in the Patient Care Pathway</w:t>
      </w:r>
    </w:p>
    <w:p w14:paraId="00000047" w14:textId="77777777" w:rsidR="00CB14C1" w:rsidRDefault="00E3728F">
      <w:pPr>
        <w:numPr>
          <w:ilvl w:val="1"/>
          <w:numId w:val="5"/>
        </w:numPr>
      </w:pPr>
      <w:r>
        <w:t>Theoretical Framework from the Literature</w:t>
      </w:r>
    </w:p>
    <w:p w14:paraId="00000048" w14:textId="77777777" w:rsidR="00CB14C1" w:rsidRDefault="00E3728F">
      <w:pPr>
        <w:numPr>
          <w:ilvl w:val="0"/>
          <w:numId w:val="5"/>
        </w:numPr>
      </w:pPr>
      <w:r>
        <w:t>Interim Discussion</w:t>
      </w:r>
    </w:p>
    <w:p w14:paraId="00000049" w14:textId="77777777" w:rsidR="00CB14C1" w:rsidRDefault="00E3728F">
      <w:pPr>
        <w:numPr>
          <w:ilvl w:val="1"/>
          <w:numId w:val="5"/>
        </w:numPr>
      </w:pPr>
      <w:r>
        <w:t>Overall Findings</w:t>
      </w:r>
    </w:p>
    <w:p w14:paraId="0000004A" w14:textId="77777777" w:rsidR="00CB14C1" w:rsidRDefault="00E3728F">
      <w:pPr>
        <w:numPr>
          <w:ilvl w:val="1"/>
          <w:numId w:val="5"/>
        </w:numPr>
      </w:pPr>
      <w:r>
        <w:t>Study Strengths and Weaknesses</w:t>
      </w:r>
    </w:p>
    <w:p w14:paraId="0000004B" w14:textId="77777777" w:rsidR="00CB14C1" w:rsidRDefault="00E3728F">
      <w:pPr>
        <w:numPr>
          <w:ilvl w:val="1"/>
          <w:numId w:val="5"/>
        </w:numPr>
      </w:pPr>
      <w:r>
        <w:t xml:space="preserve">Research Questions for Current DPhil Work </w:t>
      </w:r>
    </w:p>
    <w:p w14:paraId="0000004C" w14:textId="77777777" w:rsidR="00CB14C1" w:rsidRDefault="00CB14C1"/>
    <w:p w14:paraId="0000004D" w14:textId="50E62CD6" w:rsidR="00CB14C1" w:rsidRPr="001610A7" w:rsidRDefault="00E3728F">
      <w:pPr>
        <w:rPr>
          <w:b/>
        </w:rPr>
      </w:pPr>
      <w:r w:rsidRPr="001610A7">
        <w:rPr>
          <w:b/>
        </w:rPr>
        <w:t xml:space="preserve">Chapter 3: </w:t>
      </w:r>
      <w:r w:rsidRPr="001610A7">
        <w:rPr>
          <w:b/>
        </w:rPr>
        <w:t xml:space="preserve">Study 2: Information Seeking and </w:t>
      </w:r>
      <w:r w:rsidR="003F082E">
        <w:rPr>
          <w:b/>
        </w:rPr>
        <w:t>Confidence during Medical Diagnoses</w:t>
      </w:r>
    </w:p>
    <w:p w14:paraId="623802AA" w14:textId="6F7C26B5" w:rsidR="001610A7" w:rsidRDefault="001610A7">
      <w:pPr>
        <w:numPr>
          <w:ilvl w:val="0"/>
          <w:numId w:val="2"/>
        </w:numPr>
      </w:pPr>
      <w:r>
        <w:t>Introduction</w:t>
      </w:r>
    </w:p>
    <w:p w14:paraId="0000004E" w14:textId="08E5E39F" w:rsidR="00CB14C1" w:rsidRDefault="00E3728F">
      <w:pPr>
        <w:numPr>
          <w:ilvl w:val="0"/>
          <w:numId w:val="2"/>
        </w:numPr>
      </w:pPr>
      <w:r>
        <w:t>Research Questions</w:t>
      </w:r>
    </w:p>
    <w:p w14:paraId="00000050" w14:textId="77777777" w:rsidR="00CB14C1" w:rsidRDefault="00E3728F">
      <w:pPr>
        <w:numPr>
          <w:ilvl w:val="0"/>
          <w:numId w:val="2"/>
        </w:numPr>
      </w:pPr>
      <w:r>
        <w:t>Methods</w:t>
      </w:r>
    </w:p>
    <w:p w14:paraId="00000051" w14:textId="77777777" w:rsidR="00CB14C1" w:rsidRDefault="00E3728F">
      <w:pPr>
        <w:numPr>
          <w:ilvl w:val="1"/>
          <w:numId w:val="2"/>
        </w:numPr>
      </w:pPr>
      <w:r>
        <w:t>Participants</w:t>
      </w:r>
    </w:p>
    <w:p w14:paraId="00000052" w14:textId="77777777" w:rsidR="00CB14C1" w:rsidRDefault="00E3728F">
      <w:pPr>
        <w:numPr>
          <w:ilvl w:val="1"/>
          <w:numId w:val="2"/>
        </w:numPr>
      </w:pPr>
      <w:r>
        <w:t>Materials</w:t>
      </w:r>
    </w:p>
    <w:p w14:paraId="00000053" w14:textId="77777777" w:rsidR="00CB14C1" w:rsidRDefault="00E3728F">
      <w:pPr>
        <w:numPr>
          <w:ilvl w:val="1"/>
          <w:numId w:val="2"/>
        </w:numPr>
      </w:pPr>
      <w:r>
        <w:t>Procedure</w:t>
      </w:r>
    </w:p>
    <w:p w14:paraId="00000054" w14:textId="77777777" w:rsidR="00CB14C1" w:rsidRDefault="00E3728F">
      <w:pPr>
        <w:numPr>
          <w:ilvl w:val="1"/>
          <w:numId w:val="2"/>
        </w:numPr>
      </w:pPr>
      <w:r>
        <w:t>Data Analysis</w:t>
      </w:r>
    </w:p>
    <w:p w14:paraId="00000055" w14:textId="7659F398" w:rsidR="00CB14C1" w:rsidRDefault="00E3728F">
      <w:pPr>
        <w:numPr>
          <w:ilvl w:val="2"/>
          <w:numId w:val="2"/>
        </w:numPr>
      </w:pPr>
      <w:r>
        <w:t xml:space="preserve">Case-Wise </w:t>
      </w:r>
      <w:r>
        <w:t>Variables</w:t>
      </w:r>
    </w:p>
    <w:p w14:paraId="00000056" w14:textId="77777777" w:rsidR="00CB14C1" w:rsidRDefault="00E3728F">
      <w:pPr>
        <w:numPr>
          <w:ilvl w:val="2"/>
          <w:numId w:val="2"/>
        </w:numPr>
      </w:pPr>
      <w:r>
        <w:t>Derived Information Seeking Measures</w:t>
      </w:r>
    </w:p>
    <w:p w14:paraId="00000057" w14:textId="77777777" w:rsidR="00CB14C1" w:rsidRDefault="00E3728F">
      <w:pPr>
        <w:numPr>
          <w:ilvl w:val="0"/>
          <w:numId w:val="2"/>
        </w:numPr>
      </w:pPr>
      <w:r>
        <w:t>Results</w:t>
      </w:r>
    </w:p>
    <w:p w14:paraId="00000058" w14:textId="77777777" w:rsidR="00CB14C1" w:rsidRDefault="00E3728F">
      <w:pPr>
        <w:numPr>
          <w:ilvl w:val="1"/>
          <w:numId w:val="2"/>
        </w:numPr>
      </w:pPr>
      <w:r>
        <w:t>Overall Performance</w:t>
      </w:r>
    </w:p>
    <w:p w14:paraId="00000059" w14:textId="77777777" w:rsidR="00CB14C1" w:rsidRDefault="00E3728F">
      <w:pPr>
        <w:numPr>
          <w:ilvl w:val="1"/>
          <w:numId w:val="2"/>
        </w:numPr>
      </w:pPr>
      <w:r>
        <w:lastRenderedPageBreak/>
        <w:t>Calibration of Confidence to Accuracy</w:t>
      </w:r>
    </w:p>
    <w:p w14:paraId="0000005A" w14:textId="77777777" w:rsidR="00CB14C1" w:rsidRDefault="00E3728F">
      <w:pPr>
        <w:numPr>
          <w:ilvl w:val="1"/>
          <w:numId w:val="2"/>
        </w:numPr>
      </w:pPr>
      <w:r>
        <w:t>Differentials</w:t>
      </w:r>
    </w:p>
    <w:p w14:paraId="0000005B" w14:textId="77777777" w:rsidR="00CB14C1" w:rsidRDefault="00E3728F">
      <w:pPr>
        <w:numPr>
          <w:ilvl w:val="1"/>
          <w:numId w:val="2"/>
        </w:numPr>
      </w:pPr>
      <w:r>
        <w:t>Information Seeking</w:t>
      </w:r>
    </w:p>
    <w:p w14:paraId="0000005C" w14:textId="73E30E32" w:rsidR="00CB14C1" w:rsidRDefault="00E3728F">
      <w:pPr>
        <w:numPr>
          <w:ilvl w:val="0"/>
          <w:numId w:val="2"/>
        </w:numPr>
      </w:pPr>
      <w:r>
        <w:t>Discussion</w:t>
      </w:r>
    </w:p>
    <w:p w14:paraId="00000060" w14:textId="77777777" w:rsidR="00CB14C1" w:rsidRDefault="00CB14C1"/>
    <w:p w14:paraId="00000061" w14:textId="004273FB" w:rsidR="00CB14C1" w:rsidRPr="001610A7" w:rsidRDefault="00E3728F">
      <w:pPr>
        <w:rPr>
          <w:b/>
        </w:rPr>
      </w:pPr>
      <w:r w:rsidRPr="001610A7">
        <w:rPr>
          <w:b/>
        </w:rPr>
        <w:t xml:space="preserve">Chapter 4: </w:t>
      </w:r>
      <w:r w:rsidRPr="001610A7">
        <w:rPr>
          <w:b/>
        </w:rPr>
        <w:t xml:space="preserve">Study 3: Diagnostic </w:t>
      </w:r>
      <w:r w:rsidR="003F082E">
        <w:rPr>
          <w:b/>
        </w:rPr>
        <w:t>Reasoning Strategies via a Think-Aloud Paradigm</w:t>
      </w:r>
    </w:p>
    <w:p w14:paraId="00000062" w14:textId="22CC8193" w:rsidR="00CB14C1" w:rsidRDefault="001610A7">
      <w:pPr>
        <w:numPr>
          <w:ilvl w:val="0"/>
          <w:numId w:val="2"/>
        </w:numPr>
      </w:pPr>
      <w:r>
        <w:t>Introduction</w:t>
      </w:r>
    </w:p>
    <w:p w14:paraId="00000063" w14:textId="3770AC10" w:rsidR="00CB14C1" w:rsidRDefault="001610A7">
      <w:pPr>
        <w:numPr>
          <w:ilvl w:val="0"/>
          <w:numId w:val="2"/>
        </w:numPr>
      </w:pPr>
      <w:r>
        <w:t>Research Questions</w:t>
      </w:r>
    </w:p>
    <w:p w14:paraId="00000064" w14:textId="77777777" w:rsidR="00CB14C1" w:rsidRDefault="00E3728F">
      <w:pPr>
        <w:numPr>
          <w:ilvl w:val="0"/>
          <w:numId w:val="2"/>
        </w:numPr>
      </w:pPr>
      <w:r>
        <w:t>Methods</w:t>
      </w:r>
    </w:p>
    <w:p w14:paraId="00000065" w14:textId="77777777" w:rsidR="00CB14C1" w:rsidRDefault="00E3728F">
      <w:pPr>
        <w:numPr>
          <w:ilvl w:val="1"/>
          <w:numId w:val="2"/>
        </w:numPr>
      </w:pPr>
      <w:r>
        <w:t>Participants</w:t>
      </w:r>
    </w:p>
    <w:p w14:paraId="00000066" w14:textId="77777777" w:rsidR="00CB14C1" w:rsidRDefault="00E3728F">
      <w:pPr>
        <w:numPr>
          <w:ilvl w:val="1"/>
          <w:numId w:val="2"/>
        </w:numPr>
      </w:pPr>
      <w:r>
        <w:t>Materials</w:t>
      </w:r>
    </w:p>
    <w:p w14:paraId="00000067" w14:textId="77777777" w:rsidR="00CB14C1" w:rsidRDefault="00E3728F">
      <w:pPr>
        <w:numPr>
          <w:ilvl w:val="1"/>
          <w:numId w:val="2"/>
        </w:numPr>
      </w:pPr>
      <w:r>
        <w:t>Procedu</w:t>
      </w:r>
      <w:r>
        <w:t>re</w:t>
      </w:r>
    </w:p>
    <w:p w14:paraId="00000068" w14:textId="77777777" w:rsidR="00CB14C1" w:rsidRDefault="00E3728F">
      <w:pPr>
        <w:numPr>
          <w:ilvl w:val="1"/>
          <w:numId w:val="2"/>
        </w:numPr>
      </w:pPr>
      <w:r>
        <w:t>Data Analysis</w:t>
      </w:r>
    </w:p>
    <w:p w14:paraId="0000006A" w14:textId="6BB5C6D7" w:rsidR="00CB14C1" w:rsidRDefault="001610A7">
      <w:pPr>
        <w:numPr>
          <w:ilvl w:val="2"/>
          <w:numId w:val="2"/>
        </w:numPr>
      </w:pPr>
      <w:r>
        <w:t>Descriptive Quantitative Analysis</w:t>
      </w:r>
    </w:p>
    <w:p w14:paraId="379A1646" w14:textId="6C2FE835" w:rsidR="001610A7" w:rsidRDefault="001610A7">
      <w:pPr>
        <w:numPr>
          <w:ilvl w:val="2"/>
          <w:numId w:val="2"/>
        </w:numPr>
      </w:pPr>
      <w:r>
        <w:t>Coding of Reasoning Strategies</w:t>
      </w:r>
    </w:p>
    <w:p w14:paraId="04EC1798" w14:textId="66FBCE25" w:rsidR="001610A7" w:rsidRDefault="001610A7">
      <w:pPr>
        <w:numPr>
          <w:ilvl w:val="2"/>
          <w:numId w:val="2"/>
        </w:numPr>
      </w:pPr>
      <w:r>
        <w:t>Qualitative Thematic Analysis</w:t>
      </w:r>
    </w:p>
    <w:p w14:paraId="65204133" w14:textId="662C5670" w:rsidR="001610A7" w:rsidRDefault="001610A7">
      <w:pPr>
        <w:numPr>
          <w:ilvl w:val="2"/>
          <w:numId w:val="2"/>
        </w:numPr>
      </w:pPr>
      <w:r>
        <w:t>Recoding of Reasoning Strategies in Online Vignette Study</w:t>
      </w:r>
    </w:p>
    <w:p w14:paraId="0AD27426" w14:textId="77777777" w:rsidR="001610A7" w:rsidRDefault="00E3728F" w:rsidP="001610A7">
      <w:pPr>
        <w:numPr>
          <w:ilvl w:val="0"/>
          <w:numId w:val="2"/>
        </w:numPr>
      </w:pPr>
      <w:r>
        <w:t>Results</w:t>
      </w:r>
    </w:p>
    <w:p w14:paraId="6D47649B" w14:textId="3D6A797F" w:rsidR="001610A7" w:rsidRDefault="001610A7" w:rsidP="001610A7">
      <w:pPr>
        <w:numPr>
          <w:ilvl w:val="1"/>
          <w:numId w:val="2"/>
        </w:numPr>
      </w:pPr>
      <w:r>
        <w:t>Descriptive Quantitative Analysis</w:t>
      </w:r>
    </w:p>
    <w:p w14:paraId="38C3DAF3" w14:textId="236399E7" w:rsidR="001610A7" w:rsidRDefault="001610A7" w:rsidP="001610A7">
      <w:pPr>
        <w:numPr>
          <w:ilvl w:val="2"/>
          <w:numId w:val="2"/>
        </w:numPr>
      </w:pPr>
      <w:r>
        <w:t>Overall Performance and Calibration</w:t>
      </w:r>
    </w:p>
    <w:p w14:paraId="289400A2" w14:textId="3C840F25" w:rsidR="001610A7" w:rsidRDefault="001610A7" w:rsidP="001610A7">
      <w:pPr>
        <w:numPr>
          <w:ilvl w:val="2"/>
          <w:numId w:val="2"/>
        </w:numPr>
      </w:pPr>
      <w:r>
        <w:t>Differential Evaluation</w:t>
      </w:r>
    </w:p>
    <w:p w14:paraId="1E3D6CC0" w14:textId="5C81D69E" w:rsidR="001610A7" w:rsidRDefault="001610A7" w:rsidP="001610A7">
      <w:pPr>
        <w:numPr>
          <w:ilvl w:val="1"/>
          <w:numId w:val="2"/>
        </w:numPr>
      </w:pPr>
      <w:r>
        <w:t>Reasoning Strategies</w:t>
      </w:r>
    </w:p>
    <w:p w14:paraId="64057919" w14:textId="7BDDEC51" w:rsidR="001610A7" w:rsidRDefault="001610A7" w:rsidP="001610A7">
      <w:pPr>
        <w:numPr>
          <w:ilvl w:val="2"/>
          <w:numId w:val="2"/>
        </w:numPr>
      </w:pPr>
      <w:r>
        <w:t>Incidence of Strategies</w:t>
      </w:r>
    </w:p>
    <w:p w14:paraId="0BBFDCC9" w14:textId="68EAD468" w:rsidR="001610A7" w:rsidRDefault="001610A7" w:rsidP="001610A7">
      <w:pPr>
        <w:numPr>
          <w:ilvl w:val="2"/>
          <w:numId w:val="2"/>
        </w:numPr>
      </w:pPr>
      <w:r>
        <w:t>Reasoning Strategies’ Effect on Dependent Variables</w:t>
      </w:r>
    </w:p>
    <w:p w14:paraId="13E388C1" w14:textId="5C172AAD" w:rsidR="001610A7" w:rsidRDefault="001610A7" w:rsidP="001610A7">
      <w:pPr>
        <w:numPr>
          <w:ilvl w:val="2"/>
          <w:numId w:val="2"/>
        </w:numPr>
      </w:pPr>
      <w:r>
        <w:t>Dominant Reasoning Strategies</w:t>
      </w:r>
    </w:p>
    <w:p w14:paraId="7FCD16EB" w14:textId="0AC67542" w:rsidR="001610A7" w:rsidRDefault="001610A7" w:rsidP="001610A7">
      <w:pPr>
        <w:numPr>
          <w:ilvl w:val="2"/>
          <w:numId w:val="2"/>
        </w:numPr>
      </w:pPr>
      <w:r>
        <w:t>Subjective Reasoning Strategies</w:t>
      </w:r>
    </w:p>
    <w:p w14:paraId="41A04B03" w14:textId="4FECE997" w:rsidR="001610A7" w:rsidRDefault="001610A7" w:rsidP="001610A7">
      <w:pPr>
        <w:numPr>
          <w:ilvl w:val="1"/>
          <w:numId w:val="2"/>
        </w:numPr>
      </w:pPr>
      <w:r>
        <w:t>Thematic Analysis</w:t>
      </w:r>
      <w:r>
        <w:t xml:space="preserve"> from Debrief Questionnaire</w:t>
      </w:r>
    </w:p>
    <w:p w14:paraId="131DF5B3" w14:textId="79165A96" w:rsidR="001610A7" w:rsidRDefault="001610A7" w:rsidP="001610A7">
      <w:pPr>
        <w:numPr>
          <w:ilvl w:val="2"/>
          <w:numId w:val="2"/>
        </w:numPr>
      </w:pPr>
      <w:r>
        <w:t>Avoidance of Anchoring</w:t>
      </w:r>
    </w:p>
    <w:p w14:paraId="699E3097" w14:textId="2DE32FAE" w:rsidR="001610A7" w:rsidRDefault="001610A7" w:rsidP="001610A7">
      <w:pPr>
        <w:numPr>
          <w:ilvl w:val="2"/>
          <w:numId w:val="2"/>
        </w:numPr>
      </w:pPr>
      <w:r>
        <w:t>Standard Tendencies</w:t>
      </w:r>
    </w:p>
    <w:p w14:paraId="34B7F169" w14:textId="4C3B456C" w:rsidR="001610A7" w:rsidRDefault="001610A7" w:rsidP="001610A7">
      <w:pPr>
        <w:numPr>
          <w:ilvl w:val="2"/>
          <w:numId w:val="2"/>
        </w:numPr>
      </w:pPr>
      <w:r>
        <w:t>Challenges of the Diagnostic Process</w:t>
      </w:r>
    </w:p>
    <w:p w14:paraId="7F6FFCD2" w14:textId="33503FE7" w:rsidR="001610A7" w:rsidRDefault="001610A7" w:rsidP="001610A7">
      <w:pPr>
        <w:numPr>
          <w:ilvl w:val="1"/>
          <w:numId w:val="2"/>
        </w:numPr>
      </w:pPr>
      <w:r>
        <w:t xml:space="preserve">Reasoning Strategies in </w:t>
      </w:r>
      <w:r>
        <w:t>Study 2</w:t>
      </w:r>
    </w:p>
    <w:p w14:paraId="00000074" w14:textId="28E1D971" w:rsidR="00CB14C1" w:rsidRDefault="00E3728F" w:rsidP="001610A7">
      <w:pPr>
        <w:numPr>
          <w:ilvl w:val="0"/>
          <w:numId w:val="2"/>
        </w:numPr>
      </w:pPr>
      <w:r>
        <w:t>Discussion</w:t>
      </w:r>
    </w:p>
    <w:p w14:paraId="7B5F90B3" w14:textId="77777777" w:rsidR="001610A7" w:rsidRDefault="001610A7" w:rsidP="001610A7">
      <w:pPr>
        <w:ind w:left="720"/>
      </w:pPr>
    </w:p>
    <w:p w14:paraId="00000075" w14:textId="72A15AA2" w:rsidR="00CB14C1" w:rsidRPr="001610A7" w:rsidRDefault="00E3728F">
      <w:pPr>
        <w:rPr>
          <w:b/>
        </w:rPr>
      </w:pPr>
      <w:r w:rsidRPr="001610A7">
        <w:rPr>
          <w:b/>
        </w:rPr>
        <w:t xml:space="preserve">Chapter 5: </w:t>
      </w:r>
      <w:r w:rsidRPr="001610A7">
        <w:rPr>
          <w:b/>
        </w:rPr>
        <w:t xml:space="preserve">Study 4: </w:t>
      </w:r>
      <w:r w:rsidR="003F082E" w:rsidRPr="001610A7">
        <w:rPr>
          <w:b/>
        </w:rPr>
        <w:t xml:space="preserve">Diagnostic </w:t>
      </w:r>
      <w:r w:rsidR="003F082E">
        <w:rPr>
          <w:b/>
        </w:rPr>
        <w:t>Uncertainty and Information Seeking in Virtual Reality Paediatric Scenarios</w:t>
      </w:r>
    </w:p>
    <w:p w14:paraId="00000076" w14:textId="58A7A473" w:rsidR="00CB14C1" w:rsidRDefault="003F082E">
      <w:pPr>
        <w:numPr>
          <w:ilvl w:val="0"/>
          <w:numId w:val="2"/>
        </w:numPr>
      </w:pPr>
      <w:r>
        <w:t>Introduction</w:t>
      </w:r>
    </w:p>
    <w:p w14:paraId="325CB72E" w14:textId="3D838D07" w:rsidR="003F082E" w:rsidRDefault="003F082E">
      <w:pPr>
        <w:numPr>
          <w:ilvl w:val="0"/>
          <w:numId w:val="2"/>
        </w:numPr>
      </w:pPr>
      <w:r>
        <w:t>Research Questions</w:t>
      </w:r>
    </w:p>
    <w:p w14:paraId="00000078" w14:textId="77777777" w:rsidR="00CB14C1" w:rsidRDefault="00E3728F">
      <w:pPr>
        <w:numPr>
          <w:ilvl w:val="0"/>
          <w:numId w:val="2"/>
        </w:numPr>
      </w:pPr>
      <w:r>
        <w:t>Methods</w:t>
      </w:r>
    </w:p>
    <w:p w14:paraId="00000079" w14:textId="77777777" w:rsidR="00CB14C1" w:rsidRDefault="00E3728F">
      <w:pPr>
        <w:numPr>
          <w:ilvl w:val="1"/>
          <w:numId w:val="2"/>
        </w:numPr>
      </w:pPr>
      <w:r>
        <w:t>Participants</w:t>
      </w:r>
    </w:p>
    <w:p w14:paraId="0000007A" w14:textId="77777777" w:rsidR="00CB14C1" w:rsidRDefault="00E3728F">
      <w:pPr>
        <w:numPr>
          <w:ilvl w:val="1"/>
          <w:numId w:val="2"/>
        </w:numPr>
      </w:pPr>
      <w:r>
        <w:t>Materials</w:t>
      </w:r>
    </w:p>
    <w:p w14:paraId="0000007B" w14:textId="77777777" w:rsidR="00CB14C1" w:rsidRDefault="00E3728F">
      <w:pPr>
        <w:numPr>
          <w:ilvl w:val="1"/>
          <w:numId w:val="2"/>
        </w:numPr>
      </w:pPr>
      <w:r>
        <w:t>P</w:t>
      </w:r>
      <w:r>
        <w:t>rocedure</w:t>
      </w:r>
    </w:p>
    <w:p w14:paraId="0000007C" w14:textId="77777777" w:rsidR="00CB14C1" w:rsidRDefault="00E3728F">
      <w:pPr>
        <w:numPr>
          <w:ilvl w:val="1"/>
          <w:numId w:val="2"/>
        </w:numPr>
      </w:pPr>
      <w:r>
        <w:t>Data Analysis</w:t>
      </w:r>
    </w:p>
    <w:p w14:paraId="0000007F" w14:textId="77777777" w:rsidR="00CB14C1" w:rsidRDefault="00E3728F">
      <w:pPr>
        <w:numPr>
          <w:ilvl w:val="0"/>
          <w:numId w:val="2"/>
        </w:numPr>
      </w:pPr>
      <w:r>
        <w:t>Results</w:t>
      </w:r>
    </w:p>
    <w:p w14:paraId="00000080" w14:textId="77777777" w:rsidR="00CB14C1" w:rsidRDefault="00E3728F">
      <w:pPr>
        <w:numPr>
          <w:ilvl w:val="1"/>
          <w:numId w:val="2"/>
        </w:numPr>
      </w:pPr>
      <w:r>
        <w:t>Overall Performance</w:t>
      </w:r>
    </w:p>
    <w:p w14:paraId="00000084" w14:textId="51566568" w:rsidR="00CB14C1" w:rsidRDefault="003F082E">
      <w:pPr>
        <w:numPr>
          <w:ilvl w:val="1"/>
          <w:numId w:val="2"/>
        </w:numPr>
      </w:pPr>
      <w:r>
        <w:t>Initial Diagnostic Breadth</w:t>
      </w:r>
    </w:p>
    <w:p w14:paraId="7A7D17B3" w14:textId="73C35FDC" w:rsidR="003F082E" w:rsidRDefault="003F082E">
      <w:pPr>
        <w:numPr>
          <w:ilvl w:val="1"/>
          <w:numId w:val="2"/>
        </w:numPr>
      </w:pPr>
      <w:r>
        <w:t>Information Seeking and Confidence</w:t>
      </w:r>
    </w:p>
    <w:p w14:paraId="29416625" w14:textId="5112DC5A" w:rsidR="003F082E" w:rsidRDefault="003F082E">
      <w:pPr>
        <w:numPr>
          <w:ilvl w:val="1"/>
          <w:numId w:val="2"/>
        </w:numPr>
      </w:pPr>
      <w:r>
        <w:t>Time to Treat and Call for Help</w:t>
      </w:r>
    </w:p>
    <w:p w14:paraId="5B9C37AB" w14:textId="3E4419A0" w:rsidR="003F082E" w:rsidRDefault="003F082E">
      <w:pPr>
        <w:numPr>
          <w:ilvl w:val="1"/>
          <w:numId w:val="2"/>
        </w:numPr>
      </w:pPr>
      <w:r>
        <w:t>Diagnostic Appropriateness</w:t>
      </w:r>
    </w:p>
    <w:p w14:paraId="00000085" w14:textId="2D8C051C" w:rsidR="00CB14C1" w:rsidRDefault="00E3728F">
      <w:pPr>
        <w:numPr>
          <w:ilvl w:val="0"/>
          <w:numId w:val="2"/>
        </w:numPr>
      </w:pPr>
      <w:r>
        <w:t>Discussion</w:t>
      </w:r>
    </w:p>
    <w:p w14:paraId="00000088" w14:textId="77777777" w:rsidR="00CB14C1" w:rsidRDefault="00CB14C1"/>
    <w:p w14:paraId="00000089" w14:textId="4A623A7B" w:rsidR="00CB14C1" w:rsidRPr="001610A7" w:rsidRDefault="00E3728F">
      <w:pPr>
        <w:rPr>
          <w:b/>
        </w:rPr>
      </w:pPr>
      <w:r w:rsidRPr="001610A7">
        <w:rPr>
          <w:b/>
        </w:rPr>
        <w:t xml:space="preserve">Chapter 6: </w:t>
      </w:r>
      <w:r w:rsidRPr="001610A7">
        <w:rPr>
          <w:b/>
        </w:rPr>
        <w:t xml:space="preserve">Reflective Based on </w:t>
      </w:r>
      <w:r w:rsidR="003F082E">
        <w:rPr>
          <w:b/>
        </w:rPr>
        <w:t xml:space="preserve">In-Situ </w:t>
      </w:r>
      <w:r w:rsidRPr="001610A7">
        <w:rPr>
          <w:b/>
        </w:rPr>
        <w:t xml:space="preserve">Observations </w:t>
      </w:r>
      <w:r w:rsidR="003F082E">
        <w:rPr>
          <w:b/>
        </w:rPr>
        <w:t>within an Intensive Care Unit and Emergency Department</w:t>
      </w:r>
    </w:p>
    <w:p w14:paraId="0000008C" w14:textId="65F96103" w:rsidR="00CB14C1" w:rsidRDefault="003F082E">
      <w:pPr>
        <w:numPr>
          <w:ilvl w:val="0"/>
          <w:numId w:val="6"/>
        </w:numPr>
      </w:pPr>
      <w:r>
        <w:t>Reflexivity</w:t>
      </w:r>
    </w:p>
    <w:p w14:paraId="2B0B8DE7" w14:textId="4D51024D" w:rsidR="003F082E" w:rsidRDefault="003F082E">
      <w:pPr>
        <w:numPr>
          <w:ilvl w:val="0"/>
          <w:numId w:val="6"/>
        </w:numPr>
      </w:pPr>
      <w:r>
        <w:t>ICU</w:t>
      </w:r>
    </w:p>
    <w:p w14:paraId="37D21C2A" w14:textId="718CBA95" w:rsidR="003F082E" w:rsidRDefault="003F082E">
      <w:pPr>
        <w:numPr>
          <w:ilvl w:val="0"/>
          <w:numId w:val="6"/>
        </w:numPr>
      </w:pPr>
      <w:r>
        <w:t>Emergency Department</w:t>
      </w:r>
    </w:p>
    <w:p w14:paraId="3EDED061" w14:textId="7BE7B233" w:rsidR="003F082E" w:rsidRDefault="003F082E">
      <w:pPr>
        <w:numPr>
          <w:ilvl w:val="0"/>
          <w:numId w:val="6"/>
        </w:numPr>
      </w:pPr>
      <w:r>
        <w:t>Decision Making in Both Settings</w:t>
      </w:r>
    </w:p>
    <w:p w14:paraId="02AC3CE7" w14:textId="7A7A2E32" w:rsidR="003F082E" w:rsidRDefault="003F082E">
      <w:pPr>
        <w:numPr>
          <w:ilvl w:val="0"/>
          <w:numId w:val="6"/>
        </w:numPr>
      </w:pPr>
      <w:r>
        <w:t>Uncertainty</w:t>
      </w:r>
    </w:p>
    <w:p w14:paraId="3C4B1B91" w14:textId="1E345487" w:rsidR="003F082E" w:rsidRDefault="003F082E">
      <w:pPr>
        <w:numPr>
          <w:ilvl w:val="0"/>
          <w:numId w:val="6"/>
        </w:numPr>
      </w:pPr>
      <w:r>
        <w:t>Information Seeking</w:t>
      </w:r>
    </w:p>
    <w:p w14:paraId="589B8566" w14:textId="0BA4A589" w:rsidR="003F082E" w:rsidRDefault="003F082E">
      <w:pPr>
        <w:numPr>
          <w:ilvl w:val="0"/>
          <w:numId w:val="6"/>
        </w:numPr>
      </w:pPr>
      <w:r>
        <w:t xml:space="preserve">Evaluation of Ecological </w:t>
      </w:r>
      <w:proofErr w:type="spellStart"/>
      <w:r>
        <w:t>Validty</w:t>
      </w:r>
      <w:proofErr w:type="spellEnd"/>
    </w:p>
    <w:p w14:paraId="0000008D" w14:textId="77777777" w:rsidR="00CB14C1" w:rsidRPr="001610A7" w:rsidRDefault="00CB14C1">
      <w:pPr>
        <w:rPr>
          <w:b/>
        </w:rPr>
      </w:pPr>
    </w:p>
    <w:p w14:paraId="0000008E" w14:textId="77777777" w:rsidR="00CB14C1" w:rsidRPr="001610A7" w:rsidRDefault="00E3728F">
      <w:pPr>
        <w:rPr>
          <w:b/>
        </w:rPr>
      </w:pPr>
      <w:r w:rsidRPr="001610A7">
        <w:rPr>
          <w:b/>
        </w:rPr>
        <w:t>Chapter 7</w:t>
      </w:r>
      <w:r w:rsidRPr="001610A7">
        <w:rPr>
          <w:b/>
        </w:rPr>
        <w:t>: General Discussion</w:t>
      </w:r>
    </w:p>
    <w:p w14:paraId="0000008F" w14:textId="77777777" w:rsidR="00CB14C1" w:rsidRDefault="00E3728F">
      <w:pPr>
        <w:numPr>
          <w:ilvl w:val="0"/>
          <w:numId w:val="1"/>
        </w:numPr>
      </w:pPr>
      <w:r>
        <w:t>Confidence in the Diagnostic Process</w:t>
      </w:r>
    </w:p>
    <w:p w14:paraId="00000090" w14:textId="77777777" w:rsidR="00CB14C1" w:rsidRDefault="00E3728F">
      <w:pPr>
        <w:numPr>
          <w:ilvl w:val="0"/>
          <w:numId w:val="1"/>
        </w:numPr>
      </w:pPr>
      <w:r>
        <w:t>Information Seeking and Confidence during Diagnoses</w:t>
      </w:r>
    </w:p>
    <w:p w14:paraId="00000091" w14:textId="77777777" w:rsidR="00CB14C1" w:rsidRDefault="00E3728F">
      <w:pPr>
        <w:numPr>
          <w:ilvl w:val="0"/>
          <w:numId w:val="1"/>
        </w:numPr>
      </w:pPr>
      <w:r>
        <w:t>Limits to Generalisability</w:t>
      </w:r>
    </w:p>
    <w:p w14:paraId="00000092" w14:textId="77777777" w:rsidR="00CB14C1" w:rsidRDefault="00E3728F">
      <w:pPr>
        <w:numPr>
          <w:ilvl w:val="0"/>
          <w:numId w:val="1"/>
        </w:numPr>
      </w:pPr>
      <w:r>
        <w:t>Implications for Cognitive Psychology Research</w:t>
      </w:r>
    </w:p>
    <w:p w14:paraId="00000093" w14:textId="77777777" w:rsidR="00CB14C1" w:rsidRDefault="00E3728F">
      <w:pPr>
        <w:numPr>
          <w:ilvl w:val="0"/>
          <w:numId w:val="1"/>
        </w:numPr>
      </w:pPr>
      <w:r>
        <w:t>Implications for M</w:t>
      </w:r>
      <w:r>
        <w:t>edical Practice and Education</w:t>
      </w:r>
    </w:p>
    <w:p w14:paraId="00000094" w14:textId="77777777" w:rsidR="00CB14C1" w:rsidRDefault="00CB14C1"/>
    <w:p w14:paraId="00000095" w14:textId="77777777" w:rsidR="00CB14C1" w:rsidRPr="001610A7" w:rsidRDefault="00E3728F">
      <w:pPr>
        <w:rPr>
          <w:b/>
          <w:bCs/>
        </w:rPr>
      </w:pPr>
      <w:r w:rsidRPr="001610A7">
        <w:rPr>
          <w:b/>
          <w:bCs/>
        </w:rPr>
        <w:t>Conclusion</w:t>
      </w:r>
    </w:p>
    <w:sectPr w:rsidR="00CB14C1" w:rsidRPr="001610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A4101"/>
    <w:multiLevelType w:val="multilevel"/>
    <w:tmpl w:val="F7286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BC26E5"/>
    <w:multiLevelType w:val="multilevel"/>
    <w:tmpl w:val="C902FB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CB2E13"/>
    <w:multiLevelType w:val="multilevel"/>
    <w:tmpl w:val="8AFC6F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CF1961"/>
    <w:multiLevelType w:val="multilevel"/>
    <w:tmpl w:val="C65677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013FF1"/>
    <w:multiLevelType w:val="multilevel"/>
    <w:tmpl w:val="6874A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A92B57"/>
    <w:multiLevelType w:val="multilevel"/>
    <w:tmpl w:val="CEB44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A84349"/>
    <w:multiLevelType w:val="multilevel"/>
    <w:tmpl w:val="FE605D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4C1"/>
    <w:rsid w:val="001610A7"/>
    <w:rsid w:val="003F082E"/>
    <w:rsid w:val="00CB14C1"/>
    <w:rsid w:val="00E3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B7051"/>
  <w15:docId w15:val="{CEB2FD24-3756-9240-AEEA-8F189F8E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429</Words>
  <Characters>2318</Characters>
  <Application>Microsoft Office Word</Application>
  <DocSecurity>0</DocSecurity>
  <Lines>62</Lines>
  <Paragraphs>16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Sriraj Aiyer</cp:lastModifiedBy>
  <cp:revision>4</cp:revision>
  <dcterms:created xsi:type="dcterms:W3CDTF">2024-10-24T11:06:00Z</dcterms:created>
  <dcterms:modified xsi:type="dcterms:W3CDTF">2024-10-24T14:17:00Z</dcterms:modified>
</cp:coreProperties>
</file>