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0"/>
        <w:jc w:val="center"/>
      </w:pPr>
      <w:r>
        <w:rPr>
          <w:b/>
          <w:bCs/>
          <w:color w:val="1F3864"/>
          <w:sz w:val="34"/>
          <w:szCs w:val="34"/>
        </w:rPr>
        <w:t xml:space="preserve">RAJKUMAR RAVICHANDRAN</w:t>
      </w:r>
    </w:p>
    <w:p>
      <w:pPr>
        <w:spacing w:after="100"/>
        <w:jc w:val="center"/>
      </w:pPr>
      <w:r>
        <w:rPr>
          <w:color w:val="222222"/>
          <w:sz w:val="22"/>
          <w:szCs w:val="22"/>
        </w:rPr>
        <w:t xml:space="preserve">Frontend Engineer | React.js · TypeScript · Next.js · Frontend Architecture</w:t>
      </w:r>
    </w:p>
    <w:p>
      <w:pPr>
        <w:spacing w:after="60"/>
        <w:jc w:val="center"/>
      </w:pPr>
      <w:r>
        <w:rPr>
          <w:color w:val="555555"/>
          <w:sz w:val="18"/>
          <w:szCs w:val="18"/>
        </w:rPr>
        <w:t xml:space="preserve">Coimbatore, Tamil Nadu, India  |  Open to Bengaluru · Chennai · Hyderabad · Pune · Remote · Relocation</w:t>
      </w:r>
    </w:p>
    <w:p>
      <w:pPr>
        <w:pBdr>
          <w:bottom w:val="single" w:color="1F3864" w:sz="6" w:space="8"/>
        </w:pBdr>
        <w:spacing w:after="200"/>
        <w:jc w:val="center"/>
      </w:pPr>
      <w:r>
        <w:rPr>
          <w:color w:val="555555"/>
          <w:sz w:val="18"/>
          <w:szCs w:val="18"/>
        </w:rPr>
        <w:t xml:space="preserve">8667415469  |  kraj11752@gmail.com  |  linkedin.com/in/rajkumarravichandran-90301a145  |  raj-portfolio-9z1f.vercel.app</w:t>
      </w:r>
    </w:p>
    <w:p>
      <w:pPr>
        <w:pBdr>
          <w:bottom w:val="single" w:color="1F3864" w:sz="4" w:space="2"/>
        </w:pBdr>
        <w:spacing w:after="100" w:before="240"/>
      </w:pPr>
      <w:r>
        <w:rPr>
          <w:b/>
          <w:bCs/>
          <w:color w:val="1F3864"/>
          <w:spacing w:val="10"/>
          <w:sz w:val="21"/>
          <w:szCs w:val="21"/>
        </w:rPr>
        <w:t xml:space="preserve">PROFESSIONAL SUMMARY</w:t>
      </w:r>
    </w:p>
    <w:p>
      <w:pPr>
        <w:spacing w:after="100"/>
      </w:pPr>
      <w:r>
        <w:rPr>
          <w:color w:val="222222"/>
          <w:sz w:val="20"/>
          <w:szCs w:val="20"/>
        </w:rPr>
        <w:t xml:space="preserve">Frontend Engineer with 3+ years of hands-on software engineering experience building production SaaS and enterprise applications using React.js, TypeScript, JavaScript and Next.js. Experienced in frontend architecture, reusable component design, responsive UI development, REST and GraphQL API integration, state and server-state management, authentication workflows and performance optimization. Strong hands-on experience with TanStack Query, Redux, Material UI and Tailwind CSS, with additional experience in React Native and Expo. Experienced in adopting AI-assisted development workflows for code exploration, implementation, refactoring, debugging, documentation and testing, with human review and engineering standards applied to assisted output.</w:t>
      </w:r>
    </w:p>
    <w:p>
      <w:pPr>
        <w:pBdr>
          <w:bottom w:val="single" w:color="1F3864" w:sz="4" w:space="2"/>
        </w:pBdr>
        <w:spacing w:after="100" w:before="240"/>
      </w:pPr>
      <w:r>
        <w:rPr>
          <w:b/>
          <w:bCs/>
          <w:color w:val="1F3864"/>
          <w:spacing w:val="10"/>
          <w:sz w:val="21"/>
          <w:szCs w:val="21"/>
        </w:rPr>
        <w:t xml:space="preserve">TECHNICAL SKILLS</w:t>
      </w:r>
    </w:p>
    <w:p>
      <w:pPr>
        <w:spacing w:after="60"/>
      </w:pPr>
      <w:r>
        <w:rPr>
          <w:b/>
          <w:bCs/>
          <w:color w:val="222222"/>
          <w:sz w:val="20"/>
          <w:szCs w:val="20"/>
        </w:rPr>
        <w:t xml:space="preserve">Frontend: </w:t>
      </w:r>
      <w:r>
        <w:rPr>
          <w:color w:val="222222"/>
          <w:sz w:val="20"/>
          <w:szCs w:val="20"/>
        </w:rPr>
        <w:t xml:space="preserve">React.js · TypeScript · JavaScript (ES6+) · Next.js · HTML5 · CSS3 · JSX</w:t>
      </w:r>
    </w:p>
    <w:p>
      <w:pPr>
        <w:spacing w:after="60"/>
      </w:pPr>
      <w:r>
        <w:rPr>
          <w:b/>
          <w:bCs/>
          <w:color w:val="222222"/>
          <w:sz w:val="20"/>
          <w:szCs w:val="20"/>
        </w:rPr>
        <w:t xml:space="preserve">Architecture &amp; UI: </w:t>
      </w:r>
      <w:r>
        <w:rPr>
          <w:color w:val="222222"/>
          <w:sz w:val="20"/>
          <w:szCs w:val="20"/>
        </w:rPr>
        <w:t xml:space="preserve">Frontend Architecture · UI Architecture · Reusable Components · Component Libraries · Design Systems · Responsive Design · Accessibility · Cross-browser Compatibility · Material UI · Tailwind CSS · Bootstrap</w:t>
      </w:r>
    </w:p>
    <w:p>
      <w:pPr>
        <w:spacing w:after="60"/>
      </w:pPr>
      <w:r>
        <w:rPr>
          <w:b/>
          <w:bCs/>
          <w:color w:val="222222"/>
          <w:sz w:val="20"/>
          <w:szCs w:val="20"/>
        </w:rPr>
        <w:t xml:space="preserve">State &amp; Data: </w:t>
      </w:r>
      <w:r>
        <w:rPr>
          <w:color w:val="222222"/>
          <w:sz w:val="20"/>
          <w:szCs w:val="20"/>
        </w:rPr>
        <w:t xml:space="preserve">TanStack Query · Redux · Redux Toolkit · REST APIs · GraphQL · Axios · Server State · Client State · API Integration · Caching</w:t>
      </w:r>
    </w:p>
    <w:p>
      <w:pPr>
        <w:spacing w:after="60"/>
      </w:pPr>
      <w:r>
        <w:rPr>
          <w:b/>
          <w:bCs/>
          <w:color w:val="222222"/>
          <w:sz w:val="20"/>
          <w:szCs w:val="20"/>
        </w:rPr>
        <w:t xml:space="preserve">Performance: </w:t>
      </w:r>
      <w:r>
        <w:rPr>
          <w:color w:val="222222"/>
          <w:sz w:val="20"/>
          <w:szCs w:val="20"/>
        </w:rPr>
        <w:t xml:space="preserve">Code Splitting · Lazy Loading · Memoization · Render Optimization · Core Web Vitals · SSR · SSG</w:t>
      </w:r>
    </w:p>
    <w:p>
      <w:pPr>
        <w:spacing w:after="60"/>
      </w:pPr>
      <w:r>
        <w:rPr>
          <w:b/>
          <w:bCs/>
          <w:color w:val="222222"/>
          <w:sz w:val="20"/>
          <w:szCs w:val="20"/>
        </w:rPr>
        <w:t xml:space="preserve">AI-Assisted Development: </w:t>
      </w:r>
      <w:r>
        <w:rPr>
          <w:color w:val="222222"/>
          <w:sz w:val="20"/>
          <w:szCs w:val="20"/>
        </w:rPr>
        <w:t xml:space="preserve">Code Exploration · Code Generation · Refactoring · Debugging · Documentation · Test Assistance · Developer Productivity</w:t>
      </w:r>
    </w:p>
    <w:p>
      <w:pPr>
        <w:spacing w:after="60"/>
      </w:pPr>
      <w:r>
        <w:rPr>
          <w:b/>
          <w:bCs/>
          <w:color w:val="222222"/>
          <w:sz w:val="20"/>
          <w:szCs w:val="20"/>
        </w:rPr>
        <w:t xml:space="preserve">Mobile &amp; Engineering: </w:t>
      </w:r>
      <w:r>
        <w:rPr>
          <w:color w:val="222222"/>
          <w:sz w:val="20"/>
          <w:szCs w:val="20"/>
        </w:rPr>
        <w:t xml:space="preserve">React Native · Expo · Expo Router · Authentication · Role-based Workflows · API Layer Design · Error Handling · Production Debugging · Git · CI/CD · AWS · Vercel · Sentry · Unit Testing · Agile Development</w:t>
      </w:r>
    </w:p>
    <w:p>
      <w:pPr>
        <w:pBdr>
          <w:bottom w:val="single" w:color="1F3864" w:sz="4" w:space="2"/>
        </w:pBdr>
        <w:spacing w:after="100" w:before="240"/>
      </w:pPr>
      <w:r>
        <w:rPr>
          <w:b/>
          <w:bCs/>
          <w:color w:val="1F3864"/>
          <w:spacing w:val="10"/>
          <w:sz w:val="21"/>
          <w:szCs w:val="21"/>
        </w:rPr>
        <w:t xml:space="preserve">PROFESSIONAL EXPERIENCE</w:t>
      </w:r>
    </w:p>
    <w:p>
      <w:pPr>
        <w:tabs>
          <w:tab w:val="right" w:pos="9350"/>
        </w:tabs>
        <w:spacing w:after="20"/>
      </w:pPr>
      <w:r>
        <w:rPr>
          <w:b/>
          <w:bCs/>
          <w:color w:val="222222"/>
          <w:sz w:val="20"/>
          <w:szCs w:val="20"/>
        </w:rPr>
        <w:t xml:space="preserve">STAIRS7 SOLUTIONS PRIVATE LIMITED — Frontend Engineer	</w:t>
      </w:r>
      <w:r>
        <w:rPr>
          <w:color w:val="555555"/>
          <w:sz w:val="19"/>
          <w:szCs w:val="19"/>
        </w:rPr>
        <w:t xml:space="preserve">Aug 2024 – Present | India</w:t>
      </w:r>
    </w:p>
    <w:p>
      <w:pPr>
        <w:spacing w:after="100"/>
      </w:pPr>
      <w:r>
        <w:rPr>
          <w:i/>
          <w:iCs/>
          <w:color w:val="555555"/>
          <w:sz w:val="19"/>
          <w:szCs w:val="19"/>
        </w:rPr>
        <w:t xml:space="preserve">Functional Role: UI Architecture &amp; Frontend Engineering  |  Legal Designation: Director (statutory registration, DIN-holder)</w:t>
      </w:r>
    </w:p>
    <w:p>
      <w:pPr>
        <w:spacing w:after="140"/>
      </w:pPr>
      <w:r>
        <w:rPr>
          <w:i/>
          <w:iCs/>
          <w:color w:val="555555"/>
          <w:sz w:val="18"/>
          <w:szCs w:val="18"/>
        </w:rPr>
        <w:t xml:space="preserve">Note: Legal designation held for statutory/company registration purposes as a DIN-holder. Day-to-day role and responsibilities are individual-contributor frontend engineering — not a founder, promoter, or people-management position.</w:t>
      </w:r>
    </w:p>
    <w:p>
      <w:pPr>
        <w:pStyle w:val="ListParagraph"/>
        <w:numPr>
          <w:ilvl w:val="0"/>
          <w:numId w:val="2"/>
        </w:numPr>
        <w:spacing w:after="60"/>
      </w:pPr>
      <w:r>
        <w:rPr>
          <w:color w:val="222222"/>
          <w:sz w:val="20"/>
          <w:szCs w:val="20"/>
        </w:rPr>
        <w:t xml:space="preserve">Lead frontend engineering and UI architecture while remaining hands-on with React.js, TypeScript, Next.js and modern frontend development.</w:t>
      </w:r>
    </w:p>
    <w:p>
      <w:pPr>
        <w:pStyle w:val="ListParagraph"/>
        <w:numPr>
          <w:ilvl w:val="0"/>
          <w:numId w:val="2"/>
        </w:numPr>
        <w:spacing w:after="60"/>
      </w:pPr>
      <w:r>
        <w:rPr>
          <w:color w:val="222222"/>
          <w:sz w:val="20"/>
          <w:szCs w:val="20"/>
        </w:rPr>
        <w:t xml:space="preserve">Design reusable component structures and frontend patterns that improve consistency, maintainability and scalability across applications.</w:t>
      </w:r>
    </w:p>
    <w:p>
      <w:pPr>
        <w:pStyle w:val="ListParagraph"/>
        <w:numPr>
          <w:ilvl w:val="0"/>
          <w:numId w:val="2"/>
        </w:numPr>
        <w:spacing w:after="60"/>
      </w:pPr>
      <w:r>
        <w:rPr>
          <w:color w:val="222222"/>
          <w:sz w:val="20"/>
          <w:szCs w:val="20"/>
        </w:rPr>
        <w:t xml:space="preserve">Translate business requirements into practical frontend solutions in collaboration with clients, product stakeholders and development teams.</w:t>
      </w:r>
    </w:p>
    <w:p>
      <w:pPr>
        <w:pStyle w:val="ListParagraph"/>
        <w:numPr>
          <w:ilvl w:val="0"/>
          <w:numId w:val="2"/>
        </w:numPr>
        <w:spacing w:after="60"/>
      </w:pPr>
      <w:r>
        <w:rPr>
          <w:color w:val="222222"/>
          <w:sz w:val="20"/>
          <w:szCs w:val="20"/>
        </w:rPr>
        <w:t xml:space="preserve">Contribute to technical planning, implementation decisions, code reviews and frontend engineering standards; mentor developers through technical guidance, pairing and reviews.</w:t>
      </w:r>
    </w:p>
    <w:p>
      <w:pPr>
        <w:pStyle w:val="ListParagraph"/>
        <w:numPr>
          <w:ilvl w:val="0"/>
          <w:numId w:val="2"/>
        </w:numPr>
        <w:spacing w:after="60"/>
      </w:pPr>
      <w:r>
        <w:rPr>
          <w:color w:val="222222"/>
          <w:sz w:val="20"/>
          <w:szCs w:val="20"/>
        </w:rPr>
        <w:t xml:space="preserve">Build responsive, data-driven interfaces using React.js, TypeScript, Material UI, Tailwind CSS and reusable component patterns.</w:t>
      </w:r>
    </w:p>
    <w:p>
      <w:pPr>
        <w:pStyle w:val="ListParagraph"/>
        <w:numPr>
          <w:ilvl w:val="0"/>
          <w:numId w:val="2"/>
        </w:numPr>
        <w:spacing w:after="60"/>
      </w:pPr>
      <w:r>
        <w:rPr>
          <w:color w:val="222222"/>
          <w:sz w:val="20"/>
          <w:szCs w:val="20"/>
        </w:rPr>
        <w:t xml:space="preserve">Integrate REST and GraphQL services using Axios and structured API-layer patterns; use TanStack Query and Redux for data fetching, caching, server-state and application-state management.</w:t>
      </w:r>
    </w:p>
    <w:p>
      <w:pPr>
        <w:pStyle w:val="ListParagraph"/>
        <w:numPr>
          <w:ilvl w:val="0"/>
          <w:numId w:val="2"/>
        </w:numPr>
        <w:spacing w:after="60"/>
      </w:pPr>
      <w:r>
        <w:rPr>
          <w:color w:val="222222"/>
          <w:sz w:val="20"/>
          <w:szCs w:val="20"/>
        </w:rPr>
        <w:t xml:space="preserve">Use AI-assisted development workflows for code exploration, implementation acceleration, refactoring, debugging, documentation and test assistance, with human review and validation of assisted output.</w:t>
      </w:r>
    </w:p>
    <w:p>
      <w:pPr>
        <w:pStyle w:val="ListParagraph"/>
        <w:numPr>
          <w:ilvl w:val="0"/>
          <w:numId w:val="2"/>
        </w:numPr>
        <w:spacing w:after="60"/>
      </w:pPr>
      <w:r>
        <w:rPr>
          <w:color w:val="222222"/>
          <w:sz w:val="20"/>
          <w:szCs w:val="20"/>
        </w:rPr>
        <w:t xml:space="preserve">Investigate production issues involving authentication, APIs, application state, performance, native dependencies and release configuration.</w:t>
      </w:r>
    </w:p>
    <w:p>
      <w:pPr>
        <w:spacing w:after="40" w:before="160"/>
      </w:pPr>
      <w:r>
        <w:rPr>
          <w:b/>
          <w:bCs/>
          <w:color w:val="1F3864"/>
          <w:sz w:val="20"/>
          <w:szCs w:val="20"/>
        </w:rPr>
        <w:t xml:space="preserve">Aptster — Multi-Role SaaS &amp; Community Platform (Techoedge Corporation client project)</w:t>
      </w:r>
    </w:p>
    <w:p>
      <w:pPr>
        <w:pStyle w:val="ListParagraph"/>
        <w:numPr>
          <w:ilvl w:val="0"/>
          <w:numId w:val="2"/>
        </w:numPr>
        <w:spacing w:after="60"/>
      </w:pPr>
      <w:r>
        <w:rPr>
          <w:color w:val="222222"/>
          <w:sz w:val="20"/>
          <w:szCs w:val="20"/>
        </w:rPr>
        <w:t xml:space="preserve">Built both the web application and companion mobile app for a multi-role SaaS and community platform, using React.js, TypeScript and React Native/Expo respectively.</w:t>
      </w:r>
    </w:p>
    <w:p>
      <w:pPr>
        <w:pStyle w:val="ListParagraph"/>
        <w:numPr>
          <w:ilvl w:val="0"/>
          <w:numId w:val="2"/>
        </w:numPr>
        <w:spacing w:after="60"/>
      </w:pPr>
      <w:r>
        <w:rPr>
          <w:color w:val="222222"/>
          <w:sz w:val="20"/>
          <w:szCs w:val="20"/>
        </w:rPr>
        <w:t xml:space="preserve">Architect and develop frontend experiences for a multi-role SaaS and community platform using React.js, TypeScript and modern frontend patterns.</w:t>
      </w:r>
    </w:p>
    <w:p>
      <w:pPr>
        <w:pStyle w:val="ListParagraph"/>
        <w:numPr>
          <w:ilvl w:val="0"/>
          <w:numId w:val="2"/>
        </w:numPr>
        <w:spacing w:after="60"/>
      </w:pPr>
      <w:r>
        <w:rPr>
          <w:color w:val="222222"/>
          <w:sz w:val="20"/>
          <w:szCs w:val="20"/>
        </w:rPr>
        <w:t xml:space="preserve">Build workflows spanning authentication, community features, marketplace, announcements, maintenance and payment-related functionality.</w:t>
      </w:r>
    </w:p>
    <w:p>
      <w:pPr>
        <w:pStyle w:val="ListParagraph"/>
        <w:numPr>
          <w:ilvl w:val="0"/>
          <w:numId w:val="2"/>
        </w:numPr>
        <w:spacing w:after="60"/>
      </w:pPr>
      <w:r>
        <w:rPr>
          <w:color w:val="222222"/>
          <w:sz w:val="20"/>
          <w:szCs w:val="20"/>
        </w:rPr>
        <w:t xml:space="preserve">Develop reusable UI components and modular frontend patterns for scalable feature development.</w:t>
      </w:r>
    </w:p>
    <w:p>
      <w:pPr>
        <w:pStyle w:val="ListParagraph"/>
        <w:numPr>
          <w:ilvl w:val="0"/>
          <w:numId w:val="2"/>
        </w:numPr>
        <w:spacing w:after="60"/>
      </w:pPr>
      <w:r>
        <w:rPr>
          <w:color w:val="222222"/>
          <w:sz w:val="20"/>
          <w:szCs w:val="20"/>
        </w:rPr>
        <w:t xml:space="preserve">Integrate multiple backend services through structured API layers using Axios, REST APIs and GraphQL-based workflows.</w:t>
      </w:r>
    </w:p>
    <w:p>
      <w:pPr>
        <w:pStyle w:val="ListParagraph"/>
        <w:numPr>
          <w:ilvl w:val="0"/>
          <w:numId w:val="2"/>
        </w:numPr>
        <w:spacing w:after="60"/>
      </w:pPr>
      <w:r>
        <w:rPr>
          <w:color w:val="222222"/>
          <w:sz w:val="20"/>
          <w:szCs w:val="20"/>
        </w:rPr>
        <w:t xml:space="preserve">Implement server-state management, caching and asynchronous data workflows using TanStack Query.</w:t>
      </w:r>
    </w:p>
    <w:p>
      <w:pPr>
        <w:pStyle w:val="ListParagraph"/>
        <w:numPr>
          <w:ilvl w:val="0"/>
          <w:numId w:val="2"/>
        </w:numPr>
        <w:spacing w:after="60"/>
      </w:pPr>
      <w:r>
        <w:rPr>
          <w:color w:val="222222"/>
          <w:sz w:val="20"/>
          <w:szCs w:val="20"/>
        </w:rPr>
        <w:t xml:space="preserve">Use AI-assisted development practices to accelerate code exploration, implementation, refactoring, debugging and documentation while reviewing assisted output for correctness, security and maintainability.</w:t>
      </w:r>
    </w:p>
    <w:p>
      <w:pPr>
        <w:pStyle w:val="ListParagraph"/>
        <w:numPr>
          <w:ilvl w:val="0"/>
          <w:numId w:val="2"/>
        </w:numPr>
        <w:spacing w:after="60"/>
      </w:pPr>
      <w:r>
        <w:rPr>
          <w:color w:val="222222"/>
          <w:sz w:val="20"/>
          <w:szCs w:val="20"/>
        </w:rPr>
        <w:t xml:space="preserve">Develop mobile functionality with React Native, Expo and Expo Router, including authenticated API communication, secure token handling and centralized error handling.</w:t>
      </w:r>
    </w:p>
    <w:p>
      <w:pPr>
        <w:pStyle w:val="ListParagraph"/>
        <w:numPr>
          <w:ilvl w:val="0"/>
          <w:numId w:val="2"/>
        </w:numPr>
        <w:spacing w:after="60"/>
      </w:pPr>
      <w:r>
        <w:rPr>
          <w:color w:val="222222"/>
          <w:sz w:val="20"/>
          <w:szCs w:val="20"/>
        </w:rPr>
        <w:t xml:space="preserve">Work across Android development and release workflows including Gradle builds, environment configuration and production APK generation; diagnose frontend, authentication, API, native-module and release-build issues.</w:t>
      </w:r>
    </w:p>
    <w:p>
      <w:pPr>
        <w:tabs>
          <w:tab w:val="right" w:pos="9350"/>
        </w:tabs>
        <w:spacing w:after="20"/>
      </w:pPr>
      <w:r>
        <w:rPr>
          <w:b/>
          <w:bCs/>
          <w:color w:val="222222"/>
          <w:sz w:val="20"/>
          <w:szCs w:val="20"/>
        </w:rPr>
        <w:t xml:space="preserve">STAIRS7 (Pre-Incorporation) — Frontend Engineer / Software Developer	</w:t>
      </w:r>
      <w:r>
        <w:rPr>
          <w:color w:val="555555"/>
          <w:sz w:val="19"/>
          <w:szCs w:val="19"/>
        </w:rPr>
        <w:t xml:space="preserve">Jan 2023 – Aug 2024</w:t>
      </w:r>
    </w:p>
    <w:p>
      <w:pPr>
        <w:spacing w:after="100"/>
      </w:pPr>
      <w:r>
        <w:rPr>
          <w:i/>
          <w:iCs/>
          <w:color w:val="555555"/>
          <w:sz w:val="19"/>
          <w:szCs w:val="19"/>
        </w:rPr>
        <w:t xml:space="preserve">Project-based / Pre-incorporation</w:t>
      </w:r>
    </w:p>
    <w:p>
      <w:pPr>
        <w:pStyle w:val="ListParagraph"/>
        <w:numPr>
          <w:ilvl w:val="0"/>
          <w:numId w:val="2"/>
        </w:numPr>
        <w:spacing w:after="60"/>
      </w:pPr>
      <w:r>
        <w:rPr>
          <w:color w:val="222222"/>
          <w:sz w:val="20"/>
          <w:szCs w:val="20"/>
        </w:rPr>
        <w:t xml:space="preserve">Developed production frontend applications using React.js, TypeScript and JavaScript during the pre-incorporation project phase.</w:t>
      </w:r>
    </w:p>
    <w:p>
      <w:pPr>
        <w:pStyle w:val="ListParagraph"/>
        <w:numPr>
          <w:ilvl w:val="0"/>
          <w:numId w:val="2"/>
        </w:numPr>
        <w:spacing w:after="60"/>
      </w:pPr>
      <w:r>
        <w:rPr>
          <w:color w:val="222222"/>
          <w:sz w:val="20"/>
          <w:szCs w:val="20"/>
        </w:rPr>
        <w:t xml:space="preserve">Built reusable UI components, responsive interfaces and API-driven application workflows.</w:t>
      </w:r>
    </w:p>
    <w:p>
      <w:pPr>
        <w:pStyle w:val="ListParagraph"/>
        <w:numPr>
          <w:ilvl w:val="0"/>
          <w:numId w:val="2"/>
        </w:numPr>
        <w:spacing w:after="60"/>
      </w:pPr>
      <w:r>
        <w:rPr>
          <w:color w:val="222222"/>
          <w:sz w:val="20"/>
          <w:szCs w:val="20"/>
        </w:rPr>
        <w:t xml:space="preserve">Worked on SaaS and enterprise-oriented projects involving business workflows, dynamic interfaces and data-driven user experiences.</w:t>
      </w:r>
    </w:p>
    <w:p>
      <w:pPr>
        <w:pStyle w:val="ListParagraph"/>
        <w:numPr>
          <w:ilvl w:val="0"/>
          <w:numId w:val="2"/>
        </w:numPr>
        <w:spacing w:after="60"/>
      </w:pPr>
      <w:r>
        <w:rPr>
          <w:color w:val="222222"/>
          <w:sz w:val="20"/>
          <w:szCs w:val="20"/>
        </w:rPr>
        <w:t xml:space="preserve">Contributed to frontend architecture, API integration, debugging, performance optimization and feature delivery, progressively taking ownership of technical implementation and project-level engineering decisions.</w:t>
      </w:r>
    </w:p>
    <w:p>
      <w:pPr>
        <w:pBdr>
          <w:bottom w:val="single" w:color="1F3864" w:sz="4" w:space="2"/>
        </w:pBdr>
        <w:spacing w:after="100" w:before="240"/>
      </w:pPr>
      <w:r>
        <w:rPr>
          <w:b/>
          <w:bCs/>
          <w:color w:val="1F3864"/>
          <w:spacing w:val="10"/>
          <w:sz w:val="21"/>
          <w:szCs w:val="21"/>
        </w:rPr>
        <w:t xml:space="preserve">ADDITIONAL PROJECT EXPERIENCE</w:t>
      </w:r>
    </w:p>
    <w:p>
      <w:pPr>
        <w:spacing w:after="40" w:before="160"/>
      </w:pPr>
      <w:r>
        <w:rPr>
          <w:b/>
          <w:bCs/>
          <w:color w:val="1F3864"/>
          <w:sz w:val="20"/>
          <w:szCs w:val="20"/>
        </w:rPr>
        <w:t xml:space="preserve">Stairs7 Enterprise SaaS Platform — React.js · TypeScript · Material UI · Tailwind CSS · REST APIs</w:t>
      </w:r>
    </w:p>
    <w:p>
      <w:pPr>
        <w:spacing w:after="100"/>
      </w:pPr>
      <w:r>
        <w:rPr>
          <w:color w:val="222222"/>
          <w:sz w:val="20"/>
          <w:szCs w:val="20"/>
        </w:rPr>
        <w:t xml:space="preserve">Designed modular frontend workflows, reusable UI components and responsive interfaces, and integrated REST APIs for data-driven business applications.</w:t>
      </w:r>
    </w:p>
    <w:p>
      <w:pPr>
        <w:spacing w:after="40" w:before="160"/>
      </w:pPr>
      <w:r>
        <w:rPr>
          <w:b/>
          <w:bCs/>
          <w:color w:val="1F3864"/>
          <w:sz w:val="20"/>
          <w:szCs w:val="20"/>
        </w:rPr>
        <w:t xml:space="preserve">Sri Balaji Self Drive — React.js · Next.js · TypeScript · REST APIs</w:t>
      </w:r>
    </w:p>
    <w:p>
      <w:pPr>
        <w:spacing w:after="100"/>
      </w:pPr>
      <w:r>
        <w:rPr>
          <w:color w:val="222222"/>
          <w:sz w:val="20"/>
          <w:szCs w:val="20"/>
        </w:rPr>
        <w:t xml:space="preserve">Developed responsive vehicle booking and fleet-management workflows with API-driven routing and transaction handling.</w:t>
      </w:r>
    </w:p>
    <w:p>
      <w:pPr>
        <w:spacing w:after="40" w:before="160"/>
      </w:pPr>
      <w:r>
        <w:rPr>
          <w:b/>
          <w:bCs/>
          <w:color w:val="1F3864"/>
          <w:sz w:val="20"/>
          <w:szCs w:val="20"/>
        </w:rPr>
        <w:t xml:space="preserve">Meal Engine — React.js · TypeScript · REST APIs</w:t>
      </w:r>
    </w:p>
    <w:p>
      <w:pPr>
        <w:spacing w:after="100"/>
      </w:pPr>
      <w:r>
        <w:rPr>
          <w:color w:val="222222"/>
          <w:sz w:val="20"/>
          <w:szCs w:val="20"/>
        </w:rPr>
        <w:t xml:space="preserve">Developed dynamic filtering and discovery workflows and applied lazy loading, code splitting and render optimization techniques.</w:t>
      </w:r>
    </w:p>
    <w:p>
      <w:pPr>
        <w:pBdr>
          <w:bottom w:val="single" w:color="1F3864" w:sz="4" w:space="2"/>
        </w:pBdr>
        <w:spacing w:after="100" w:before="240"/>
      </w:pPr>
      <w:r>
        <w:rPr>
          <w:b/>
          <w:bCs/>
          <w:color w:val="1F3864"/>
          <w:spacing w:val="10"/>
          <w:sz w:val="21"/>
          <w:szCs w:val="21"/>
        </w:rPr>
        <w:t xml:space="preserve">PRIOR EXPERIENCE</w:t>
      </w:r>
    </w:p>
    <w:p>
      <w:pPr>
        <w:tabs>
          <w:tab w:val="right" w:pos="9350"/>
        </w:tabs>
        <w:spacing w:after="20"/>
      </w:pPr>
      <w:r>
        <w:rPr>
          <w:b/>
          <w:bCs/>
          <w:color w:val="222222"/>
          <w:sz w:val="20"/>
          <w:szCs w:val="20"/>
        </w:rPr>
        <w:t xml:space="preserve">Amazon — Virtual Customer Associate	</w:t>
      </w:r>
      <w:r>
        <w:rPr>
          <w:color w:val="555555"/>
          <w:sz w:val="19"/>
          <w:szCs w:val="19"/>
        </w:rPr>
        <w:t xml:space="preserve">Sep 2022 – Dec 2022</w:t>
      </w:r>
    </w:p>
    <w:p>
      <w:pPr>
        <w:pStyle w:val="ListParagraph"/>
        <w:numPr>
          <w:ilvl w:val="0"/>
          <w:numId w:val="2"/>
        </w:numPr>
        <w:spacing w:after="60"/>
      </w:pPr>
      <w:r>
        <w:rPr>
          <w:color w:val="222222"/>
          <w:sz w:val="20"/>
          <w:szCs w:val="20"/>
        </w:rPr>
        <w:t xml:space="preserve">Handled customer support operations in a remote virtual associate role prior to transitioning into frontend software development.</w:t>
      </w:r>
    </w:p>
    <w:p>
      <w:pPr>
        <w:tabs>
          <w:tab w:val="right" w:pos="9350"/>
        </w:tabs>
        <w:spacing w:after="20"/>
      </w:pPr>
      <w:r>
        <w:rPr>
          <w:b/>
          <w:bCs/>
          <w:color w:val="222222"/>
          <w:sz w:val="20"/>
          <w:szCs w:val="20"/>
        </w:rPr>
        <w:t xml:space="preserve">Suguna Pips — Admission Counselor	</w:t>
      </w:r>
      <w:r>
        <w:rPr>
          <w:color w:val="555555"/>
          <w:sz w:val="19"/>
          <w:szCs w:val="19"/>
        </w:rPr>
        <w:t xml:space="preserve">May 2021 – Aug 2022</w:t>
      </w:r>
    </w:p>
    <w:p>
      <w:pPr>
        <w:pStyle w:val="ListParagraph"/>
        <w:numPr>
          <w:ilvl w:val="0"/>
          <w:numId w:val="2"/>
        </w:numPr>
        <w:spacing w:after="60"/>
      </w:pPr>
      <w:r>
        <w:rPr>
          <w:color w:val="222222"/>
          <w:sz w:val="20"/>
          <w:szCs w:val="20"/>
        </w:rPr>
        <w:t xml:space="preserve">Managed prospective-student counseling and admissions coordination prior to transitioning into a software engineering career.</w:t>
      </w:r>
    </w:p>
    <w:p>
      <w:pPr>
        <w:pBdr>
          <w:bottom w:val="single" w:color="1F3864" w:sz="4" w:space="2"/>
        </w:pBdr>
        <w:spacing w:after="100" w:before="240"/>
      </w:pPr>
      <w:r>
        <w:rPr>
          <w:b/>
          <w:bCs/>
          <w:color w:val="1F3864"/>
          <w:spacing w:val="10"/>
          <w:sz w:val="21"/>
          <w:szCs w:val="21"/>
        </w:rPr>
        <w:t xml:space="preserve">EDUCATION</w:t>
      </w:r>
    </w:p>
    <w:p>
      <w:pPr>
        <w:spacing w:after="60"/>
      </w:pPr>
      <w:r>
        <w:rPr>
          <w:color w:val="222222"/>
          <w:sz w:val="20"/>
          <w:szCs w:val="20"/>
        </w:rPr>
        <w:t xml:space="preserve">B.E. — Computer Science &amp; Engineering · Sri Krishna College of Engineering and Technology · CGPA: 8.02</w:t>
      </w:r>
    </w:p>
    <w:p>
      <w:pPr>
        <w:spacing w:after="60"/>
      </w:pPr>
      <w:r>
        <w:rPr>
          <w:color w:val="222222"/>
          <w:sz w:val="20"/>
          <w:szCs w:val="20"/>
        </w:rPr>
        <w:t xml:space="preserve">Diploma — Computer Engineering · PSG College of Technology</w:t>
      </w:r>
    </w:p>
    <w:sectPr>
      <w:pgSz w:w="11906" w:h="16838" w:orient="portrait"/>
      <w:pgMar w:top="700" w:right="850" w:bottom="700" w:left="85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00" w:hanging="20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2026-09-04T05:36:56.061Z</dcterms:created>
  <dcterms:modified xsi:type="dcterms:W3CDTF">2026-09-04T05:36:56.061Z</dcterms:modified>
</cp:coreProperties>
</file>

<file path=docProps/custom.xml><?xml version="1.0" encoding="utf-8"?>
<Properties xmlns="http://schemas.openxmlformats.org/officeDocument/2006/custom-properties" xmlns:vt="http://schemas.openxmlformats.org/officeDocument/2006/docPropsVTypes"/>
</file>