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4F" w:rsidRDefault="00137F4F" w:rsidP="00137F4F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6</w:t>
      </w:r>
    </w:p>
    <w:p w:rsidR="00137F4F" w:rsidRDefault="00137F4F" w:rsidP="00137F4F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137F4F" w:rsidRPr="00D90E91" w:rsidRDefault="00137F4F" w:rsidP="00137F4F">
      <w:pPr>
        <w:spacing w:after="0"/>
        <w:ind w:left="360"/>
        <w:jc w:val="both"/>
        <w:rPr>
          <w:sz w:val="32"/>
        </w:rPr>
      </w:pPr>
      <w:r>
        <w:rPr>
          <w:sz w:val="32"/>
        </w:rPr>
        <w:t>To write an ARM Assembly Language to find the number of 1’s and 0’s in a given word.</w:t>
      </w:r>
    </w:p>
    <w:p w:rsidR="00137F4F" w:rsidRDefault="00137F4F" w:rsidP="00137F4F">
      <w:pPr>
        <w:spacing w:after="0"/>
        <w:rPr>
          <w:b/>
          <w:sz w:val="36"/>
        </w:rPr>
      </w:pPr>
    </w:p>
    <w:p w:rsidR="00137F4F" w:rsidRDefault="00137F4F" w:rsidP="00137F4F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137F4F" w:rsidRDefault="00137F4F" w:rsidP="00137F4F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137F4F" w:rsidRDefault="00137F4F" w:rsidP="00137F4F">
      <w:pPr>
        <w:spacing w:after="0"/>
        <w:rPr>
          <w:b/>
          <w:sz w:val="36"/>
        </w:rPr>
      </w:pPr>
    </w:p>
    <w:p w:rsidR="00137F4F" w:rsidRDefault="00137F4F" w:rsidP="00137F4F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137F4F" w:rsidRPr="007A0758" w:rsidRDefault="00137F4F" w:rsidP="00137F4F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RRX rotates the value of the register and store the left most bit to carry, and bring the carry bit if appended at the right most bit.</w:t>
      </w:r>
    </w:p>
    <w:p w:rsidR="00137F4F" w:rsidRDefault="00137F4F" w:rsidP="00137F4F">
      <w:pPr>
        <w:spacing w:after="0"/>
        <w:rPr>
          <w:sz w:val="32"/>
        </w:rPr>
      </w:pPr>
    </w:p>
    <w:p w:rsidR="00137F4F" w:rsidRDefault="00137F4F" w:rsidP="00137F4F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Pr="00137F4F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AREA PROGRAM, CODE, READONLY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 ENTRY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MAIN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    MOV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R0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, </w:t>
      </w:r>
      <w:r w:rsidRPr="00137F4F">
        <w:rPr>
          <w:rFonts w:ascii="Consolas" w:eastAsia="Times New Roman" w:hAnsi="Consolas" w:cs="Times New Roman"/>
          <w:color w:val="098658"/>
          <w:sz w:val="24"/>
          <w:szCs w:val="30"/>
        </w:rPr>
        <w:t>#32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counter value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    LDR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R1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 =</w:t>
      </w:r>
      <w:r w:rsidRPr="00137F4F">
        <w:rPr>
          <w:rFonts w:ascii="Consolas" w:eastAsia="Times New Roman" w:hAnsi="Consolas" w:cs="Times New Roman"/>
          <w:color w:val="098658"/>
          <w:sz w:val="24"/>
          <w:szCs w:val="30"/>
        </w:rPr>
        <w:t>0x00001000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input location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    LDR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R2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 [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R1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]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load the input at the register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LOOP    MOVS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R2</w:t>
      </w:r>
      <w:proofErr w:type="gramStart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R2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,RRX</w:t>
      </w:r>
      <w:proofErr w:type="gramEnd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 xml:space="preserve">//rotate the value of </w:t>
      </w:r>
      <w:proofErr w:type="spellStart"/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reg</w:t>
      </w:r>
      <w:proofErr w:type="spellEnd"/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        ADD</w:t>
      </w:r>
      <w:r w:rsidRPr="00137F4F">
        <w:rPr>
          <w:rFonts w:ascii="Consolas" w:eastAsia="Times New Roman" w:hAnsi="Consolas" w:cs="Times New Roman"/>
          <w:color w:val="CD3131"/>
          <w:sz w:val="24"/>
          <w:szCs w:val="30"/>
        </w:rPr>
        <w:t>CS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R3</w:t>
      </w:r>
      <w:proofErr w:type="gramStart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R3</w:t>
      </w:r>
      <w:proofErr w:type="gramEnd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98658"/>
          <w:sz w:val="24"/>
          <w:szCs w:val="30"/>
        </w:rPr>
        <w:t>#1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increment if bit is set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    SUBS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R0</w:t>
      </w:r>
      <w:proofErr w:type="gramStart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R0</w:t>
      </w:r>
      <w:proofErr w:type="gramEnd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98658"/>
          <w:sz w:val="24"/>
          <w:szCs w:val="30"/>
        </w:rPr>
        <w:t>#1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decrement counter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        B</w:t>
      </w:r>
      <w:r w:rsidRPr="00137F4F">
        <w:rPr>
          <w:rFonts w:ascii="Consolas" w:eastAsia="Times New Roman" w:hAnsi="Consolas" w:cs="Times New Roman"/>
          <w:color w:val="CD3131"/>
          <w:sz w:val="24"/>
          <w:szCs w:val="30"/>
        </w:rPr>
        <w:t>NE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LOOP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loop branch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    RSB 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R4</w:t>
      </w:r>
      <w:proofErr w:type="gramStart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000FF"/>
          <w:sz w:val="24"/>
          <w:szCs w:val="30"/>
        </w:rPr>
        <w:t>R3</w:t>
      </w:r>
      <w:proofErr w:type="gramEnd"/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>,</w:t>
      </w:r>
      <w:r w:rsidRPr="00137F4F">
        <w:rPr>
          <w:rFonts w:ascii="Consolas" w:eastAsia="Times New Roman" w:hAnsi="Consolas" w:cs="Times New Roman"/>
          <w:color w:val="098658"/>
          <w:sz w:val="24"/>
          <w:szCs w:val="30"/>
        </w:rPr>
        <w:t>#32</w:t>
      </w: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r w:rsidRPr="00137F4F">
        <w:rPr>
          <w:rFonts w:ascii="Consolas" w:eastAsia="Times New Roman" w:hAnsi="Consolas" w:cs="Times New Roman"/>
          <w:color w:val="008000"/>
          <w:sz w:val="24"/>
          <w:szCs w:val="30"/>
        </w:rPr>
        <w:t>// count no of 0's</w:t>
      </w:r>
    </w:p>
    <w:p w:rsidR="00137F4F" w:rsidRPr="00137F4F" w:rsidRDefault="00137F4F" w:rsidP="00137F4F">
      <w:pPr>
        <w:shd w:val="clear" w:color="auto" w:fill="FFFFFF"/>
        <w:spacing w:after="0" w:line="408" w:lineRule="atLeast"/>
        <w:ind w:left="144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END </w:t>
      </w:r>
    </w:p>
    <w:p w:rsidR="00137F4F" w:rsidRPr="00137F4F" w:rsidRDefault="00137F4F" w:rsidP="00137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137F4F" w:rsidRPr="00F6040D" w:rsidRDefault="00137F4F" w:rsidP="00137F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4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137F4F" w:rsidRDefault="00137F4F" w:rsidP="00137F4F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137F4F" w:rsidRDefault="00137F4F" w:rsidP="00137F4F">
      <w:pPr>
        <w:spacing w:after="0"/>
        <w:rPr>
          <w:b/>
          <w:sz w:val="36"/>
        </w:rPr>
      </w:pPr>
    </w:p>
    <w:p w:rsidR="00137F4F" w:rsidRDefault="00DB4E72" w:rsidP="00137F4F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223635" cy="80518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4F" w:rsidRPr="00205A63" w:rsidRDefault="00137F4F" w:rsidP="00137F4F">
      <w:pPr>
        <w:spacing w:after="0"/>
        <w:rPr>
          <w:sz w:val="36"/>
        </w:rPr>
      </w:pPr>
      <w:r>
        <w:rPr>
          <w:sz w:val="36"/>
        </w:rPr>
        <w:lastRenderedPageBreak/>
        <w:t>Register Contents</w:t>
      </w:r>
    </w:p>
    <w:p w:rsidR="00137F4F" w:rsidRDefault="00137F4F" w:rsidP="00137F4F">
      <w:pPr>
        <w:spacing w:after="0"/>
        <w:rPr>
          <w:b/>
          <w:sz w:val="36"/>
        </w:rPr>
        <w:sectPr w:rsidR="00137F4F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37F4F" w:rsidRDefault="00C84D1B" w:rsidP="00137F4F">
      <w:pPr>
        <w:spacing w:after="0"/>
        <w:rPr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860550" cy="31578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7F4F" w:rsidRPr="00676F8E">
        <w:rPr>
          <w:b/>
          <w:sz w:val="36"/>
        </w:rPr>
        <w:t xml:space="preserve"> </w:t>
      </w:r>
    </w:p>
    <w:p w:rsidR="00137F4F" w:rsidRDefault="00137F4F" w:rsidP="00137F4F">
      <w:pPr>
        <w:spacing w:after="0"/>
        <w:rPr>
          <w:sz w:val="36"/>
        </w:rPr>
      </w:pPr>
    </w:p>
    <w:p w:rsidR="00137F4F" w:rsidRDefault="00137F4F" w:rsidP="00137F4F">
      <w:pPr>
        <w:spacing w:after="0"/>
        <w:rPr>
          <w:sz w:val="36"/>
        </w:rPr>
      </w:pPr>
      <w:proofErr w:type="gramStart"/>
      <w:r>
        <w:rPr>
          <w:sz w:val="36"/>
        </w:rPr>
        <w:t>The memory location of input data.</w:t>
      </w:r>
      <w:proofErr w:type="gramEnd"/>
    </w:p>
    <w:p w:rsidR="00137F4F" w:rsidRDefault="00C84D1B" w:rsidP="00137F4F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764155" cy="30861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4F" w:rsidRDefault="00137F4F" w:rsidP="00137F4F">
      <w:pPr>
        <w:spacing w:after="0"/>
        <w:rPr>
          <w:sz w:val="36"/>
        </w:rPr>
      </w:pPr>
    </w:p>
    <w:p w:rsidR="00137F4F" w:rsidRPr="00794082" w:rsidRDefault="00137F4F" w:rsidP="00137F4F">
      <w:pPr>
        <w:spacing w:after="0"/>
        <w:rPr>
          <w:sz w:val="36"/>
        </w:rPr>
        <w:sectPr w:rsidR="00137F4F" w:rsidRPr="00794082" w:rsidSect="00D64700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794082">
        <w:rPr>
          <w:sz w:val="36"/>
        </w:rPr>
        <w:t xml:space="preserve">The input </w:t>
      </w:r>
      <w:proofErr w:type="gramStart"/>
      <w:r w:rsidRPr="00794082">
        <w:rPr>
          <w:sz w:val="36"/>
        </w:rPr>
        <w:t>s</w:t>
      </w:r>
      <w:r w:rsidR="00C84D1B">
        <w:rPr>
          <w:sz w:val="36"/>
        </w:rPr>
        <w:t>tart  is</w:t>
      </w:r>
      <w:proofErr w:type="gramEnd"/>
      <w:r w:rsidR="00C84D1B">
        <w:rPr>
          <w:sz w:val="36"/>
        </w:rPr>
        <w:t xml:space="preserve"> at</w:t>
      </w:r>
      <w:r>
        <w:rPr>
          <w:sz w:val="36"/>
        </w:rPr>
        <w:t xml:space="preserve"> 0x0000100</w:t>
      </w:r>
      <w:r w:rsidR="00C84D1B">
        <w:rPr>
          <w:sz w:val="36"/>
        </w:rPr>
        <w:t>0. Number of 1’s are</w:t>
      </w:r>
      <w:r>
        <w:rPr>
          <w:sz w:val="36"/>
        </w:rPr>
        <w:t xml:space="preserve"> at R3</w:t>
      </w:r>
      <w:r w:rsidR="00C84D1B">
        <w:rPr>
          <w:sz w:val="36"/>
        </w:rPr>
        <w:t xml:space="preserve"> and 0’s are at R4</w:t>
      </w:r>
      <w:r>
        <w:rPr>
          <w:sz w:val="36"/>
        </w:rPr>
        <w:t>.</w:t>
      </w:r>
    </w:p>
    <w:p w:rsidR="00137F4F" w:rsidRPr="00DB2B66" w:rsidRDefault="00137F4F" w:rsidP="00137F4F">
      <w:pPr>
        <w:spacing w:after="0"/>
        <w:rPr>
          <w:sz w:val="36"/>
        </w:rPr>
      </w:pPr>
      <w:r>
        <w:rPr>
          <w:sz w:val="36"/>
        </w:rPr>
        <w:lastRenderedPageBreak/>
        <w:t xml:space="preserve"> </w:t>
      </w:r>
    </w:p>
    <w:p w:rsidR="00137F4F" w:rsidRDefault="00137F4F" w:rsidP="00137F4F">
      <w:pPr>
        <w:shd w:val="clear" w:color="auto" w:fill="FFFFFF"/>
        <w:spacing w:after="0" w:line="318" w:lineRule="atLeast"/>
        <w:rPr>
          <w:b/>
          <w:sz w:val="36"/>
        </w:rPr>
      </w:pPr>
    </w:p>
    <w:p w:rsidR="00137F4F" w:rsidRDefault="00137F4F" w:rsidP="00137F4F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137F4F" w:rsidRPr="00E02DBD" w:rsidRDefault="00137F4F" w:rsidP="00137F4F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on </w:t>
      </w:r>
      <w:r>
        <w:rPr>
          <w:sz w:val="36"/>
        </w:rPr>
        <w:t>compare operation has</w:t>
      </w:r>
      <w:r w:rsidRPr="00E02DBD">
        <w:rPr>
          <w:sz w:val="36"/>
        </w:rPr>
        <w:t xml:space="preserve"> been performed and verified to be correct.</w:t>
      </w:r>
    </w:p>
    <w:p w:rsidR="00137F4F" w:rsidRDefault="00137F4F" w:rsidP="00137F4F"/>
    <w:p w:rsidR="00137F4F" w:rsidRDefault="00137F4F" w:rsidP="00137F4F"/>
    <w:p w:rsidR="00137F4F" w:rsidRDefault="00137F4F" w:rsidP="00137F4F"/>
    <w:p w:rsidR="00585D3F" w:rsidRDefault="00585D3F"/>
    <w:sectPr w:rsidR="00585D3F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F4F"/>
    <w:rsid w:val="00137F4F"/>
    <w:rsid w:val="00585D3F"/>
    <w:rsid w:val="00C84D1B"/>
    <w:rsid w:val="00DB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2022-03-08T11:21:00Z</dcterms:created>
  <dcterms:modified xsi:type="dcterms:W3CDTF">2022-03-08T11:36:00Z</dcterms:modified>
</cp:coreProperties>
</file>