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63" w:rsidRDefault="00930887" w:rsidP="00997CD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32"/>
          <w:u w:val="single"/>
        </w:rPr>
      </w:pPr>
      <w:r w:rsidRPr="00997CD2">
        <w:rPr>
          <w:rFonts w:ascii="Arial Unicode MS" w:eastAsia="Arial Unicode MS" w:hAnsi="Arial Unicode MS" w:cs="Arial Unicode MS"/>
          <w:b/>
          <w:sz w:val="32"/>
          <w:u w:val="single"/>
        </w:rPr>
        <w:t>INVER</w:t>
      </w:r>
      <w:r w:rsidR="008D3863" w:rsidRPr="00997CD2">
        <w:rPr>
          <w:rFonts w:ascii="Arial Unicode MS" w:eastAsia="Arial Unicode MS" w:hAnsi="Arial Unicode MS" w:cs="Arial Unicode MS"/>
          <w:b/>
          <w:sz w:val="32"/>
          <w:u w:val="single"/>
        </w:rPr>
        <w:t>TING AND NON-</w:t>
      </w:r>
      <w:r w:rsidR="008D3863" w:rsidRPr="00997CD2">
        <w:rPr>
          <w:rFonts w:ascii="Arial Unicode MS" w:eastAsia="Arial Unicode MS" w:hAnsi="Arial Unicode MS" w:cs="Arial Unicode MS"/>
          <w:b/>
          <w:caps/>
          <w:sz w:val="32"/>
          <w:u w:val="single"/>
        </w:rPr>
        <w:t>INVERTING</w:t>
      </w:r>
      <w:r w:rsidR="008D3863" w:rsidRPr="00997CD2">
        <w:rPr>
          <w:rFonts w:ascii="Arial Unicode MS" w:eastAsia="Arial Unicode MS" w:hAnsi="Arial Unicode MS" w:cs="Arial Unicode MS"/>
          <w:b/>
          <w:sz w:val="32"/>
          <w:u w:val="single"/>
        </w:rPr>
        <w:t xml:space="preserve"> AMPLIFIER USING OP-AMP</w:t>
      </w:r>
    </w:p>
    <w:p w:rsidR="00997CD2" w:rsidRPr="00997CD2" w:rsidRDefault="00997CD2" w:rsidP="00997CD2">
      <w:pPr>
        <w:spacing w:after="0" w:line="240" w:lineRule="auto"/>
        <w:rPr>
          <w:rFonts w:ascii="Arial Unicode MS" w:eastAsia="Arial Unicode MS" w:hAnsi="Arial Unicode MS" w:cs="Arial Unicode MS"/>
          <w:b/>
          <w:sz w:val="6"/>
          <w:szCs w:val="6"/>
          <w:u w:val="single"/>
        </w:rPr>
      </w:pPr>
    </w:p>
    <w:p w:rsid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8D3863" w:rsidRPr="00997CD2" w:rsidRDefault="008D3863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 w:rsidRPr="00997CD2">
        <w:rPr>
          <w:rFonts w:ascii="Arial Unicode MS" w:eastAsia="Arial Unicode MS" w:hAnsi="Arial Unicode MS" w:cs="Arial Unicode MS"/>
          <w:sz w:val="28"/>
        </w:rPr>
        <w:t>AIM:</w:t>
      </w:r>
    </w:p>
    <w:p w:rsidR="008D3863" w:rsidRPr="00997CD2" w:rsidRDefault="008D3863" w:rsidP="00997C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</w:rPr>
      </w:pPr>
      <w:r w:rsidRPr="00997CD2">
        <w:rPr>
          <w:rFonts w:ascii="Arial Unicode MS" w:eastAsia="Arial Unicode MS" w:hAnsi="Arial Unicode MS" w:cs="Arial Unicode MS"/>
          <w:sz w:val="24"/>
        </w:rPr>
        <w:t>Design an Inverting and Non Inverting Amplifier using Op Amp using F/B network.</w:t>
      </w:r>
    </w:p>
    <w:p w:rsidR="008D3863" w:rsidRPr="00997CD2" w:rsidRDefault="008D3863" w:rsidP="00997C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</w:rPr>
      </w:pPr>
      <w:r w:rsidRPr="00997CD2">
        <w:rPr>
          <w:rFonts w:ascii="Arial Unicode MS" w:eastAsia="Arial Unicode MS" w:hAnsi="Arial Unicode MS" w:cs="Arial Unicode MS"/>
          <w:sz w:val="24"/>
        </w:rPr>
        <w:t>Determine the Bandwidth of Amplifier using AC analysis.</w:t>
      </w:r>
    </w:p>
    <w:p w:rsidR="008D3863" w:rsidRPr="00997CD2" w:rsidRDefault="008D3863" w:rsidP="00997C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</w:rPr>
      </w:pPr>
      <w:r w:rsidRPr="00997CD2">
        <w:rPr>
          <w:rFonts w:ascii="Arial Unicode MS" w:eastAsia="Arial Unicode MS" w:hAnsi="Arial Unicode MS" w:cs="Arial Unicode MS"/>
          <w:sz w:val="24"/>
        </w:rPr>
        <w:t>Evaluate the open loop gain, loop gain and close loop gain of both the amplifier (</w:t>
      </w:r>
      <w:r w:rsidRPr="00997CD2">
        <w:rPr>
          <w:rFonts w:ascii="Arial Unicode MS" w:eastAsia="Arial Unicode MS" w:hAnsi="Arial Unicode MS" w:cs="Arial Unicode MS"/>
          <w:i/>
          <w:sz w:val="24"/>
        </w:rPr>
        <w:t>VFB/VTEST</w:t>
      </w:r>
      <w:r w:rsidRPr="00997CD2">
        <w:rPr>
          <w:rFonts w:ascii="Arial Unicode MS" w:eastAsia="Arial Unicode MS" w:hAnsi="Arial Unicode MS" w:cs="Arial Unicode MS"/>
          <w:sz w:val="24"/>
        </w:rPr>
        <w:t>) and do AC analysis.</w:t>
      </w:r>
    </w:p>
    <w:p w:rsidR="008D3863" w:rsidRPr="00997CD2" w:rsidRDefault="008D3863" w:rsidP="00997C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</w:rPr>
      </w:pPr>
      <w:r w:rsidRPr="00997CD2">
        <w:rPr>
          <w:rFonts w:ascii="Arial Unicode MS" w:eastAsia="Arial Unicode MS" w:hAnsi="Arial Unicode MS" w:cs="Arial Unicode MS"/>
          <w:sz w:val="24"/>
        </w:rPr>
        <w:t>Comment on the stability of the Feedback Amplifier.</w:t>
      </w:r>
    </w:p>
    <w:p w:rsid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997CD2" w:rsidRDefault="008D3863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 w:rsidRPr="00997CD2">
        <w:rPr>
          <w:rFonts w:ascii="Arial Unicode MS" w:eastAsia="Arial Unicode MS" w:hAnsi="Arial Unicode MS" w:cs="Arial Unicode MS"/>
          <w:sz w:val="28"/>
        </w:rPr>
        <w:t>APPARATUS REQU</w:t>
      </w:r>
      <w:r w:rsidR="00930887" w:rsidRPr="00997CD2">
        <w:rPr>
          <w:rFonts w:ascii="Arial Unicode MS" w:eastAsia="Arial Unicode MS" w:hAnsi="Arial Unicode MS" w:cs="Arial Unicode MS"/>
          <w:sz w:val="28"/>
        </w:rPr>
        <w:t>I</w:t>
      </w:r>
      <w:r w:rsidRPr="00997CD2">
        <w:rPr>
          <w:rFonts w:ascii="Arial Unicode MS" w:eastAsia="Arial Unicode MS" w:hAnsi="Arial Unicode MS" w:cs="Arial Unicode MS"/>
          <w:sz w:val="28"/>
        </w:rPr>
        <w:t xml:space="preserve">RED: </w:t>
      </w:r>
      <w:r w:rsidRPr="00997CD2">
        <w:rPr>
          <w:rFonts w:ascii="Arial Unicode MS" w:eastAsia="Arial Unicode MS" w:hAnsi="Arial Unicode MS" w:cs="Arial Unicode MS"/>
          <w:sz w:val="28"/>
        </w:rPr>
        <w:tab/>
      </w:r>
    </w:p>
    <w:p w:rsidR="008D3863" w:rsidRPr="00997CD2" w:rsidRDefault="008D3863" w:rsidP="00997CD2">
      <w:pPr>
        <w:spacing w:after="0" w:line="240" w:lineRule="auto"/>
        <w:ind w:firstLine="720"/>
        <w:jc w:val="both"/>
        <w:rPr>
          <w:rFonts w:ascii="Arial Unicode MS" w:eastAsia="Arial Unicode MS" w:hAnsi="Arial Unicode MS" w:cs="Arial Unicode MS"/>
          <w:sz w:val="24"/>
        </w:rPr>
      </w:pPr>
      <w:proofErr w:type="spellStart"/>
      <w:r w:rsidRPr="00997CD2">
        <w:rPr>
          <w:rFonts w:ascii="Arial Unicode MS" w:eastAsia="Arial Unicode MS" w:hAnsi="Arial Unicode MS" w:cs="Arial Unicode MS"/>
          <w:sz w:val="24"/>
        </w:rPr>
        <w:t>LTS</w:t>
      </w:r>
      <w:r w:rsidR="00930887" w:rsidRPr="00997CD2">
        <w:rPr>
          <w:rFonts w:ascii="Arial Unicode MS" w:eastAsia="Arial Unicode MS" w:hAnsi="Arial Unicode MS" w:cs="Arial Unicode MS"/>
          <w:sz w:val="24"/>
        </w:rPr>
        <w:t>pice</w:t>
      </w:r>
      <w:proofErr w:type="spellEnd"/>
      <w:r w:rsidR="00930887" w:rsidRPr="00997CD2">
        <w:rPr>
          <w:rFonts w:ascii="Arial Unicode MS" w:eastAsia="Arial Unicode MS" w:hAnsi="Arial Unicode MS" w:cs="Arial Unicode MS"/>
          <w:sz w:val="24"/>
        </w:rPr>
        <w:t xml:space="preserve"> Software.</w:t>
      </w:r>
    </w:p>
    <w:p w:rsid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930887" w:rsidRDefault="00930887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 w:rsidRPr="00997CD2">
        <w:rPr>
          <w:rFonts w:ascii="Arial Unicode MS" w:eastAsia="Arial Unicode MS" w:hAnsi="Arial Unicode MS" w:cs="Arial Unicode MS"/>
          <w:sz w:val="28"/>
        </w:rPr>
        <w:t>THEORY:</w:t>
      </w:r>
    </w:p>
    <w:p w:rsidR="00997CD2" w:rsidRP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An inverting amplifier (also known as an inverting operational amplifier or an inverting op-amp) is a type of </w:t>
      </w:r>
      <w:hyperlink r:id="rId5" w:history="1">
        <w:r w:rsidRPr="00997CD2">
          <w:rPr>
            <w:rStyle w:val="Hyperlink"/>
            <w:rFonts w:ascii="Arial Unicode MS" w:eastAsia="Arial Unicode MS" w:hAnsi="Arial Unicode MS" w:cs="Arial Unicode MS"/>
            <w:color w:val="auto"/>
            <w:sz w:val="24"/>
            <w:szCs w:val="28"/>
            <w:u w:val="none"/>
            <w:bdr w:val="none" w:sz="0" w:space="0" w:color="auto" w:frame="1"/>
            <w:shd w:val="clear" w:color="auto" w:fill="FFFFFF"/>
          </w:rPr>
          <w:t>operational amplifier</w:t>
        </w:r>
      </w:hyperlink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circuit which produces an output which is out of phase with respect to its input by 180</w:t>
      </w:r>
      <w:r w:rsidRPr="00997CD2">
        <w:rPr>
          <w:rFonts w:ascii="Arial Unicode MS" w:eastAsia="Arial Unicode MS" w:hAnsi="Arial Unicode MS" w:cs="Arial Unicode MS"/>
          <w:sz w:val="24"/>
          <w:szCs w:val="28"/>
          <w:bdr w:val="none" w:sz="0" w:space="0" w:color="auto" w:frame="1"/>
          <w:shd w:val="clear" w:color="auto" w:fill="FFFFFF"/>
          <w:vertAlign w:val="superscript"/>
        </w:rPr>
        <w:t>o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. The voltage gain of the</w:t>
      </w: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inverting amplifier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is,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br/>
        <w:t xml:space="preserve">                   </w:t>
      </w:r>
    </w:p>
    <w:p w:rsidR="00930887" w:rsidRPr="00997CD2" w:rsidRDefault="00997CD2" w:rsidP="00997CD2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</w:pP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>A</w:t>
      </w: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  <w:vertAlign w:val="subscript"/>
        </w:rPr>
        <w:t>v</w:t>
      </w: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 =  </w:t>
      </w:r>
      <m:oMath>
        <m:f>
          <m:fPr>
            <m:ctrlPr>
              <w:rPr>
                <w:rFonts w:ascii="Cambria Math" w:eastAsia="Arial Unicode MS" w:hAnsi="Cambria Math" w:cs="Arial Unicode MS"/>
                <w:i/>
                <w:sz w:val="3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Arial Unicode MS" w:hAnsi="Cambria Math" w:cs="Arial Unicode MS"/>
                <w:sz w:val="32"/>
                <w:szCs w:val="28"/>
                <w:shd w:val="clear" w:color="auto" w:fill="FFFFFF"/>
              </w:rPr>
              <m:t>-Rf</m:t>
            </m:r>
          </m:num>
          <m:den>
            <m:r>
              <w:rPr>
                <w:rFonts w:ascii="Cambria Math" w:eastAsia="Arial Unicode MS" w:hAnsi="Cambria Math" w:cs="Arial Unicode MS"/>
                <w:sz w:val="32"/>
                <w:szCs w:val="28"/>
                <w:shd w:val="clear" w:color="auto" w:fill="FFFFFF"/>
              </w:rPr>
              <m:t>R1</m:t>
            </m:r>
          </m:den>
        </m:f>
      </m:oMath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 </w:t>
      </w: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Feedback control of the non-inverting operational amplifier is achieved by applying a small part of the output voltage signal back to the inverting </w:t>
      </w:r>
      <w:proofErr w:type="gramStart"/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( </w:t>
      </w:r>
      <w:r w:rsidRPr="00997CD2">
        <w:rPr>
          <w:rFonts w:ascii="Arial Unicode MS" w:eastAsia="Arial Unicode MS" w:hAnsi="Arial Unicode MS" w:cs="Arial Unicode MS"/>
          <w:sz w:val="24"/>
          <w:szCs w:val="28"/>
        </w:rPr>
        <w:t>–</w:t>
      </w:r>
      <w:proofErr w:type="gramEnd"/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 ) input terminal via a </w:t>
      </w:r>
      <w:proofErr w:type="spellStart"/>
      <w:r w:rsidRPr="00997CD2">
        <w:rPr>
          <w:rFonts w:ascii="Arial Unicode MS" w:eastAsia="Arial Unicode MS" w:hAnsi="Arial Unicode MS" w:cs="Arial Unicode MS"/>
          <w:sz w:val="24"/>
          <w:szCs w:val="28"/>
        </w:rPr>
        <w:t>Rƒ</w:t>
      </w:r>
      <w:proofErr w:type="spellEnd"/>
      <w:r w:rsidRPr="00997CD2">
        <w:rPr>
          <w:rFonts w:ascii="Arial Unicode MS" w:eastAsia="Arial Unicode MS" w:hAnsi="Arial Unicode MS" w:cs="Arial Unicode MS"/>
          <w:sz w:val="24"/>
          <w:szCs w:val="28"/>
        </w:rPr>
        <w:t xml:space="preserve"> – R2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 voltage divider network, again producing negative feedback. This closed-loop configuration produces a non-inverting amplifier circuit with very good stability, </w:t>
      </w:r>
      <w:proofErr w:type="gramStart"/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a very</w:t>
      </w:r>
      <w:proofErr w:type="gramEnd"/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high input impedance, </w:t>
      </w:r>
      <w:proofErr w:type="spellStart"/>
      <w:r w:rsidRPr="00997CD2">
        <w:rPr>
          <w:rFonts w:ascii="Arial Unicode MS" w:eastAsia="Arial Unicode MS" w:hAnsi="Arial Unicode MS" w:cs="Arial Unicode MS"/>
          <w:sz w:val="24"/>
          <w:szCs w:val="28"/>
        </w:rPr>
        <w:t>Rin</w:t>
      </w:r>
      <w:proofErr w:type="spellEnd"/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 approaching infinity, as no current flows into the positive input terminal, (ideal conditions) and a low output impedance</w:t>
      </w: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. 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The voltage gain of the</w:t>
      </w: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non inverting amplifier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is,</w:t>
      </w: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997CD2" w:rsidRPr="00997CD2" w:rsidRDefault="00997CD2" w:rsidP="00997CD2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</w:pP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>A</w:t>
      </w: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  <w:vertAlign w:val="subscript"/>
        </w:rPr>
        <w:t>v</w:t>
      </w: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 = </w:t>
      </w:r>
      <w:r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1 + </w:t>
      </w: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="Arial Unicode MS" w:hAnsi="Cambria Math" w:cs="Arial Unicode MS"/>
                <w:i/>
                <w:sz w:val="3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Arial Unicode MS" w:hAnsi="Cambria Math" w:cs="Arial Unicode MS"/>
                <w:sz w:val="32"/>
                <w:szCs w:val="28"/>
                <w:shd w:val="clear" w:color="auto" w:fill="FFFFFF"/>
              </w:rPr>
              <m:t>Rf</m:t>
            </m:r>
          </m:num>
          <m:den>
            <m:r>
              <w:rPr>
                <w:rFonts w:ascii="Cambria Math" w:eastAsia="Arial Unicode MS" w:hAnsi="Cambria Math" w:cs="Arial Unicode MS"/>
                <w:sz w:val="32"/>
                <w:szCs w:val="28"/>
                <w:shd w:val="clear" w:color="auto" w:fill="FFFFFF"/>
              </w:rPr>
              <m:t>R1</m:t>
            </m:r>
          </m:den>
        </m:f>
      </m:oMath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 </w:t>
      </w: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>
        <w:rPr>
          <w:rFonts w:ascii="Arial Unicode MS" w:eastAsia="Arial Unicode MS" w:hAnsi="Arial Unicode MS" w:cs="Arial Unicode MS"/>
          <w:sz w:val="28"/>
        </w:rPr>
        <w:lastRenderedPageBreak/>
        <w:t>INVERTING AMPLIFIER</w:t>
      </w:r>
      <w:r w:rsidRPr="00997CD2">
        <w:rPr>
          <w:rFonts w:ascii="Arial Unicode MS" w:eastAsia="Arial Unicode MS" w:hAnsi="Arial Unicode MS" w:cs="Arial Unicode MS"/>
          <w:sz w:val="28"/>
        </w:rPr>
        <w:t>:</w:t>
      </w:r>
    </w:p>
    <w:p w:rsid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CIRCUIT:</w:t>
      </w:r>
    </w:p>
    <w:p w:rsidR="00997CD2" w:rsidRP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sectPr w:rsidR="00997CD2" w:rsidRPr="00997CD2" w:rsidSect="008D38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05BBB"/>
    <w:multiLevelType w:val="hybridMultilevel"/>
    <w:tmpl w:val="31C49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D3863"/>
    <w:rsid w:val="006D4641"/>
    <w:rsid w:val="008D3863"/>
    <w:rsid w:val="00930887"/>
    <w:rsid w:val="00997CD2"/>
    <w:rsid w:val="00FF0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7C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7CD2"/>
    <w:rPr>
      <w:b/>
      <w:bCs/>
    </w:rPr>
  </w:style>
  <w:style w:type="character" w:customStyle="1" w:styleId="ntxt">
    <w:name w:val="ntxt"/>
    <w:basedOn w:val="DefaultParagraphFont"/>
    <w:rsid w:val="00997CD2"/>
  </w:style>
  <w:style w:type="character" w:styleId="PlaceholderText">
    <w:name w:val="Placeholder Text"/>
    <w:basedOn w:val="DefaultParagraphFont"/>
    <w:uiPriority w:val="99"/>
    <w:semiHidden/>
    <w:rsid w:val="00997C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ctrical4u.com/op-amp-working-principle-of-op-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2022-04-18T05:51:00Z</dcterms:created>
  <dcterms:modified xsi:type="dcterms:W3CDTF">2022-04-18T09:08:00Z</dcterms:modified>
</cp:coreProperties>
</file>