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Design Phase</w:t>
      </w:r>
    </w:p>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Problem </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Solution Fit Template</w:t>
      </w:r>
    </w:p>
    <w:p>
      <w:pPr>
        <w:spacing w:before="0" w:after="0" w:line="259"/>
        <w:ind w:right="0" w:left="0" w:firstLine="0"/>
        <w:jc w:val="center"/>
        <w:rPr>
          <w:rFonts w:ascii="Calibri" w:hAnsi="Calibri" w:cs="Calibri" w:eastAsia="Calibri"/>
          <w:b/>
          <w:color w:val="auto"/>
          <w:spacing w:val="0"/>
          <w:position w:val="0"/>
          <w:sz w:val="22"/>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February 2025</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LTVIP2026TMIDS87161</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Civil Engineering Insight Studio</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Marks</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Problem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Solution Fit Template: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Purpose:</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Solve complex problems in a way that fits the state of your customers.</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Succeed faster and increase your solution adoption by tapping into existing mediums and channels of behavior.</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Sharpen your communication and marketing strategy with the right triggers and messaging.</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 touch-points with your company by finding the right problem-behavior fit and building trust by solving frequent annoyances, or urgent or costly problems.</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Understand the existing situation in order to improve it for your target group.</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Template:</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12456" w:dyaOrig="7804">
          <v:rect xmlns:o="urn:schemas-microsoft-com:office:office" xmlns:v="urn:schemas-microsoft-com:vml" id="rectole0000000000" style="width:622.800000pt;height:390.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References:</w:t>
      </w:r>
    </w:p>
    <w:p>
      <w:pPr>
        <w:numPr>
          <w:ilvl w:val="0"/>
          <w:numId w:val="15"/>
        </w:numPr>
        <w:spacing w:before="0" w:after="0" w:line="259"/>
        <w:ind w:right="0" w:left="720" w:hanging="360"/>
        <w:jc w:val="left"/>
        <w:rPr>
          <w:rFonts w:ascii="Calibri" w:hAnsi="Calibri" w:cs="Calibri" w:eastAsia="Calibri"/>
          <w:color w:val="000000"/>
          <w:spacing w:val="0"/>
          <w:position w:val="0"/>
          <w:sz w:val="22"/>
          <w:shd w:fill="auto" w:val="clear"/>
        </w:rPr>
      </w:pP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https://www.ideahackers.network/problem-solution-fit-canvas/</w:t>
        </w:r>
      </w:hyperlink>
    </w:p>
    <w:p>
      <w:pPr>
        <w:numPr>
          <w:ilvl w:val="0"/>
          <w:numId w:val="15"/>
        </w:numPr>
        <w:spacing w:before="0" w:after="160" w:line="259"/>
        <w:ind w:right="0" w:left="720" w:hanging="360"/>
        <w:jc w:val="left"/>
        <w:rPr>
          <w:rFonts w:ascii="Calibri" w:hAnsi="Calibri" w:cs="Calibri" w:eastAsia="Calibri"/>
          <w:color w:val="000000"/>
          <w:spacing w:val="0"/>
          <w:position w:val="0"/>
          <w:sz w:val="22"/>
          <w:shd w:fill="auto" w:val="clear"/>
        </w:rPr>
      </w:pPr>
      <w:hyperlink xmlns:r="http://schemas.openxmlformats.org/officeDocument/2006/relationships" r:id="docRId3">
        <w:r>
          <w:rPr>
            <w:rFonts w:ascii="Calibri" w:hAnsi="Calibri" w:cs="Calibri" w:eastAsia="Calibri"/>
            <w:color w:val="0000FF"/>
            <w:spacing w:val="0"/>
            <w:position w:val="0"/>
            <w:sz w:val="22"/>
            <w:u w:val="single"/>
            <w:shd w:fill="auto" w:val="clear"/>
          </w:rPr>
          <w:t xml:space="preserve">https://medium.com/@epicantus/problem-solution-fit-canvas-aa3dd59cb4fe</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3">
    <w:abstractNumId w:val="6"/>
  </w:num>
  <w:num w:numId="1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ode="External" Target="https://medium.com/@epicantus/problem-solution-fit-canvas-aa3dd59cb4fe" Id="docRId3" Type="http://schemas.openxmlformats.org/officeDocument/2006/relationships/hyperlink" /><Relationship Target="styles.xml" Id="docRId5" Type="http://schemas.openxmlformats.org/officeDocument/2006/relationships/styles" /><Relationship Target="embeddings/oleObject0.bin" Id="docRId0" Type="http://schemas.openxmlformats.org/officeDocument/2006/relationships/oleObject" /><Relationship TargetMode="External" Target="https://www.ideahackers.network/problem-solution-fit-canvas/" Id="docRId2" Type="http://schemas.openxmlformats.org/officeDocument/2006/relationships/hyperlink" /><Relationship Target="numbering.xml" Id="docRId4" Type="http://schemas.openxmlformats.org/officeDocument/2006/relationships/numbering" /></Relationships>
</file>