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A4B45" w14:textId="77777777" w:rsidR="00B124C9" w:rsidRPr="00B124C9" w:rsidRDefault="00B124C9" w:rsidP="00B124C9">
      <w:pPr>
        <w:rPr>
          <w:b/>
          <w:bCs/>
        </w:rPr>
      </w:pPr>
      <w:r w:rsidRPr="00B124C9">
        <w:rPr>
          <w:b/>
          <w:bCs/>
        </w:rPr>
        <w:t>Como os Computadores “Enxergam”? Explorando a Visão Computacional</w:t>
      </w:r>
    </w:p>
    <w:p w14:paraId="39F65681" w14:textId="77777777" w:rsidR="00B124C9" w:rsidRPr="00B124C9" w:rsidRDefault="00B124C9" w:rsidP="00B124C9">
      <w:r w:rsidRPr="00B124C9">
        <w:t>Você já se perguntou como os computadores conseguem “enxergar” o mundo ao seu redor? A resposta está na visão computacional, um campo fascinante da inteligência artificial que treina máquinas para entender e interpretar o conteúdo visual.</w:t>
      </w:r>
    </w:p>
    <w:p w14:paraId="3A6174CC" w14:textId="77777777" w:rsidR="00B124C9" w:rsidRPr="00B124C9" w:rsidRDefault="00B124C9" w:rsidP="00B124C9">
      <w:r w:rsidRPr="00B124C9">
        <w:t xml:space="preserve">A detecção e reconhecimento facial, uma das aplicações mais conhecidas, utiliza algoritmos de </w:t>
      </w:r>
      <w:proofErr w:type="spellStart"/>
      <w:r w:rsidRPr="00B124C9">
        <w:t>deep</w:t>
      </w:r>
      <w:proofErr w:type="spellEnd"/>
      <w:r w:rsidRPr="00B124C9">
        <w:t xml:space="preserve"> learning para identificar rostos em imagens ou vídeos. Esses algoritmos são redes neurais treinadas para reconhecer padrões faciais únicos. Além disso, a detecção de objetos e a classificação são tarefas essenciais, com redes como a YOLO (</w:t>
      </w:r>
      <w:proofErr w:type="spellStart"/>
      <w:r w:rsidRPr="00B124C9">
        <w:t>You</w:t>
      </w:r>
      <w:proofErr w:type="spellEnd"/>
      <w:r w:rsidRPr="00B124C9">
        <w:t xml:space="preserve"> Only Look </w:t>
      </w:r>
      <w:proofErr w:type="spellStart"/>
      <w:r w:rsidRPr="00B124C9">
        <w:t>Once</w:t>
      </w:r>
      <w:proofErr w:type="spellEnd"/>
      <w:r w:rsidRPr="00B124C9">
        <w:t>) que são extremamente eficientes, realizando varreduras rápidas e precisas em imagens.</w:t>
      </w:r>
    </w:p>
    <w:p w14:paraId="47CA7918" w14:textId="77777777" w:rsidR="00B124C9" w:rsidRPr="00B124C9" w:rsidRDefault="00B124C9" w:rsidP="00B124C9">
      <w:r w:rsidRPr="00B124C9">
        <w:t xml:space="preserve">Outro aspecto fundamental é a extração de features da face humana, que são características específicas como a distância entre os olhos ou a forma do nariz. Essas features são utilizadas em diversas aplicações, desde a verificação de identidade até a análise de emoções. Plataformas como o </w:t>
      </w:r>
      <w:proofErr w:type="spellStart"/>
      <w:r w:rsidRPr="00B124C9">
        <w:t>TensorFlow</w:t>
      </w:r>
      <w:proofErr w:type="spellEnd"/>
      <w:r w:rsidRPr="00B124C9">
        <w:t xml:space="preserve"> facilitam a criação e treinamento de redes neurais profundas (</w:t>
      </w:r>
      <w:proofErr w:type="spellStart"/>
      <w:r w:rsidRPr="00B124C9">
        <w:t>deep</w:t>
      </w:r>
      <w:proofErr w:type="spellEnd"/>
      <w:r w:rsidRPr="00B124C9">
        <w:t xml:space="preserve"> learning), que possuem diversas camadas empilhadas para aprender representações hierárquicas de dados. Isso permite a extração automática de features, essencial para uma análise precisa e eficiente.</w:t>
      </w:r>
    </w:p>
    <w:p w14:paraId="3D947665" w14:textId="77777777" w:rsidR="00B124C9" w:rsidRPr="00B124C9" w:rsidRDefault="00B124C9" w:rsidP="00B124C9">
      <w:r w:rsidRPr="00B124C9">
        <w:t xml:space="preserve">Para treinar essas redes, é fundamental ter um </w:t>
      </w:r>
      <w:proofErr w:type="spellStart"/>
      <w:r w:rsidRPr="00B124C9">
        <w:t>dataset</w:t>
      </w:r>
      <w:proofErr w:type="spellEnd"/>
      <w:r w:rsidRPr="00B124C9">
        <w:t xml:space="preserve"> robusto. A criação de um </w:t>
      </w:r>
      <w:proofErr w:type="spellStart"/>
      <w:r w:rsidRPr="00B124C9">
        <w:t>dataset</w:t>
      </w:r>
      <w:proofErr w:type="spellEnd"/>
      <w:r w:rsidRPr="00B124C9">
        <w:t xml:space="preserve"> envolve a coleta, rotulação e pré-processamento de uma grande quantidade de dados de imagem. As redes de rastreamento de objetos interpretam as imagens e geram conhecimento que pode ser utilizado pela inteligência artificial para tomar decisões, como rastrear obstáculos em tempo real com alta taxa de quadros por segundo (FPS). Técnicas de segmentação dividem uma imagem em partes significativas para análise, e redes como a YOLO </w:t>
      </w:r>
      <w:proofErr w:type="spellStart"/>
      <w:r w:rsidRPr="00B124C9">
        <w:t>Sort</w:t>
      </w:r>
      <w:proofErr w:type="spellEnd"/>
      <w:r w:rsidRPr="00B124C9">
        <w:t xml:space="preserve"> combinam detecção e rastreamento de objetos ao longo do tempo, monitorando o movimento em vídeos.</w:t>
      </w:r>
    </w:p>
    <w:p w14:paraId="038ED105" w14:textId="77777777" w:rsidR="00B124C9" w:rsidRPr="00B124C9" w:rsidRDefault="00B124C9" w:rsidP="00B124C9">
      <w:r w:rsidRPr="00B124C9">
        <w:t xml:space="preserve">Na prática, as redes de rastreamento são usadas em veículos autônomos, sistemas de vigilância e outras aplicações que exigem detecção e rastreamento eficientes e em tempo real. Com o uso de </w:t>
      </w:r>
      <w:proofErr w:type="spellStart"/>
      <w:r w:rsidRPr="00B124C9">
        <w:t>deep</w:t>
      </w:r>
      <w:proofErr w:type="spellEnd"/>
      <w:r w:rsidRPr="00B124C9">
        <w:t xml:space="preserve"> learning e LSTM (</w:t>
      </w:r>
      <w:proofErr w:type="spellStart"/>
      <w:r w:rsidRPr="00B124C9">
        <w:t>Long</w:t>
      </w:r>
      <w:proofErr w:type="spellEnd"/>
      <w:r w:rsidRPr="00B124C9">
        <w:t xml:space="preserve"> Short-</w:t>
      </w:r>
      <w:proofErr w:type="spellStart"/>
      <w:r w:rsidRPr="00B124C9">
        <w:t>Term</w:t>
      </w:r>
      <w:proofErr w:type="spellEnd"/>
      <w:r w:rsidRPr="00B124C9">
        <w:t xml:space="preserve"> </w:t>
      </w:r>
      <w:proofErr w:type="spellStart"/>
      <w:r w:rsidRPr="00B124C9">
        <w:t>Memory</w:t>
      </w:r>
      <w:proofErr w:type="spellEnd"/>
      <w:r w:rsidRPr="00B124C9">
        <w:t xml:space="preserve">), essas redes conseguem lidar com sequências temporais, oferecendo detecção precisa em dispositivos de baixo custo, como smartphones. Isso amplia as possibilidades, permitindo que tecnologias avançadas sejam </w:t>
      </w:r>
      <w:proofErr w:type="gramStart"/>
      <w:r w:rsidRPr="00B124C9">
        <w:t>acessíveis e aplicáveis</w:t>
      </w:r>
      <w:proofErr w:type="gramEnd"/>
      <w:r w:rsidRPr="00B124C9">
        <w:t xml:space="preserve"> em diversos contextos do cotidiano.</w:t>
      </w:r>
    </w:p>
    <w:p w14:paraId="3815B1CC"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AD"/>
    <w:rsid w:val="005205AD"/>
    <w:rsid w:val="00AE46C1"/>
    <w:rsid w:val="00B124C9"/>
    <w:rsid w:val="00B800AE"/>
    <w:rsid w:val="00BF0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D4B08-1BE3-43CE-8892-EB5E5EF7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20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20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205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205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205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205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205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205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205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05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205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205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205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205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205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205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205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205AD"/>
    <w:rPr>
      <w:rFonts w:eastAsiaTheme="majorEastAsia" w:cstheme="majorBidi"/>
      <w:color w:val="272727" w:themeColor="text1" w:themeTint="D8"/>
    </w:rPr>
  </w:style>
  <w:style w:type="paragraph" w:styleId="Ttulo">
    <w:name w:val="Title"/>
    <w:basedOn w:val="Normal"/>
    <w:next w:val="Normal"/>
    <w:link w:val="TtuloChar"/>
    <w:uiPriority w:val="10"/>
    <w:qFormat/>
    <w:rsid w:val="00520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205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205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205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205AD"/>
    <w:pPr>
      <w:spacing w:before="160"/>
      <w:jc w:val="center"/>
    </w:pPr>
    <w:rPr>
      <w:i/>
      <w:iCs/>
      <w:color w:val="404040" w:themeColor="text1" w:themeTint="BF"/>
    </w:rPr>
  </w:style>
  <w:style w:type="character" w:customStyle="1" w:styleId="CitaoChar">
    <w:name w:val="Citação Char"/>
    <w:basedOn w:val="Fontepargpadro"/>
    <w:link w:val="Citao"/>
    <w:uiPriority w:val="29"/>
    <w:rsid w:val="005205AD"/>
    <w:rPr>
      <w:i/>
      <w:iCs/>
      <w:color w:val="404040" w:themeColor="text1" w:themeTint="BF"/>
    </w:rPr>
  </w:style>
  <w:style w:type="paragraph" w:styleId="PargrafodaLista">
    <w:name w:val="List Paragraph"/>
    <w:basedOn w:val="Normal"/>
    <w:uiPriority w:val="34"/>
    <w:qFormat/>
    <w:rsid w:val="005205AD"/>
    <w:pPr>
      <w:ind w:left="720"/>
      <w:contextualSpacing/>
    </w:pPr>
  </w:style>
  <w:style w:type="character" w:styleId="nfaseIntensa">
    <w:name w:val="Intense Emphasis"/>
    <w:basedOn w:val="Fontepargpadro"/>
    <w:uiPriority w:val="21"/>
    <w:qFormat/>
    <w:rsid w:val="005205AD"/>
    <w:rPr>
      <w:i/>
      <w:iCs/>
      <w:color w:val="0F4761" w:themeColor="accent1" w:themeShade="BF"/>
    </w:rPr>
  </w:style>
  <w:style w:type="paragraph" w:styleId="CitaoIntensa">
    <w:name w:val="Intense Quote"/>
    <w:basedOn w:val="Normal"/>
    <w:next w:val="Normal"/>
    <w:link w:val="CitaoIntensaChar"/>
    <w:uiPriority w:val="30"/>
    <w:qFormat/>
    <w:rsid w:val="00520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205AD"/>
    <w:rPr>
      <w:i/>
      <w:iCs/>
      <w:color w:val="0F4761" w:themeColor="accent1" w:themeShade="BF"/>
    </w:rPr>
  </w:style>
  <w:style w:type="character" w:styleId="RefernciaIntensa">
    <w:name w:val="Intense Reference"/>
    <w:basedOn w:val="Fontepargpadro"/>
    <w:uiPriority w:val="32"/>
    <w:qFormat/>
    <w:rsid w:val="00520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09003">
      <w:bodyDiv w:val="1"/>
      <w:marLeft w:val="0"/>
      <w:marRight w:val="0"/>
      <w:marTop w:val="0"/>
      <w:marBottom w:val="0"/>
      <w:divBdr>
        <w:top w:val="none" w:sz="0" w:space="0" w:color="auto"/>
        <w:left w:val="none" w:sz="0" w:space="0" w:color="auto"/>
        <w:bottom w:val="none" w:sz="0" w:space="0" w:color="auto"/>
        <w:right w:val="none" w:sz="0" w:space="0" w:color="auto"/>
      </w:divBdr>
    </w:div>
    <w:div w:id="92846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2060</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2024-12-03T15:25:00Z</dcterms:created>
  <dcterms:modified xsi:type="dcterms:W3CDTF">2024-12-03T15:25:00Z</dcterms:modified>
</cp:coreProperties>
</file>