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5B9D" w14:textId="77777777" w:rsidR="00C804A7" w:rsidRPr="00C804A7" w:rsidRDefault="00C804A7" w:rsidP="00C804A7">
      <w:pPr>
        <w:rPr>
          <w:b/>
          <w:bCs/>
        </w:rPr>
      </w:pPr>
      <w:r w:rsidRPr="00C804A7">
        <w:rPr>
          <w:b/>
          <w:bCs/>
        </w:rPr>
        <w:t>A Revolução da Inteligência Visual</w:t>
      </w:r>
    </w:p>
    <w:p w14:paraId="34775CFE" w14:textId="77777777" w:rsidR="00C804A7" w:rsidRPr="00C804A7" w:rsidRDefault="00C804A7" w:rsidP="00C804A7">
      <w:r w:rsidRPr="00C804A7">
        <w:t>Visão computacional é um campo fascinante da inteligência artificial que permite aos computadores interpretarem e compreenderem o mundo visual de maneira semelhante aos humanos. Esse campo envolve a análise e processamento de imagens, onde cada imagem é uma matriz de valores de pixels. Essa matriz é analisada para extrair informações significativas, utilizando diversos filtros que podem realçar bordas, suavizar detalhes ou até mesmo identificar objetos específicos nas imagens.</w:t>
      </w:r>
    </w:p>
    <w:p w14:paraId="623756A3" w14:textId="77777777" w:rsidR="00C804A7" w:rsidRPr="00C804A7" w:rsidRDefault="00C804A7" w:rsidP="00C804A7">
      <w:r w:rsidRPr="00C804A7">
        <w:t xml:space="preserve">Para que os computadores reconheçam objetos em imagens, utilizamos redes neurais </w:t>
      </w:r>
      <w:proofErr w:type="spellStart"/>
      <w:r w:rsidRPr="00C804A7">
        <w:t>convolucionais</w:t>
      </w:r>
      <w:proofErr w:type="spellEnd"/>
      <w:r w:rsidRPr="00C804A7">
        <w:t xml:space="preserve"> (</w:t>
      </w:r>
      <w:proofErr w:type="spellStart"/>
      <w:r w:rsidRPr="00C804A7">
        <w:t>CNNs</w:t>
      </w:r>
      <w:proofErr w:type="spellEnd"/>
      <w:r w:rsidRPr="00C804A7">
        <w:t>). Estas redes são treinadas com imagens rotuladas, onde cada imagem é associada a uma classe específica, como "cachorro" ou "carro". Durante o treinamento, camadas de filtros extraem mapas de recursos de cada imagem, destacando características importantes. Esses mapas de recursos são então combinados e os valores resultantes alimentam uma rede neural totalmente conectada. A camada final da rede produz um valor de probabilidade para cada rótulo de classe possível, indicando a probabilidade de a imagem pertencer a cada uma dessas classes.</w:t>
      </w:r>
    </w:p>
    <w:p w14:paraId="0003874E" w14:textId="77777777" w:rsidR="00C804A7" w:rsidRPr="00C804A7" w:rsidRDefault="00C804A7" w:rsidP="00C804A7">
      <w:r w:rsidRPr="00C804A7">
        <w:t xml:space="preserve">Os modelos multimodais vão além das </w:t>
      </w:r>
      <w:proofErr w:type="spellStart"/>
      <w:r w:rsidRPr="00C804A7">
        <w:t>CNNs</w:t>
      </w:r>
      <w:proofErr w:type="spellEnd"/>
      <w:r w:rsidRPr="00C804A7">
        <w:t>, interpretando informações de diferentes tipos de dados, como imagens e texto. Esses modelos encapsulam relações semânticas entre os recursos extraídos das imagens e os textos das legendas associadas. Um modelo multimodal pode servir de base para a criação de modelos adaptativos mais especializados, que podem lidar com tarefas complexas envolvendo múltiplos tipos de dados.</w:t>
      </w:r>
    </w:p>
    <w:p w14:paraId="226A77E1" w14:textId="77777777" w:rsidR="00C804A7" w:rsidRPr="00C804A7" w:rsidRDefault="00C804A7" w:rsidP="00C804A7">
      <w:r w:rsidRPr="00C804A7">
        <w:t>O Serviço de Visão Computacional no Azure é uma plataforma que facilita o uso dessas tecnologias avançadas. Ela oferece uma série de funcionalidades, como ferramentas para marcar e rotular automaticamente imagens, gerar legendas descritivas e até mesmo personalizar modelos para necessidades específicas. Além disso, o Azure oferece reconhecimento óptico de caracteres (OCR), que é uma tecnologia para extrair texto de imagens, extremamente útil para digitalizar documentos e processar informações de maneira eficiente. Outras funcionalidades incluem a análise espacial, que permite a análise de espaços físicos através de imagens, como monitoramento de multidões ou planejamento de layouts de ambientes, e ferramentas para identificar e analisar rostos humanos em imagens, incluindo características como idade estimada, emoções e a capacidade de comparar rostos para verificar similaridade.</w:t>
      </w:r>
    </w:p>
    <w:p w14:paraId="6985C396" w14:textId="77777777" w:rsidR="00C804A7" w:rsidRPr="00C804A7" w:rsidRDefault="00C804A7" w:rsidP="00C804A7">
      <w:r w:rsidRPr="00C804A7">
        <w:t xml:space="preserve">Curiosidade: Sabia que a visão computacional não se limita apenas ao reconhecimento de objetos? Ela também é usada em carros autônomos para detectar e responder ao ambiente ao redor, em sistemas de segurança para identificar intrusos e até mesmo em aplicações de realidade aumentada para </w:t>
      </w:r>
      <w:r w:rsidRPr="00C804A7">
        <w:lastRenderedPageBreak/>
        <w:t xml:space="preserve">sobrepor informações digitais ao mundo real. Para garantir que suas aplicações de visão computacional sejam eficazes e escaláveis, é crucial seguir boas práticas de código e padrões internacionais. Nomear variáveis e funções de forma descritiva, manter funções curtas e focadas, e utilizar ferramentas de </w:t>
      </w:r>
      <w:proofErr w:type="spellStart"/>
      <w:r w:rsidRPr="00C804A7">
        <w:t>linters</w:t>
      </w:r>
      <w:proofErr w:type="spellEnd"/>
      <w:r w:rsidRPr="00C804A7">
        <w:t xml:space="preserve"> e formatadores automáticos são algumas das técnicas que ajudam a manter seu código limpo e fácil de manter.</w:t>
      </w:r>
    </w:p>
    <w:p w14:paraId="4BAD38C8" w14:textId="77777777" w:rsidR="00C804A7" w:rsidRPr="00C804A7" w:rsidRDefault="00C804A7" w:rsidP="00C804A7">
      <w:r w:rsidRPr="00C804A7">
        <w:t>A visão computacional está revolucionando a forma como interagimos com o mundo digital. Através de plataformas como o Azure, essas tecnologias estão se tornando cada vez mais acessíveis. Entender os conceitos fundamentais e aplicar boas práticas de programação permite criar soluções inovadoras que utilizam o poder das imagens para resolver problemas do mundo real. Implementar essas práticas não é apenas uma habilidade técnica, mas um hábito que eleva a qualidade do trabalho e facilita a colaboração entre desenvolvedores. Comece a explorar esse campo fascinante da tecnologia e veja o impacto positivo que pode ter em seus projetos.</w:t>
      </w:r>
    </w:p>
    <w:p w14:paraId="7BEB36F6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5F"/>
    <w:rsid w:val="00A81F5F"/>
    <w:rsid w:val="00B800AE"/>
    <w:rsid w:val="00BF0D0A"/>
    <w:rsid w:val="00C6154B"/>
    <w:rsid w:val="00C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8945B-EDA6-4574-92FD-A31D54A7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F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F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1F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1F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1F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1F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1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2024-12-08T21:31:00Z</dcterms:created>
  <dcterms:modified xsi:type="dcterms:W3CDTF">2024-12-08T21:31:00Z</dcterms:modified>
</cp:coreProperties>
</file>