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5F85F" w14:textId="4791808D" w:rsidR="00750E0B" w:rsidRPr="00750E0B" w:rsidRDefault="00750E0B" w:rsidP="00750E0B">
      <w:r w:rsidRPr="00750E0B">
        <w:rPr>
          <w:b/>
          <w:bCs/>
        </w:rPr>
        <w:t>Desafios de Reconhecimento no Azure</w:t>
      </w:r>
    </w:p>
    <w:p w14:paraId="2DB62D01" w14:textId="77777777" w:rsidR="00750E0B" w:rsidRPr="00750E0B" w:rsidRDefault="00750E0B" w:rsidP="00750E0B">
      <w:r w:rsidRPr="00750E0B">
        <w:t>Você já se deparou com a necessidade de usar o reconhecimento facial, identificar dados em documentos ou reconhecer elementos em imagens, mas seu crédito no Azure expirou bem na hora? Pois bem, nesse artigo, vamos abordar detalhadamente como realizar esses exercícios teóricos de forma prática e aprofundada.</w:t>
      </w:r>
    </w:p>
    <w:p w14:paraId="40E946B2" w14:textId="77777777" w:rsidR="00750E0B" w:rsidRPr="00750E0B" w:rsidRDefault="00750E0B" w:rsidP="00750E0B">
      <w:r w:rsidRPr="00750E0B">
        <w:t>Primeiro, vamos ao reconhecimento facial. A tecnologia de reconhecimento facial no Azure permite identificar e verificar indivíduos com base em suas características faciais. Isso é feito utilizando algoritmos avançados que analisam pontos específicos do rosto, criando um "mapa" que é comparado com outros já registrados. Para praticar isso, você precisaria criar um recurso de Serviço Cognitivo no Azure e seguir um passo a passo para configurar a API de reconhecimento facial.</w:t>
      </w:r>
    </w:p>
    <w:p w14:paraId="5049F181" w14:textId="77777777" w:rsidR="00750E0B" w:rsidRPr="00750E0B" w:rsidRDefault="00750E0B" w:rsidP="00750E0B">
      <w:r w:rsidRPr="00750E0B">
        <w:t>Depois, temos a identificação de dados em documentos, conhecida como OCR (Optical Character Recognition). Essa tecnologia é essencial para converter imagens contendo texto (como PDFs ou fotos de documentos) em texto editável e pesquisável. No Azure, você configuraria um recurso do Serviço Cognitivo específico para OCR, e usaria uma API que analisa as imagens e extrai os textos.</w:t>
      </w:r>
    </w:p>
    <w:p w14:paraId="3FC2CFB5" w14:textId="77777777" w:rsidR="00750E0B" w:rsidRPr="00750E0B" w:rsidRDefault="00750E0B" w:rsidP="00750E0B">
      <w:r w:rsidRPr="00750E0B">
        <w:t>Por fim, o reconhecimento de elementos em imagens envolve a análise visual de fotos para identificar objetos, ações e até mesmo sentimentos. Essa tecnologia é aplicada em diversas áreas, desde segurança até marketing. No Azure, isso seria realizado configurando um recurso de Análise de Imagem, que utiliza modelos de machine learning treinados para identificar e classificar elementos visuais.</w:t>
      </w:r>
    </w:p>
    <w:p w14:paraId="2FA73789" w14:textId="77777777" w:rsidR="00750E0B" w:rsidRPr="00750E0B" w:rsidRDefault="00750E0B" w:rsidP="00750E0B">
      <w:r w:rsidRPr="00750E0B">
        <w:t>Infelizmente, devido à expiração do seu crédito no Azure, não pudemos fazer essas atividades na plataforma. No entanto, entender o funcionamento e a configuração desses serviços já é um grande passo para aplicar esses conhecimentos em futuros projetos, seja no Azure ou em outras plataformas de reconhecimento e análise.</w:t>
      </w:r>
    </w:p>
    <w:p w14:paraId="3D0A4202" w14:textId="77777777" w:rsidR="00750E0B" w:rsidRPr="00750E0B" w:rsidRDefault="00750E0B" w:rsidP="00750E0B">
      <w:r w:rsidRPr="00750E0B">
        <w:t>Espero que essa explicação te ajude a compreender melhor cada etapa desses processos. Se precisar de mais alguma coisa, estarei por aqui!</w:t>
      </w:r>
    </w:p>
    <w:p w14:paraId="311F2083"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7D"/>
    <w:rsid w:val="002E347D"/>
    <w:rsid w:val="00750E0B"/>
    <w:rsid w:val="007D0423"/>
    <w:rsid w:val="00B800AE"/>
    <w:rsid w:val="00BF0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2E0AF-8D7F-4371-A59D-A3F489B5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3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E3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E34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E34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E34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E34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34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34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347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34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E34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E34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E34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E34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E34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34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34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347D"/>
    <w:rPr>
      <w:rFonts w:eastAsiaTheme="majorEastAsia" w:cstheme="majorBidi"/>
      <w:color w:val="272727" w:themeColor="text1" w:themeTint="D8"/>
    </w:rPr>
  </w:style>
  <w:style w:type="paragraph" w:styleId="Ttulo">
    <w:name w:val="Title"/>
    <w:basedOn w:val="Normal"/>
    <w:next w:val="Normal"/>
    <w:link w:val="TtuloChar"/>
    <w:uiPriority w:val="10"/>
    <w:qFormat/>
    <w:rsid w:val="002E3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34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34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34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347D"/>
    <w:pPr>
      <w:spacing w:before="160"/>
      <w:jc w:val="center"/>
    </w:pPr>
    <w:rPr>
      <w:i/>
      <w:iCs/>
      <w:color w:val="404040" w:themeColor="text1" w:themeTint="BF"/>
    </w:rPr>
  </w:style>
  <w:style w:type="character" w:customStyle="1" w:styleId="CitaoChar">
    <w:name w:val="Citação Char"/>
    <w:basedOn w:val="Fontepargpadro"/>
    <w:link w:val="Citao"/>
    <w:uiPriority w:val="29"/>
    <w:rsid w:val="002E347D"/>
    <w:rPr>
      <w:i/>
      <w:iCs/>
      <w:color w:val="404040" w:themeColor="text1" w:themeTint="BF"/>
    </w:rPr>
  </w:style>
  <w:style w:type="paragraph" w:styleId="PargrafodaLista">
    <w:name w:val="List Paragraph"/>
    <w:basedOn w:val="Normal"/>
    <w:uiPriority w:val="34"/>
    <w:qFormat/>
    <w:rsid w:val="002E347D"/>
    <w:pPr>
      <w:ind w:left="720"/>
      <w:contextualSpacing/>
    </w:pPr>
  </w:style>
  <w:style w:type="character" w:styleId="nfaseIntensa">
    <w:name w:val="Intense Emphasis"/>
    <w:basedOn w:val="Fontepargpadro"/>
    <w:uiPriority w:val="21"/>
    <w:qFormat/>
    <w:rsid w:val="002E347D"/>
    <w:rPr>
      <w:i/>
      <w:iCs/>
      <w:color w:val="0F4761" w:themeColor="accent1" w:themeShade="BF"/>
    </w:rPr>
  </w:style>
  <w:style w:type="paragraph" w:styleId="CitaoIntensa">
    <w:name w:val="Intense Quote"/>
    <w:basedOn w:val="Normal"/>
    <w:next w:val="Normal"/>
    <w:link w:val="CitaoIntensaChar"/>
    <w:uiPriority w:val="30"/>
    <w:qFormat/>
    <w:rsid w:val="002E3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E347D"/>
    <w:rPr>
      <w:i/>
      <w:iCs/>
      <w:color w:val="0F4761" w:themeColor="accent1" w:themeShade="BF"/>
    </w:rPr>
  </w:style>
  <w:style w:type="character" w:styleId="RefernciaIntensa">
    <w:name w:val="Intense Reference"/>
    <w:basedOn w:val="Fontepargpadro"/>
    <w:uiPriority w:val="32"/>
    <w:qFormat/>
    <w:rsid w:val="002E3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334793">
      <w:bodyDiv w:val="1"/>
      <w:marLeft w:val="0"/>
      <w:marRight w:val="0"/>
      <w:marTop w:val="0"/>
      <w:marBottom w:val="0"/>
      <w:divBdr>
        <w:top w:val="none" w:sz="0" w:space="0" w:color="auto"/>
        <w:left w:val="none" w:sz="0" w:space="0" w:color="auto"/>
        <w:bottom w:val="none" w:sz="0" w:space="0" w:color="auto"/>
        <w:right w:val="none" w:sz="0" w:space="0" w:color="auto"/>
      </w:divBdr>
    </w:div>
    <w:div w:id="11929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1739</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2024-12-09T11:31:00Z</dcterms:created>
  <dcterms:modified xsi:type="dcterms:W3CDTF">2024-12-09T11:31:00Z</dcterms:modified>
</cp:coreProperties>
</file>