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BB07" w14:textId="1C9FA5CC" w:rsidR="00A46C7A" w:rsidRPr="00D858DE" w:rsidRDefault="00A46C7A">
      <w:pPr>
        <w:rPr>
          <w:b/>
          <w:bCs/>
          <w:sz w:val="28"/>
          <w:szCs w:val="28"/>
        </w:rPr>
      </w:pPr>
      <w:r w:rsidRPr="00D858DE">
        <w:rPr>
          <w:b/>
          <w:bCs/>
          <w:sz w:val="28"/>
          <w:szCs w:val="28"/>
        </w:rPr>
        <w:t>WHAT IS SUPPORT VECTOR?</w:t>
      </w:r>
    </w:p>
    <w:p w14:paraId="599BAF22" w14:textId="32F6BA34" w:rsidR="00A46C7A" w:rsidRDefault="00A46C7A">
      <w:r>
        <w:t>A true instance of a class are called support vector</w:t>
      </w:r>
    </w:p>
    <w:p w14:paraId="04D3ED45" w14:textId="6C07A6B9" w:rsidR="005711AA" w:rsidRDefault="005711AA">
      <w:r w:rsidRPr="005711AA">
        <w:drawing>
          <wp:inline distT="0" distB="0" distL="0" distR="0" wp14:anchorId="7C93F533" wp14:editId="52A63FA3">
            <wp:extent cx="2001982" cy="916975"/>
            <wp:effectExtent l="0" t="0" r="0" b="0"/>
            <wp:docPr id="18340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94" cy="9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B1C0" w14:textId="0B73AF90" w:rsidR="00D858DE" w:rsidRDefault="00D858DE">
      <w:pPr>
        <w:rPr>
          <w:b/>
          <w:bCs/>
          <w:sz w:val="28"/>
          <w:szCs w:val="28"/>
        </w:rPr>
      </w:pPr>
      <w:r w:rsidRPr="00D858DE">
        <w:rPr>
          <w:b/>
          <w:bCs/>
          <w:sz w:val="28"/>
          <w:szCs w:val="28"/>
        </w:rPr>
        <w:t>WHAT IS SVC?</w:t>
      </w:r>
    </w:p>
    <w:p w14:paraId="074C853C" w14:textId="33D6C03C" w:rsidR="00D858DE" w:rsidRPr="00D858DE" w:rsidRDefault="00D858DE">
      <w:r>
        <w:t>Support vector classifier will have a problem to select threshold(centre point of the data)</w:t>
      </w:r>
    </w:p>
    <w:p w14:paraId="47E56EC9" w14:textId="5D3E8C97" w:rsidR="00D858DE" w:rsidRPr="00D858DE" w:rsidRDefault="00D858DE">
      <w:pPr>
        <w:rPr>
          <w:b/>
          <w:bCs/>
          <w:sz w:val="28"/>
          <w:szCs w:val="28"/>
        </w:rPr>
      </w:pPr>
      <w:r w:rsidRPr="00D858DE">
        <w:rPr>
          <w:b/>
          <w:bCs/>
          <w:sz w:val="28"/>
          <w:szCs w:val="28"/>
        </w:rPr>
        <w:t>WHAT IS SVM</w:t>
      </w:r>
    </w:p>
    <w:p w14:paraId="299F9165" w14:textId="77777777" w:rsidR="00477293" w:rsidRDefault="00111DE6">
      <w:r w:rsidRPr="00111DE6">
        <w:t xml:space="preserve">Support Vector Machine (SVM) is a machine learning model that classifies data by finding the best dividing line (called a </w:t>
      </w:r>
      <w:r w:rsidRPr="00111DE6">
        <w:rPr>
          <w:b/>
          <w:bCs/>
        </w:rPr>
        <w:t>hyperplane</w:t>
      </w:r>
      <w:r w:rsidRPr="00111DE6">
        <w:t>) between different categories.</w:t>
      </w:r>
    </w:p>
    <w:p w14:paraId="645D2022" w14:textId="69999FDD" w:rsidR="00BB19D1" w:rsidRDefault="00111DE6">
      <w:r w:rsidRPr="00111DE6">
        <w:t xml:space="preserve">If the data cannot be separated in its original form (low dimension), SVM uses </w:t>
      </w:r>
      <w:r w:rsidRPr="00111DE6">
        <w:rPr>
          <w:b/>
          <w:bCs/>
        </w:rPr>
        <w:t>kernels</w:t>
      </w:r>
      <w:r w:rsidRPr="00111DE6">
        <w:t xml:space="preserve"> to transform it into a higher-dimensional space where it becomes easier to separate. This helps SVM handle </w:t>
      </w:r>
      <w:r w:rsidRPr="00111DE6">
        <w:rPr>
          <w:b/>
          <w:bCs/>
        </w:rPr>
        <w:t>non-linear</w:t>
      </w:r>
      <w:r w:rsidRPr="00111DE6">
        <w:t xml:space="preserve"> problems.</w:t>
      </w:r>
    </w:p>
    <w:p w14:paraId="44A0B4C2" w14:textId="400610FB" w:rsidR="00477293" w:rsidRDefault="00477293">
      <w:pPr>
        <w:rPr>
          <w:b/>
          <w:bCs/>
        </w:rPr>
      </w:pPr>
      <w:r w:rsidRPr="00477293">
        <w:rPr>
          <w:b/>
          <w:bCs/>
        </w:rPr>
        <w:t>EX</w:t>
      </w:r>
      <w:r>
        <w:rPr>
          <w:b/>
          <w:bCs/>
        </w:rPr>
        <w:t>:</w:t>
      </w:r>
    </w:p>
    <w:p w14:paraId="3D73C223" w14:textId="1CEB91CF" w:rsidR="00D60D8A" w:rsidRDefault="00477293">
      <w:r>
        <w:t xml:space="preserve">In below example the 1D data are transformed to 2D </w:t>
      </w:r>
      <w:r w:rsidR="009836D9">
        <w:t xml:space="preserve">or 3D or 4D </w:t>
      </w:r>
      <w:r>
        <w:t xml:space="preserve">to make </w:t>
      </w:r>
      <w:r w:rsidR="009836D9">
        <w:t>separable</w:t>
      </w:r>
      <w:r w:rsidR="003E71D7">
        <w:t xml:space="preserve"> with the help of kernel functions</w:t>
      </w:r>
      <w:r>
        <w:t>.</w:t>
      </w:r>
    </w:p>
    <w:p w14:paraId="5B95C5FF" w14:textId="550EA15D" w:rsidR="009836D9" w:rsidRDefault="009836D9">
      <w:r w:rsidRPr="009836D9">
        <w:drawing>
          <wp:inline distT="0" distB="0" distL="0" distR="0" wp14:anchorId="2D51626D" wp14:editId="33C69CDD">
            <wp:extent cx="2632364" cy="1537183"/>
            <wp:effectExtent l="0" t="0" r="0" b="6350"/>
            <wp:docPr id="10177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3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452" cy="154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B1A" w14:textId="38D37450" w:rsidR="00A51CC9" w:rsidRDefault="00AB5761">
      <w:r>
        <w:t xml:space="preserve">The line which separates the red and green are also called </w:t>
      </w:r>
      <w:r w:rsidRPr="00AD13A9">
        <w:rPr>
          <w:b/>
          <w:bCs/>
        </w:rPr>
        <w:t xml:space="preserve">threshold </w:t>
      </w:r>
      <w:r>
        <w:t>value for 1D vector it is called as point for From 2d it is also called ad threshold or hyperplane.</w:t>
      </w:r>
      <w:r w:rsidR="00AD13A9">
        <w:t xml:space="preserve"> And a point near to the threshold are called </w:t>
      </w:r>
      <w:r w:rsidR="00AD13A9" w:rsidRPr="00AD13A9">
        <w:rPr>
          <w:b/>
          <w:bCs/>
        </w:rPr>
        <w:t>margins</w:t>
      </w:r>
    </w:p>
    <w:p w14:paraId="2D40C620" w14:textId="77777777" w:rsidR="00A51CC9" w:rsidRDefault="00A51CC9">
      <w:pPr>
        <w:rPr>
          <w:b/>
          <w:bCs/>
        </w:rPr>
      </w:pPr>
      <w:r>
        <w:rPr>
          <w:b/>
          <w:bCs/>
        </w:rPr>
        <w:t>EX:</w:t>
      </w:r>
    </w:p>
    <w:p w14:paraId="46E3D015" w14:textId="22AB4310" w:rsidR="00331C62" w:rsidRPr="00331C62" w:rsidRDefault="00331C62">
      <w:r>
        <w:t xml:space="preserve">Below image is for </w:t>
      </w:r>
      <w:r w:rsidR="00AC1697">
        <w:t>threshold</w:t>
      </w:r>
      <w:r>
        <w:t xml:space="preserve"> point for binary 1D classification</w:t>
      </w:r>
    </w:p>
    <w:p w14:paraId="03AB55B2" w14:textId="28FD7BDD" w:rsidR="00AB5761" w:rsidRDefault="00A51CC9">
      <w:r w:rsidRPr="00E96BA5">
        <w:drawing>
          <wp:inline distT="0" distB="0" distL="0" distR="0" wp14:anchorId="1F8596A4" wp14:editId="62F0E4BF">
            <wp:extent cx="3254022" cy="1044030"/>
            <wp:effectExtent l="0" t="0" r="3810" b="3810"/>
            <wp:docPr id="11210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761">
        <w:t xml:space="preserve"> </w:t>
      </w:r>
    </w:p>
    <w:p w14:paraId="61BC102C" w14:textId="77777777" w:rsidR="00331C62" w:rsidRDefault="00331C62">
      <w:r>
        <w:t>There will be more hyperplane used for multi dim vector</w:t>
      </w:r>
    </w:p>
    <w:p w14:paraId="7A710C7B" w14:textId="4AF9527F" w:rsidR="00432290" w:rsidRDefault="00432290">
      <w:pPr>
        <w:rPr>
          <w:b/>
          <w:bCs/>
        </w:rPr>
      </w:pPr>
      <w:r>
        <w:rPr>
          <w:b/>
          <w:bCs/>
        </w:rPr>
        <w:lastRenderedPageBreak/>
        <w:t>EX:</w:t>
      </w:r>
    </w:p>
    <w:p w14:paraId="4E10EC26" w14:textId="74965E8E" w:rsidR="00432290" w:rsidRDefault="003D69F7">
      <w:r w:rsidRPr="00A960A6">
        <w:rPr>
          <w:b/>
          <w:bCs/>
          <w:sz w:val="28"/>
          <w:szCs w:val="28"/>
        </w:rPr>
        <w:drawing>
          <wp:inline distT="0" distB="0" distL="0" distR="0" wp14:anchorId="47B663D3" wp14:editId="3B206168">
            <wp:extent cx="3101609" cy="1348857"/>
            <wp:effectExtent l="0" t="0" r="3810" b="3810"/>
            <wp:docPr id="18935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0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CBA5" w14:textId="482B3036" w:rsidR="00331C62" w:rsidRDefault="00AC1697">
      <w:r>
        <w:t>To plot the hyper plane on we have to convert the non separable data to separable data by changing it’s dim, kernel function are used here.</w:t>
      </w:r>
    </w:p>
    <w:p w14:paraId="0FC74E71" w14:textId="77777777" w:rsidR="00CA3722" w:rsidRDefault="00CA3722"/>
    <w:p w14:paraId="69939A47" w14:textId="33D1C666" w:rsidR="00F0246C" w:rsidRDefault="00F02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KERNEL FUNCTIONS</w:t>
      </w:r>
    </w:p>
    <w:p w14:paraId="25497162" w14:textId="3BE55FA9" w:rsidR="00162C8B" w:rsidRPr="00162C8B" w:rsidRDefault="00162C8B">
      <w:r>
        <w:t xml:space="preserve">We have to find in what dim we should change our data to make </w:t>
      </w:r>
      <w:r w:rsidR="00654D3F">
        <w:t>separable</w:t>
      </w:r>
      <w:r>
        <w:t>, to find the ideal dim kernel functions are used here.</w:t>
      </w:r>
    </w:p>
    <w:p w14:paraId="46BB7239" w14:textId="3E05EA39" w:rsidR="00162C8B" w:rsidRPr="00D46B8B" w:rsidRDefault="00162C8B" w:rsidP="00162C8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Polynomial kernel function </w:t>
      </w:r>
      <w:r w:rsidR="00A74D92">
        <w:rPr>
          <w:b/>
          <w:bCs/>
        </w:rPr>
        <w:t xml:space="preserve">– </w:t>
      </w:r>
      <w:r w:rsidR="001808B7">
        <w:t xml:space="preserve">It tries to fit a polynomial(curved linear line) line to the dataset to make all the data separable, </w:t>
      </w:r>
      <w:r w:rsidR="00A74D92">
        <w:t>Takes argument d which says the dim that are going to be changed</w:t>
      </w:r>
      <w:r w:rsidR="0061215E">
        <w:t>, it is used with cross validation</w:t>
      </w:r>
      <w:r w:rsidR="0028163E">
        <w:t>s</w:t>
      </w:r>
      <w:r w:rsidR="00763F1E">
        <w:t xml:space="preserve"> to find the optimal d value</w:t>
      </w:r>
    </w:p>
    <w:p w14:paraId="7CD04271" w14:textId="77777777" w:rsidR="00D46B8B" w:rsidRPr="00D46B8B" w:rsidRDefault="00D46B8B" w:rsidP="00D46B8B">
      <w:pPr>
        <w:pStyle w:val="ListParagraph"/>
        <w:rPr>
          <w:b/>
          <w:bCs/>
        </w:rPr>
      </w:pPr>
    </w:p>
    <w:p w14:paraId="44B5306D" w14:textId="5F5A2AF4" w:rsidR="00D46B8B" w:rsidRPr="00162C8B" w:rsidRDefault="00D46B8B" w:rsidP="00162C8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Radial kernel function – </w:t>
      </w:r>
      <w:r>
        <w:t>This automatically chooses a dim to make all the data separable</w:t>
      </w:r>
      <w:r w:rsidR="00541E35">
        <w:t>, it doesn’t take d argument</w:t>
      </w:r>
    </w:p>
    <w:p w14:paraId="43CFA6A8" w14:textId="77777777" w:rsidR="003E71D7" w:rsidRPr="00477293" w:rsidRDefault="003E71D7"/>
    <w:p w14:paraId="34286345" w14:textId="77777777" w:rsidR="00D168C8" w:rsidRPr="00111DE6" w:rsidRDefault="00D168C8" w:rsidP="00D168C8">
      <w:pPr>
        <w:ind w:left="360"/>
      </w:pPr>
    </w:p>
    <w:p w14:paraId="2D809167" w14:textId="77777777" w:rsidR="00111DE6" w:rsidRDefault="00111DE6"/>
    <w:sectPr w:rsidR="00111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364D5"/>
    <w:multiLevelType w:val="hybridMultilevel"/>
    <w:tmpl w:val="6FF46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C0C95"/>
    <w:multiLevelType w:val="hybridMultilevel"/>
    <w:tmpl w:val="8DC68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118DE"/>
    <w:multiLevelType w:val="multilevel"/>
    <w:tmpl w:val="5A0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D4ABA"/>
    <w:multiLevelType w:val="multilevel"/>
    <w:tmpl w:val="07C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60076"/>
    <w:multiLevelType w:val="multilevel"/>
    <w:tmpl w:val="CC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88336">
    <w:abstractNumId w:val="3"/>
  </w:num>
  <w:num w:numId="2" w16cid:durableId="698942859">
    <w:abstractNumId w:val="4"/>
  </w:num>
  <w:num w:numId="3" w16cid:durableId="426193433">
    <w:abstractNumId w:val="2"/>
  </w:num>
  <w:num w:numId="4" w16cid:durableId="52894155">
    <w:abstractNumId w:val="1"/>
  </w:num>
  <w:num w:numId="5" w16cid:durableId="21400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AA"/>
    <w:rsid w:val="000748FC"/>
    <w:rsid w:val="0009128B"/>
    <w:rsid w:val="00094010"/>
    <w:rsid w:val="000B0D74"/>
    <w:rsid w:val="000E5FEA"/>
    <w:rsid w:val="00111DE6"/>
    <w:rsid w:val="00120CC8"/>
    <w:rsid w:val="00162C8B"/>
    <w:rsid w:val="001808B7"/>
    <w:rsid w:val="001E6626"/>
    <w:rsid w:val="00247A03"/>
    <w:rsid w:val="00255FAA"/>
    <w:rsid w:val="0028163E"/>
    <w:rsid w:val="00331B7E"/>
    <w:rsid w:val="00331C62"/>
    <w:rsid w:val="003D69F7"/>
    <w:rsid w:val="003E71D7"/>
    <w:rsid w:val="00432290"/>
    <w:rsid w:val="00454965"/>
    <w:rsid w:val="00477293"/>
    <w:rsid w:val="005038F0"/>
    <w:rsid w:val="00541E35"/>
    <w:rsid w:val="005711AA"/>
    <w:rsid w:val="005C7296"/>
    <w:rsid w:val="005D32BC"/>
    <w:rsid w:val="0061215E"/>
    <w:rsid w:val="00654D3F"/>
    <w:rsid w:val="00763F1E"/>
    <w:rsid w:val="00833C1D"/>
    <w:rsid w:val="008C269C"/>
    <w:rsid w:val="009836D9"/>
    <w:rsid w:val="009D28C3"/>
    <w:rsid w:val="00A46C7A"/>
    <w:rsid w:val="00A51CC9"/>
    <w:rsid w:val="00A74D92"/>
    <w:rsid w:val="00A960A6"/>
    <w:rsid w:val="00AB5761"/>
    <w:rsid w:val="00AC1697"/>
    <w:rsid w:val="00AD03BC"/>
    <w:rsid w:val="00AD13A9"/>
    <w:rsid w:val="00AF77E4"/>
    <w:rsid w:val="00BB19D1"/>
    <w:rsid w:val="00BE1336"/>
    <w:rsid w:val="00CA3722"/>
    <w:rsid w:val="00D168C8"/>
    <w:rsid w:val="00D46B8B"/>
    <w:rsid w:val="00D5175F"/>
    <w:rsid w:val="00D60D8A"/>
    <w:rsid w:val="00D858DE"/>
    <w:rsid w:val="00DA3C61"/>
    <w:rsid w:val="00E96BA5"/>
    <w:rsid w:val="00F0246C"/>
    <w:rsid w:val="00F45FEC"/>
    <w:rsid w:val="00F615ED"/>
    <w:rsid w:val="00F97814"/>
    <w:rsid w:val="00FA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7F95"/>
  <w15:chartTrackingRefBased/>
  <w15:docId w15:val="{CD94C6FA-B9C8-48B1-AC8E-194CEA79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48</cp:revision>
  <dcterms:created xsi:type="dcterms:W3CDTF">2025-05-21T09:45:00Z</dcterms:created>
  <dcterms:modified xsi:type="dcterms:W3CDTF">2025-06-14T09:09:00Z</dcterms:modified>
</cp:coreProperties>
</file>