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4F3A4" w14:textId="35E2D38A" w:rsidR="00D5175F" w:rsidRDefault="00E932AD">
      <w:r w:rsidRPr="00E932AD">
        <w:rPr>
          <w:noProof/>
        </w:rPr>
        <w:drawing>
          <wp:inline distT="0" distB="0" distL="0" distR="0" wp14:anchorId="59DA363D" wp14:editId="5BD5A773">
            <wp:extent cx="5731510" cy="2945130"/>
            <wp:effectExtent l="0" t="0" r="2540" b="7620"/>
            <wp:docPr id="74030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0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E06B" w14:textId="1400AF2B" w:rsidR="005222C4" w:rsidRDefault="00A4620C">
      <w:r>
        <w:t>MTCNN gives three output as it can do multi task</w:t>
      </w:r>
      <w:r w:rsidR="005222C4">
        <w:t>. Following are the three various output from a MTCNN.</w:t>
      </w:r>
    </w:p>
    <w:p w14:paraId="2A86D2CA" w14:textId="0CC19568" w:rsidR="0096174F" w:rsidRDefault="0096174F">
      <w:r>
        <w:t>MTCNN is a combination of three neural network that are</w:t>
      </w:r>
    </w:p>
    <w:p w14:paraId="41C6DFE6" w14:textId="67A59B0A" w:rsidR="00B4241F" w:rsidRDefault="00B4241F" w:rsidP="00B4241F">
      <w:pPr>
        <w:pStyle w:val="ListParagraph"/>
        <w:numPr>
          <w:ilvl w:val="0"/>
          <w:numId w:val="2"/>
        </w:numPr>
      </w:pPr>
      <w:r>
        <w:t>P-net – returns 3 things, it gives probability of faces and bounding boxes</w:t>
      </w:r>
      <w:r w:rsidR="003D165F">
        <w:t>, this output goes to another network</w:t>
      </w:r>
    </w:p>
    <w:p w14:paraId="0E049A4F" w14:textId="266C7654" w:rsidR="003D165F" w:rsidRDefault="003D165F" w:rsidP="00B4241F">
      <w:pPr>
        <w:pStyle w:val="ListParagraph"/>
        <w:numPr>
          <w:ilvl w:val="0"/>
          <w:numId w:val="2"/>
        </w:numPr>
      </w:pPr>
      <w:r>
        <w:t>R – net – gives refined candidate faces.</w:t>
      </w:r>
    </w:p>
    <w:p w14:paraId="7D2E650E" w14:textId="1149F176" w:rsidR="003D165F" w:rsidRDefault="003D165F" w:rsidP="00B4241F">
      <w:pPr>
        <w:pStyle w:val="ListParagraph"/>
        <w:numPr>
          <w:ilvl w:val="0"/>
          <w:numId w:val="2"/>
        </w:numPr>
      </w:pPr>
      <w:r>
        <w:t>O- net – gives the mark of eyes, nose and all probabilities.</w:t>
      </w:r>
    </w:p>
    <w:p w14:paraId="73B8B176" w14:textId="2D9BCAF4" w:rsidR="003D165F" w:rsidRDefault="003D165F" w:rsidP="003D165F">
      <w:r w:rsidRPr="003D165F">
        <w:rPr>
          <w:noProof/>
        </w:rPr>
        <w:drawing>
          <wp:inline distT="0" distB="0" distL="0" distR="0" wp14:anchorId="4CC5B0FB" wp14:editId="1EA4AC37">
            <wp:extent cx="5731510" cy="3066415"/>
            <wp:effectExtent l="0" t="0" r="2540" b="635"/>
            <wp:docPr id="186450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8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2EA7" w14:textId="237AE43B" w:rsidR="009F3823" w:rsidRDefault="009F3823" w:rsidP="003D165F">
      <w:r w:rsidRPr="009F3823">
        <w:rPr>
          <w:noProof/>
        </w:rPr>
        <w:lastRenderedPageBreak/>
        <w:drawing>
          <wp:inline distT="0" distB="0" distL="0" distR="0" wp14:anchorId="3C927F0E" wp14:editId="5B210AD6">
            <wp:extent cx="5311600" cy="3215919"/>
            <wp:effectExtent l="0" t="0" r="3810" b="3810"/>
            <wp:docPr id="211489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7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D90E" w14:textId="77777777" w:rsidR="009545BF" w:rsidRDefault="009545BF" w:rsidP="003D165F">
      <w:pPr>
        <w:rPr>
          <w:b/>
          <w:bCs/>
        </w:rPr>
      </w:pPr>
    </w:p>
    <w:p w14:paraId="1C034877" w14:textId="7EDA260E" w:rsidR="009545BF" w:rsidRDefault="009545BF" w:rsidP="003D165F">
      <w:pPr>
        <w:rPr>
          <w:b/>
          <w:bCs/>
        </w:rPr>
      </w:pPr>
      <w:r>
        <w:rPr>
          <w:b/>
          <w:bCs/>
        </w:rPr>
        <w:t>PRE – TRAINED MODEL FOR FACE DETECTION</w:t>
      </w:r>
    </w:p>
    <w:p w14:paraId="6C44109E" w14:textId="43914AB2" w:rsidR="009545BF" w:rsidRDefault="009545BF" w:rsidP="003D165F">
      <w:pPr>
        <w:rPr>
          <w:b/>
          <w:bCs/>
        </w:rPr>
      </w:pPr>
      <w:r w:rsidRPr="009545BF">
        <w:rPr>
          <w:b/>
          <w:bCs/>
          <w:noProof/>
        </w:rPr>
        <w:drawing>
          <wp:inline distT="0" distB="0" distL="0" distR="0" wp14:anchorId="37EB5E04" wp14:editId="33CBD988">
            <wp:extent cx="5731510" cy="3038475"/>
            <wp:effectExtent l="0" t="0" r="2540" b="9525"/>
            <wp:docPr id="196841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8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D0FA" w14:textId="66C52049" w:rsidR="006026FC" w:rsidRDefault="006026FC" w:rsidP="003D165F">
      <w:pPr>
        <w:rPr>
          <w:b/>
          <w:bCs/>
        </w:rPr>
      </w:pPr>
      <w:r w:rsidRPr="006026FC">
        <w:rPr>
          <w:b/>
          <w:bCs/>
          <w:noProof/>
        </w:rPr>
        <w:lastRenderedPageBreak/>
        <w:drawing>
          <wp:inline distT="0" distB="0" distL="0" distR="0" wp14:anchorId="33747586" wp14:editId="484AED3C">
            <wp:extent cx="5731510" cy="2785110"/>
            <wp:effectExtent l="0" t="0" r="2540" b="0"/>
            <wp:docPr id="54210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09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8549" w14:textId="77777777" w:rsidR="00E249CA" w:rsidRDefault="00E249CA" w:rsidP="003D165F">
      <w:pPr>
        <w:rPr>
          <w:b/>
          <w:bCs/>
        </w:rPr>
      </w:pPr>
    </w:p>
    <w:p w14:paraId="73F18827" w14:textId="1E0CC5E8" w:rsidR="00E249CA" w:rsidRDefault="00E249CA" w:rsidP="003D165F">
      <w:pPr>
        <w:rPr>
          <w:b/>
          <w:bCs/>
        </w:rPr>
      </w:pPr>
      <w:r w:rsidRPr="00E249CA">
        <w:rPr>
          <w:b/>
          <w:bCs/>
        </w:rPr>
        <w:drawing>
          <wp:inline distT="0" distB="0" distL="0" distR="0" wp14:anchorId="6B110C34" wp14:editId="080E0634">
            <wp:extent cx="4435224" cy="4663844"/>
            <wp:effectExtent l="0" t="0" r="3810" b="3810"/>
            <wp:docPr id="167779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97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69F" w14:textId="48C8F602" w:rsidR="00571AA2" w:rsidRDefault="0071466B" w:rsidP="003D165F">
      <w:pPr>
        <w:rPr>
          <w:b/>
          <w:bCs/>
        </w:rPr>
      </w:pPr>
      <w:r w:rsidRPr="0071466B">
        <w:rPr>
          <w:b/>
          <w:bCs/>
        </w:rPr>
        <w:lastRenderedPageBreak/>
        <w:drawing>
          <wp:inline distT="0" distB="0" distL="0" distR="0" wp14:anchorId="60929799" wp14:editId="72CE9F7F">
            <wp:extent cx="4534293" cy="2149026"/>
            <wp:effectExtent l="0" t="0" r="0" b="3810"/>
            <wp:docPr id="97608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0DFB" w14:textId="77777777" w:rsidR="009545BF" w:rsidRPr="009545BF" w:rsidRDefault="009545BF" w:rsidP="003D165F">
      <w:pPr>
        <w:rPr>
          <w:b/>
          <w:bCs/>
        </w:rPr>
      </w:pPr>
    </w:p>
    <w:p w14:paraId="4AA3C1EA" w14:textId="77777777" w:rsidR="005222C4" w:rsidRDefault="005222C4"/>
    <w:p w14:paraId="53E6B771" w14:textId="77777777" w:rsidR="00A4620C" w:rsidRDefault="00A4620C"/>
    <w:sectPr w:rsidR="00A4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E7612"/>
    <w:multiLevelType w:val="hybridMultilevel"/>
    <w:tmpl w:val="9A60E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821B4"/>
    <w:multiLevelType w:val="hybridMultilevel"/>
    <w:tmpl w:val="21926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905869">
    <w:abstractNumId w:val="1"/>
  </w:num>
  <w:num w:numId="2" w16cid:durableId="1637031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87"/>
    <w:rsid w:val="000E387C"/>
    <w:rsid w:val="001F641C"/>
    <w:rsid w:val="00232287"/>
    <w:rsid w:val="003D165F"/>
    <w:rsid w:val="005222C4"/>
    <w:rsid w:val="00571AA2"/>
    <w:rsid w:val="006026FC"/>
    <w:rsid w:val="0071466B"/>
    <w:rsid w:val="009545BF"/>
    <w:rsid w:val="0096174F"/>
    <w:rsid w:val="009F3823"/>
    <w:rsid w:val="00A4620C"/>
    <w:rsid w:val="00B4241F"/>
    <w:rsid w:val="00D5175F"/>
    <w:rsid w:val="00E249CA"/>
    <w:rsid w:val="00E932AD"/>
    <w:rsid w:val="00EA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E693"/>
  <w15:chartTrackingRefBased/>
  <w15:docId w15:val="{87C33A91-DAB8-4F83-A31F-55B2210A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14</cp:revision>
  <dcterms:created xsi:type="dcterms:W3CDTF">2025-02-07T02:54:00Z</dcterms:created>
  <dcterms:modified xsi:type="dcterms:W3CDTF">2025-02-07T04:14:00Z</dcterms:modified>
</cp:coreProperties>
</file>