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6" w:rsidRPr="001B3630" w:rsidRDefault="001B3630" w:rsidP="00A707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</w:t>
      </w:r>
      <w:r w:rsidR="00886066" w:rsidRPr="001B3630">
        <w:rPr>
          <w:b/>
          <w:sz w:val="28"/>
          <w:szCs w:val="28"/>
          <w:u w:val="single"/>
        </w:rPr>
        <w:t>INTRODUCTION</w:t>
      </w:r>
    </w:p>
    <w:p w:rsidR="00720DDF" w:rsidRDefault="00886066" w:rsidP="00886066">
      <w:r>
        <w:t xml:space="preserve">    </w:t>
      </w:r>
      <w:r w:rsidR="00A7075B" w:rsidRPr="001B3630">
        <w:rPr>
          <w:i/>
        </w:rPr>
        <w:t>1</w:t>
      </w:r>
      <w:r w:rsidR="00A7075B">
        <w:t>.</w:t>
      </w:r>
      <w:r w:rsidR="00A7075B" w:rsidRPr="001B3630">
        <w:rPr>
          <w:i/>
        </w:rPr>
        <w:t>1</w:t>
      </w:r>
      <w:r>
        <w:t xml:space="preserve"> </w:t>
      </w:r>
      <w:r w:rsidRPr="001B3630">
        <w:rPr>
          <w:i/>
        </w:rPr>
        <w:t>Overview</w:t>
      </w:r>
    </w:p>
    <w:p w:rsidR="00720DDF" w:rsidRDefault="00720DDF" w:rsidP="00720DDF">
      <w:r>
        <w:t xml:space="preserve">            A vehicle that can be powered by an electric motor that draws electricity from a battery and is capable of being charged from an external source and have an electric motor instead of an internal combustion engine.</w:t>
      </w:r>
    </w:p>
    <w:p w:rsidR="00A0369B" w:rsidRDefault="00720DDF" w:rsidP="00720DDF">
      <w:r>
        <w:t>The Electric Vehicle (EV) is not new,</w:t>
      </w:r>
      <w:r w:rsidR="00A0369B">
        <w:t xml:space="preserve"> </w:t>
      </w:r>
      <w:r>
        <w:t>but it has been receiving significantly more attention in recent years</w:t>
      </w:r>
      <w:r w:rsidR="00E67591">
        <w:t xml:space="preserve"> </w:t>
      </w:r>
      <w:r>
        <w:t>Advances in both EV analytics and battery technologies have led to increased aut</w:t>
      </w:r>
      <w:r w:rsidR="00E67591">
        <w:t>omotive market share. However,</w:t>
      </w:r>
      <w:r>
        <w:t xml:space="preserve"> this growth is not</w:t>
      </w:r>
      <w:r w:rsidR="00E67591">
        <w:t xml:space="preserve"> attributed to hardware alone. </w:t>
      </w:r>
      <w:r>
        <w:t>The modern mechatronic vehicle marries electrical storage and propulsion system</w:t>
      </w:r>
      <w:r w:rsidR="00A0369B">
        <w:t>s with electronic sensors, controls, and actuators</w:t>
      </w:r>
      <w:r w:rsidR="00E67591">
        <w:t>,</w:t>
      </w:r>
      <w:r w:rsidR="00A0369B">
        <w:t xml:space="preserve"> integrated closely with software secure data transf</w:t>
      </w:r>
      <w:r w:rsidR="00A7075B">
        <w:t xml:space="preserve">er, </w:t>
      </w:r>
      <w:r w:rsidR="00A0369B">
        <w:t>and data analysis, to form a comprehensive transportation</w:t>
      </w:r>
      <w:r w:rsidR="00A7075B">
        <w:t xml:space="preserve"> solution. </w:t>
      </w:r>
      <w:r w:rsidR="00A0369B">
        <w:t xml:space="preserve"> Advances in all these areas have contributed to the overall rise of EV’s but the common thread that runs through all these elements is data analytics.</w:t>
      </w:r>
    </w:p>
    <w:p w:rsidR="00A0369B" w:rsidRDefault="00A0369B" w:rsidP="00720DDF">
      <w:r>
        <w:t>The new EV’</w:t>
      </w:r>
      <w:r w:rsidR="00E67591">
        <w:t xml:space="preserve">s </w:t>
      </w:r>
      <w:r>
        <w:t>are combined Electrical storage and propulsion systems with electronic sensors, controls, and actuators, integrated closely with software, secure data transfer to form a comprehensive transportation solution.</w:t>
      </w:r>
    </w:p>
    <w:p w:rsidR="00A7075B" w:rsidRDefault="00A7075B" w:rsidP="00720DDF">
      <w:r>
        <w:t>1.2 Purpose</w:t>
      </w:r>
    </w:p>
    <w:p w:rsidR="00A7075B" w:rsidRDefault="00A7075B" w:rsidP="00720DDF">
      <w:r>
        <w:t xml:space="preserve">    </w:t>
      </w:r>
      <w:r w:rsidR="005B612D">
        <w:t>In this project used to analysis the different vehicle charge capacity.</w:t>
      </w:r>
    </w:p>
    <w:p w:rsidR="005B612D" w:rsidRDefault="005B612D" w:rsidP="00720DDF">
      <w:r>
        <w:t xml:space="preserve">    Used to point out the charging station.</w:t>
      </w:r>
    </w:p>
    <w:p w:rsidR="005B612D" w:rsidRPr="00F8749D" w:rsidRDefault="005B612D" w:rsidP="00720DDF">
      <w:pPr>
        <w:rPr>
          <w:b/>
          <w:sz w:val="32"/>
          <w:szCs w:val="32"/>
        </w:rPr>
      </w:pPr>
      <w:r w:rsidRPr="001B3630">
        <w:rPr>
          <w:b/>
          <w:sz w:val="32"/>
          <w:szCs w:val="32"/>
          <w:u w:val="single"/>
        </w:rPr>
        <w:t>2</w:t>
      </w:r>
      <w:r w:rsidRPr="00F8749D">
        <w:rPr>
          <w:b/>
          <w:sz w:val="32"/>
          <w:szCs w:val="32"/>
        </w:rPr>
        <w:t>.</w:t>
      </w:r>
      <w:r w:rsidRPr="001B3630">
        <w:rPr>
          <w:b/>
          <w:sz w:val="32"/>
          <w:szCs w:val="32"/>
          <w:u w:val="single"/>
        </w:rPr>
        <w:t>PROBLEM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DEFINTION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AND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DESIGN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THINKING</w:t>
      </w:r>
    </w:p>
    <w:p w:rsidR="005B612D" w:rsidRDefault="005B612D" w:rsidP="00720DDF">
      <w:r>
        <w:t xml:space="preserve">   2.1 Empathy map</w:t>
      </w:r>
    </w:p>
    <w:p w:rsidR="005B612D" w:rsidRDefault="005B612D" w:rsidP="00720DDF">
      <w:r>
        <w:t xml:space="preserve">     </w:t>
      </w:r>
      <w:r w:rsidR="00054D88">
        <w:rPr>
          <w:noProof/>
          <w:lang w:eastAsia="en-IN"/>
        </w:rPr>
        <w:drawing>
          <wp:inline distT="0" distB="0" distL="0" distR="0">
            <wp:extent cx="3455670" cy="356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5" t="11566" r="33406" b="-3"/>
                    <a:stretch/>
                  </pic:blipFill>
                  <pic:spPr bwMode="auto">
                    <a:xfrm>
                      <a:off x="0" y="0"/>
                      <a:ext cx="3456000" cy="356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75B" w:rsidRDefault="00A7075B" w:rsidP="00720DDF"/>
    <w:p w:rsidR="00054D88" w:rsidRDefault="00054D88" w:rsidP="00720DDF">
      <w:pPr>
        <w:rPr>
          <w:noProof/>
          <w:lang w:eastAsia="en-IN"/>
        </w:rPr>
      </w:pPr>
      <w:r>
        <w:t>2.2 Ideation &amp; Brainstorming Map</w:t>
      </w:r>
    </w:p>
    <w:p w:rsidR="001B3630" w:rsidRDefault="001B3630" w:rsidP="00720DDF">
      <w:r>
        <w:rPr>
          <w:noProof/>
          <w:lang w:eastAsia="en-IN"/>
        </w:rPr>
        <w:drawing>
          <wp:inline distT="0" distB="0" distL="0" distR="0">
            <wp:extent cx="44481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18030" r="18901" b="13990"/>
                    <a:stretch/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69B" w:rsidRPr="00F8749D" w:rsidRDefault="00124B78" w:rsidP="00A0369B">
      <w:pPr>
        <w:rPr>
          <w:b/>
          <w:sz w:val="32"/>
          <w:szCs w:val="32"/>
        </w:rPr>
      </w:pPr>
      <w:r w:rsidRPr="001B3630">
        <w:rPr>
          <w:b/>
          <w:sz w:val="32"/>
          <w:szCs w:val="32"/>
          <w:u w:val="single"/>
        </w:rPr>
        <w:t>3</w:t>
      </w:r>
      <w:r w:rsidRPr="00F8749D">
        <w:rPr>
          <w:b/>
          <w:sz w:val="32"/>
          <w:szCs w:val="32"/>
        </w:rPr>
        <w:t>.</w:t>
      </w:r>
      <w:r w:rsidRPr="001B3630">
        <w:rPr>
          <w:b/>
          <w:sz w:val="32"/>
          <w:szCs w:val="32"/>
          <w:u w:val="single"/>
        </w:rPr>
        <w:t>RESULT</w:t>
      </w:r>
    </w:p>
    <w:p w:rsidR="00AA0CEE" w:rsidRDefault="001B3630" w:rsidP="00A0369B">
      <w:r>
        <w:rPr>
          <w:b/>
          <w:sz w:val="28"/>
          <w:szCs w:val="28"/>
        </w:rPr>
        <w:t>Dashboar</w:t>
      </w:r>
      <w:r w:rsidR="00AA0CEE" w:rsidRPr="001B3630">
        <w:rPr>
          <w:b/>
          <w:sz w:val="28"/>
          <w:szCs w:val="28"/>
        </w:rPr>
        <w:t>d</w:t>
      </w:r>
      <w:r w:rsidR="00AA0CEE">
        <w:t xml:space="preserve"> </w:t>
      </w:r>
      <w:r w:rsidR="00AA0CEE" w:rsidRPr="001B3630">
        <w:rPr>
          <w:b/>
        </w:rPr>
        <w:t>1</w:t>
      </w:r>
    </w:p>
    <w:p w:rsidR="00AA0CEE" w:rsidRDefault="00AA0CEE" w:rsidP="00A0369B">
      <w:r>
        <w:rPr>
          <w:noProof/>
          <w:lang w:eastAsia="en-IN"/>
        </w:rPr>
        <w:drawing>
          <wp:inline distT="0" distB="0" distL="0" distR="0">
            <wp:extent cx="5731510" cy="4166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shboard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9" w:rsidRDefault="00D07D19" w:rsidP="00A0369B"/>
    <w:p w:rsidR="00D07D19" w:rsidRDefault="00D07D19" w:rsidP="00A0369B"/>
    <w:p w:rsidR="00AA0CEE" w:rsidRDefault="00AA0CEE" w:rsidP="00A0369B">
      <w:pPr>
        <w:tabs>
          <w:tab w:val="left" w:pos="8070"/>
        </w:tabs>
      </w:pPr>
      <w:r w:rsidRPr="001B3630">
        <w:rPr>
          <w:b/>
          <w:sz w:val="28"/>
          <w:szCs w:val="28"/>
        </w:rPr>
        <w:t>Dashboard</w:t>
      </w:r>
      <w:r>
        <w:t xml:space="preserve"> </w:t>
      </w:r>
      <w:r w:rsidRPr="001B3630">
        <w:rPr>
          <w:b/>
          <w:sz w:val="28"/>
          <w:szCs w:val="28"/>
        </w:rPr>
        <w:t>2</w:t>
      </w:r>
    </w:p>
    <w:p w:rsidR="00AA0CEE" w:rsidRDefault="00AA0CEE" w:rsidP="00A0369B">
      <w:pPr>
        <w:tabs>
          <w:tab w:val="left" w:pos="807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84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board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EE" w:rsidRDefault="00AA0CEE" w:rsidP="00A0369B">
      <w:pPr>
        <w:tabs>
          <w:tab w:val="left" w:pos="8070"/>
        </w:tabs>
      </w:pPr>
    </w:p>
    <w:p w:rsidR="00AA0CEE" w:rsidRDefault="00AA0CEE" w:rsidP="00A0369B">
      <w:pPr>
        <w:tabs>
          <w:tab w:val="left" w:pos="8070"/>
        </w:tabs>
        <w:rPr>
          <w:noProof/>
          <w:lang w:eastAsia="en-IN"/>
        </w:rPr>
      </w:pPr>
    </w:p>
    <w:p w:rsidR="00AA0CEE" w:rsidRDefault="00AA0CEE" w:rsidP="00A0369B">
      <w:pPr>
        <w:tabs>
          <w:tab w:val="left" w:pos="8070"/>
        </w:tabs>
        <w:rPr>
          <w:noProof/>
          <w:lang w:eastAsia="en-IN"/>
        </w:rPr>
      </w:pPr>
    </w:p>
    <w:p w:rsidR="00AA0CEE" w:rsidRDefault="00AA0CEE" w:rsidP="00A0369B">
      <w:pPr>
        <w:tabs>
          <w:tab w:val="left" w:pos="807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438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y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69B">
        <w:t xml:space="preserve"> </w:t>
      </w:r>
    </w:p>
    <w:p w:rsidR="00AA0CEE" w:rsidRDefault="00AA0CEE" w:rsidP="00AA0CEE"/>
    <w:p w:rsidR="00B41D70" w:rsidRDefault="00AA0CEE" w:rsidP="00AA0CEE">
      <w:r w:rsidRPr="00F8749D">
        <w:rPr>
          <w:b/>
          <w:sz w:val="28"/>
          <w:szCs w:val="28"/>
        </w:rPr>
        <w:t>Web</w:t>
      </w:r>
      <w:r>
        <w:t xml:space="preserve"> </w:t>
      </w:r>
      <w:r w:rsidRPr="00F8749D">
        <w:rPr>
          <w:b/>
          <w:sz w:val="28"/>
          <w:szCs w:val="28"/>
        </w:rPr>
        <w:t>Intergrated</w:t>
      </w:r>
    </w:p>
    <w:p w:rsidR="00EA67DE" w:rsidRDefault="00EA67DE" w:rsidP="00AA0CEE">
      <w:r w:rsidRPr="00F8749D">
        <w:rPr>
          <w:b/>
          <w:sz w:val="24"/>
          <w:szCs w:val="24"/>
        </w:rPr>
        <w:t>Using</w:t>
      </w:r>
      <w:r>
        <w:t xml:space="preserve"> </w:t>
      </w:r>
      <w:r w:rsidRPr="00F8749D">
        <w:rPr>
          <w:b/>
          <w:sz w:val="24"/>
          <w:szCs w:val="24"/>
        </w:rPr>
        <w:t>sublime</w:t>
      </w:r>
    </w:p>
    <w:p w:rsidR="00EA67DE" w:rsidRDefault="00EA67DE" w:rsidP="00AA0CEE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43840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blime_Text_3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E" w:rsidRDefault="00EA67DE" w:rsidP="00AA0CEE"/>
    <w:p w:rsidR="00EA67DE" w:rsidRPr="00F8749D" w:rsidRDefault="00EA67DE" w:rsidP="00AA0CEE">
      <w:pPr>
        <w:rPr>
          <w:b/>
          <w:sz w:val="32"/>
          <w:szCs w:val="32"/>
        </w:rPr>
      </w:pPr>
      <w:r w:rsidRPr="001B3630">
        <w:rPr>
          <w:b/>
          <w:sz w:val="32"/>
          <w:szCs w:val="32"/>
          <w:u w:val="single"/>
        </w:rPr>
        <w:lastRenderedPageBreak/>
        <w:t>4.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ADVANTAGES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AND</w:t>
      </w:r>
      <w:r w:rsidRPr="00F8749D">
        <w:rPr>
          <w:b/>
          <w:sz w:val="32"/>
          <w:szCs w:val="32"/>
        </w:rPr>
        <w:t xml:space="preserve"> </w:t>
      </w:r>
      <w:r w:rsidRPr="001B3630">
        <w:rPr>
          <w:b/>
          <w:sz w:val="32"/>
          <w:szCs w:val="32"/>
          <w:u w:val="single"/>
        </w:rPr>
        <w:t>DISADVANTAGES</w:t>
      </w:r>
    </w:p>
    <w:p w:rsidR="00EA67DE" w:rsidRPr="001B3630" w:rsidRDefault="00EA67DE" w:rsidP="00AA0CEE">
      <w:pPr>
        <w:rPr>
          <w:b/>
          <w:i/>
          <w:sz w:val="32"/>
          <w:szCs w:val="32"/>
        </w:rPr>
      </w:pPr>
      <w:r>
        <w:t xml:space="preserve"> </w:t>
      </w:r>
      <w:r w:rsidRPr="001B3630">
        <w:rPr>
          <w:b/>
          <w:i/>
          <w:sz w:val="32"/>
          <w:szCs w:val="32"/>
        </w:rPr>
        <w:t>Advantages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Eco friendly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Renewable energy source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Less noise and smoother motion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Cost effective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Low maintenance</w:t>
      </w:r>
    </w:p>
    <w:p w:rsidR="00EA67DE" w:rsidRDefault="00EA67DE" w:rsidP="00EA67DE">
      <w:pPr>
        <w:pStyle w:val="ListParagraph"/>
        <w:numPr>
          <w:ilvl w:val="0"/>
          <w:numId w:val="3"/>
        </w:numPr>
      </w:pPr>
      <w:r>
        <w:t>Government support</w:t>
      </w:r>
    </w:p>
    <w:p w:rsidR="00EA67DE" w:rsidRPr="001B3630" w:rsidRDefault="00EA67DE" w:rsidP="00EA67DE">
      <w:pPr>
        <w:rPr>
          <w:b/>
          <w:i/>
          <w:sz w:val="32"/>
          <w:szCs w:val="32"/>
        </w:rPr>
      </w:pPr>
      <w:r w:rsidRPr="001B3630">
        <w:rPr>
          <w:b/>
          <w:i/>
          <w:sz w:val="32"/>
          <w:szCs w:val="32"/>
        </w:rPr>
        <w:t>Disadvantages</w:t>
      </w:r>
    </w:p>
    <w:p w:rsidR="00EA67DE" w:rsidRDefault="00EA67DE" w:rsidP="00EA67DE">
      <w:pPr>
        <w:pStyle w:val="ListParagraph"/>
        <w:numPr>
          <w:ilvl w:val="0"/>
          <w:numId w:val="5"/>
        </w:numPr>
      </w:pPr>
      <w:r>
        <w:t>High initial cost</w:t>
      </w:r>
    </w:p>
    <w:p w:rsidR="00EA67DE" w:rsidRDefault="00EA67DE" w:rsidP="00EA67DE">
      <w:pPr>
        <w:pStyle w:val="ListParagraph"/>
        <w:numPr>
          <w:ilvl w:val="0"/>
          <w:numId w:val="5"/>
        </w:numPr>
      </w:pPr>
      <w:r>
        <w:t>Charging station limitations</w:t>
      </w:r>
    </w:p>
    <w:p w:rsidR="00EA67DE" w:rsidRDefault="00EA67DE" w:rsidP="00EA67DE">
      <w:pPr>
        <w:pStyle w:val="ListParagraph"/>
        <w:numPr>
          <w:ilvl w:val="0"/>
          <w:numId w:val="5"/>
        </w:numPr>
      </w:pPr>
      <w:r>
        <w:t>Recharging takes time</w:t>
      </w:r>
    </w:p>
    <w:p w:rsidR="00EA67DE" w:rsidRDefault="00EA67DE" w:rsidP="00EA67DE">
      <w:pPr>
        <w:pStyle w:val="ListParagraph"/>
        <w:numPr>
          <w:ilvl w:val="0"/>
          <w:numId w:val="5"/>
        </w:numPr>
      </w:pPr>
      <w:r>
        <w:t>Limited options</w:t>
      </w:r>
    </w:p>
    <w:p w:rsidR="00EA67DE" w:rsidRDefault="00EA67DE" w:rsidP="00EA67DE">
      <w:pPr>
        <w:pStyle w:val="ListParagraph"/>
        <w:numPr>
          <w:ilvl w:val="0"/>
          <w:numId w:val="5"/>
        </w:numPr>
      </w:pPr>
      <w:r>
        <w:t>Less driving range</w:t>
      </w:r>
    </w:p>
    <w:p w:rsidR="00EA67DE" w:rsidRPr="001B3630" w:rsidRDefault="00F8749D" w:rsidP="00EA67DE">
      <w:pPr>
        <w:rPr>
          <w:b/>
          <w:sz w:val="32"/>
          <w:szCs w:val="32"/>
          <w:u w:val="single"/>
        </w:rPr>
      </w:pPr>
      <w:r w:rsidRPr="001B3630">
        <w:rPr>
          <w:b/>
          <w:sz w:val="32"/>
          <w:szCs w:val="32"/>
          <w:u w:val="single"/>
        </w:rPr>
        <w:t xml:space="preserve">5. </w:t>
      </w:r>
      <w:r w:rsidR="00EA67DE" w:rsidRPr="001B3630">
        <w:rPr>
          <w:b/>
          <w:sz w:val="32"/>
          <w:szCs w:val="32"/>
          <w:u w:val="single"/>
        </w:rPr>
        <w:t>APPLICATION</w:t>
      </w:r>
    </w:p>
    <w:p w:rsidR="00EA67DE" w:rsidRDefault="00EA67DE" w:rsidP="00EA67DE">
      <w:r>
        <w:t xml:space="preserve">      </w:t>
      </w:r>
      <w:r w:rsidR="002433C5">
        <w:t xml:space="preserve">1. </w:t>
      </w:r>
      <w:r>
        <w:t xml:space="preserve"> </w:t>
      </w:r>
      <w:r w:rsidR="00586E2D">
        <w:t>Electrical vehicle suited for high ways.</w:t>
      </w:r>
    </w:p>
    <w:p w:rsidR="00586E2D" w:rsidRDefault="00586E2D" w:rsidP="00EA67DE">
      <w:r>
        <w:t xml:space="preserve">    </w:t>
      </w:r>
      <w:r w:rsidR="002433C5">
        <w:t xml:space="preserve">  2. </w:t>
      </w:r>
      <w:r>
        <w:t xml:space="preserve"> </w:t>
      </w:r>
      <w:r w:rsidR="002433C5">
        <w:t xml:space="preserve">Personal transportation </w:t>
      </w:r>
    </w:p>
    <w:p w:rsidR="002433C5" w:rsidRDefault="002433C5" w:rsidP="00EA67DE">
      <w:r>
        <w:t xml:space="preserve">      3. Fleet transportation</w:t>
      </w:r>
    </w:p>
    <w:p w:rsidR="002433C5" w:rsidRDefault="002433C5" w:rsidP="00EA67DE">
      <w:r>
        <w:t xml:space="preserve">      4. Delivery and courier service</w:t>
      </w:r>
    </w:p>
    <w:p w:rsidR="002433C5" w:rsidRPr="00F8749D" w:rsidRDefault="002433C5" w:rsidP="00EA67DE">
      <w:pPr>
        <w:rPr>
          <w:b/>
          <w:sz w:val="32"/>
          <w:szCs w:val="32"/>
        </w:rPr>
      </w:pPr>
      <w:r w:rsidRPr="001B3630">
        <w:rPr>
          <w:b/>
          <w:sz w:val="32"/>
          <w:szCs w:val="32"/>
          <w:u w:val="single"/>
        </w:rPr>
        <w:t>6</w:t>
      </w:r>
      <w:r w:rsidRPr="00F8749D">
        <w:rPr>
          <w:b/>
          <w:sz w:val="32"/>
          <w:szCs w:val="32"/>
        </w:rPr>
        <w:t xml:space="preserve">. </w:t>
      </w:r>
      <w:r w:rsidRPr="001B3630">
        <w:rPr>
          <w:b/>
          <w:sz w:val="32"/>
          <w:szCs w:val="32"/>
          <w:u w:val="single"/>
        </w:rPr>
        <w:t>CONCLUSION</w:t>
      </w:r>
    </w:p>
    <w:p w:rsidR="002433C5" w:rsidRDefault="002433C5" w:rsidP="00EA67DE">
      <w:r>
        <w:rPr>
          <w:noProof/>
          <w:lang w:eastAsia="en-IN"/>
        </w:rPr>
        <w:drawing>
          <wp:inline distT="0" distB="0" distL="0" distR="0">
            <wp:extent cx="459105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04-11 at 14-29-46 electric cars-saga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2" t="39749" r="41004" b="12832"/>
                    <a:stretch/>
                  </pic:blipFill>
                  <pic:spPr bwMode="auto">
                    <a:xfrm>
                      <a:off x="0" y="0"/>
                      <a:ext cx="45910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3C5" w:rsidRPr="001B3630" w:rsidRDefault="00F8749D" w:rsidP="00EA67DE">
      <w:pPr>
        <w:rPr>
          <w:b/>
          <w:sz w:val="32"/>
          <w:szCs w:val="32"/>
          <w:u w:val="single"/>
        </w:rPr>
      </w:pPr>
      <w:r w:rsidRPr="001B3630">
        <w:rPr>
          <w:b/>
          <w:sz w:val="32"/>
          <w:szCs w:val="32"/>
          <w:u w:val="single"/>
        </w:rPr>
        <w:t>7</w:t>
      </w:r>
      <w:r w:rsidR="002433C5" w:rsidRPr="001B3630">
        <w:rPr>
          <w:b/>
          <w:sz w:val="32"/>
          <w:szCs w:val="32"/>
          <w:u w:val="single"/>
        </w:rPr>
        <w:t>.FUTURE SCOPE</w:t>
      </w:r>
    </w:p>
    <w:p w:rsidR="002433C5" w:rsidRDefault="002433C5" w:rsidP="00EA67DE">
      <w:r>
        <w:lastRenderedPageBreak/>
        <w:t xml:space="preserve">    1. More incentives, tax cuts, and rebates should be given to the vehicle purchasers along with the stockholders.</w:t>
      </w:r>
    </w:p>
    <w:p w:rsidR="002433C5" w:rsidRDefault="002433C5" w:rsidP="00EA67DE">
      <w:r>
        <w:t xml:space="preserve">    2. More spending on R&amp;D</w:t>
      </w:r>
    </w:p>
    <w:p w:rsidR="002433C5" w:rsidRDefault="002433C5" w:rsidP="00EA67DE">
      <w:r>
        <w:t xml:space="preserve">   3. Phasing out the ICE vehicles</w:t>
      </w:r>
    </w:p>
    <w:p w:rsidR="002433C5" w:rsidRDefault="002433C5" w:rsidP="00EA67DE">
      <w:r>
        <w:t xml:space="preserve">   4. Creating proper infrastructure</w:t>
      </w:r>
    </w:p>
    <w:p w:rsidR="002433C5" w:rsidRDefault="002433C5" w:rsidP="00EA67DE">
      <w:r>
        <w:t xml:space="preserve">   5. Several drives to make people conscious of the benefits of using EVs</w:t>
      </w:r>
    </w:p>
    <w:p w:rsidR="002433C5" w:rsidRPr="00F8749D" w:rsidRDefault="002433C5" w:rsidP="00EA67DE">
      <w:pPr>
        <w:rPr>
          <w:b/>
          <w:sz w:val="32"/>
          <w:szCs w:val="32"/>
        </w:rPr>
      </w:pPr>
      <w:r w:rsidRPr="001B3630">
        <w:rPr>
          <w:b/>
          <w:sz w:val="32"/>
          <w:szCs w:val="32"/>
          <w:u w:val="single"/>
        </w:rPr>
        <w:t>8</w:t>
      </w:r>
      <w:r w:rsidRPr="00F8749D">
        <w:rPr>
          <w:b/>
          <w:sz w:val="32"/>
          <w:szCs w:val="32"/>
        </w:rPr>
        <w:t xml:space="preserve">. </w:t>
      </w:r>
      <w:r w:rsidRPr="001B3630">
        <w:rPr>
          <w:b/>
          <w:sz w:val="32"/>
          <w:szCs w:val="32"/>
          <w:u w:val="single"/>
        </w:rPr>
        <w:t>APPENDIX</w:t>
      </w:r>
    </w:p>
    <w:p w:rsidR="00F8749D" w:rsidRDefault="00F8749D" w:rsidP="00EA67DE">
      <w:r>
        <w:t xml:space="preserve">    A. Source code</w:t>
      </w:r>
    </w:p>
    <w:p w:rsidR="00F8749D" w:rsidRDefault="00F8749D" w:rsidP="00EA67DE">
      <w:r>
        <w:rPr>
          <w:noProof/>
          <w:lang w:eastAsia="en-IN"/>
        </w:rPr>
        <w:drawing>
          <wp:inline distT="0" distB="0" distL="0" distR="0">
            <wp:extent cx="5731510" cy="35293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C5" w:rsidRDefault="002433C5" w:rsidP="00EA67DE"/>
    <w:p w:rsidR="002433C5" w:rsidRDefault="002433C5" w:rsidP="00EA67DE"/>
    <w:p w:rsidR="00EA67DE" w:rsidRDefault="00EA67DE" w:rsidP="00EA67DE">
      <w:pPr>
        <w:pStyle w:val="ListParagraph"/>
        <w:ind w:left="705"/>
      </w:pPr>
    </w:p>
    <w:p w:rsidR="00EA67DE" w:rsidRDefault="00EA67DE" w:rsidP="00EA67DE">
      <w:pPr>
        <w:pStyle w:val="ListParagraph"/>
        <w:ind w:left="705"/>
      </w:pPr>
    </w:p>
    <w:p w:rsidR="00EA67DE" w:rsidRDefault="00EA67DE" w:rsidP="00EA67DE">
      <w:pPr>
        <w:pStyle w:val="ListParagraph"/>
        <w:ind w:left="705"/>
      </w:pPr>
    </w:p>
    <w:p w:rsidR="00EA67DE" w:rsidRDefault="00EA67DE" w:rsidP="00EA67DE">
      <w:pPr>
        <w:pStyle w:val="ListParagraph"/>
        <w:ind w:left="705"/>
      </w:pPr>
    </w:p>
    <w:p w:rsidR="00EA67DE" w:rsidRDefault="00EA67DE" w:rsidP="00EA67DE">
      <w:pPr>
        <w:pStyle w:val="ListParagraph"/>
        <w:ind w:left="705"/>
      </w:pPr>
    </w:p>
    <w:p w:rsidR="00EA67DE" w:rsidRPr="00EA67DE" w:rsidRDefault="00EA67DE" w:rsidP="00EA67DE">
      <w:pPr>
        <w:pStyle w:val="ListParagraph"/>
        <w:ind w:left="705"/>
      </w:pPr>
    </w:p>
    <w:p w:rsidR="00EA67DE" w:rsidRPr="00EA67DE" w:rsidRDefault="00EA67DE" w:rsidP="00AA0CEE">
      <w:pPr>
        <w:rPr>
          <w:b/>
          <w:strike/>
        </w:rPr>
      </w:pPr>
    </w:p>
    <w:p w:rsidR="00EA67DE" w:rsidRDefault="00EA67DE" w:rsidP="00AA0CEE">
      <w:pPr>
        <w:rPr>
          <w:b/>
        </w:rPr>
      </w:pPr>
    </w:p>
    <w:p w:rsidR="00AA0CEE" w:rsidRPr="00AA0CEE" w:rsidRDefault="00AA0CEE" w:rsidP="00AA0CEE">
      <w:pPr>
        <w:rPr>
          <w:rFonts w:cstheme="minorHAnsi"/>
          <w:i/>
          <w:u w:val="single"/>
        </w:rPr>
      </w:pPr>
    </w:p>
    <w:p w:rsidR="00AA0CEE" w:rsidRDefault="00AA0CEE" w:rsidP="00AA0CEE"/>
    <w:p w:rsidR="00AA0CEE" w:rsidRPr="00AA0CEE" w:rsidRDefault="00AA0CEE" w:rsidP="00AA0CEE"/>
    <w:sectPr w:rsidR="00AA0CEE" w:rsidRPr="00AA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BC5" w:rsidRDefault="00A66BC5" w:rsidP="00886066">
      <w:pPr>
        <w:spacing w:after="0" w:line="240" w:lineRule="auto"/>
      </w:pPr>
      <w:r>
        <w:separator/>
      </w:r>
    </w:p>
  </w:endnote>
  <w:endnote w:type="continuationSeparator" w:id="0">
    <w:p w:rsidR="00A66BC5" w:rsidRDefault="00A66BC5" w:rsidP="0088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BC5" w:rsidRDefault="00A66BC5" w:rsidP="00886066">
      <w:pPr>
        <w:spacing w:after="0" w:line="240" w:lineRule="auto"/>
      </w:pPr>
      <w:r>
        <w:separator/>
      </w:r>
    </w:p>
  </w:footnote>
  <w:footnote w:type="continuationSeparator" w:id="0">
    <w:p w:rsidR="00A66BC5" w:rsidRDefault="00A66BC5" w:rsidP="00886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0729"/>
    <w:multiLevelType w:val="hybridMultilevel"/>
    <w:tmpl w:val="FE28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7CE6"/>
    <w:multiLevelType w:val="hybridMultilevel"/>
    <w:tmpl w:val="EEBADAC8"/>
    <w:lvl w:ilvl="0" w:tplc="FA4243A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4EF230D"/>
    <w:multiLevelType w:val="hybridMultilevel"/>
    <w:tmpl w:val="CA325AD0"/>
    <w:lvl w:ilvl="0" w:tplc="0A1670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69B3173"/>
    <w:multiLevelType w:val="hybridMultilevel"/>
    <w:tmpl w:val="219CE5B0"/>
    <w:lvl w:ilvl="0" w:tplc="98265C36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99F0455"/>
    <w:multiLevelType w:val="hybridMultilevel"/>
    <w:tmpl w:val="3AF2A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66"/>
    <w:rsid w:val="00054D88"/>
    <w:rsid w:val="00124B78"/>
    <w:rsid w:val="001B3630"/>
    <w:rsid w:val="002433C5"/>
    <w:rsid w:val="002A1451"/>
    <w:rsid w:val="0054062D"/>
    <w:rsid w:val="00586E2D"/>
    <w:rsid w:val="005B612D"/>
    <w:rsid w:val="00720DDF"/>
    <w:rsid w:val="00886066"/>
    <w:rsid w:val="00A0369B"/>
    <w:rsid w:val="00A66BC5"/>
    <w:rsid w:val="00A7075B"/>
    <w:rsid w:val="00AA0CEE"/>
    <w:rsid w:val="00B41D70"/>
    <w:rsid w:val="00C5541D"/>
    <w:rsid w:val="00CE1E76"/>
    <w:rsid w:val="00D07D19"/>
    <w:rsid w:val="00E67591"/>
    <w:rsid w:val="00EA67DE"/>
    <w:rsid w:val="00F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C6D3"/>
  <w15:chartTrackingRefBased/>
  <w15:docId w15:val="{F9714ED2-583C-4D09-9018-D4E0872F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66"/>
  </w:style>
  <w:style w:type="paragraph" w:styleId="Footer">
    <w:name w:val="footer"/>
    <w:basedOn w:val="Normal"/>
    <w:link w:val="FooterChar"/>
    <w:uiPriority w:val="99"/>
    <w:unhideWhenUsed/>
    <w:rsid w:val="0088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66"/>
  </w:style>
  <w:style w:type="paragraph" w:styleId="ListParagraph">
    <w:name w:val="List Paragraph"/>
    <w:basedOn w:val="Normal"/>
    <w:uiPriority w:val="34"/>
    <w:qFormat/>
    <w:rsid w:val="00A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dcterms:created xsi:type="dcterms:W3CDTF">2023-04-11T09:29:00Z</dcterms:created>
  <dcterms:modified xsi:type="dcterms:W3CDTF">2023-04-12T06:56:00Z</dcterms:modified>
</cp:coreProperties>
</file>