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Бегамовит Нео</w:t>
      </w:r>
    </w:p>
    <w:p>
      <w:pPr>
        <w:spacing w:after="160"/>
      </w:pPr>
      <w:r>
        <w:rPr>
          <w:sz w:val="22"/>
          <w:color w:val="6B7280"/>
        </w:rPr>
        <w:t xml:space="preserve">Гель для приёма внутрь с β-глюканом, инулином, витамином C и цинком. Поддержка иммунитета и микрофлоры кишечника.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приёма внутрь, стики по 5 мл,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β-глюкан — 100 мг · Инулин — 150 мг
                <w:br/>
                Витамин C — 40 мг · Цинк лактат — 5 мг · Селен — 30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β-глюкан</w:t>
      </w:r>
    </w:p>
    <w:p>
      <w:pPr>
        <w:spacing w:after="120"/>
      </w:pPr>
      <w:r>
        <w:rPr>
          <w:sz w:val="22"/>
        </w:rPr>
        <w:t xml:space="preserve">Природный полисахарид, активизирует клетки иммунной системы (макрофаги, NK-клетки), повышает сопротивляемость организма к инфекциям.</w:t>
      </w:r>
    </w:p>
    <w:p>
      <w:pPr>
        <w:spacing w:after="20"/>
      </w:pPr>
      <w:r>
        <w:rPr>
          <w:b/>
          <w:sz w:val="22"/>
        </w:rPr>
        <w:t xml:space="preserve">Инулин</w:t>
      </w:r>
    </w:p>
    <w:p>
      <w:pPr>
        <w:spacing w:after="120"/>
      </w:pPr>
      <w:r>
        <w:rPr>
          <w:sz w:val="22"/>
        </w:rPr>
        <w:t xml:space="preserve">Натуральный пребиотик, поддерживает рост полезной кишечной микрофлоры и нормализует пищеварение. Косвенно поддерживает иммунитет через кишечник.</w:t>
      </w:r>
    </w:p>
    <w:p>
      <w:pPr>
        <w:spacing w:after="20"/>
      </w:pPr>
      <w:r>
        <w:rPr>
          <w:b/>
          <w:sz w:val="22"/>
        </w:rPr>
        <w:t xml:space="preserve">Витамин C, цинк, селен</w:t>
      </w:r>
    </w:p>
    <w:p>
      <w:pPr>
        <w:spacing w:after="120"/>
      </w:pPr>
      <w:r>
        <w:rPr>
          <w:sz w:val="22"/>
        </w:rPr>
        <w:t xml:space="preserve">Антиоксидантный комплекс, поддерживает нормальную работу иммунной системы и защиту клеток от окислительного стресса.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ОРВИ и грипп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при ОРВИ и гриппе.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Активизация иммунной защиты организма.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Микрофлора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микрофлоры кишечника.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Пищеварение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пищеварения.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1 стика (5 мл) 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Произведено по заказу «Hvara» SRL, Milano, Italy.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