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115592525"/>
        <w:docPartObj>
          <w:docPartGallery w:val="Cover Pages"/>
          <w:docPartUnique/>
        </w:docPartObj>
      </w:sdtPr>
      <w:sdtEndPr>
        <w:rPr>
          <w:rFonts w:eastAsiaTheme="minorHAnsi" w:cs="B Titr"/>
          <w:b/>
          <w:bCs/>
          <w:color w:val="660033"/>
          <w:kern w:val="2"/>
          <w:sz w:val="28"/>
          <w:szCs w:val="28"/>
          <w:lang w:bidi="fa-IR"/>
          <w14:ligatures w14:val="standardContextual"/>
        </w:rPr>
      </w:sdtEndPr>
      <w:sdtContent>
        <w:p w14:paraId="2354C153" w14:textId="21DBD9FC" w:rsidR="00550A7B" w:rsidRDefault="00AE6D34" w:rsidP="00AE6D34">
          <w:pPr>
            <w:pStyle w:val="NoSpacing"/>
            <w:spacing w:before="1540" w:after="240"/>
            <w:jc w:val="center"/>
            <w:rPr>
              <w:color w:val="4472C4" w:themeColor="accent1"/>
              <w:rtl/>
            </w:rPr>
          </w:pPr>
          <w:r w:rsidRPr="00BB07FC">
            <w:rPr>
              <w:noProof/>
            </w:rPr>
            <w:drawing>
              <wp:anchor distT="0" distB="0" distL="114300" distR="114300" simplePos="0" relativeHeight="251702272" behindDoc="1" locked="0" layoutInCell="1" allowOverlap="1" wp14:anchorId="5118712E" wp14:editId="462A107D">
                <wp:simplePos x="0" y="0"/>
                <wp:positionH relativeFrom="margin">
                  <wp:align>left</wp:align>
                </wp:positionH>
                <wp:positionV relativeFrom="paragraph">
                  <wp:posOffset>0</wp:posOffset>
                </wp:positionV>
                <wp:extent cx="1485900" cy="1485900"/>
                <wp:effectExtent l="0" t="0" r="0" b="0"/>
                <wp:wrapTight wrapText="bothSides">
                  <wp:wrapPolygon edited="0">
                    <wp:start x="0" y="0"/>
                    <wp:lineTo x="0" y="21323"/>
                    <wp:lineTo x="21323" y="21323"/>
                    <wp:lineTo x="21323" y="0"/>
                    <wp:lineTo x="0" y="0"/>
                  </wp:wrapPolygon>
                </wp:wrapTight>
                <wp:docPr id="80161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2641" name=""/>
                        <pic:cNvPicPr/>
                      </pic:nvPicPr>
                      <pic:blipFill>
                        <a:blip r:embed="rId9">
                          <a:grayscl/>
                          <a:extLst>
                            <a:ext uri="{BEBA8EAE-BF5A-486C-A8C5-ECC9F3942E4B}">
                              <a14:imgProps xmlns:a14="http://schemas.microsoft.com/office/drawing/2010/main">
                                <a14:imgLayer r:embed="rId10">
                                  <a14:imgEffect>
                                    <a14:sharpenSoften amount="50000"/>
                                  </a14:imgEffect>
                                  <a14:imgEffect>
                                    <a14:colorTemperature colorTemp="47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margin">
                  <wp14:pctWidth>0</wp14:pctWidth>
                </wp14:sizeRelH>
                <wp14:sizeRelV relativeFrom="margin">
                  <wp14:pctHeight>0</wp14:pctHeight>
                </wp14:sizeRelV>
              </wp:anchor>
            </w:drawing>
          </w:r>
        </w:p>
        <w:p w14:paraId="6A9CCD1B" w14:textId="0A464DF9" w:rsidR="00AE6D34" w:rsidRDefault="00AE6D34" w:rsidP="00AE6D34">
          <w:pPr>
            <w:pStyle w:val="NoSpacing"/>
            <w:spacing w:before="1540" w:after="240"/>
            <w:jc w:val="center"/>
            <w:rPr>
              <w:color w:val="4472C4" w:themeColor="accent1"/>
            </w:rPr>
          </w:pPr>
          <w:r>
            <w:rPr>
              <w:noProof/>
              <w:color w:val="4472C4" w:themeColor="accent1"/>
            </w:rPr>
            <w:drawing>
              <wp:anchor distT="0" distB="0" distL="114300" distR="114300" simplePos="0" relativeHeight="251700224" behindDoc="1" locked="0" layoutInCell="1" allowOverlap="1" wp14:anchorId="6F0F955C" wp14:editId="4AC8704A">
                <wp:simplePos x="0" y="0"/>
                <wp:positionH relativeFrom="margin">
                  <wp:align>center</wp:align>
                </wp:positionH>
                <wp:positionV relativeFrom="paragraph">
                  <wp:posOffset>52705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prstClr val="black"/>
                            <a:srgbClr val="660033">
                              <a:tint val="45000"/>
                              <a:satMod val="400000"/>
                            </a:srgbClr>
                          </a:duotone>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B Titr"/>
              <w:b/>
              <w:bCs/>
              <w:caps/>
              <w:color w:val="660033"/>
              <w:sz w:val="48"/>
              <w:szCs w:val="48"/>
            </w:rPr>
            <w:alias w:val="Title"/>
            <w:tag w:val=""/>
            <w:id w:val="1735040861"/>
            <w:placeholder>
              <w:docPart w:val="6F5EE44019C2415CBB882D6261D2FCCB"/>
            </w:placeholder>
            <w:dataBinding w:prefixMappings="xmlns:ns0='http://purl.org/dc/elements/1.1/' xmlns:ns1='http://schemas.openxmlformats.org/package/2006/metadata/core-properties' " w:xpath="/ns1:coreProperties[1]/ns0:title[1]" w:storeItemID="{6C3C8BC8-F283-45AE-878A-BAB7291924A1}"/>
            <w:text/>
          </w:sdtPr>
          <w:sdtContent>
            <w:p w14:paraId="05894BF2" w14:textId="0E9B6D5D" w:rsidR="00550A7B" w:rsidRPr="00550A7B" w:rsidRDefault="00550A7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B Titr"/>
                  <w:b/>
                  <w:bCs/>
                  <w:caps/>
                  <w:color w:val="660033"/>
                  <w:sz w:val="48"/>
                  <w:szCs w:val="48"/>
                </w:rPr>
              </w:pPr>
              <w:r w:rsidRPr="00550A7B">
                <w:rPr>
                  <w:rFonts w:asciiTheme="majorHAnsi" w:eastAsiaTheme="majorEastAsia" w:hAnsiTheme="majorHAnsi" w:cs="B Titr" w:hint="cs"/>
                  <w:b/>
                  <w:bCs/>
                  <w:caps/>
                  <w:color w:val="660033"/>
                  <w:sz w:val="48"/>
                  <w:szCs w:val="48"/>
                  <w:rtl/>
                </w:rPr>
                <w:t>گزارش پروژه درس مدیریت مصرف انرژی در ساختمان</w:t>
              </w:r>
            </w:p>
          </w:sdtContent>
        </w:sdt>
        <w:sdt>
          <w:sdtPr>
            <w:rPr>
              <w:rFonts w:cs="B Nazanin"/>
              <w:b/>
              <w:bCs/>
              <w:color w:val="13223D"/>
              <w:sz w:val="36"/>
              <w:szCs w:val="36"/>
            </w:rPr>
            <w:alias w:val="Subtitle"/>
            <w:tag w:val=""/>
            <w:id w:val="328029620"/>
            <w:placeholder>
              <w:docPart w:val="FFBD44F25FAB47F39B76ED0683CA0944"/>
            </w:placeholder>
            <w:dataBinding w:prefixMappings="xmlns:ns0='http://purl.org/dc/elements/1.1/' xmlns:ns1='http://schemas.openxmlformats.org/package/2006/metadata/core-properties' " w:xpath="/ns1:coreProperties[1]/ns0:subject[1]" w:storeItemID="{6C3C8BC8-F283-45AE-878A-BAB7291924A1}"/>
            <w:text/>
          </w:sdtPr>
          <w:sdtContent>
            <w:p w14:paraId="7F333EA1" w14:textId="1853D3C8" w:rsidR="00550A7B" w:rsidRPr="00550A7B" w:rsidRDefault="00550A7B">
              <w:pPr>
                <w:pStyle w:val="NoSpacing"/>
                <w:jc w:val="center"/>
                <w:rPr>
                  <w:rFonts w:cs="B Nazanin"/>
                  <w:b/>
                  <w:bCs/>
                  <w:color w:val="13223D"/>
                  <w:sz w:val="36"/>
                  <w:szCs w:val="36"/>
                </w:rPr>
              </w:pPr>
              <w:r w:rsidRPr="00550A7B">
                <w:rPr>
                  <w:rFonts w:cs="B Nazanin" w:hint="cs"/>
                  <w:b/>
                  <w:bCs/>
                  <w:color w:val="13223D"/>
                  <w:sz w:val="36"/>
                  <w:szCs w:val="36"/>
                  <w:rtl/>
                </w:rPr>
                <w:t xml:space="preserve">نویسنده: محمدحسین زارعی </w:t>
              </w:r>
            </w:p>
          </w:sdtContent>
        </w:sdt>
        <w:p w14:paraId="6BF69DC6" w14:textId="042BABC3" w:rsidR="00550A7B" w:rsidRDefault="00550A7B">
          <w:pPr>
            <w:pStyle w:val="NoSpacing"/>
            <w:spacing w:before="480"/>
            <w:jc w:val="center"/>
            <w:rPr>
              <w:color w:val="4472C4" w:themeColor="accent1"/>
            </w:rPr>
          </w:pPr>
          <w:r w:rsidRPr="00550A7B">
            <w:rPr>
              <w:noProof/>
              <w:color w:val="4472C4" w:themeColor="accent1"/>
            </w:rPr>
            <mc:AlternateContent>
              <mc:Choice Requires="wps">
                <w:drawing>
                  <wp:anchor distT="45720" distB="45720" distL="114300" distR="114300" simplePos="0" relativeHeight="251699200" behindDoc="0" locked="0" layoutInCell="1" allowOverlap="1" wp14:anchorId="76707304" wp14:editId="49FDFE72">
                    <wp:simplePos x="0" y="0"/>
                    <wp:positionH relativeFrom="margin">
                      <wp:align>center</wp:align>
                    </wp:positionH>
                    <wp:positionV relativeFrom="paragraph">
                      <wp:posOffset>514350</wp:posOffset>
                    </wp:positionV>
                    <wp:extent cx="2933700" cy="154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543050"/>
                            </a:xfrm>
                            <a:prstGeom prst="rect">
                              <a:avLst/>
                            </a:prstGeom>
                            <a:solidFill>
                              <a:srgbClr val="FFFFFF"/>
                            </a:solidFill>
                            <a:ln w="9525">
                              <a:noFill/>
                              <a:miter lim="800000"/>
                              <a:headEnd/>
                              <a:tailEnd/>
                            </a:ln>
                          </wps:spPr>
                          <wps:txbx>
                            <w:txbxContent>
                              <w:p w14:paraId="60B43C14" w14:textId="62E0E84F" w:rsidR="00550A7B" w:rsidRPr="00550A7B" w:rsidRDefault="00550A7B" w:rsidP="00550A7B">
                                <w:pPr>
                                  <w:jc w:val="center"/>
                                  <w:rPr>
                                    <w:b/>
                                    <w:bCs/>
                                    <w:color w:val="660033"/>
                                    <w:rtl/>
                                    <w:lang w:bidi="fa-IR"/>
                                  </w:rPr>
                                </w:pPr>
                                <w:r w:rsidRPr="00550A7B">
                                  <w:rPr>
                                    <w:rFonts w:hint="cs"/>
                                    <w:b/>
                                    <w:bCs/>
                                    <w:color w:val="660033"/>
                                    <w:rtl/>
                                    <w:lang w:bidi="fa-IR"/>
                                  </w:rPr>
                                  <w:t>شماره دانشجویی : 401206558</w:t>
                                </w:r>
                              </w:p>
                              <w:p w14:paraId="624A1510" w14:textId="693CFAA2" w:rsidR="00550A7B" w:rsidRPr="00550A7B" w:rsidRDefault="00550A7B" w:rsidP="00550A7B">
                                <w:pPr>
                                  <w:jc w:val="center"/>
                                  <w:rPr>
                                    <w:b/>
                                    <w:bCs/>
                                    <w:color w:val="660033"/>
                                    <w:rtl/>
                                    <w:lang w:bidi="fa-IR"/>
                                  </w:rPr>
                                </w:pPr>
                                <w:r w:rsidRPr="00550A7B">
                                  <w:rPr>
                                    <w:rFonts w:hint="cs"/>
                                    <w:b/>
                                    <w:bCs/>
                                    <w:color w:val="660033"/>
                                    <w:rtl/>
                                    <w:lang w:bidi="fa-IR"/>
                                  </w:rPr>
                                  <w:t xml:space="preserve">طبقات مورد بررسی: طبقه چهارم و پنجم </w:t>
                                </w:r>
                              </w:p>
                              <w:p w14:paraId="2ADB282A" w14:textId="198606ED" w:rsidR="00550A7B" w:rsidRDefault="00550A7B" w:rsidP="00550A7B">
                                <w:pPr>
                                  <w:jc w:val="center"/>
                                  <w:rPr>
                                    <w:b/>
                                    <w:bCs/>
                                    <w:color w:val="660033"/>
                                    <w:rtl/>
                                    <w:lang w:bidi="fa-IR"/>
                                  </w:rPr>
                                </w:pPr>
                                <w:r w:rsidRPr="00550A7B">
                                  <w:rPr>
                                    <w:rFonts w:hint="cs"/>
                                    <w:b/>
                                    <w:bCs/>
                                    <w:color w:val="660033"/>
                                    <w:rtl/>
                                    <w:lang w:bidi="fa-IR"/>
                                  </w:rPr>
                                  <w:t xml:space="preserve">استاد: دکتر عباس رجبی </w:t>
                                </w:r>
                              </w:p>
                              <w:p w14:paraId="2129AADA" w14:textId="77777777" w:rsidR="00AE6D34" w:rsidRPr="00550A7B" w:rsidRDefault="00AE6D34" w:rsidP="00550A7B">
                                <w:pPr>
                                  <w:jc w:val="center"/>
                                  <w:rPr>
                                    <w:b/>
                                    <w:bCs/>
                                    <w:color w:val="660033"/>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707304" id="_x0000_t202" coordsize="21600,21600" o:spt="202" path="m,l,21600r21600,l21600,xe">
                    <v:stroke joinstyle="miter"/>
                    <v:path gradientshapeok="t" o:connecttype="rect"/>
                  </v:shapetype>
                  <v:shape id="Text Box 2" o:spid="_x0000_s1026" type="#_x0000_t202" style="position:absolute;left:0;text-align:left;margin-left:0;margin-top:40.5pt;width:231pt;height:121.5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Y0DQIAAPcDAAAOAAAAZHJzL2Uyb0RvYy54bWysU9tu2zAMfR+wfxD0vti5rY0Rp+jSZRjQ&#10;XYBuHyDLcixMFjVKid19fSk5TYPubZgeBFKkjsjDo/XN0Bl2VOg12JJPJzlnykqotd2X/OeP3btr&#10;znwQthYGrCr5o/L8ZvP2zbp3hZpBC6ZWyAjE+qJ3JW9DcEWWedmqTvgJOGUp2AB2IpCL+6xG0RN6&#10;Z7JZnr/PesDaIUjlPZ3ejUG+SfhNo2T41jReBWZKTrWFtGPaq7hnm7Uo9ihcq+WpDPEPVXRCW3r0&#10;DHUngmAH1H9BdVoieGjCREKXQdNoqVIP1M00f9XNQyucSr0QOd6dafL/D1Z+PT6478jC8AEGGmBq&#10;wrt7kL88s7Bthd2rW0ToWyVqengaKct654vT1Ui1L3wEqfovUNOQxSFAAhoa7CIr1CcjdBrA45l0&#10;NQQm6XC2ms+vcgpJik2Xi3m+TGPJRPF83aEPnxR0LBolR5pqghfHex9iOaJ4TomveTC63mljkoP7&#10;amuQHQUpYJdW6uBVmrGsL/lqOVsmZAvxfhJHpwMp1Oiu5Nd5XKNmIh0fbZ1SgtBmtKkSY0/8REpG&#10;csJQDZQYeaqgfiSmEEYl0s8howX8w1lPKiy5/30QqDgzny2xvZouFlG2yVksr2bk4GWkuowIKwmq&#10;5IGz0dyGJPXIg4VbmkqjE18vlZxqJXUlGk8/Icr30k9ZL/918wQAAP//AwBQSwMEFAAGAAgAAAAh&#10;AM0851fcAAAABwEAAA8AAABkcnMvZG93bnJldi54bWxMj0FPg0AQhe8m/ofNmHgxdikibSlDoyYa&#10;r639AQtMgcjOEnZb6L93POlp3uRN3vsm3822VxcafecYYbmIQBFXru64QTh+vT+uQflguDa9Y0K4&#10;koddcXuTm6x2E+/pcgiNkhD2mUFoQxgyrX3VkjV+4QZi8U5utCbIOja6Hs0k4bbXcRSl2pqOpaE1&#10;A721VH0fzhbh9Dk9PG+m8iMcV/skfTXdqnRXxPu7+WULKtAc/o7hF1/QoRCm0p259qpHkEcCwnop&#10;U9wkjUWUCE9xEoEucv2fv/gBAAD//wMAUEsBAi0AFAAGAAgAAAAhALaDOJL+AAAA4QEAABMAAAAA&#10;AAAAAAAAAAAAAAAAAFtDb250ZW50X1R5cGVzXS54bWxQSwECLQAUAAYACAAAACEAOP0h/9YAAACU&#10;AQAACwAAAAAAAAAAAAAAAAAvAQAAX3JlbHMvLnJlbHNQSwECLQAUAAYACAAAACEAWWV2NA0CAAD3&#10;AwAADgAAAAAAAAAAAAAAAAAuAgAAZHJzL2Uyb0RvYy54bWxQSwECLQAUAAYACAAAACEAzTznV9wA&#10;AAAHAQAADwAAAAAAAAAAAAAAAABnBAAAZHJzL2Rvd25yZXYueG1sUEsFBgAAAAAEAAQA8wAAAHAF&#10;AAAAAA==&#10;" stroked="f">
                    <v:textbox>
                      <w:txbxContent>
                        <w:p w14:paraId="60B43C14" w14:textId="62E0E84F" w:rsidR="00550A7B" w:rsidRPr="00550A7B" w:rsidRDefault="00550A7B" w:rsidP="00550A7B">
                          <w:pPr>
                            <w:jc w:val="center"/>
                            <w:rPr>
                              <w:b/>
                              <w:bCs/>
                              <w:color w:val="660033"/>
                              <w:rtl/>
                              <w:lang w:bidi="fa-IR"/>
                            </w:rPr>
                          </w:pPr>
                          <w:r w:rsidRPr="00550A7B">
                            <w:rPr>
                              <w:rFonts w:hint="cs"/>
                              <w:b/>
                              <w:bCs/>
                              <w:color w:val="660033"/>
                              <w:rtl/>
                              <w:lang w:bidi="fa-IR"/>
                            </w:rPr>
                            <w:t>شماره دانشجویی : 401206558</w:t>
                          </w:r>
                        </w:p>
                        <w:p w14:paraId="624A1510" w14:textId="693CFAA2" w:rsidR="00550A7B" w:rsidRPr="00550A7B" w:rsidRDefault="00550A7B" w:rsidP="00550A7B">
                          <w:pPr>
                            <w:jc w:val="center"/>
                            <w:rPr>
                              <w:b/>
                              <w:bCs/>
                              <w:color w:val="660033"/>
                              <w:rtl/>
                              <w:lang w:bidi="fa-IR"/>
                            </w:rPr>
                          </w:pPr>
                          <w:r w:rsidRPr="00550A7B">
                            <w:rPr>
                              <w:rFonts w:hint="cs"/>
                              <w:b/>
                              <w:bCs/>
                              <w:color w:val="660033"/>
                              <w:rtl/>
                              <w:lang w:bidi="fa-IR"/>
                            </w:rPr>
                            <w:t xml:space="preserve">طبقات مورد بررسی: طبقه چهارم و پنجم </w:t>
                          </w:r>
                        </w:p>
                        <w:p w14:paraId="2ADB282A" w14:textId="198606ED" w:rsidR="00550A7B" w:rsidRDefault="00550A7B" w:rsidP="00550A7B">
                          <w:pPr>
                            <w:jc w:val="center"/>
                            <w:rPr>
                              <w:b/>
                              <w:bCs/>
                              <w:color w:val="660033"/>
                              <w:rtl/>
                              <w:lang w:bidi="fa-IR"/>
                            </w:rPr>
                          </w:pPr>
                          <w:r w:rsidRPr="00550A7B">
                            <w:rPr>
                              <w:rFonts w:hint="cs"/>
                              <w:b/>
                              <w:bCs/>
                              <w:color w:val="660033"/>
                              <w:rtl/>
                              <w:lang w:bidi="fa-IR"/>
                            </w:rPr>
                            <w:t xml:space="preserve">استاد: دکتر عباس رجبی </w:t>
                          </w:r>
                        </w:p>
                        <w:p w14:paraId="2129AADA" w14:textId="77777777" w:rsidR="00AE6D34" w:rsidRPr="00550A7B" w:rsidRDefault="00AE6D34" w:rsidP="00550A7B">
                          <w:pPr>
                            <w:jc w:val="center"/>
                            <w:rPr>
                              <w:b/>
                              <w:bCs/>
                              <w:color w:val="660033"/>
                              <w:lang w:bidi="fa-IR"/>
                            </w:rPr>
                          </w:pPr>
                        </w:p>
                      </w:txbxContent>
                    </v:textbox>
                    <w10:wrap type="square" anchorx="margin"/>
                  </v:shape>
                </w:pict>
              </mc:Fallback>
            </mc:AlternateContent>
          </w:r>
          <w:r>
            <w:rPr>
              <w:noProof/>
              <w:color w:val="4472C4" w:themeColor="accent1"/>
            </w:rPr>
            <mc:AlternateContent>
              <mc:Choice Requires="wps">
                <w:drawing>
                  <wp:anchor distT="0" distB="0" distL="114300" distR="114300" simplePos="0" relativeHeight="251696128" behindDoc="0" locked="0" layoutInCell="1" allowOverlap="1" wp14:anchorId="4BA55CE0" wp14:editId="1D32274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B Titr"/>
                                    <w:b/>
                                    <w:bCs/>
                                    <w:caps/>
                                    <w:color w:val="13223D"/>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6E16CB8" w14:textId="6CFCFAFD" w:rsidR="00550A7B" w:rsidRPr="00550A7B" w:rsidRDefault="00550A7B" w:rsidP="00550A7B">
                                    <w:pPr>
                                      <w:pStyle w:val="NoSpacing"/>
                                      <w:spacing w:after="40"/>
                                      <w:rPr>
                                        <w:rFonts w:cs="B Nazanin"/>
                                        <w:b/>
                                        <w:bCs/>
                                        <w:caps/>
                                        <w:color w:val="13223D"/>
                                        <w:sz w:val="28"/>
                                        <w:szCs w:val="28"/>
                                      </w:rPr>
                                    </w:pPr>
                                    <w:r w:rsidRPr="00550A7B">
                                      <w:rPr>
                                        <w:rFonts w:cs="B Titr" w:hint="cs"/>
                                        <w:b/>
                                        <w:bCs/>
                                        <w:caps/>
                                        <w:color w:val="13223D"/>
                                        <w:sz w:val="28"/>
                                        <w:szCs w:val="28"/>
                                        <w:rtl/>
                                      </w:rPr>
                                      <w:t>بهمن ماه 1402</w:t>
                                    </w:r>
                                  </w:p>
                                </w:sdtContent>
                              </w:sdt>
                              <w:p w14:paraId="6A84F936" w14:textId="1CFE59FB" w:rsidR="00550A7B" w:rsidRDefault="00550A7B">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BA55CE0" id="Text Box 44" o:spid="_x0000_s1027" type="#_x0000_t202" style="position:absolute;left:0;text-align:left;margin-left:0;margin-top:0;width:516pt;height:43.9pt;z-index:2516961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rFonts w:cs="B Titr"/>
                              <w:b/>
                              <w:bCs/>
                              <w:caps/>
                              <w:color w:val="13223D"/>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6E16CB8" w14:textId="6CFCFAFD" w:rsidR="00550A7B" w:rsidRPr="00550A7B" w:rsidRDefault="00550A7B" w:rsidP="00550A7B">
                              <w:pPr>
                                <w:pStyle w:val="NoSpacing"/>
                                <w:spacing w:after="40"/>
                                <w:rPr>
                                  <w:rFonts w:cs="B Nazanin"/>
                                  <w:b/>
                                  <w:bCs/>
                                  <w:caps/>
                                  <w:color w:val="13223D"/>
                                  <w:sz w:val="28"/>
                                  <w:szCs w:val="28"/>
                                </w:rPr>
                              </w:pPr>
                              <w:r w:rsidRPr="00550A7B">
                                <w:rPr>
                                  <w:rFonts w:cs="B Titr" w:hint="cs"/>
                                  <w:b/>
                                  <w:bCs/>
                                  <w:caps/>
                                  <w:color w:val="13223D"/>
                                  <w:sz w:val="28"/>
                                  <w:szCs w:val="28"/>
                                  <w:rtl/>
                                </w:rPr>
                                <w:t>بهمن ماه 1402</w:t>
                              </w:r>
                            </w:p>
                          </w:sdtContent>
                        </w:sdt>
                        <w:p w14:paraId="6A84F936" w14:textId="1CFE59FB" w:rsidR="00550A7B" w:rsidRDefault="00550A7B">
                          <w:pPr>
                            <w:pStyle w:val="NoSpacing"/>
                            <w:jc w:val="center"/>
                            <w:rPr>
                              <w:color w:val="4472C4" w:themeColor="accent1"/>
                            </w:rPr>
                          </w:pPr>
                        </w:p>
                      </w:txbxContent>
                    </v:textbox>
                    <w10:wrap anchorx="margin" anchory="page"/>
                  </v:shape>
                </w:pict>
              </mc:Fallback>
            </mc:AlternateContent>
          </w:r>
        </w:p>
        <w:p w14:paraId="39373B0E" w14:textId="1A690553" w:rsidR="00550A7B" w:rsidRDefault="00AE6D34">
          <w:pPr>
            <w:rPr>
              <w:rFonts w:cs="B Titr"/>
              <w:b/>
              <w:bCs/>
              <w:color w:val="660033"/>
              <w:rtl/>
              <w:lang w:bidi="fa-IR"/>
            </w:rPr>
          </w:pPr>
          <w:r>
            <w:rPr>
              <w:noProof/>
              <w:color w:val="4472C4" w:themeColor="accent1"/>
            </w:rPr>
            <w:drawing>
              <wp:anchor distT="0" distB="0" distL="114300" distR="114300" simplePos="0" relativeHeight="251697152" behindDoc="1" locked="0" layoutInCell="1" allowOverlap="1" wp14:anchorId="05EAFF58" wp14:editId="65177FFF">
                <wp:simplePos x="0" y="0"/>
                <wp:positionH relativeFrom="margin">
                  <wp:align>center</wp:align>
                </wp:positionH>
                <wp:positionV relativeFrom="paragraph">
                  <wp:posOffset>1679575</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prstClr val="black"/>
                            <a:srgbClr val="660033">
                              <a:tint val="45000"/>
                              <a:satMod val="400000"/>
                            </a:srgbClr>
                          </a:duotone>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r w:rsidR="00550A7B">
            <w:rPr>
              <w:rFonts w:cs="B Titr"/>
              <w:b/>
              <w:bCs/>
              <w:color w:val="660033"/>
              <w:rtl/>
              <w:lang w:bidi="fa-IR"/>
            </w:rPr>
            <w:br w:type="page"/>
          </w:r>
        </w:p>
      </w:sdtContent>
    </w:sdt>
    <w:p w14:paraId="63004353" w14:textId="7B45A0D0" w:rsidR="00214EFD" w:rsidRPr="006B7C7E" w:rsidRDefault="00A37871" w:rsidP="00721107">
      <w:pPr>
        <w:bidi/>
        <w:jc w:val="both"/>
        <w:rPr>
          <w:rFonts w:cs="B Titr"/>
          <w:b/>
          <w:bCs/>
          <w:color w:val="660033"/>
          <w:rtl/>
          <w:lang w:bidi="fa-IR"/>
        </w:rPr>
      </w:pPr>
      <w:r w:rsidRPr="006B7C7E">
        <w:rPr>
          <w:rFonts w:cs="B Titr" w:hint="cs"/>
          <w:b/>
          <w:bCs/>
          <w:color w:val="660033"/>
          <w:rtl/>
          <w:lang w:bidi="fa-IR"/>
        </w:rPr>
        <w:lastRenderedPageBreak/>
        <w:t>تشریح پروژه:</w:t>
      </w:r>
      <w:r w:rsidR="00636969" w:rsidRPr="006B7C7E">
        <w:rPr>
          <w:rFonts w:cs="B Titr" w:hint="cs"/>
          <w:b/>
          <w:bCs/>
          <w:color w:val="660033"/>
          <w:rtl/>
          <w:lang w:bidi="fa-IR"/>
        </w:rPr>
        <w:t xml:space="preserve"> </w:t>
      </w:r>
    </w:p>
    <w:p w14:paraId="6239FD99" w14:textId="5C072315" w:rsidR="009F0341" w:rsidRDefault="00636969" w:rsidP="002503F9">
      <w:pPr>
        <w:bidi/>
        <w:jc w:val="both"/>
        <w:rPr>
          <w:b/>
          <w:bCs/>
          <w:rtl/>
          <w:lang w:bidi="fa-IR"/>
        </w:rPr>
      </w:pPr>
      <w:r>
        <w:rPr>
          <w:rFonts w:hint="cs"/>
          <w:b/>
          <w:bCs/>
          <w:rtl/>
          <w:lang w:bidi="fa-IR"/>
        </w:rPr>
        <w:t>در</w:t>
      </w:r>
      <w:r w:rsidR="009F0341">
        <w:rPr>
          <w:rFonts w:hint="cs"/>
          <w:b/>
          <w:bCs/>
          <w:rtl/>
          <w:lang w:bidi="fa-IR"/>
        </w:rPr>
        <w:t xml:space="preserve"> انجام این پروژه</w:t>
      </w:r>
      <w:r>
        <w:rPr>
          <w:rFonts w:hint="cs"/>
          <w:b/>
          <w:bCs/>
          <w:rtl/>
          <w:lang w:bidi="fa-IR"/>
        </w:rPr>
        <w:t xml:space="preserve"> هدف آن است تا با شبیه‌سازی ساختمان آموزش دانشگاه صنعتی شریف در نرم افزار </w:t>
      </w:r>
      <w:r>
        <w:rPr>
          <w:b/>
          <w:bCs/>
          <w:lang w:bidi="fa-IR"/>
        </w:rPr>
        <w:t>Design Builder</w:t>
      </w:r>
      <w:r w:rsidR="009F0341">
        <w:rPr>
          <w:rFonts w:hint="cs"/>
          <w:b/>
          <w:bCs/>
          <w:rtl/>
          <w:lang w:bidi="fa-IR"/>
        </w:rPr>
        <w:t>، تمام اطلاعات مربوط به لود گرمایش و سرمایش برای روز</w:t>
      </w:r>
      <w:r w:rsidR="002503F9">
        <w:rPr>
          <w:rFonts w:hint="cs"/>
          <w:b/>
          <w:bCs/>
          <w:rtl/>
          <w:lang w:bidi="fa-IR"/>
        </w:rPr>
        <w:t>‌</w:t>
      </w:r>
      <w:r w:rsidR="009F0341">
        <w:rPr>
          <w:rFonts w:hint="cs"/>
          <w:b/>
          <w:bCs/>
          <w:rtl/>
          <w:lang w:bidi="fa-IR"/>
        </w:rPr>
        <w:t xml:space="preserve">های سال و سایر اطلاعات مربوط به مصرف انرژی و تاسیسات استخراج گردیده و مورد تجزیه و تحلیل قرار بگیرند. در این راستا شبیه سازی هر دو طبقه به هر نفر واگذار شد. که مطابق با این موضوع شبیه سازی طبقات چهام و پنجم در این قسمت از پروژه انجام شده است که فایل مربوط به قسمت شبیه سازی شده هر </w:t>
      </w:r>
      <w:r w:rsidR="00D50069">
        <w:rPr>
          <w:rFonts w:hint="cs"/>
          <w:b/>
          <w:bCs/>
          <w:rtl/>
          <w:lang w:bidi="fa-IR"/>
        </w:rPr>
        <w:t>یک از این دو طبقه در فایل زیپ ارسالی موجود است و در ادامه گزارش فرضیات مورد استفاده</w:t>
      </w:r>
      <w:r w:rsidR="002503F9">
        <w:rPr>
          <w:rFonts w:hint="cs"/>
          <w:b/>
          <w:bCs/>
          <w:rtl/>
          <w:lang w:bidi="fa-IR"/>
        </w:rPr>
        <w:t xml:space="preserve"> و</w:t>
      </w:r>
      <w:r w:rsidR="00D50069">
        <w:rPr>
          <w:rFonts w:hint="cs"/>
          <w:b/>
          <w:bCs/>
          <w:rtl/>
          <w:lang w:bidi="fa-IR"/>
        </w:rPr>
        <w:t xml:space="preserve"> داده ها برای طبقات چهارم و پنجم مورد بررسی قرار می گیرد.</w:t>
      </w:r>
    </w:p>
    <w:p w14:paraId="5FA37C4D" w14:textId="77777777" w:rsidR="00D50069" w:rsidRDefault="00D50069" w:rsidP="00721107">
      <w:pPr>
        <w:bidi/>
        <w:jc w:val="both"/>
        <w:rPr>
          <w:b/>
          <w:bCs/>
          <w:rtl/>
          <w:lang w:bidi="fa-IR"/>
        </w:rPr>
      </w:pPr>
    </w:p>
    <w:p w14:paraId="64007DED" w14:textId="48F87105" w:rsidR="00D50069" w:rsidRPr="006B7C7E" w:rsidRDefault="00D50069" w:rsidP="00721107">
      <w:pPr>
        <w:bidi/>
        <w:jc w:val="both"/>
        <w:rPr>
          <w:rFonts w:cs="B Titr"/>
          <w:b/>
          <w:bCs/>
          <w:color w:val="660033"/>
          <w:rtl/>
          <w:lang w:bidi="fa-IR"/>
        </w:rPr>
      </w:pPr>
      <w:r w:rsidRPr="006B7C7E">
        <w:rPr>
          <w:rFonts w:cs="B Titr" w:hint="cs"/>
          <w:b/>
          <w:bCs/>
          <w:color w:val="660033"/>
          <w:rtl/>
          <w:lang w:bidi="fa-IR"/>
        </w:rPr>
        <w:t xml:space="preserve">اطلاعات مربوط به ساختمان آموزش: </w:t>
      </w:r>
    </w:p>
    <w:p w14:paraId="7B2A571A" w14:textId="1CE69A02" w:rsidR="00D50069" w:rsidRDefault="00D50069" w:rsidP="00721107">
      <w:pPr>
        <w:bidi/>
        <w:jc w:val="both"/>
        <w:rPr>
          <w:b/>
          <w:bCs/>
          <w:rtl/>
          <w:lang w:bidi="fa-IR"/>
        </w:rPr>
      </w:pPr>
      <w:r>
        <w:rPr>
          <w:rFonts w:hint="cs"/>
          <w:b/>
          <w:bCs/>
          <w:rtl/>
          <w:lang w:bidi="fa-IR"/>
        </w:rPr>
        <w:t xml:space="preserve">ساختمان آموزش دانشگاه صنعتی شریف شامل نه طبقه مجزا می باشد. که در زیر معرفی شده است: </w:t>
      </w:r>
    </w:p>
    <w:p w14:paraId="6914C35D" w14:textId="4116010E" w:rsidR="00D50069" w:rsidRDefault="00D50069" w:rsidP="00721107">
      <w:pPr>
        <w:pStyle w:val="ListParagraph"/>
        <w:numPr>
          <w:ilvl w:val="0"/>
          <w:numId w:val="1"/>
        </w:numPr>
        <w:bidi/>
        <w:jc w:val="both"/>
        <w:rPr>
          <w:b/>
          <w:bCs/>
          <w:lang w:bidi="fa-IR"/>
        </w:rPr>
      </w:pPr>
      <w:r>
        <w:rPr>
          <w:rFonts w:hint="cs"/>
          <w:b/>
          <w:bCs/>
          <w:rtl/>
          <w:lang w:bidi="fa-IR"/>
        </w:rPr>
        <w:t xml:space="preserve">طبقه زیر زمین (طبقه منفی یک) </w:t>
      </w:r>
    </w:p>
    <w:p w14:paraId="4168536E" w14:textId="13BA213C" w:rsidR="00D50069" w:rsidRDefault="00D50069" w:rsidP="00721107">
      <w:pPr>
        <w:pStyle w:val="ListParagraph"/>
        <w:numPr>
          <w:ilvl w:val="0"/>
          <w:numId w:val="1"/>
        </w:numPr>
        <w:bidi/>
        <w:jc w:val="both"/>
        <w:rPr>
          <w:b/>
          <w:bCs/>
          <w:lang w:bidi="fa-IR"/>
        </w:rPr>
      </w:pPr>
      <w:r>
        <w:rPr>
          <w:rFonts w:hint="cs"/>
          <w:b/>
          <w:bCs/>
          <w:rtl/>
          <w:lang w:bidi="fa-IR"/>
        </w:rPr>
        <w:t xml:space="preserve">طبقه همکف </w:t>
      </w:r>
    </w:p>
    <w:p w14:paraId="325A929C" w14:textId="66E7F5CC" w:rsidR="00D50069" w:rsidRDefault="00D50069" w:rsidP="00721107">
      <w:pPr>
        <w:pStyle w:val="ListParagraph"/>
        <w:numPr>
          <w:ilvl w:val="0"/>
          <w:numId w:val="1"/>
        </w:numPr>
        <w:bidi/>
        <w:jc w:val="both"/>
        <w:rPr>
          <w:b/>
          <w:bCs/>
          <w:lang w:bidi="fa-IR"/>
        </w:rPr>
      </w:pPr>
      <w:r>
        <w:rPr>
          <w:rFonts w:hint="cs"/>
          <w:b/>
          <w:bCs/>
          <w:rtl/>
          <w:lang w:bidi="fa-IR"/>
        </w:rPr>
        <w:t xml:space="preserve">طبقه اول </w:t>
      </w:r>
    </w:p>
    <w:p w14:paraId="46AACBFA" w14:textId="06799230" w:rsidR="00D50069" w:rsidRDefault="00D50069" w:rsidP="00721107">
      <w:pPr>
        <w:pStyle w:val="ListParagraph"/>
        <w:numPr>
          <w:ilvl w:val="0"/>
          <w:numId w:val="1"/>
        </w:numPr>
        <w:bidi/>
        <w:jc w:val="both"/>
        <w:rPr>
          <w:b/>
          <w:bCs/>
          <w:lang w:bidi="fa-IR"/>
        </w:rPr>
      </w:pPr>
      <w:r>
        <w:rPr>
          <w:rFonts w:hint="cs"/>
          <w:b/>
          <w:bCs/>
          <w:rtl/>
          <w:lang w:bidi="fa-IR"/>
        </w:rPr>
        <w:t>طبقه دوم</w:t>
      </w:r>
    </w:p>
    <w:p w14:paraId="2879C473" w14:textId="7B7E5306" w:rsidR="00D50069" w:rsidRDefault="00D50069" w:rsidP="00721107">
      <w:pPr>
        <w:pStyle w:val="ListParagraph"/>
        <w:numPr>
          <w:ilvl w:val="0"/>
          <w:numId w:val="1"/>
        </w:numPr>
        <w:bidi/>
        <w:jc w:val="both"/>
        <w:rPr>
          <w:b/>
          <w:bCs/>
          <w:lang w:bidi="fa-IR"/>
        </w:rPr>
      </w:pPr>
      <w:r>
        <w:rPr>
          <w:rFonts w:hint="cs"/>
          <w:b/>
          <w:bCs/>
          <w:rtl/>
          <w:lang w:bidi="fa-IR"/>
        </w:rPr>
        <w:t xml:space="preserve">طبقه سوم </w:t>
      </w:r>
    </w:p>
    <w:p w14:paraId="2668F2D9" w14:textId="5CAAB257" w:rsidR="00D50069" w:rsidRPr="00D50069" w:rsidRDefault="00D50069" w:rsidP="00721107">
      <w:pPr>
        <w:pStyle w:val="ListParagraph"/>
        <w:numPr>
          <w:ilvl w:val="0"/>
          <w:numId w:val="1"/>
        </w:numPr>
        <w:bidi/>
        <w:jc w:val="both"/>
        <w:rPr>
          <w:b/>
          <w:bCs/>
          <w:highlight w:val="yellow"/>
          <w:lang w:bidi="fa-IR"/>
        </w:rPr>
      </w:pPr>
      <w:r w:rsidRPr="00D50069">
        <w:rPr>
          <w:rFonts w:hint="cs"/>
          <w:b/>
          <w:bCs/>
          <w:highlight w:val="yellow"/>
          <w:rtl/>
          <w:lang w:bidi="fa-IR"/>
        </w:rPr>
        <w:t xml:space="preserve">طبقه چهارم </w:t>
      </w:r>
    </w:p>
    <w:p w14:paraId="625C0C6D" w14:textId="4756C0DD" w:rsidR="00D50069" w:rsidRPr="00D50069" w:rsidRDefault="00D50069" w:rsidP="00721107">
      <w:pPr>
        <w:pStyle w:val="ListParagraph"/>
        <w:numPr>
          <w:ilvl w:val="0"/>
          <w:numId w:val="1"/>
        </w:numPr>
        <w:bidi/>
        <w:jc w:val="both"/>
        <w:rPr>
          <w:b/>
          <w:bCs/>
          <w:highlight w:val="yellow"/>
          <w:lang w:bidi="fa-IR"/>
        </w:rPr>
      </w:pPr>
      <w:r w:rsidRPr="00D50069">
        <w:rPr>
          <w:rFonts w:hint="cs"/>
          <w:b/>
          <w:bCs/>
          <w:highlight w:val="yellow"/>
          <w:rtl/>
          <w:lang w:bidi="fa-IR"/>
        </w:rPr>
        <w:t xml:space="preserve">طبقه پنجم </w:t>
      </w:r>
    </w:p>
    <w:p w14:paraId="1AED66C2" w14:textId="24661A88" w:rsidR="00D50069" w:rsidRDefault="00D50069" w:rsidP="00721107">
      <w:pPr>
        <w:pStyle w:val="ListParagraph"/>
        <w:numPr>
          <w:ilvl w:val="0"/>
          <w:numId w:val="1"/>
        </w:numPr>
        <w:bidi/>
        <w:jc w:val="both"/>
        <w:rPr>
          <w:b/>
          <w:bCs/>
          <w:lang w:bidi="fa-IR"/>
        </w:rPr>
      </w:pPr>
      <w:r>
        <w:rPr>
          <w:rFonts w:hint="cs"/>
          <w:b/>
          <w:bCs/>
          <w:rtl/>
          <w:lang w:bidi="fa-IR"/>
        </w:rPr>
        <w:t xml:space="preserve">طبقه ششم </w:t>
      </w:r>
    </w:p>
    <w:p w14:paraId="36406786" w14:textId="4B9C3CC5" w:rsidR="00D50069" w:rsidRDefault="00D50069" w:rsidP="00721107">
      <w:pPr>
        <w:pStyle w:val="ListParagraph"/>
        <w:numPr>
          <w:ilvl w:val="0"/>
          <w:numId w:val="1"/>
        </w:numPr>
        <w:bidi/>
        <w:jc w:val="both"/>
        <w:rPr>
          <w:b/>
          <w:bCs/>
          <w:lang w:bidi="fa-IR"/>
        </w:rPr>
      </w:pPr>
      <w:r>
        <w:rPr>
          <w:rFonts w:hint="cs"/>
          <w:b/>
          <w:bCs/>
          <w:rtl/>
          <w:lang w:bidi="fa-IR"/>
        </w:rPr>
        <w:t xml:space="preserve">خرپشته </w:t>
      </w:r>
    </w:p>
    <w:p w14:paraId="13FB632C" w14:textId="1AD0A44C" w:rsidR="00D50069" w:rsidRDefault="00D50069" w:rsidP="00721107">
      <w:pPr>
        <w:bidi/>
        <w:jc w:val="both"/>
        <w:rPr>
          <w:b/>
          <w:bCs/>
          <w:rtl/>
          <w:lang w:bidi="fa-IR"/>
        </w:rPr>
      </w:pPr>
      <w:r>
        <w:rPr>
          <w:rFonts w:hint="cs"/>
          <w:b/>
          <w:bCs/>
          <w:rtl/>
          <w:lang w:bidi="fa-IR"/>
        </w:rPr>
        <w:t xml:space="preserve">در زیر نمایی از ساختمان آموزش قابل رویت است: </w:t>
      </w:r>
    </w:p>
    <w:p w14:paraId="79CBB4E7" w14:textId="77777777" w:rsidR="00D50069" w:rsidRDefault="00D50069" w:rsidP="00721107">
      <w:pPr>
        <w:bidi/>
        <w:jc w:val="both"/>
        <w:rPr>
          <w:b/>
          <w:bCs/>
          <w:rtl/>
          <w:lang w:bidi="fa-IR"/>
        </w:rPr>
      </w:pPr>
    </w:p>
    <w:p w14:paraId="4AE04E7F" w14:textId="5D5DABE1" w:rsidR="00D50069" w:rsidRDefault="005D27A6" w:rsidP="00721107">
      <w:pPr>
        <w:bidi/>
        <w:jc w:val="both"/>
        <w:rPr>
          <w:b/>
          <w:bCs/>
          <w:rtl/>
          <w:lang w:bidi="fa-IR"/>
        </w:rPr>
      </w:pPr>
      <w:r>
        <w:rPr>
          <w:b/>
          <w:bCs/>
          <w:noProof/>
          <w:rtl/>
          <w:lang w:val="fa-IR" w:bidi="fa-IR"/>
        </w:rPr>
        <w:lastRenderedPageBreak/>
        <w:drawing>
          <wp:anchor distT="0" distB="0" distL="114300" distR="114300" simplePos="0" relativeHeight="251660288" behindDoc="1" locked="0" layoutInCell="1" allowOverlap="1" wp14:anchorId="132F2354" wp14:editId="79C2372B">
            <wp:simplePos x="0" y="0"/>
            <wp:positionH relativeFrom="margin">
              <wp:align>left</wp:align>
            </wp:positionH>
            <wp:positionV relativeFrom="paragraph">
              <wp:posOffset>5648325</wp:posOffset>
            </wp:positionV>
            <wp:extent cx="5934075" cy="2152650"/>
            <wp:effectExtent l="19050" t="19050" r="28575" b="19050"/>
            <wp:wrapTight wrapText="bothSides">
              <wp:wrapPolygon edited="0">
                <wp:start x="-69" y="-191"/>
                <wp:lineTo x="-69" y="21600"/>
                <wp:lineTo x="21635" y="21600"/>
                <wp:lineTo x="21635" y="-191"/>
                <wp:lineTo x="-69" y="-191"/>
              </wp:wrapPolygon>
            </wp:wrapTight>
            <wp:docPr id="797209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09788" name="Picture 797209788"/>
                    <pic:cNvPicPr/>
                  </pic:nvPicPr>
                  <pic:blipFill>
                    <a:blip r:embed="rId15">
                      <a:extLst>
                        <a:ext uri="{28A0092B-C50C-407E-A947-70E740481C1C}">
                          <a14:useLocalDpi xmlns:a14="http://schemas.microsoft.com/office/drawing/2010/main" val="0"/>
                        </a:ext>
                      </a:extLst>
                    </a:blip>
                    <a:stretch>
                      <a:fillRect/>
                    </a:stretch>
                  </pic:blipFill>
                  <pic:spPr>
                    <a:xfrm>
                      <a:off x="0" y="0"/>
                      <a:ext cx="5934075" cy="21526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1" locked="0" layoutInCell="1" allowOverlap="1" wp14:anchorId="681CB222" wp14:editId="4594BFD2">
                <wp:simplePos x="0" y="0"/>
                <wp:positionH relativeFrom="column">
                  <wp:posOffset>19050</wp:posOffset>
                </wp:positionH>
                <wp:positionV relativeFrom="paragraph">
                  <wp:posOffset>4039870</wp:posOffset>
                </wp:positionV>
                <wp:extent cx="5905500" cy="635"/>
                <wp:effectExtent l="0" t="0" r="0" b="0"/>
                <wp:wrapTight wrapText="bothSides">
                  <wp:wrapPolygon edited="0">
                    <wp:start x="0" y="0"/>
                    <wp:lineTo x="0" y="21600"/>
                    <wp:lineTo x="21600" y="21600"/>
                    <wp:lineTo x="21600" y="0"/>
                  </wp:wrapPolygon>
                </wp:wrapTight>
                <wp:docPr id="1838887357" name="Text Box 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7D5F031" w14:textId="4AF9E2DE" w:rsidR="005D27A6" w:rsidRPr="005D27A6" w:rsidRDefault="005D27A6" w:rsidP="005D27A6">
                            <w:pPr>
                              <w:pStyle w:val="Caption"/>
                              <w:bidi/>
                              <w:jc w:val="center"/>
                              <w:rPr>
                                <w:b/>
                                <w:bCs/>
                                <w:i w:val="0"/>
                                <w:iCs w:val="0"/>
                                <w:color w:val="auto"/>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B222" id="Text Box 1" o:spid="_x0000_s1028" type="#_x0000_t202" style="position:absolute;left:0;text-align:left;margin-left:1.5pt;margin-top:318.1pt;width:4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kQGQIAAD8EAAAOAAAAZHJzL2Uyb0RvYy54bWysU8Fu2zAMvQ/YPwi6L3YypNiMOEWWIsOA&#10;oC2QDj0rshwLkEWNUmJ3Xz9KjpOu22nYRaZJihTfe1zc9q1hJ4Vegy35dJJzpqyESttDyb8/bT58&#10;4swHYSthwKqSvyjPb5fv3y06V6gZNGAqhYyKWF90ruRNCK7IMi8b1Qo/AacsBWvAVgT6xUNWoeio&#10;emuyWZ7fZB1g5RCk8p68d0OQL1P9ulYyPNS1V4GZktPbQjoxnft4ZsuFKA4oXKPl+RniH17RCm2p&#10;6aXUnQiCHVH/UarVEsFDHSYS2gzqWkuVZqBppvmbaXaNcCrNQuB4d4HJ/7+y8v60c4/IQv8FeiIw&#10;AtI5X3hyxnn6Gtv4pZcyihOELxfYVB+YJOf8cz6f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OnZIpfeAAAACQEAAA8AAABkcnMvZG93bnJldi54bWxMj8FOwzAQRO9I/IO1&#10;SFwQdairCEKcqqrgQC8VoRdubryNA/E6sp02/D0ul3LcmdHsm3I52Z4d0YfOkYSHWQYMqXG6o1bC&#10;7uP1/hFYiIq06h2hhB8MsKyur0pVaHeidzzWsWWphEKhJJgYh4Lz0Bi0KszcgJS8g/NWxXT6lmuv&#10;Tqnc9nyeZTm3qqP0wagB1wab73q0EraLz625Gw8vm9VC+LfduM6/2lrK25tp9Qws4hQvYTjjJ3So&#10;EtPejaQD6yWItCRKyEU+B5b8J3FW9n+KAF6V/P+C6hcAAP//AwBQSwECLQAUAAYACAAAACEAtoM4&#10;kv4AAADhAQAAEwAAAAAAAAAAAAAAAAAAAAAAW0NvbnRlbnRfVHlwZXNdLnhtbFBLAQItABQABgAI&#10;AAAAIQA4/SH/1gAAAJQBAAALAAAAAAAAAAAAAAAAAC8BAABfcmVscy8ucmVsc1BLAQItABQABgAI&#10;AAAAIQAa5vkQGQIAAD8EAAAOAAAAAAAAAAAAAAAAAC4CAABkcnMvZTJvRG9jLnhtbFBLAQItABQA&#10;BgAIAAAAIQDp2SKX3gAAAAkBAAAPAAAAAAAAAAAAAAAAAHMEAABkcnMvZG93bnJldi54bWxQSwUG&#10;AAAAAAQABADzAAAAfgUAAAAA&#10;" stroked="f">
                <v:textbox style="mso-fit-shape-to-text:t" inset="0,0,0,0">
                  <w:txbxContent>
                    <w:p w14:paraId="67D5F031" w14:textId="4AF9E2DE" w:rsidR="005D27A6" w:rsidRPr="005D27A6" w:rsidRDefault="005D27A6" w:rsidP="005D27A6">
                      <w:pPr>
                        <w:pStyle w:val="Caption"/>
                        <w:bidi/>
                        <w:jc w:val="center"/>
                        <w:rPr>
                          <w:b/>
                          <w:bCs/>
                          <w:i w:val="0"/>
                          <w:iCs w:val="0"/>
                          <w:color w:val="auto"/>
                          <w:sz w:val="36"/>
                          <w:szCs w:val="36"/>
                        </w:rPr>
                      </w:pPr>
                    </w:p>
                  </w:txbxContent>
                </v:textbox>
                <w10:wrap type="tight"/>
              </v:shape>
            </w:pict>
          </mc:Fallback>
        </mc:AlternateContent>
      </w:r>
      <w:r w:rsidRPr="00D50069">
        <w:rPr>
          <w:noProof/>
        </w:rPr>
        <w:drawing>
          <wp:anchor distT="0" distB="0" distL="114300" distR="114300" simplePos="0" relativeHeight="251658240" behindDoc="1" locked="0" layoutInCell="1" allowOverlap="1" wp14:anchorId="753268B1" wp14:editId="1185B079">
            <wp:simplePos x="0" y="0"/>
            <wp:positionH relativeFrom="margin">
              <wp:align>left</wp:align>
            </wp:positionH>
            <wp:positionV relativeFrom="paragraph">
              <wp:posOffset>19050</wp:posOffset>
            </wp:positionV>
            <wp:extent cx="5905500" cy="3963670"/>
            <wp:effectExtent l="19050" t="19050" r="19050" b="17780"/>
            <wp:wrapTight wrapText="bothSides">
              <wp:wrapPolygon edited="0">
                <wp:start x="-70" y="-104"/>
                <wp:lineTo x="-70" y="21593"/>
                <wp:lineTo x="21600" y="21593"/>
                <wp:lineTo x="21600" y="-104"/>
                <wp:lineTo x="-70" y="-104"/>
              </wp:wrapPolygon>
            </wp:wrapTight>
            <wp:docPr id="14796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464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500" cy="3963670"/>
                    </a:xfrm>
                    <a:prstGeom prst="rect">
                      <a:avLst/>
                    </a:prstGeom>
                    <a:ln w="19050">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70528" behindDoc="1" locked="0" layoutInCell="1" allowOverlap="1" wp14:anchorId="13527C8C" wp14:editId="614394EE">
                <wp:simplePos x="0" y="0"/>
                <wp:positionH relativeFrom="column">
                  <wp:posOffset>28575</wp:posOffset>
                </wp:positionH>
                <wp:positionV relativeFrom="paragraph">
                  <wp:posOffset>7890510</wp:posOffset>
                </wp:positionV>
                <wp:extent cx="5943600" cy="635"/>
                <wp:effectExtent l="0" t="0" r="0" b="0"/>
                <wp:wrapTight wrapText="bothSides">
                  <wp:wrapPolygon edited="0">
                    <wp:start x="0" y="0"/>
                    <wp:lineTo x="0" y="21600"/>
                    <wp:lineTo x="21600" y="21600"/>
                    <wp:lineTo x="21600" y="0"/>
                  </wp:wrapPolygon>
                </wp:wrapTight>
                <wp:docPr id="183803780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D4489A" w14:textId="688BF790" w:rsidR="005D27A6" w:rsidRPr="005D27A6" w:rsidRDefault="005D27A6" w:rsidP="005D27A6">
                            <w:pPr>
                              <w:pStyle w:val="Caption"/>
                              <w:bidi/>
                              <w:jc w:val="center"/>
                              <w:rPr>
                                <w:b/>
                                <w:bCs/>
                                <w:i w:val="0"/>
                                <w:iCs w:val="0"/>
                                <w:noProof/>
                                <w:color w:val="auto"/>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27C8C" id="_x0000_s1029" type="#_x0000_t202" style="position:absolute;left:0;text-align:left;margin-left:2.25pt;margin-top:621.3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cW9Yb3wAAAAsBAAAPAAAAZHJzL2Rvd25yZXYueG1sTI+xTsMwEIZ3JN7B&#10;OiQWRB2CCRDiVFUFAywVoQubG7txID5HttOGt+cQA4z33a//vquWsxvYwYTYe5RwtciAGWy97rGT&#10;sH17urwDFpNCrQaPRsKXibCsT08qVWp/xFdzaFLHqARjqSTYlMaS89ha41Rc+NEg7fY+OJVoDB3X&#10;QR2p3A08z7KCO9UjXbBqNGtr2s9mchI24n1jL6b948tKXIfn7bQuPrpGyvOzefUALJk5/YXhR5/U&#10;oSannZ9QRzZIEDcUJJyLvABGgXuREdr9olvgdcX//1B/AwAA//8DAFBLAQItABQABgAIAAAAIQC2&#10;gziS/gAAAOEBAAATAAAAAAAAAAAAAAAAAAAAAABbQ29udGVudF9UeXBlc10ueG1sUEsBAi0AFAAG&#10;AAgAAAAhADj9If/WAAAAlAEAAAsAAAAAAAAAAAAAAAAALwEAAF9yZWxzLy5yZWxzUEsBAi0AFAAG&#10;AAgAAAAhAExkZkwaAgAAPwQAAA4AAAAAAAAAAAAAAAAALgIAAGRycy9lMm9Eb2MueG1sUEsBAi0A&#10;FAAGAAgAAAAhAJxb1hvfAAAACwEAAA8AAAAAAAAAAAAAAAAAdAQAAGRycy9kb3ducmV2LnhtbFBL&#10;BQYAAAAABAAEAPMAAACABQAAAAA=&#10;" stroked="f">
                <v:textbox style="mso-fit-shape-to-text:t" inset="0,0,0,0">
                  <w:txbxContent>
                    <w:p w14:paraId="16D4489A" w14:textId="688BF790" w:rsidR="005D27A6" w:rsidRPr="005D27A6" w:rsidRDefault="005D27A6" w:rsidP="005D27A6">
                      <w:pPr>
                        <w:pStyle w:val="Caption"/>
                        <w:bidi/>
                        <w:jc w:val="center"/>
                        <w:rPr>
                          <w:b/>
                          <w:bCs/>
                          <w:i w:val="0"/>
                          <w:iCs w:val="0"/>
                          <w:noProof/>
                          <w:color w:val="auto"/>
                          <w:sz w:val="36"/>
                          <w:szCs w:val="36"/>
                        </w:rPr>
                      </w:pPr>
                    </w:p>
                  </w:txbxContent>
                </v:textbox>
                <w10:wrap type="tight"/>
              </v:shape>
            </w:pict>
          </mc:Fallback>
        </mc:AlternateContent>
      </w:r>
      <w:r w:rsidR="00D50069">
        <w:rPr>
          <w:rFonts w:hint="cs"/>
          <w:b/>
          <w:bCs/>
          <w:rtl/>
          <w:lang w:bidi="fa-IR"/>
        </w:rPr>
        <w:t>پس از ترسیمات انجام شده با توجه به فایل اتوکد پلان ساختمان در نرم افزار دیزاین بیلدر</w:t>
      </w:r>
      <w:r w:rsidR="00682924">
        <w:rPr>
          <w:rFonts w:hint="cs"/>
          <w:b/>
          <w:bCs/>
          <w:rtl/>
          <w:lang w:bidi="fa-IR"/>
        </w:rPr>
        <w:t>،</w:t>
      </w:r>
      <w:r w:rsidR="00D50069">
        <w:rPr>
          <w:rFonts w:hint="cs"/>
          <w:b/>
          <w:bCs/>
          <w:rtl/>
          <w:lang w:bidi="fa-IR"/>
        </w:rPr>
        <w:t xml:space="preserve"> </w:t>
      </w:r>
      <w:r w:rsidR="00682924">
        <w:rPr>
          <w:rFonts w:hint="cs"/>
          <w:b/>
          <w:bCs/>
          <w:rtl/>
          <w:lang w:bidi="fa-IR"/>
        </w:rPr>
        <w:t xml:space="preserve">شماتیک کلی ساختمان پس جمع آوری و تجمیع طبقات موجود توسط دانشجوی مربوطه، در شکل زیر قابل مشاهده است: </w:t>
      </w:r>
    </w:p>
    <w:p w14:paraId="71B054EC" w14:textId="58FEB595" w:rsidR="00682924" w:rsidRDefault="005D27A6" w:rsidP="00721107">
      <w:pPr>
        <w:bidi/>
        <w:jc w:val="both"/>
        <w:rPr>
          <w:b/>
          <w:bCs/>
          <w:rtl/>
          <w:lang w:bidi="fa-IR"/>
        </w:rPr>
      </w:pPr>
      <w:r>
        <w:rPr>
          <w:noProof/>
        </w:rPr>
        <w:lastRenderedPageBreak/>
        <w:drawing>
          <wp:anchor distT="0" distB="0" distL="114300" distR="114300" simplePos="0" relativeHeight="251659264" behindDoc="1" locked="0" layoutInCell="1" allowOverlap="1" wp14:anchorId="4255CA60" wp14:editId="579202D5">
            <wp:simplePos x="0" y="0"/>
            <wp:positionH relativeFrom="margin">
              <wp:align>right</wp:align>
            </wp:positionH>
            <wp:positionV relativeFrom="paragraph">
              <wp:posOffset>20320</wp:posOffset>
            </wp:positionV>
            <wp:extent cx="5905500" cy="2806700"/>
            <wp:effectExtent l="19050" t="19050" r="19050" b="12700"/>
            <wp:wrapTight wrapText="bothSides">
              <wp:wrapPolygon edited="0">
                <wp:start x="-70" y="-147"/>
                <wp:lineTo x="-70" y="21551"/>
                <wp:lineTo x="21600" y="21551"/>
                <wp:lineTo x="21600" y="-147"/>
                <wp:lineTo x="-70" y="-147"/>
              </wp:wrapPolygon>
            </wp:wrapTight>
            <wp:docPr id="142621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18901" name=""/>
                    <pic:cNvPicPr/>
                  </pic:nvPicPr>
                  <pic:blipFill>
                    <a:blip r:embed="rId17">
                      <a:extLst>
                        <a:ext uri="{28A0092B-C50C-407E-A947-70E740481C1C}">
                          <a14:useLocalDpi xmlns:a14="http://schemas.microsoft.com/office/drawing/2010/main" val="0"/>
                        </a:ext>
                      </a:extLst>
                    </a:blip>
                    <a:stretch>
                      <a:fillRect/>
                    </a:stretch>
                  </pic:blipFill>
                  <pic:spPr>
                    <a:xfrm>
                      <a:off x="0" y="0"/>
                      <a:ext cx="5905500" cy="2806700"/>
                    </a:xfrm>
                    <a:prstGeom prst="rect">
                      <a:avLst/>
                    </a:prstGeom>
                    <a:ln w="19050">
                      <a:solidFill>
                        <a:schemeClr val="tx1"/>
                      </a:solidFill>
                    </a:ln>
                  </pic:spPr>
                </pic:pic>
              </a:graphicData>
            </a:graphic>
            <wp14:sizeRelH relativeFrom="margin">
              <wp14:pctWidth>0</wp14:pctWidth>
            </wp14:sizeRelH>
          </wp:anchor>
        </w:drawing>
      </w:r>
    </w:p>
    <w:p w14:paraId="3624BB12" w14:textId="52B9C968" w:rsidR="00EB3949" w:rsidRPr="006B7C7E" w:rsidRDefault="00EB3949" w:rsidP="00721107">
      <w:pPr>
        <w:bidi/>
        <w:jc w:val="both"/>
        <w:rPr>
          <w:rFonts w:cs="B Titr"/>
          <w:b/>
          <w:bCs/>
          <w:color w:val="660033"/>
          <w:rtl/>
          <w:lang w:bidi="fa-IR"/>
        </w:rPr>
      </w:pPr>
      <w:r w:rsidRPr="006B7C7E">
        <w:rPr>
          <w:rFonts w:cs="B Titr" w:hint="cs"/>
          <w:b/>
          <w:bCs/>
          <w:color w:val="660033"/>
          <w:rtl/>
          <w:lang w:bidi="fa-IR"/>
        </w:rPr>
        <w:t xml:space="preserve">اطلاعات مربوط به طبقات چهارم و پنجم به عنوان طبقات مورد بررسی در این گزارش : </w:t>
      </w:r>
    </w:p>
    <w:p w14:paraId="2B76C211" w14:textId="77B10AAC" w:rsidR="00EB3949" w:rsidRDefault="009C18E9" w:rsidP="00721107">
      <w:pPr>
        <w:bidi/>
        <w:jc w:val="both"/>
        <w:rPr>
          <w:b/>
          <w:bCs/>
          <w:rtl/>
          <w:lang w:bidi="fa-IR"/>
        </w:rPr>
      </w:pPr>
      <w:r w:rsidRPr="006B7C7E">
        <w:rPr>
          <w:rFonts w:cs="B Titr"/>
          <w:b/>
          <w:bCs/>
          <w:noProof/>
          <w:color w:val="323E4F" w:themeColor="text2" w:themeShade="BF"/>
          <w:rtl/>
          <w:lang w:val="fa-IR" w:bidi="fa-IR"/>
        </w:rPr>
        <w:drawing>
          <wp:anchor distT="0" distB="0" distL="114300" distR="114300" simplePos="0" relativeHeight="251661312" behindDoc="1" locked="0" layoutInCell="1" allowOverlap="1" wp14:anchorId="23C7E235" wp14:editId="5E519644">
            <wp:simplePos x="0" y="0"/>
            <wp:positionH relativeFrom="margin">
              <wp:align>right</wp:align>
            </wp:positionH>
            <wp:positionV relativeFrom="paragraph">
              <wp:posOffset>828040</wp:posOffset>
            </wp:positionV>
            <wp:extent cx="5934075" cy="2809875"/>
            <wp:effectExtent l="19050" t="19050" r="28575" b="28575"/>
            <wp:wrapTight wrapText="bothSides">
              <wp:wrapPolygon edited="0">
                <wp:start x="-69" y="-146"/>
                <wp:lineTo x="-69" y="21673"/>
                <wp:lineTo x="21635" y="21673"/>
                <wp:lineTo x="21635" y="-146"/>
                <wp:lineTo x="-69" y="-146"/>
              </wp:wrapPolygon>
            </wp:wrapTight>
            <wp:docPr id="1883581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1337" name="Picture 1883581337"/>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34075" cy="28098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B3949" w:rsidRPr="006B7C7E">
        <w:rPr>
          <w:rFonts w:cs="B Titr" w:hint="cs"/>
          <w:b/>
          <w:bCs/>
          <w:color w:val="323E4F" w:themeColor="text2" w:themeShade="BF"/>
          <w:rtl/>
          <w:lang w:bidi="fa-IR"/>
        </w:rPr>
        <w:t>طبقه چهارم:</w:t>
      </w:r>
      <w:r w:rsidR="00EB3949" w:rsidRPr="006B7C7E">
        <w:rPr>
          <w:rFonts w:hint="cs"/>
          <w:b/>
          <w:bCs/>
          <w:color w:val="323E4F" w:themeColor="text2" w:themeShade="BF"/>
          <w:rtl/>
          <w:lang w:bidi="fa-IR"/>
        </w:rPr>
        <w:t xml:space="preserve">  </w:t>
      </w:r>
      <w:r w:rsidR="00EB3949">
        <w:rPr>
          <w:rFonts w:hint="cs"/>
          <w:b/>
          <w:bCs/>
          <w:rtl/>
          <w:lang w:bidi="fa-IR"/>
        </w:rPr>
        <w:t xml:space="preserve">اطلاعات ترسیمی طبقه چهارم شامل شماتیک و زون بندی های این طبقه در نرم افزار، در زیر قابل مشاهده است: </w:t>
      </w:r>
    </w:p>
    <w:p w14:paraId="09F16110" w14:textId="41634A46" w:rsidR="00EB3949" w:rsidRDefault="00EB3949" w:rsidP="00721107">
      <w:pPr>
        <w:bidi/>
        <w:jc w:val="both"/>
        <w:rPr>
          <w:b/>
          <w:bCs/>
          <w:rtl/>
          <w:lang w:bidi="fa-IR"/>
        </w:rPr>
      </w:pPr>
    </w:p>
    <w:p w14:paraId="4E0D064D" w14:textId="192534ED" w:rsidR="006B7C7E" w:rsidRDefault="006B7C7E" w:rsidP="00721107">
      <w:pPr>
        <w:bidi/>
        <w:jc w:val="both"/>
        <w:rPr>
          <w:b/>
          <w:bCs/>
          <w:rtl/>
          <w:lang w:bidi="fa-IR"/>
        </w:rPr>
      </w:pPr>
      <w:r>
        <w:rPr>
          <w:b/>
          <w:bCs/>
          <w:noProof/>
          <w:rtl/>
          <w:lang w:val="fa-IR" w:bidi="fa-IR"/>
        </w:rPr>
        <w:lastRenderedPageBreak/>
        <w:drawing>
          <wp:anchor distT="0" distB="0" distL="114300" distR="114300" simplePos="0" relativeHeight="251664384" behindDoc="1" locked="0" layoutInCell="1" allowOverlap="1" wp14:anchorId="2F143C18" wp14:editId="18143764">
            <wp:simplePos x="0" y="0"/>
            <wp:positionH relativeFrom="margin">
              <wp:align>left</wp:align>
            </wp:positionH>
            <wp:positionV relativeFrom="paragraph">
              <wp:posOffset>19050</wp:posOffset>
            </wp:positionV>
            <wp:extent cx="5915025" cy="2959100"/>
            <wp:effectExtent l="19050" t="19050" r="28575" b="12700"/>
            <wp:wrapTight wrapText="bothSides">
              <wp:wrapPolygon edited="0">
                <wp:start x="-70" y="-139"/>
                <wp:lineTo x="-70" y="21554"/>
                <wp:lineTo x="21635" y="21554"/>
                <wp:lineTo x="21635" y="-139"/>
                <wp:lineTo x="-70" y="-139"/>
              </wp:wrapPolygon>
            </wp:wrapTight>
            <wp:docPr id="785450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0816" name="Picture 785450816"/>
                    <pic:cNvPicPr/>
                  </pic:nvPicPr>
                  <pic:blipFill>
                    <a:blip r:embed="rId20">
                      <a:extLst>
                        <a:ext uri="{28A0092B-C50C-407E-A947-70E740481C1C}">
                          <a14:useLocalDpi xmlns:a14="http://schemas.microsoft.com/office/drawing/2010/main" val="0"/>
                        </a:ext>
                      </a:extLst>
                    </a:blip>
                    <a:stretch>
                      <a:fillRect/>
                    </a:stretch>
                  </pic:blipFill>
                  <pic:spPr>
                    <a:xfrm>
                      <a:off x="0" y="0"/>
                      <a:ext cx="5915025" cy="2959100"/>
                    </a:xfrm>
                    <a:prstGeom prst="rect">
                      <a:avLst/>
                    </a:prstGeom>
                    <a:ln w="19050">
                      <a:solidFill>
                        <a:schemeClr val="tx1"/>
                      </a:solidFill>
                    </a:ln>
                  </pic:spPr>
                </pic:pic>
              </a:graphicData>
            </a:graphic>
            <wp14:sizeRelH relativeFrom="margin">
              <wp14:pctWidth>0</wp14:pctWidth>
            </wp14:sizeRelH>
          </wp:anchor>
        </w:drawing>
      </w:r>
    </w:p>
    <w:p w14:paraId="57FD4E70" w14:textId="77777777" w:rsidR="00464A0C" w:rsidRDefault="00464A0C" w:rsidP="00721107">
      <w:pPr>
        <w:bidi/>
        <w:jc w:val="both"/>
        <w:rPr>
          <w:rFonts w:cs="B Titr"/>
          <w:b/>
          <w:bCs/>
          <w:color w:val="323E4F" w:themeColor="text2" w:themeShade="BF"/>
          <w:rtl/>
          <w:lang w:bidi="fa-IR"/>
        </w:rPr>
      </w:pPr>
    </w:p>
    <w:p w14:paraId="73CE8E4C" w14:textId="61676E3F" w:rsidR="006B7C7E" w:rsidRDefault="006B7C7E" w:rsidP="00721107">
      <w:pPr>
        <w:bidi/>
        <w:jc w:val="both"/>
        <w:rPr>
          <w:b/>
          <w:bCs/>
          <w:rtl/>
          <w:lang w:bidi="fa-IR"/>
        </w:rPr>
      </w:pPr>
      <w:r w:rsidRPr="006B7C7E">
        <w:rPr>
          <w:rFonts w:cs="B Titr" w:hint="cs"/>
          <w:b/>
          <w:bCs/>
          <w:color w:val="323E4F" w:themeColor="text2" w:themeShade="BF"/>
          <w:rtl/>
          <w:lang w:bidi="fa-IR"/>
        </w:rPr>
        <w:t xml:space="preserve">طبقه </w:t>
      </w:r>
      <w:r>
        <w:rPr>
          <w:rFonts w:cs="B Titr" w:hint="cs"/>
          <w:b/>
          <w:bCs/>
          <w:color w:val="323E4F" w:themeColor="text2" w:themeShade="BF"/>
          <w:rtl/>
          <w:lang w:bidi="fa-IR"/>
        </w:rPr>
        <w:t>پنجم</w:t>
      </w:r>
      <w:r w:rsidRPr="006B7C7E">
        <w:rPr>
          <w:rFonts w:cs="B Titr" w:hint="cs"/>
          <w:b/>
          <w:bCs/>
          <w:color w:val="323E4F" w:themeColor="text2" w:themeShade="BF"/>
          <w:rtl/>
          <w:lang w:bidi="fa-IR"/>
        </w:rPr>
        <w:t>:</w:t>
      </w:r>
      <w:r w:rsidRPr="006B7C7E">
        <w:rPr>
          <w:rFonts w:hint="cs"/>
          <w:b/>
          <w:bCs/>
          <w:color w:val="323E4F" w:themeColor="text2" w:themeShade="BF"/>
          <w:rtl/>
          <w:lang w:bidi="fa-IR"/>
        </w:rPr>
        <w:t xml:space="preserve">  </w:t>
      </w:r>
      <w:r>
        <w:rPr>
          <w:rFonts w:hint="cs"/>
          <w:b/>
          <w:bCs/>
          <w:rtl/>
          <w:lang w:bidi="fa-IR"/>
        </w:rPr>
        <w:t xml:space="preserve">اطلاعات ترسیمی طبقه </w:t>
      </w:r>
      <w:r>
        <w:rPr>
          <w:rFonts w:hint="cs"/>
          <w:b/>
          <w:bCs/>
          <w:rtl/>
          <w:lang w:bidi="fa-IR"/>
        </w:rPr>
        <w:t>پنجم</w:t>
      </w:r>
      <w:r>
        <w:rPr>
          <w:rFonts w:hint="cs"/>
          <w:b/>
          <w:bCs/>
          <w:rtl/>
          <w:lang w:bidi="fa-IR"/>
        </w:rPr>
        <w:t xml:space="preserve"> شامل شماتیک و زون بندی های این طبقه در نرم افزار، در زیر قابل مشاهده است</w:t>
      </w:r>
      <w:r>
        <w:rPr>
          <w:rFonts w:hint="cs"/>
          <w:b/>
          <w:bCs/>
          <w:rtl/>
          <w:lang w:bidi="fa-IR"/>
        </w:rPr>
        <w:t xml:space="preserve">: </w:t>
      </w:r>
    </w:p>
    <w:p w14:paraId="5EFDEA5E" w14:textId="5774ECD2" w:rsidR="006B7C7E" w:rsidRDefault="006B7C7E" w:rsidP="00721107">
      <w:pPr>
        <w:bidi/>
        <w:jc w:val="both"/>
        <w:rPr>
          <w:b/>
          <w:bCs/>
          <w:rtl/>
          <w:lang w:bidi="fa-IR"/>
        </w:rPr>
      </w:pPr>
      <w:r>
        <w:rPr>
          <w:b/>
          <w:bCs/>
          <w:noProof/>
          <w:rtl/>
          <w:lang w:val="fa-IR" w:bidi="fa-IR"/>
        </w:rPr>
        <w:drawing>
          <wp:anchor distT="0" distB="0" distL="114300" distR="114300" simplePos="0" relativeHeight="251689984" behindDoc="1" locked="0" layoutInCell="1" allowOverlap="1" wp14:anchorId="3B0564A1" wp14:editId="2666493F">
            <wp:simplePos x="0" y="0"/>
            <wp:positionH relativeFrom="margin">
              <wp:align>right</wp:align>
            </wp:positionH>
            <wp:positionV relativeFrom="paragraph">
              <wp:posOffset>300990</wp:posOffset>
            </wp:positionV>
            <wp:extent cx="5943600" cy="2953385"/>
            <wp:effectExtent l="19050" t="19050" r="19050" b="18415"/>
            <wp:wrapTight wrapText="bothSides">
              <wp:wrapPolygon edited="0">
                <wp:start x="-69" y="-139"/>
                <wp:lineTo x="-69" y="21595"/>
                <wp:lineTo x="21600" y="21595"/>
                <wp:lineTo x="21600" y="-139"/>
                <wp:lineTo x="-69" y="-139"/>
              </wp:wrapPolygon>
            </wp:wrapTight>
            <wp:docPr id="113659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98159" name="Picture 1136598159"/>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2953385"/>
                    </a:xfrm>
                    <a:prstGeom prst="rect">
                      <a:avLst/>
                    </a:prstGeom>
                    <a:ln w="19050">
                      <a:solidFill>
                        <a:schemeClr val="tx1"/>
                      </a:solidFill>
                    </a:ln>
                  </pic:spPr>
                </pic:pic>
              </a:graphicData>
            </a:graphic>
          </wp:anchor>
        </w:drawing>
      </w:r>
    </w:p>
    <w:p w14:paraId="5A51903F" w14:textId="5782180E" w:rsidR="006B7C7E" w:rsidRDefault="00464A0C" w:rsidP="00721107">
      <w:pPr>
        <w:bidi/>
        <w:jc w:val="both"/>
        <w:rPr>
          <w:b/>
          <w:bCs/>
          <w:rtl/>
          <w:lang w:bidi="fa-IR"/>
        </w:rPr>
      </w:pPr>
      <w:r>
        <w:rPr>
          <w:b/>
          <w:bCs/>
          <w:noProof/>
          <w:rtl/>
          <w:lang w:val="fa-IR" w:bidi="fa-IR"/>
        </w:rPr>
        <w:lastRenderedPageBreak/>
        <w:drawing>
          <wp:anchor distT="0" distB="0" distL="114300" distR="114300" simplePos="0" relativeHeight="251691008" behindDoc="1" locked="0" layoutInCell="1" allowOverlap="1" wp14:anchorId="3104D3E4" wp14:editId="38D0AAB4">
            <wp:simplePos x="0" y="0"/>
            <wp:positionH relativeFrom="margin">
              <wp:align>right</wp:align>
            </wp:positionH>
            <wp:positionV relativeFrom="paragraph">
              <wp:posOffset>19050</wp:posOffset>
            </wp:positionV>
            <wp:extent cx="5943600" cy="2879090"/>
            <wp:effectExtent l="19050" t="19050" r="19050" b="16510"/>
            <wp:wrapTight wrapText="bothSides">
              <wp:wrapPolygon edited="0">
                <wp:start x="-69" y="-143"/>
                <wp:lineTo x="-69" y="21581"/>
                <wp:lineTo x="21600" y="21581"/>
                <wp:lineTo x="21600" y="-143"/>
                <wp:lineTo x="-69" y="-143"/>
              </wp:wrapPolygon>
            </wp:wrapTight>
            <wp:docPr id="1263183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3393" name="Picture 1263183393"/>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9090"/>
                    </a:xfrm>
                    <a:prstGeom prst="rect">
                      <a:avLst/>
                    </a:prstGeom>
                    <a:ln w="19050">
                      <a:solidFill>
                        <a:schemeClr val="tx1"/>
                      </a:solidFill>
                    </a:ln>
                  </pic:spPr>
                </pic:pic>
              </a:graphicData>
            </a:graphic>
          </wp:anchor>
        </w:drawing>
      </w:r>
    </w:p>
    <w:p w14:paraId="52837F75" w14:textId="4D5A580A" w:rsidR="00464A0C" w:rsidRPr="00464A0C" w:rsidRDefault="00464A0C" w:rsidP="00721107">
      <w:pPr>
        <w:bidi/>
        <w:jc w:val="both"/>
        <w:rPr>
          <w:rFonts w:cs="B Titr"/>
          <w:b/>
          <w:bCs/>
          <w:color w:val="660033"/>
          <w:rtl/>
          <w:lang w:bidi="fa-IR"/>
        </w:rPr>
      </w:pPr>
      <w:r w:rsidRPr="00464A0C">
        <w:rPr>
          <w:rFonts w:cs="B Titr" w:hint="cs"/>
          <w:b/>
          <w:bCs/>
          <w:color w:val="660033"/>
          <w:rtl/>
          <w:lang w:bidi="fa-IR"/>
        </w:rPr>
        <w:t>دسته بندی زون‌های طبقه چهارم و پنجم جهت اعمال فرضیات:</w:t>
      </w:r>
    </w:p>
    <w:p w14:paraId="56DBF219" w14:textId="49348332" w:rsidR="006B7C7E" w:rsidRDefault="00464A0C" w:rsidP="00721107">
      <w:pPr>
        <w:bidi/>
        <w:jc w:val="both"/>
        <w:rPr>
          <w:b/>
          <w:bCs/>
          <w:rtl/>
          <w:lang w:bidi="fa-IR"/>
        </w:rPr>
      </w:pPr>
      <w:r>
        <w:rPr>
          <w:rFonts w:hint="cs"/>
          <w:b/>
          <w:bCs/>
          <w:rtl/>
          <w:lang w:bidi="fa-IR"/>
        </w:rPr>
        <w:t xml:space="preserve">زون های موجود در طبقه‌های چهار وپنج را از لحاظ شباهت فیزیکی می‌توان جهت سادگی کار برای اعمال فرضیات در چند دسته مجزا تقسیم بندی کرد و برای هر دسته فرضیات مشابهی را که در ادامه تشریح شده اند، بکار گرفت . تقسیم بندی این زون ها در زیر قابل مشاهده است: </w:t>
      </w:r>
    </w:p>
    <w:tbl>
      <w:tblPr>
        <w:tblStyle w:val="GridTable5Dark-Accent5"/>
        <w:tblW w:w="9298" w:type="dxa"/>
        <w:tblLook w:val="04A0" w:firstRow="1" w:lastRow="0" w:firstColumn="1" w:lastColumn="0" w:noHBand="0" w:noVBand="1"/>
      </w:tblPr>
      <w:tblGrid>
        <w:gridCol w:w="2881"/>
        <w:gridCol w:w="3405"/>
        <w:gridCol w:w="3012"/>
      </w:tblGrid>
      <w:tr w:rsidR="00464A0C" w:rsidRPr="00464A0C" w14:paraId="413A9522" w14:textId="77777777" w:rsidTr="00464A0C">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298" w:type="dxa"/>
            <w:gridSpan w:val="3"/>
            <w:shd w:val="clear" w:color="auto" w:fill="1F4E79" w:themeFill="accent5" w:themeFillShade="80"/>
            <w:noWrap/>
            <w:hideMark/>
          </w:tcPr>
          <w:p w14:paraId="3A3C955B" w14:textId="77777777" w:rsidR="00464A0C" w:rsidRPr="00464A0C" w:rsidRDefault="00464A0C" w:rsidP="000C0F17">
            <w:pPr>
              <w:bidi/>
              <w:spacing w:after="0" w:line="240" w:lineRule="auto"/>
              <w:jc w:val="center"/>
              <w:rPr>
                <w:rFonts w:ascii="Calibri" w:eastAsia="Times New Roman" w:hAnsi="Calibri"/>
                <w:b/>
                <w:bCs/>
                <w:color w:val="000000"/>
                <w:kern w:val="0"/>
                <w:sz w:val="22"/>
                <w:szCs w:val="22"/>
                <w14:ligatures w14:val="none"/>
              </w:rPr>
            </w:pPr>
            <w:r w:rsidRPr="00464A0C">
              <w:rPr>
                <w:rFonts w:ascii="Calibri" w:eastAsia="Times New Roman" w:hAnsi="Calibri"/>
                <w:b/>
                <w:bCs/>
                <w:color w:val="FFFFFF" w:themeColor="background1"/>
                <w:kern w:val="0"/>
                <w:sz w:val="24"/>
                <w:szCs w:val="24"/>
                <w:rtl/>
                <w14:ligatures w14:val="none"/>
              </w:rPr>
              <w:t>طبقه چهارم (</w:t>
            </w:r>
            <w:r w:rsidRPr="00464A0C">
              <w:rPr>
                <w:rFonts w:ascii="Calibri" w:eastAsia="Times New Roman" w:hAnsi="Calibri"/>
                <w:b/>
                <w:bCs/>
                <w:color w:val="FFFFFF" w:themeColor="background1"/>
                <w:kern w:val="0"/>
                <w:sz w:val="24"/>
                <w:szCs w:val="24"/>
                <w14:ligatures w14:val="none"/>
              </w:rPr>
              <w:t>Block6</w:t>
            </w:r>
            <w:r w:rsidRPr="00464A0C">
              <w:rPr>
                <w:rFonts w:ascii="Calibri" w:eastAsia="Times New Roman" w:hAnsi="Calibri"/>
                <w:b/>
                <w:bCs/>
                <w:color w:val="FFFFFF" w:themeColor="background1"/>
                <w:kern w:val="0"/>
                <w:sz w:val="24"/>
                <w:szCs w:val="24"/>
                <w:rtl/>
                <w14:ligatures w14:val="none"/>
              </w:rPr>
              <w:t>)</w:t>
            </w:r>
          </w:p>
        </w:tc>
      </w:tr>
      <w:tr w:rsidR="00464A0C" w:rsidRPr="00464A0C" w14:paraId="2EF4534D" w14:textId="77777777" w:rsidTr="00464A0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881" w:type="dxa"/>
            <w:noWrap/>
            <w:hideMark/>
          </w:tcPr>
          <w:p w14:paraId="7F78015B" w14:textId="77777777" w:rsidR="00464A0C" w:rsidRPr="00464A0C" w:rsidRDefault="00464A0C" w:rsidP="00721107">
            <w:pPr>
              <w:bidi/>
              <w:jc w:val="both"/>
              <w:rPr>
                <w:rFonts w:ascii="Calibri" w:eastAsia="Times New Roman" w:hAnsi="Calibri"/>
                <w:color w:val="000000"/>
                <w:kern w:val="0"/>
                <w:sz w:val="22"/>
                <w:szCs w:val="22"/>
                <w:rtl/>
                <w14:ligatures w14:val="none"/>
              </w:rPr>
            </w:pPr>
            <w:r w:rsidRPr="00464A0C">
              <w:rPr>
                <w:rFonts w:ascii="Calibri" w:eastAsia="Times New Roman" w:hAnsi="Calibri"/>
                <w:color w:val="000000"/>
                <w:kern w:val="0"/>
                <w:sz w:val="22"/>
                <w:szCs w:val="22"/>
                <w:rtl/>
                <w14:ligatures w14:val="none"/>
              </w:rPr>
              <w:t>زون های کلاسی و مطالعه</w:t>
            </w:r>
          </w:p>
        </w:tc>
        <w:tc>
          <w:tcPr>
            <w:tcW w:w="3405" w:type="dxa"/>
            <w:noWrap/>
            <w:hideMark/>
          </w:tcPr>
          <w:p w14:paraId="39D8EF41"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rtl/>
                <w14:ligatures w14:val="none"/>
              </w:rPr>
            </w:pPr>
            <w:r w:rsidRPr="00464A0C">
              <w:rPr>
                <w:rFonts w:ascii="Calibri" w:eastAsia="Times New Roman" w:hAnsi="Calibri"/>
                <w:b/>
                <w:bCs/>
                <w:color w:val="000000"/>
                <w:kern w:val="0"/>
                <w:sz w:val="22"/>
                <w:szCs w:val="22"/>
                <w:rtl/>
                <w14:ligatures w14:val="none"/>
              </w:rPr>
              <w:t>زون های کوریدور و رفت وآمد</w:t>
            </w:r>
          </w:p>
        </w:tc>
        <w:tc>
          <w:tcPr>
            <w:tcW w:w="3010" w:type="dxa"/>
            <w:noWrap/>
            <w:hideMark/>
          </w:tcPr>
          <w:p w14:paraId="525F595E"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rtl/>
                <w14:ligatures w14:val="none"/>
              </w:rPr>
            </w:pPr>
            <w:r w:rsidRPr="00464A0C">
              <w:rPr>
                <w:rFonts w:ascii="Calibri" w:eastAsia="Times New Roman" w:hAnsi="Calibri"/>
                <w:b/>
                <w:bCs/>
                <w:color w:val="000000"/>
                <w:kern w:val="0"/>
                <w:sz w:val="22"/>
                <w:szCs w:val="22"/>
                <w:rtl/>
                <w14:ligatures w14:val="none"/>
              </w:rPr>
              <w:t>زون های سرویس بهداشتی</w:t>
            </w:r>
          </w:p>
        </w:tc>
      </w:tr>
      <w:tr w:rsidR="00464A0C" w:rsidRPr="00464A0C" w14:paraId="05A31BBB" w14:textId="77777777" w:rsidTr="00464A0C">
        <w:trPr>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6E2C76E1" w14:textId="77777777" w:rsidR="00464A0C" w:rsidRPr="00464A0C" w:rsidRDefault="00464A0C" w:rsidP="00721107">
            <w:pPr>
              <w:bidi/>
              <w:jc w:val="both"/>
              <w:rPr>
                <w:rFonts w:ascii="Calibri" w:eastAsia="Times New Roman" w:hAnsi="Calibri"/>
                <w:color w:val="000000"/>
                <w:kern w:val="0"/>
                <w:sz w:val="22"/>
                <w:szCs w:val="22"/>
                <w:rtl/>
                <w14:ligatures w14:val="none"/>
              </w:rPr>
            </w:pPr>
            <w:r w:rsidRPr="00464A0C">
              <w:rPr>
                <w:rFonts w:ascii="Calibri" w:eastAsia="Times New Roman" w:hAnsi="Calibri"/>
                <w:color w:val="000000"/>
                <w:kern w:val="0"/>
                <w:sz w:val="22"/>
                <w:szCs w:val="22"/>
                <w14:ligatures w14:val="none"/>
              </w:rPr>
              <w:t>1</w:t>
            </w:r>
          </w:p>
        </w:tc>
        <w:tc>
          <w:tcPr>
            <w:tcW w:w="3405" w:type="dxa"/>
            <w:noWrap/>
            <w:hideMark/>
          </w:tcPr>
          <w:p w14:paraId="3AD981A3"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7</w:t>
            </w:r>
          </w:p>
        </w:tc>
        <w:tc>
          <w:tcPr>
            <w:tcW w:w="3010" w:type="dxa"/>
            <w:noWrap/>
            <w:hideMark/>
          </w:tcPr>
          <w:p w14:paraId="454F1345"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9</w:t>
            </w:r>
          </w:p>
        </w:tc>
      </w:tr>
      <w:tr w:rsidR="00464A0C" w:rsidRPr="00464A0C" w14:paraId="5C2412EC" w14:textId="77777777" w:rsidTr="00464A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5D6B8A5B"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2</w:t>
            </w:r>
          </w:p>
        </w:tc>
        <w:tc>
          <w:tcPr>
            <w:tcW w:w="3405" w:type="dxa"/>
            <w:noWrap/>
            <w:hideMark/>
          </w:tcPr>
          <w:p w14:paraId="01A7B275"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18</w:t>
            </w:r>
          </w:p>
        </w:tc>
        <w:tc>
          <w:tcPr>
            <w:tcW w:w="3010" w:type="dxa"/>
            <w:noWrap/>
            <w:hideMark/>
          </w:tcPr>
          <w:p w14:paraId="1975ED7A"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20</w:t>
            </w:r>
          </w:p>
        </w:tc>
      </w:tr>
      <w:tr w:rsidR="00464A0C" w:rsidRPr="00464A0C" w14:paraId="4957A117" w14:textId="77777777" w:rsidTr="00464A0C">
        <w:trPr>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6EF6D683"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17</w:t>
            </w:r>
          </w:p>
        </w:tc>
        <w:tc>
          <w:tcPr>
            <w:tcW w:w="3405" w:type="dxa"/>
            <w:noWrap/>
            <w:hideMark/>
          </w:tcPr>
          <w:p w14:paraId="0E9061F8"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5</w:t>
            </w:r>
          </w:p>
        </w:tc>
        <w:tc>
          <w:tcPr>
            <w:tcW w:w="3010" w:type="dxa"/>
            <w:noWrap/>
            <w:hideMark/>
          </w:tcPr>
          <w:p w14:paraId="540B1CAB"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5F92178C" w14:textId="77777777" w:rsidTr="00464A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41CBC872"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19</w:t>
            </w:r>
          </w:p>
        </w:tc>
        <w:tc>
          <w:tcPr>
            <w:tcW w:w="3405" w:type="dxa"/>
            <w:noWrap/>
            <w:hideMark/>
          </w:tcPr>
          <w:p w14:paraId="41D59621"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14</w:t>
            </w:r>
          </w:p>
        </w:tc>
        <w:tc>
          <w:tcPr>
            <w:tcW w:w="3010" w:type="dxa"/>
            <w:noWrap/>
            <w:hideMark/>
          </w:tcPr>
          <w:p w14:paraId="39ED4C3A"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4F217245" w14:textId="77777777" w:rsidTr="00464A0C">
        <w:trPr>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029E44D5"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6</w:t>
            </w:r>
          </w:p>
        </w:tc>
        <w:tc>
          <w:tcPr>
            <w:tcW w:w="3405" w:type="dxa"/>
            <w:noWrap/>
            <w:hideMark/>
          </w:tcPr>
          <w:p w14:paraId="0CC3533C"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15</w:t>
            </w:r>
          </w:p>
        </w:tc>
        <w:tc>
          <w:tcPr>
            <w:tcW w:w="3010" w:type="dxa"/>
            <w:noWrap/>
            <w:hideMark/>
          </w:tcPr>
          <w:p w14:paraId="3C5CCC96"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36385DB1" w14:textId="77777777" w:rsidTr="00464A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51299F2D"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13</w:t>
            </w:r>
          </w:p>
        </w:tc>
        <w:tc>
          <w:tcPr>
            <w:tcW w:w="3405" w:type="dxa"/>
            <w:noWrap/>
            <w:hideMark/>
          </w:tcPr>
          <w:p w14:paraId="44CC6095"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3</w:t>
            </w:r>
          </w:p>
        </w:tc>
        <w:tc>
          <w:tcPr>
            <w:tcW w:w="3010" w:type="dxa"/>
            <w:noWrap/>
            <w:hideMark/>
          </w:tcPr>
          <w:p w14:paraId="6FA208CC"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2EF14B42" w14:textId="77777777" w:rsidTr="00464A0C">
        <w:trPr>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2B6F1237"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16</w:t>
            </w:r>
          </w:p>
        </w:tc>
        <w:tc>
          <w:tcPr>
            <w:tcW w:w="3405" w:type="dxa"/>
            <w:noWrap/>
            <w:hideMark/>
          </w:tcPr>
          <w:p w14:paraId="5F1A8352"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c>
          <w:tcPr>
            <w:tcW w:w="3010" w:type="dxa"/>
            <w:noWrap/>
            <w:hideMark/>
          </w:tcPr>
          <w:p w14:paraId="172CDB99"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5503F6E3" w14:textId="77777777" w:rsidTr="00464A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79E0F22C"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4</w:t>
            </w:r>
          </w:p>
        </w:tc>
        <w:tc>
          <w:tcPr>
            <w:tcW w:w="3405" w:type="dxa"/>
            <w:noWrap/>
            <w:hideMark/>
          </w:tcPr>
          <w:p w14:paraId="45B781F6"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c>
          <w:tcPr>
            <w:tcW w:w="3010" w:type="dxa"/>
            <w:noWrap/>
            <w:hideMark/>
          </w:tcPr>
          <w:p w14:paraId="2C019D80"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06377E79" w14:textId="77777777" w:rsidTr="00464A0C">
        <w:trPr>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42355EF"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8</w:t>
            </w:r>
          </w:p>
        </w:tc>
        <w:tc>
          <w:tcPr>
            <w:tcW w:w="3405" w:type="dxa"/>
            <w:noWrap/>
            <w:hideMark/>
          </w:tcPr>
          <w:p w14:paraId="2AA461C8"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c>
          <w:tcPr>
            <w:tcW w:w="3010" w:type="dxa"/>
            <w:noWrap/>
            <w:hideMark/>
          </w:tcPr>
          <w:p w14:paraId="7F47F2B8"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52F9D5E9" w14:textId="77777777" w:rsidTr="00464A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19FBA4BA"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10</w:t>
            </w:r>
          </w:p>
        </w:tc>
        <w:tc>
          <w:tcPr>
            <w:tcW w:w="3405" w:type="dxa"/>
            <w:noWrap/>
            <w:hideMark/>
          </w:tcPr>
          <w:p w14:paraId="65EB32F5"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c>
          <w:tcPr>
            <w:tcW w:w="3010" w:type="dxa"/>
            <w:noWrap/>
            <w:hideMark/>
          </w:tcPr>
          <w:p w14:paraId="0B0ED479"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7AA2F0F9" w14:textId="77777777" w:rsidTr="00464A0C">
        <w:trPr>
          <w:trHeight w:val="246"/>
        </w:trPr>
        <w:tc>
          <w:tcPr>
            <w:cnfStyle w:val="001000000000" w:firstRow="0" w:lastRow="0" w:firstColumn="1" w:lastColumn="0" w:oddVBand="0" w:evenVBand="0" w:oddHBand="0" w:evenHBand="0" w:firstRowFirstColumn="0" w:firstRowLastColumn="0" w:lastRowFirstColumn="0" w:lastRowLastColumn="0"/>
            <w:tcW w:w="2881" w:type="dxa"/>
            <w:noWrap/>
            <w:hideMark/>
          </w:tcPr>
          <w:p w14:paraId="55902F13"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12</w:t>
            </w:r>
          </w:p>
        </w:tc>
        <w:tc>
          <w:tcPr>
            <w:tcW w:w="3405" w:type="dxa"/>
            <w:noWrap/>
            <w:hideMark/>
          </w:tcPr>
          <w:p w14:paraId="176AC72B"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c>
          <w:tcPr>
            <w:tcW w:w="3010" w:type="dxa"/>
            <w:noWrap/>
            <w:hideMark/>
          </w:tcPr>
          <w:p w14:paraId="7667793C" w14:textId="77777777" w:rsidR="00464A0C" w:rsidRPr="00464A0C" w:rsidRDefault="00464A0C"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r w:rsidR="00464A0C" w:rsidRPr="00464A0C" w14:paraId="6A7164A0" w14:textId="77777777" w:rsidTr="00464A0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881" w:type="dxa"/>
            <w:noWrap/>
            <w:hideMark/>
          </w:tcPr>
          <w:p w14:paraId="58037C2A" w14:textId="77777777" w:rsidR="00464A0C" w:rsidRPr="00464A0C" w:rsidRDefault="00464A0C" w:rsidP="00721107">
            <w:pPr>
              <w:bidi/>
              <w:jc w:val="both"/>
              <w:rPr>
                <w:rFonts w:ascii="Calibri" w:eastAsia="Times New Roman" w:hAnsi="Calibri"/>
                <w:color w:val="000000"/>
                <w:kern w:val="0"/>
                <w:sz w:val="22"/>
                <w:szCs w:val="22"/>
                <w14:ligatures w14:val="none"/>
              </w:rPr>
            </w:pPr>
            <w:r w:rsidRPr="00464A0C">
              <w:rPr>
                <w:rFonts w:ascii="Calibri" w:eastAsia="Times New Roman" w:hAnsi="Calibri"/>
                <w:color w:val="000000"/>
                <w:kern w:val="0"/>
                <w:sz w:val="22"/>
                <w:szCs w:val="22"/>
                <w14:ligatures w14:val="none"/>
              </w:rPr>
              <w:t>11</w:t>
            </w:r>
          </w:p>
        </w:tc>
        <w:tc>
          <w:tcPr>
            <w:tcW w:w="3405" w:type="dxa"/>
            <w:noWrap/>
            <w:hideMark/>
          </w:tcPr>
          <w:p w14:paraId="18BF2CE7"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c>
          <w:tcPr>
            <w:tcW w:w="3010" w:type="dxa"/>
            <w:noWrap/>
            <w:hideMark/>
          </w:tcPr>
          <w:p w14:paraId="792A64FE" w14:textId="77777777" w:rsidR="00464A0C" w:rsidRPr="00464A0C" w:rsidRDefault="00464A0C"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2"/>
                <w:szCs w:val="22"/>
                <w14:ligatures w14:val="none"/>
              </w:rPr>
            </w:pPr>
            <w:r w:rsidRPr="00464A0C">
              <w:rPr>
                <w:rFonts w:ascii="Calibri" w:eastAsia="Times New Roman" w:hAnsi="Calibri"/>
                <w:b/>
                <w:bCs/>
                <w:color w:val="000000"/>
                <w:kern w:val="0"/>
                <w:sz w:val="22"/>
                <w:szCs w:val="22"/>
                <w14:ligatures w14:val="none"/>
              </w:rPr>
              <w:t> </w:t>
            </w:r>
          </w:p>
        </w:tc>
      </w:tr>
    </w:tbl>
    <w:p w14:paraId="72840A42" w14:textId="77777777" w:rsidR="00464A0C" w:rsidRDefault="00464A0C" w:rsidP="00721107">
      <w:pPr>
        <w:bidi/>
        <w:jc w:val="both"/>
        <w:rPr>
          <w:b/>
          <w:bCs/>
          <w:rtl/>
          <w:lang w:bidi="fa-IR"/>
        </w:rPr>
      </w:pPr>
    </w:p>
    <w:tbl>
      <w:tblPr>
        <w:tblStyle w:val="GridTable5Dark-Accent6"/>
        <w:tblpPr w:leftFromText="180" w:rightFromText="180" w:vertAnchor="text" w:horzAnchor="margin" w:tblpXSpec="center" w:tblpY="-59"/>
        <w:tblW w:w="9265" w:type="dxa"/>
        <w:tblLook w:val="04A0" w:firstRow="1" w:lastRow="0" w:firstColumn="1" w:lastColumn="0" w:noHBand="0" w:noVBand="1"/>
      </w:tblPr>
      <w:tblGrid>
        <w:gridCol w:w="1522"/>
        <w:gridCol w:w="2704"/>
        <w:gridCol w:w="1892"/>
        <w:gridCol w:w="3147"/>
      </w:tblGrid>
      <w:tr w:rsidR="00077381" w:rsidRPr="00077381" w14:paraId="51DCBA13" w14:textId="77777777" w:rsidTr="0007738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9265" w:type="dxa"/>
            <w:gridSpan w:val="4"/>
            <w:shd w:val="clear" w:color="auto" w:fill="003300"/>
            <w:noWrap/>
            <w:hideMark/>
          </w:tcPr>
          <w:p w14:paraId="735653E0" w14:textId="77777777" w:rsidR="00077381" w:rsidRPr="00077381" w:rsidRDefault="00077381" w:rsidP="000C0F17">
            <w:pPr>
              <w:bidi/>
              <w:spacing w:after="0" w:line="240" w:lineRule="auto"/>
              <w:jc w:val="center"/>
              <w:rPr>
                <w:rFonts w:ascii="Calibri" w:eastAsia="Times New Roman" w:hAnsi="Calibri"/>
                <w:b/>
                <w:bCs/>
                <w:color w:val="000000"/>
                <w:kern w:val="0"/>
                <w:sz w:val="24"/>
                <w:szCs w:val="24"/>
                <w14:ligatures w14:val="none"/>
              </w:rPr>
            </w:pPr>
            <w:r w:rsidRPr="00077381">
              <w:rPr>
                <w:rFonts w:ascii="Calibri" w:eastAsia="Times New Roman" w:hAnsi="Calibri"/>
                <w:b/>
                <w:bCs/>
                <w:color w:val="FFFFFF" w:themeColor="background1"/>
                <w:kern w:val="0"/>
                <w:sz w:val="24"/>
                <w:szCs w:val="24"/>
                <w:rtl/>
                <w14:ligatures w14:val="none"/>
              </w:rPr>
              <w:lastRenderedPageBreak/>
              <w:t xml:space="preserve">طبقه پنجم( </w:t>
            </w:r>
            <w:r w:rsidRPr="00077381">
              <w:rPr>
                <w:rFonts w:ascii="Calibri" w:eastAsia="Times New Roman" w:hAnsi="Calibri"/>
                <w:b/>
                <w:bCs/>
                <w:color w:val="FFFFFF" w:themeColor="background1"/>
                <w:kern w:val="0"/>
                <w:sz w:val="24"/>
                <w:szCs w:val="24"/>
                <w14:ligatures w14:val="none"/>
              </w:rPr>
              <w:t>Block3</w:t>
            </w:r>
            <w:r w:rsidRPr="00077381">
              <w:rPr>
                <w:rFonts w:ascii="Calibri" w:eastAsia="Times New Roman" w:hAnsi="Calibri"/>
                <w:b/>
                <w:bCs/>
                <w:color w:val="FFFFFF" w:themeColor="background1"/>
                <w:kern w:val="0"/>
                <w:sz w:val="24"/>
                <w:szCs w:val="24"/>
                <w:rtl/>
                <w14:ligatures w14:val="none"/>
              </w:rPr>
              <w:t>)</w:t>
            </w:r>
          </w:p>
        </w:tc>
      </w:tr>
      <w:tr w:rsidR="00077381" w:rsidRPr="00077381" w14:paraId="75759784" w14:textId="77777777" w:rsidTr="0007738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2" w:type="dxa"/>
            <w:noWrap/>
            <w:hideMark/>
          </w:tcPr>
          <w:p w14:paraId="1BDB54EE" w14:textId="77777777" w:rsidR="00077381" w:rsidRPr="00077381" w:rsidRDefault="00077381" w:rsidP="00721107">
            <w:pPr>
              <w:bidi/>
              <w:jc w:val="both"/>
              <w:rPr>
                <w:rFonts w:ascii="Calibri" w:eastAsia="Times New Roman" w:hAnsi="Calibri"/>
                <w:color w:val="000000"/>
                <w:kern w:val="0"/>
                <w:sz w:val="24"/>
                <w:szCs w:val="24"/>
                <w:rtl/>
                <w14:ligatures w14:val="none"/>
              </w:rPr>
            </w:pPr>
            <w:r w:rsidRPr="00077381">
              <w:rPr>
                <w:rFonts w:ascii="Calibri" w:eastAsia="Times New Roman" w:hAnsi="Calibri"/>
                <w:color w:val="000000"/>
                <w:kern w:val="0"/>
                <w:sz w:val="24"/>
                <w:szCs w:val="24"/>
                <w:rtl/>
                <w14:ligatures w14:val="none"/>
              </w:rPr>
              <w:t xml:space="preserve">زون های دفاتر </w:t>
            </w:r>
          </w:p>
        </w:tc>
        <w:tc>
          <w:tcPr>
            <w:tcW w:w="2704" w:type="dxa"/>
            <w:noWrap/>
            <w:hideMark/>
          </w:tcPr>
          <w:p w14:paraId="4855E2C3"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077381">
              <w:rPr>
                <w:rFonts w:ascii="Calibri" w:eastAsia="Times New Roman" w:hAnsi="Calibri"/>
                <w:b/>
                <w:bCs/>
                <w:color w:val="000000"/>
                <w:kern w:val="0"/>
                <w:sz w:val="24"/>
                <w:szCs w:val="24"/>
                <w:rtl/>
                <w14:ligatures w14:val="none"/>
              </w:rPr>
              <w:t>زون های سرویس بهداشتی</w:t>
            </w:r>
          </w:p>
        </w:tc>
        <w:tc>
          <w:tcPr>
            <w:tcW w:w="1892" w:type="dxa"/>
            <w:noWrap/>
            <w:hideMark/>
          </w:tcPr>
          <w:p w14:paraId="21E92470"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077381">
              <w:rPr>
                <w:rFonts w:ascii="Calibri" w:eastAsia="Times New Roman" w:hAnsi="Calibri"/>
                <w:b/>
                <w:bCs/>
                <w:color w:val="000000"/>
                <w:kern w:val="0"/>
                <w:sz w:val="24"/>
                <w:szCs w:val="24"/>
                <w:rtl/>
                <w14:ligatures w14:val="none"/>
              </w:rPr>
              <w:t>زون های آبدرخانه</w:t>
            </w:r>
          </w:p>
        </w:tc>
        <w:tc>
          <w:tcPr>
            <w:tcW w:w="3145" w:type="dxa"/>
            <w:noWrap/>
            <w:hideMark/>
          </w:tcPr>
          <w:p w14:paraId="0827AF1D"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077381">
              <w:rPr>
                <w:rFonts w:ascii="Calibri" w:eastAsia="Times New Roman" w:hAnsi="Calibri"/>
                <w:b/>
                <w:bCs/>
                <w:color w:val="000000"/>
                <w:kern w:val="0"/>
                <w:sz w:val="24"/>
                <w:szCs w:val="24"/>
                <w:rtl/>
                <w14:ligatures w14:val="none"/>
              </w:rPr>
              <w:t>زون های کوریدور و رفت و آمد</w:t>
            </w:r>
          </w:p>
        </w:tc>
      </w:tr>
      <w:tr w:rsidR="00077381" w:rsidRPr="00077381" w14:paraId="11B6DC9F"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B4294B2" w14:textId="77777777" w:rsidR="00077381" w:rsidRPr="00077381" w:rsidRDefault="00077381" w:rsidP="00721107">
            <w:pPr>
              <w:bidi/>
              <w:jc w:val="both"/>
              <w:rPr>
                <w:rFonts w:ascii="Calibri" w:eastAsia="Times New Roman" w:hAnsi="Calibri"/>
                <w:color w:val="000000"/>
                <w:kern w:val="0"/>
                <w:sz w:val="24"/>
                <w:szCs w:val="24"/>
                <w:rtl/>
                <w14:ligatures w14:val="none"/>
              </w:rPr>
            </w:pPr>
            <w:r w:rsidRPr="00077381">
              <w:rPr>
                <w:rFonts w:ascii="Calibri" w:eastAsia="Times New Roman" w:hAnsi="Calibri"/>
                <w:color w:val="000000"/>
                <w:kern w:val="0"/>
                <w:sz w:val="24"/>
                <w:szCs w:val="24"/>
                <w14:ligatures w14:val="none"/>
              </w:rPr>
              <w:t>2</w:t>
            </w:r>
          </w:p>
        </w:tc>
        <w:tc>
          <w:tcPr>
            <w:tcW w:w="2704" w:type="dxa"/>
            <w:noWrap/>
            <w:hideMark/>
          </w:tcPr>
          <w:p w14:paraId="044F4051"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9</w:t>
            </w:r>
          </w:p>
        </w:tc>
        <w:tc>
          <w:tcPr>
            <w:tcW w:w="1892" w:type="dxa"/>
            <w:noWrap/>
            <w:hideMark/>
          </w:tcPr>
          <w:p w14:paraId="6F631A1F"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35</w:t>
            </w:r>
          </w:p>
        </w:tc>
        <w:tc>
          <w:tcPr>
            <w:tcW w:w="3145" w:type="dxa"/>
            <w:noWrap/>
            <w:hideMark/>
          </w:tcPr>
          <w:p w14:paraId="47EE0807"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29</w:t>
            </w:r>
          </w:p>
        </w:tc>
      </w:tr>
      <w:tr w:rsidR="00077381" w:rsidRPr="00077381" w14:paraId="67B065B2"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2F3A7EB4"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4</w:t>
            </w:r>
          </w:p>
        </w:tc>
        <w:tc>
          <w:tcPr>
            <w:tcW w:w="2704" w:type="dxa"/>
            <w:noWrap/>
            <w:hideMark/>
          </w:tcPr>
          <w:p w14:paraId="721B890B"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20</w:t>
            </w:r>
          </w:p>
        </w:tc>
        <w:tc>
          <w:tcPr>
            <w:tcW w:w="1892" w:type="dxa"/>
            <w:noWrap/>
            <w:hideMark/>
          </w:tcPr>
          <w:p w14:paraId="25655A0B"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36</w:t>
            </w:r>
          </w:p>
        </w:tc>
        <w:tc>
          <w:tcPr>
            <w:tcW w:w="3145" w:type="dxa"/>
            <w:noWrap/>
            <w:hideMark/>
          </w:tcPr>
          <w:p w14:paraId="3C3C12F7"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33</w:t>
            </w:r>
          </w:p>
        </w:tc>
      </w:tr>
      <w:tr w:rsidR="00077381" w:rsidRPr="00077381" w14:paraId="4CFA8682"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753A40F1"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18</w:t>
            </w:r>
          </w:p>
        </w:tc>
        <w:tc>
          <w:tcPr>
            <w:tcW w:w="2704" w:type="dxa"/>
            <w:noWrap/>
            <w:hideMark/>
          </w:tcPr>
          <w:p w14:paraId="56DA513D"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106B7C63"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068F92AC"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5</w:t>
            </w:r>
          </w:p>
        </w:tc>
      </w:tr>
      <w:tr w:rsidR="00077381" w:rsidRPr="00077381" w14:paraId="5EF9AA90"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420701A4"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7</w:t>
            </w:r>
          </w:p>
        </w:tc>
        <w:tc>
          <w:tcPr>
            <w:tcW w:w="2704" w:type="dxa"/>
            <w:noWrap/>
            <w:hideMark/>
          </w:tcPr>
          <w:p w14:paraId="21D6D74F"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4A0EA64C"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2F0E9F15"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14</w:t>
            </w:r>
          </w:p>
        </w:tc>
      </w:tr>
      <w:tr w:rsidR="00077381" w:rsidRPr="00077381" w14:paraId="2387BEF2"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2B115086"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6</w:t>
            </w:r>
          </w:p>
        </w:tc>
        <w:tc>
          <w:tcPr>
            <w:tcW w:w="2704" w:type="dxa"/>
            <w:noWrap/>
            <w:hideMark/>
          </w:tcPr>
          <w:p w14:paraId="524AE1F8"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1DCBD744"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300DFBF5"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32</w:t>
            </w:r>
          </w:p>
        </w:tc>
      </w:tr>
      <w:tr w:rsidR="00077381" w:rsidRPr="00077381" w14:paraId="4AF00D19"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29B514B2"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15</w:t>
            </w:r>
          </w:p>
        </w:tc>
        <w:tc>
          <w:tcPr>
            <w:tcW w:w="2704" w:type="dxa"/>
            <w:noWrap/>
            <w:hideMark/>
          </w:tcPr>
          <w:p w14:paraId="22E7AEC8"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2D28F863"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17CDBD9E"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w:t>
            </w:r>
          </w:p>
        </w:tc>
      </w:tr>
      <w:tr w:rsidR="00077381" w:rsidRPr="00077381" w14:paraId="4442D65B"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7633427C"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w:t>
            </w:r>
          </w:p>
        </w:tc>
        <w:tc>
          <w:tcPr>
            <w:tcW w:w="2704" w:type="dxa"/>
            <w:noWrap/>
            <w:hideMark/>
          </w:tcPr>
          <w:p w14:paraId="278A770D"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0605E5B3"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2B49AB71"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30</w:t>
            </w:r>
          </w:p>
        </w:tc>
      </w:tr>
      <w:tr w:rsidR="00077381" w:rsidRPr="00077381" w14:paraId="051CAAB9"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532645C3"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26</w:t>
            </w:r>
          </w:p>
        </w:tc>
        <w:tc>
          <w:tcPr>
            <w:tcW w:w="2704" w:type="dxa"/>
            <w:noWrap/>
            <w:hideMark/>
          </w:tcPr>
          <w:p w14:paraId="7E4F2879"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3DD0939B"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05BB7FA6"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31</w:t>
            </w:r>
          </w:p>
        </w:tc>
      </w:tr>
      <w:tr w:rsidR="00077381" w:rsidRPr="00077381" w14:paraId="2ACED819"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7CE1D26"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27</w:t>
            </w:r>
          </w:p>
        </w:tc>
        <w:tc>
          <w:tcPr>
            <w:tcW w:w="2704" w:type="dxa"/>
            <w:noWrap/>
            <w:hideMark/>
          </w:tcPr>
          <w:p w14:paraId="79411F81"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52629CDC"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2C288DA6"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0973E109"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5C44F2CC"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28</w:t>
            </w:r>
          </w:p>
        </w:tc>
        <w:tc>
          <w:tcPr>
            <w:tcW w:w="2704" w:type="dxa"/>
            <w:noWrap/>
            <w:hideMark/>
          </w:tcPr>
          <w:p w14:paraId="5C237365"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570ECA1F"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6D6CFEB2"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6C817829"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D8CDF2D"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25</w:t>
            </w:r>
          </w:p>
        </w:tc>
        <w:tc>
          <w:tcPr>
            <w:tcW w:w="2704" w:type="dxa"/>
            <w:noWrap/>
            <w:hideMark/>
          </w:tcPr>
          <w:p w14:paraId="605A9112"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0D7C4392"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7338FE52"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6E96D679"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DEBBE25"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23</w:t>
            </w:r>
          </w:p>
        </w:tc>
        <w:tc>
          <w:tcPr>
            <w:tcW w:w="2704" w:type="dxa"/>
            <w:noWrap/>
            <w:hideMark/>
          </w:tcPr>
          <w:p w14:paraId="17EA7805"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190B24D8"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5B9141D1"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7801E689"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2BAEE136"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8</w:t>
            </w:r>
          </w:p>
        </w:tc>
        <w:tc>
          <w:tcPr>
            <w:tcW w:w="2704" w:type="dxa"/>
            <w:noWrap/>
            <w:hideMark/>
          </w:tcPr>
          <w:p w14:paraId="6F0294D4"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51147C68"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19F57122"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3911EF3E"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7BF61704"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10</w:t>
            </w:r>
          </w:p>
        </w:tc>
        <w:tc>
          <w:tcPr>
            <w:tcW w:w="2704" w:type="dxa"/>
            <w:noWrap/>
            <w:hideMark/>
          </w:tcPr>
          <w:p w14:paraId="2ADE0165"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21E84CCB"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67D6DE10"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0B43890D"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0013F8CA"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12</w:t>
            </w:r>
          </w:p>
        </w:tc>
        <w:tc>
          <w:tcPr>
            <w:tcW w:w="2704" w:type="dxa"/>
            <w:noWrap/>
            <w:hideMark/>
          </w:tcPr>
          <w:p w14:paraId="193C1A01"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31BE49D2"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6C22B9EC"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6BD994E9"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8ED6402"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11</w:t>
            </w:r>
          </w:p>
        </w:tc>
        <w:tc>
          <w:tcPr>
            <w:tcW w:w="2704" w:type="dxa"/>
            <w:noWrap/>
            <w:hideMark/>
          </w:tcPr>
          <w:p w14:paraId="0622619E"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7007A969"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70FB1821"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65A36E82"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15329047"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13</w:t>
            </w:r>
          </w:p>
        </w:tc>
        <w:tc>
          <w:tcPr>
            <w:tcW w:w="2704" w:type="dxa"/>
            <w:noWrap/>
            <w:hideMark/>
          </w:tcPr>
          <w:p w14:paraId="4FD5C158"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566726BB"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4E45C500"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08D09078"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49D36571"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16</w:t>
            </w:r>
          </w:p>
        </w:tc>
        <w:tc>
          <w:tcPr>
            <w:tcW w:w="2704" w:type="dxa"/>
            <w:noWrap/>
            <w:hideMark/>
          </w:tcPr>
          <w:p w14:paraId="4DE76F53"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42A6A3BC"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0DE4424F"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4C903B52"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4442EECF"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17</w:t>
            </w:r>
          </w:p>
        </w:tc>
        <w:tc>
          <w:tcPr>
            <w:tcW w:w="2704" w:type="dxa"/>
            <w:noWrap/>
            <w:hideMark/>
          </w:tcPr>
          <w:p w14:paraId="56D06346"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137D59BC"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4AE84AF3"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2A3D3D74"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544099F8"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19</w:t>
            </w:r>
          </w:p>
        </w:tc>
        <w:tc>
          <w:tcPr>
            <w:tcW w:w="2704" w:type="dxa"/>
            <w:noWrap/>
            <w:hideMark/>
          </w:tcPr>
          <w:p w14:paraId="4D5FAF7C"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6ADC1391"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17E7949E"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125151B2"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0A6B4CA2"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22</w:t>
            </w:r>
          </w:p>
        </w:tc>
        <w:tc>
          <w:tcPr>
            <w:tcW w:w="2704" w:type="dxa"/>
            <w:noWrap/>
            <w:hideMark/>
          </w:tcPr>
          <w:p w14:paraId="51678CE3"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0C94B67C"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40297A9B"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788214B9" w14:textId="77777777" w:rsidTr="0007738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54B7D4C8"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34</w:t>
            </w:r>
          </w:p>
        </w:tc>
        <w:tc>
          <w:tcPr>
            <w:tcW w:w="2704" w:type="dxa"/>
            <w:noWrap/>
            <w:hideMark/>
          </w:tcPr>
          <w:p w14:paraId="2B6AE28F"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3E8262FD"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2B1C51FD"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26CA57BF" w14:textId="77777777" w:rsidTr="00077381">
        <w:trPr>
          <w:trHeight w:val="299"/>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161F7CA"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21</w:t>
            </w:r>
          </w:p>
        </w:tc>
        <w:tc>
          <w:tcPr>
            <w:tcW w:w="2704" w:type="dxa"/>
            <w:noWrap/>
            <w:hideMark/>
          </w:tcPr>
          <w:p w14:paraId="166BE085"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43910384"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2D40B772" w14:textId="77777777" w:rsidR="00077381" w:rsidRPr="00077381" w:rsidRDefault="00077381"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r w:rsidR="00077381" w:rsidRPr="00077381" w14:paraId="4B4B814A" w14:textId="77777777" w:rsidTr="0007738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2" w:type="dxa"/>
            <w:noWrap/>
            <w:hideMark/>
          </w:tcPr>
          <w:p w14:paraId="3B95113B" w14:textId="77777777" w:rsidR="00077381" w:rsidRPr="00077381" w:rsidRDefault="00077381" w:rsidP="00721107">
            <w:pPr>
              <w:bidi/>
              <w:jc w:val="both"/>
              <w:rPr>
                <w:rFonts w:ascii="Calibri" w:eastAsia="Times New Roman" w:hAnsi="Calibri"/>
                <w:color w:val="000000"/>
                <w:kern w:val="0"/>
                <w:sz w:val="24"/>
                <w:szCs w:val="24"/>
                <w14:ligatures w14:val="none"/>
              </w:rPr>
            </w:pPr>
            <w:r w:rsidRPr="00077381">
              <w:rPr>
                <w:rFonts w:ascii="Calibri" w:eastAsia="Times New Roman" w:hAnsi="Calibri"/>
                <w:color w:val="000000"/>
                <w:kern w:val="0"/>
                <w:sz w:val="24"/>
                <w:szCs w:val="24"/>
                <w14:ligatures w14:val="none"/>
              </w:rPr>
              <w:t>24</w:t>
            </w:r>
          </w:p>
        </w:tc>
        <w:tc>
          <w:tcPr>
            <w:tcW w:w="2704" w:type="dxa"/>
            <w:noWrap/>
            <w:hideMark/>
          </w:tcPr>
          <w:p w14:paraId="60C2CBEA"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1892" w:type="dxa"/>
            <w:noWrap/>
            <w:hideMark/>
          </w:tcPr>
          <w:p w14:paraId="2C15B4CA"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c>
          <w:tcPr>
            <w:tcW w:w="3145" w:type="dxa"/>
            <w:noWrap/>
            <w:hideMark/>
          </w:tcPr>
          <w:p w14:paraId="57C5689F" w14:textId="77777777" w:rsidR="00077381" w:rsidRPr="00077381" w:rsidRDefault="00077381"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14:ligatures w14:val="none"/>
              </w:rPr>
            </w:pPr>
            <w:r w:rsidRPr="00077381">
              <w:rPr>
                <w:rFonts w:ascii="Calibri" w:eastAsia="Times New Roman" w:hAnsi="Calibri"/>
                <w:b/>
                <w:bCs/>
                <w:color w:val="000000"/>
                <w:kern w:val="0"/>
                <w:sz w:val="24"/>
                <w:szCs w:val="24"/>
                <w14:ligatures w14:val="none"/>
              </w:rPr>
              <w:t> </w:t>
            </w:r>
          </w:p>
        </w:tc>
      </w:tr>
    </w:tbl>
    <w:p w14:paraId="6523BFB2" w14:textId="77777777" w:rsidR="007776B7" w:rsidRDefault="007776B7" w:rsidP="00721107">
      <w:pPr>
        <w:bidi/>
        <w:jc w:val="both"/>
        <w:rPr>
          <w:b/>
          <w:bCs/>
          <w:rtl/>
          <w:lang w:bidi="fa-IR"/>
        </w:rPr>
      </w:pPr>
    </w:p>
    <w:p w14:paraId="56C8210C" w14:textId="794E7B84" w:rsidR="00060D14" w:rsidRPr="000C0F17" w:rsidRDefault="00C44158" w:rsidP="000C0F17">
      <w:pPr>
        <w:pStyle w:val="ListParagraph"/>
        <w:numPr>
          <w:ilvl w:val="0"/>
          <w:numId w:val="2"/>
        </w:numPr>
        <w:bidi/>
        <w:jc w:val="both"/>
        <w:rPr>
          <w:rFonts w:cs="B Titr"/>
          <w:b/>
          <w:bCs/>
          <w:color w:val="660033"/>
          <w:rtl/>
          <w:lang w:bidi="fa-IR"/>
        </w:rPr>
      </w:pPr>
      <w:r w:rsidRPr="002A0258">
        <w:rPr>
          <w:rFonts w:cs="B Titr" w:hint="cs"/>
          <w:b/>
          <w:bCs/>
          <w:color w:val="660033"/>
          <w:rtl/>
          <w:lang w:bidi="fa-IR"/>
        </w:rPr>
        <w:t xml:space="preserve">زون های مربوط به کلاس‌ها و فضا های مطالعه: </w:t>
      </w:r>
      <w:bookmarkStart w:id="0" w:name="_Hlk157857057"/>
    </w:p>
    <w:p w14:paraId="77327533" w14:textId="2CC705DD" w:rsidR="00060D14" w:rsidRDefault="00C44158" w:rsidP="000C0F17">
      <w:pPr>
        <w:bidi/>
        <w:jc w:val="both"/>
        <w:rPr>
          <w:b/>
          <w:bCs/>
          <w:rtl/>
          <w:lang w:bidi="fa-IR"/>
        </w:rPr>
      </w:pPr>
      <w:r w:rsidRPr="002A0258">
        <w:rPr>
          <w:rFonts w:hint="cs"/>
          <w:b/>
          <w:bCs/>
          <w:highlight w:val="yellow"/>
          <w:rtl/>
          <w:lang w:bidi="fa-IR"/>
        </w:rPr>
        <w:t xml:space="preserve">الف) تب </w:t>
      </w:r>
      <w:r w:rsidRPr="002A0258">
        <w:rPr>
          <w:b/>
          <w:bCs/>
          <w:highlight w:val="yellow"/>
          <w:lang w:bidi="fa-IR"/>
        </w:rPr>
        <w:t>Activity</w:t>
      </w:r>
      <w:r w:rsidRPr="002A0258">
        <w:rPr>
          <w:rFonts w:hint="cs"/>
          <w:b/>
          <w:bCs/>
          <w:highlight w:val="yellow"/>
          <w:rtl/>
          <w:lang w:bidi="fa-IR"/>
        </w:rPr>
        <w:t xml:space="preserve"> : </w:t>
      </w:r>
      <w:r w:rsidR="002A0258" w:rsidRPr="002A0258">
        <w:rPr>
          <w:rFonts w:hint="cs"/>
          <w:b/>
          <w:bCs/>
          <w:highlight w:val="yellow"/>
          <w:rtl/>
          <w:lang w:bidi="fa-IR"/>
        </w:rPr>
        <w:t xml:space="preserve">                                                                                                                  .</w:t>
      </w:r>
      <w:r w:rsidR="002A0258">
        <w:rPr>
          <w:rFonts w:hint="cs"/>
          <w:b/>
          <w:bCs/>
          <w:rtl/>
          <w:lang w:bidi="fa-IR"/>
        </w:rPr>
        <w:t xml:space="preserve">   </w:t>
      </w:r>
    </w:p>
    <w:p w14:paraId="67DCED03" w14:textId="77777777" w:rsidR="00060D14" w:rsidRPr="00060D14" w:rsidRDefault="00060D14" w:rsidP="00060D14">
      <w:pPr>
        <w:bidi/>
        <w:jc w:val="both"/>
        <w:rPr>
          <w:b/>
          <w:bCs/>
          <w:rtl/>
          <w:lang w:bidi="fa-IR"/>
        </w:rPr>
      </w:pPr>
      <w:r w:rsidRPr="00060D14">
        <w:rPr>
          <w:rFonts w:hint="cs"/>
          <w:b/>
          <w:bCs/>
          <w:rtl/>
          <w:lang w:bidi="fa-IR"/>
        </w:rPr>
        <w:t>میزان دانستیه جمعیت که با واحد (</w:t>
      </w:r>
      <w:r w:rsidRPr="00060D14">
        <w:rPr>
          <w:b/>
          <w:bCs/>
          <w:lang w:bidi="fa-IR"/>
        </w:rPr>
        <w:t>people/m2</w:t>
      </w:r>
      <w:r w:rsidRPr="00060D14">
        <w:rPr>
          <w:rFonts w:hint="cs"/>
          <w:b/>
          <w:bCs/>
          <w:rtl/>
          <w:lang w:bidi="fa-IR"/>
        </w:rPr>
        <w:t>) بیان می شود برابر با 1 در نظر گرفته شد زیرا با توجه به فضای کلاسی و مطالعه، در شرایط عادی و مناسب باید حداقل فضای 1 متر مربع برای هر فرد فراهم باشد.</w:t>
      </w:r>
    </w:p>
    <w:p w14:paraId="217D80E8" w14:textId="77777777" w:rsidR="00060D14" w:rsidRPr="00060D14" w:rsidRDefault="00060D14" w:rsidP="00060D14">
      <w:pPr>
        <w:bidi/>
        <w:jc w:val="both"/>
        <w:rPr>
          <w:b/>
          <w:bCs/>
          <w:rtl/>
          <w:lang w:bidi="fa-IR"/>
        </w:rPr>
      </w:pPr>
      <w:r w:rsidRPr="00060D14">
        <w:rPr>
          <w:rFonts w:hint="cs"/>
          <w:b/>
          <w:bCs/>
          <w:rtl/>
          <w:lang w:bidi="fa-IR"/>
        </w:rPr>
        <w:t>میزان پوشش لباسی با توجه به تعاریف و جداول برای اینکه یک فرد حاضر در این فضای احساس راحتی کند، برای فصل زمستان 1(</w:t>
      </w:r>
      <w:proofErr w:type="spellStart"/>
      <w:r w:rsidRPr="00060D14">
        <w:rPr>
          <w:b/>
          <w:bCs/>
          <w:lang w:bidi="fa-IR"/>
        </w:rPr>
        <w:t>clo</w:t>
      </w:r>
      <w:proofErr w:type="spellEnd"/>
      <w:r w:rsidRPr="00060D14">
        <w:rPr>
          <w:rFonts w:hint="cs"/>
          <w:b/>
          <w:bCs/>
          <w:rtl/>
          <w:lang w:bidi="fa-IR"/>
        </w:rPr>
        <w:t>) و برای فصل تابستان 0.6 (</w:t>
      </w:r>
      <w:proofErr w:type="spellStart"/>
      <w:r w:rsidRPr="00060D14">
        <w:rPr>
          <w:b/>
          <w:bCs/>
          <w:lang w:bidi="fa-IR"/>
        </w:rPr>
        <w:t>clo</w:t>
      </w:r>
      <w:proofErr w:type="spellEnd"/>
      <w:r w:rsidRPr="00060D14">
        <w:rPr>
          <w:rFonts w:hint="cs"/>
          <w:b/>
          <w:bCs/>
          <w:rtl/>
          <w:lang w:bidi="fa-IR"/>
        </w:rPr>
        <w:t>) قرار داده شده است.</w:t>
      </w:r>
    </w:p>
    <w:p w14:paraId="3C2CEB4D" w14:textId="62E413F1" w:rsidR="00D50069" w:rsidRDefault="00D50069" w:rsidP="00721107">
      <w:pPr>
        <w:bidi/>
        <w:jc w:val="both"/>
        <w:rPr>
          <w:b/>
          <w:bCs/>
          <w:rtl/>
          <w:lang w:bidi="fa-IR"/>
        </w:rPr>
      </w:pPr>
    </w:p>
    <w:p w14:paraId="0575EAAC" w14:textId="77777777" w:rsidR="00A245E7" w:rsidRDefault="00354DE3" w:rsidP="00721107">
      <w:pPr>
        <w:bidi/>
        <w:jc w:val="both"/>
        <w:rPr>
          <w:b/>
          <w:bCs/>
          <w:lang w:bidi="fa-IR"/>
        </w:rPr>
      </w:pPr>
      <w:r>
        <w:rPr>
          <w:rFonts w:hint="cs"/>
          <w:b/>
          <w:bCs/>
          <w:rtl/>
          <w:lang w:bidi="fa-IR"/>
        </w:rPr>
        <w:t>با توجه به استاندارد های موجود، مقادیر دمای ست پوینت های گرمایشی و سرمایش، این مقادیر با توجه به استاندارد ساختمان های مشابهی که در نرم افزار طراحی شده اند در نظر گرفته شد زیرا برای  دراین  مورد برای این  مقادیر داده‌های قابل اتکایی از ساختمان آموزش در دسترس نبود:</w:t>
      </w:r>
    </w:p>
    <w:tbl>
      <w:tblPr>
        <w:tblStyle w:val="GridTable4-Accent6"/>
        <w:tblpPr w:leftFromText="180" w:rightFromText="180" w:vertAnchor="text" w:horzAnchor="margin" w:tblpXSpec="center" w:tblpY="160"/>
        <w:tblW w:w="8679" w:type="dxa"/>
        <w:tblLook w:val="04A0" w:firstRow="1" w:lastRow="0" w:firstColumn="1" w:lastColumn="0" w:noHBand="0" w:noVBand="1"/>
      </w:tblPr>
      <w:tblGrid>
        <w:gridCol w:w="4500"/>
        <w:gridCol w:w="4179"/>
      </w:tblGrid>
      <w:tr w:rsidR="00A245E7" w:rsidRPr="00A245E7" w14:paraId="2FEABE34" w14:textId="77777777" w:rsidTr="00747C7A">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1A96917" w14:textId="77777777" w:rsidR="00A245E7" w:rsidRPr="00A245E7" w:rsidRDefault="00A245E7"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w:t>
            </w:r>
          </w:p>
        </w:tc>
        <w:tc>
          <w:tcPr>
            <w:tcW w:w="4179" w:type="dxa"/>
            <w:noWrap/>
            <w:hideMark/>
          </w:tcPr>
          <w:p w14:paraId="7B315DDC" w14:textId="77777777" w:rsidR="00A245E7" w:rsidRPr="00A245E7" w:rsidRDefault="00A245E7"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set back© </w:t>
            </w:r>
          </w:p>
        </w:tc>
      </w:tr>
      <w:tr w:rsidR="00A245E7" w:rsidRPr="00A245E7" w14:paraId="5963C951" w14:textId="77777777" w:rsidTr="00747C7A">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5B8F9F57" w14:textId="77777777" w:rsidR="00A245E7" w:rsidRPr="00A245E7" w:rsidRDefault="00A245E7"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20</w:t>
            </w:r>
          </w:p>
        </w:tc>
        <w:tc>
          <w:tcPr>
            <w:tcW w:w="4179" w:type="dxa"/>
            <w:noWrap/>
            <w:hideMark/>
          </w:tcPr>
          <w:p w14:paraId="2FE0AD44" w14:textId="77777777" w:rsidR="00A245E7" w:rsidRPr="00A245E7" w:rsidRDefault="00A245E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12</w:t>
            </w:r>
          </w:p>
        </w:tc>
      </w:tr>
      <w:tr w:rsidR="00A245E7" w:rsidRPr="00A245E7" w14:paraId="2C209E59" w14:textId="77777777" w:rsidTr="00747C7A">
        <w:trPr>
          <w:trHeight w:val="214"/>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42F0A6E" w14:textId="77777777" w:rsidR="00A245E7" w:rsidRPr="00A245E7" w:rsidRDefault="00A245E7"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cooling ©</w:t>
            </w:r>
          </w:p>
        </w:tc>
        <w:tc>
          <w:tcPr>
            <w:tcW w:w="4179" w:type="dxa"/>
            <w:noWrap/>
            <w:hideMark/>
          </w:tcPr>
          <w:p w14:paraId="7BB00E46" w14:textId="77777777" w:rsidR="00A245E7" w:rsidRPr="00A245E7" w:rsidRDefault="00A245E7"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cooling set back ©</w:t>
            </w:r>
          </w:p>
        </w:tc>
      </w:tr>
      <w:tr w:rsidR="00A245E7" w:rsidRPr="00A245E7" w14:paraId="20DA4EB1" w14:textId="77777777" w:rsidTr="00747C7A">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A678D2D" w14:textId="77777777" w:rsidR="00A245E7" w:rsidRPr="00A245E7" w:rsidRDefault="00A245E7"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23</w:t>
            </w:r>
          </w:p>
        </w:tc>
        <w:tc>
          <w:tcPr>
            <w:tcW w:w="4179" w:type="dxa"/>
            <w:noWrap/>
            <w:hideMark/>
          </w:tcPr>
          <w:p w14:paraId="719FF72C" w14:textId="77777777" w:rsidR="00A245E7" w:rsidRPr="00A245E7" w:rsidRDefault="00A245E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28</w:t>
            </w:r>
          </w:p>
        </w:tc>
      </w:tr>
    </w:tbl>
    <w:p w14:paraId="4A6C2A2C" w14:textId="77777777" w:rsidR="00A245E7" w:rsidRDefault="00354DE3" w:rsidP="00721107">
      <w:pPr>
        <w:bidi/>
        <w:jc w:val="both"/>
        <w:rPr>
          <w:b/>
          <w:bCs/>
          <w:rtl/>
          <w:lang w:bidi="fa-IR"/>
        </w:rPr>
      </w:pPr>
      <w:r>
        <w:rPr>
          <w:rFonts w:hint="cs"/>
          <w:b/>
          <w:bCs/>
          <w:rtl/>
          <w:lang w:bidi="fa-IR"/>
        </w:rPr>
        <w:t xml:space="preserve"> </w:t>
      </w:r>
    </w:p>
    <w:p w14:paraId="4E190745" w14:textId="60246864" w:rsidR="00D50069" w:rsidRDefault="00A245E7" w:rsidP="00721107">
      <w:pPr>
        <w:bidi/>
        <w:jc w:val="both"/>
        <w:rPr>
          <w:b/>
          <w:bCs/>
          <w:rtl/>
          <w:lang w:bidi="fa-IR"/>
        </w:rPr>
      </w:pPr>
      <w:r>
        <w:rPr>
          <w:rFonts w:hint="cs"/>
          <w:b/>
          <w:bCs/>
          <w:rtl/>
          <w:lang w:bidi="fa-IR"/>
        </w:rPr>
        <w:t xml:space="preserve">مقدار دانسیته توان برای تجهیزات دفاتر با توجه به مصرف برق متوسط آنها 1.8 وات به ازای هر متر مربع در نظر گرفته شده و مقدار </w:t>
      </w:r>
      <w:r>
        <w:rPr>
          <w:b/>
          <w:bCs/>
          <w:lang w:bidi="fa-IR"/>
        </w:rPr>
        <w:t>Radiant fraction</w:t>
      </w:r>
      <w:r>
        <w:rPr>
          <w:rFonts w:hint="cs"/>
          <w:b/>
          <w:bCs/>
          <w:rtl/>
          <w:lang w:bidi="fa-IR"/>
        </w:rPr>
        <w:t xml:space="preserve"> برابر 0.2 مطابق اطلاعات نرم افزار در نظر گرفته شد.</w:t>
      </w:r>
    </w:p>
    <w:p w14:paraId="43199C6F" w14:textId="207D8A56" w:rsidR="00A245E7" w:rsidRDefault="00A245E7" w:rsidP="00721107">
      <w:pPr>
        <w:bidi/>
        <w:jc w:val="both"/>
        <w:rPr>
          <w:b/>
          <w:bCs/>
          <w:rtl/>
          <w:lang w:bidi="fa-IR"/>
        </w:rPr>
      </w:pPr>
      <w:r>
        <w:rPr>
          <w:rFonts w:hint="cs"/>
          <w:b/>
          <w:bCs/>
          <w:rtl/>
          <w:lang w:bidi="fa-IR"/>
        </w:rPr>
        <w:t xml:space="preserve">برای ست پوینت های کنترل رطوبت </w:t>
      </w:r>
      <w:r w:rsidR="00462C92">
        <w:rPr>
          <w:rFonts w:hint="cs"/>
          <w:b/>
          <w:bCs/>
          <w:rtl/>
          <w:lang w:bidi="fa-IR"/>
        </w:rPr>
        <w:t>نیز مقادیر 10 درصد رطوبت نسبی برای ایجاد رطوبت و 90 درصد رطوبت نسبی برای رطوبت زدایی در نظر گرفته شد.</w:t>
      </w:r>
      <w:r w:rsidR="00060D14">
        <w:rPr>
          <w:rFonts w:hint="cs"/>
          <w:b/>
          <w:bCs/>
          <w:rtl/>
          <w:lang w:bidi="fa-IR"/>
        </w:rPr>
        <w:t xml:space="preserve">  </w:t>
      </w:r>
    </w:p>
    <w:p w14:paraId="5D8EC849" w14:textId="77777777" w:rsidR="00060D14" w:rsidRDefault="00060D14" w:rsidP="00060D14">
      <w:pPr>
        <w:bidi/>
        <w:jc w:val="both"/>
        <w:rPr>
          <w:b/>
          <w:bCs/>
          <w:rtl/>
          <w:lang w:bidi="fa-IR"/>
        </w:rPr>
      </w:pPr>
    </w:p>
    <w:p w14:paraId="6B24CEBB" w14:textId="6CBB03D4" w:rsidR="00060D14" w:rsidRDefault="00060D14" w:rsidP="00060D14">
      <w:pPr>
        <w:bidi/>
        <w:jc w:val="both"/>
        <w:rPr>
          <w:b/>
          <w:bCs/>
          <w:rtl/>
          <w:lang w:bidi="fa-IR"/>
        </w:rPr>
      </w:pPr>
      <w:r>
        <w:rPr>
          <w:rFonts w:hint="cs"/>
          <w:b/>
          <w:bCs/>
          <w:rtl/>
          <w:lang w:bidi="fa-IR"/>
        </w:rPr>
        <w:t>به دلیل نبود اطلاعات مناسب سایر بخش این تب نیز به صورت دیفالت وارد شده که تصویر آن در زیر قابل مشاهده است</w:t>
      </w:r>
      <w:r>
        <w:rPr>
          <w:rFonts w:hint="cs"/>
          <w:b/>
          <w:bCs/>
          <w:rtl/>
          <w:lang w:bidi="fa-IR"/>
        </w:rPr>
        <w:t>:</w:t>
      </w:r>
    </w:p>
    <w:p w14:paraId="4FA2A39C" w14:textId="56853809" w:rsidR="00060D14" w:rsidRPr="00060D14" w:rsidRDefault="00060D14" w:rsidP="00060D14">
      <w:pPr>
        <w:bidi/>
        <w:jc w:val="both"/>
        <w:rPr>
          <w:b/>
          <w:bCs/>
          <w:rtl/>
          <w:lang w:bidi="fa-IR"/>
        </w:rPr>
      </w:pPr>
      <w:r>
        <w:rPr>
          <w:noProof/>
        </w:rPr>
        <w:lastRenderedPageBreak/>
        <w:drawing>
          <wp:anchor distT="0" distB="0" distL="114300" distR="114300" simplePos="0" relativeHeight="251693056" behindDoc="1" locked="0" layoutInCell="1" allowOverlap="1" wp14:anchorId="3CE9B297" wp14:editId="3E767E8B">
            <wp:simplePos x="0" y="0"/>
            <wp:positionH relativeFrom="margin">
              <wp:align>left</wp:align>
            </wp:positionH>
            <wp:positionV relativeFrom="paragraph">
              <wp:posOffset>3904615</wp:posOffset>
            </wp:positionV>
            <wp:extent cx="5924550" cy="3438525"/>
            <wp:effectExtent l="19050" t="19050" r="19050" b="28575"/>
            <wp:wrapTight wrapText="bothSides">
              <wp:wrapPolygon edited="0">
                <wp:start x="-69" y="-120"/>
                <wp:lineTo x="-69" y="21660"/>
                <wp:lineTo x="21600" y="21660"/>
                <wp:lineTo x="21600" y="-120"/>
                <wp:lineTo x="-69" y="-120"/>
              </wp:wrapPolygon>
            </wp:wrapTight>
            <wp:docPr id="102277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1268" name=""/>
                    <pic:cNvPicPr/>
                  </pic:nvPicPr>
                  <pic:blipFill>
                    <a:blip r:embed="rId24">
                      <a:extLst>
                        <a:ext uri="{28A0092B-C50C-407E-A947-70E740481C1C}">
                          <a14:useLocalDpi xmlns:a14="http://schemas.microsoft.com/office/drawing/2010/main" val="0"/>
                        </a:ext>
                      </a:extLst>
                    </a:blip>
                    <a:stretch>
                      <a:fillRect/>
                    </a:stretch>
                  </pic:blipFill>
                  <pic:spPr>
                    <a:xfrm>
                      <a:off x="0" y="0"/>
                      <a:ext cx="5924550" cy="3438525"/>
                    </a:xfrm>
                    <a:prstGeom prst="rect">
                      <a:avLst/>
                    </a:prstGeom>
                    <a:ln w="19050">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617E5B55" wp14:editId="1086FA5C">
            <wp:simplePos x="0" y="0"/>
            <wp:positionH relativeFrom="margin">
              <wp:align>left</wp:align>
            </wp:positionH>
            <wp:positionV relativeFrom="paragraph">
              <wp:posOffset>23495</wp:posOffset>
            </wp:positionV>
            <wp:extent cx="5943600" cy="3552825"/>
            <wp:effectExtent l="19050" t="19050" r="19050" b="28575"/>
            <wp:wrapTight wrapText="bothSides">
              <wp:wrapPolygon edited="0">
                <wp:start x="-69" y="-116"/>
                <wp:lineTo x="-69" y="21658"/>
                <wp:lineTo x="21600" y="21658"/>
                <wp:lineTo x="21600" y="-116"/>
                <wp:lineTo x="-69" y="-116"/>
              </wp:wrapPolygon>
            </wp:wrapTight>
            <wp:docPr id="69561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7979"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2825"/>
                    </a:xfrm>
                    <a:prstGeom prst="rect">
                      <a:avLst/>
                    </a:prstGeom>
                    <a:ln w="19050">
                      <a:solidFill>
                        <a:sysClr val="windowText" lastClr="000000"/>
                      </a:solidFill>
                    </a:ln>
                  </pic:spPr>
                </pic:pic>
              </a:graphicData>
            </a:graphic>
            <wp14:sizeRelH relativeFrom="margin">
              <wp14:pctWidth>0</wp14:pctWidth>
            </wp14:sizeRelH>
            <wp14:sizeRelV relativeFrom="margin">
              <wp14:pctHeight>0</wp14:pctHeight>
            </wp14:sizeRelV>
          </wp:anchor>
        </w:drawing>
      </w:r>
      <w:bookmarkStart w:id="1" w:name="_Hlk157882955"/>
      <w:bookmarkEnd w:id="0"/>
    </w:p>
    <w:p w14:paraId="6A53B084" w14:textId="31241510" w:rsidR="00D50069" w:rsidRDefault="002A0258" w:rsidP="00060D14">
      <w:pPr>
        <w:bidi/>
        <w:jc w:val="both"/>
        <w:rPr>
          <w:b/>
          <w:bCs/>
          <w:rtl/>
          <w:lang w:bidi="fa-IR"/>
        </w:rPr>
      </w:pPr>
      <w:r w:rsidRPr="002A0258">
        <w:rPr>
          <w:rFonts w:hint="cs"/>
          <w:b/>
          <w:bCs/>
          <w:highlight w:val="yellow"/>
          <w:rtl/>
          <w:lang w:bidi="fa-IR"/>
        </w:rPr>
        <w:lastRenderedPageBreak/>
        <w:t xml:space="preserve">ب) </w:t>
      </w:r>
      <w:r w:rsidR="00462C92" w:rsidRPr="002A0258">
        <w:rPr>
          <w:rFonts w:hint="cs"/>
          <w:b/>
          <w:bCs/>
          <w:highlight w:val="yellow"/>
          <w:rtl/>
          <w:lang w:bidi="fa-IR"/>
        </w:rPr>
        <w:t xml:space="preserve">تب </w:t>
      </w:r>
      <w:r w:rsidR="00462C92" w:rsidRPr="002A0258">
        <w:rPr>
          <w:b/>
          <w:bCs/>
          <w:highlight w:val="yellow"/>
          <w:lang w:bidi="fa-IR"/>
        </w:rPr>
        <w:t>construction</w:t>
      </w:r>
      <w:r w:rsidR="00462C92" w:rsidRPr="002A0258">
        <w:rPr>
          <w:rFonts w:hint="cs"/>
          <w:b/>
          <w:bCs/>
          <w:highlight w:val="yellow"/>
          <w:rtl/>
          <w:lang w:bidi="fa-IR"/>
        </w:rPr>
        <w:t xml:space="preserve"> : </w:t>
      </w:r>
      <w:r w:rsidRPr="002A0258">
        <w:rPr>
          <w:rFonts w:hint="cs"/>
          <w:b/>
          <w:bCs/>
          <w:highlight w:val="yellow"/>
          <w:rtl/>
          <w:lang w:bidi="fa-IR"/>
        </w:rPr>
        <w:t xml:space="preserve">                                                                                                                 .</w:t>
      </w:r>
    </w:p>
    <w:p w14:paraId="689175EE" w14:textId="0530FB27" w:rsidR="00276866" w:rsidRDefault="00462C92" w:rsidP="00060D14">
      <w:pPr>
        <w:bidi/>
        <w:jc w:val="both"/>
        <w:rPr>
          <w:b/>
          <w:bCs/>
          <w:rtl/>
          <w:lang w:bidi="fa-IR"/>
        </w:rPr>
      </w:pPr>
      <w:r>
        <w:rPr>
          <w:rFonts w:hint="cs"/>
          <w:b/>
          <w:bCs/>
          <w:rtl/>
          <w:lang w:bidi="fa-IR"/>
        </w:rPr>
        <w:t xml:space="preserve">در این تب که باید جنس دیوار های های ساختمان آموزش به صورت چهار لایه </w:t>
      </w:r>
      <w:r w:rsidR="00276866">
        <w:rPr>
          <w:rFonts w:hint="cs"/>
          <w:b/>
          <w:bCs/>
          <w:rtl/>
          <w:lang w:bidi="fa-IR"/>
        </w:rPr>
        <w:t xml:space="preserve">و با ضخامت های مختلف با استفاده از دیتا های خود نرم افزار وارد شد. که مقادیر آن در جدول زیر قابل مشاهده است: </w:t>
      </w:r>
    </w:p>
    <w:tbl>
      <w:tblPr>
        <w:tblStyle w:val="GridTable5Dark-Accent6"/>
        <w:tblpPr w:leftFromText="180" w:rightFromText="180" w:vertAnchor="text" w:horzAnchor="margin" w:tblpXSpec="center" w:tblpY="16"/>
        <w:tblW w:w="8924" w:type="dxa"/>
        <w:tblLook w:val="04A0" w:firstRow="1" w:lastRow="0" w:firstColumn="1" w:lastColumn="0" w:noHBand="0" w:noVBand="1"/>
      </w:tblPr>
      <w:tblGrid>
        <w:gridCol w:w="2123"/>
        <w:gridCol w:w="3826"/>
        <w:gridCol w:w="2975"/>
      </w:tblGrid>
      <w:tr w:rsidR="00060D14" w:rsidRPr="00276866" w14:paraId="2C6A065F" w14:textId="77777777" w:rsidTr="000C0F17">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1EF4959D" w14:textId="77777777" w:rsidR="00060D14" w:rsidRPr="00276866" w:rsidRDefault="00060D14" w:rsidP="000C0F17">
            <w:pPr>
              <w:bidi/>
              <w:jc w:val="both"/>
              <w:rPr>
                <w:rFonts w:ascii="Times New Roman" w:eastAsia="Times New Roman" w:hAnsi="Times New Roman"/>
                <w:kern w:val="0"/>
                <w:sz w:val="24"/>
                <w:szCs w:val="24"/>
                <w:lang w:bidi="fa-IR"/>
                <w14:ligatures w14:val="none"/>
              </w:rPr>
            </w:pPr>
          </w:p>
        </w:tc>
        <w:tc>
          <w:tcPr>
            <w:tcW w:w="3826" w:type="dxa"/>
            <w:noWrap/>
            <w:hideMark/>
          </w:tcPr>
          <w:p w14:paraId="281C767D" w14:textId="77777777" w:rsidR="00060D14" w:rsidRPr="00276866" w:rsidRDefault="00060D14" w:rsidP="000C0F1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جنس</w:t>
            </w:r>
          </w:p>
        </w:tc>
        <w:tc>
          <w:tcPr>
            <w:tcW w:w="2975" w:type="dxa"/>
            <w:noWrap/>
            <w:hideMark/>
          </w:tcPr>
          <w:p w14:paraId="66FA53B4" w14:textId="77777777" w:rsidR="00060D14" w:rsidRPr="00276866" w:rsidRDefault="00060D14" w:rsidP="000C0F1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rtl/>
                <w:lang w:bidi="fa-IR"/>
                <w14:ligatures w14:val="none"/>
              </w:rPr>
            </w:pPr>
            <w:r w:rsidRPr="00276866">
              <w:rPr>
                <w:rFonts w:ascii="Calibri" w:eastAsia="Times New Roman" w:hAnsi="Calibri"/>
                <w:color w:val="000000"/>
                <w:kern w:val="0"/>
                <w:sz w:val="24"/>
                <w:szCs w:val="24"/>
                <w:rtl/>
                <w14:ligatures w14:val="none"/>
              </w:rPr>
              <w:t>ضخامت</w:t>
            </w:r>
            <w:r>
              <w:rPr>
                <w:rFonts w:ascii="Calibri" w:eastAsia="Times New Roman" w:hAnsi="Calibri" w:hint="cs"/>
                <w:color w:val="000000"/>
                <w:kern w:val="0"/>
                <w:sz w:val="24"/>
                <w:szCs w:val="24"/>
                <w:rtl/>
                <w14:ligatures w14:val="none"/>
              </w:rPr>
              <w:t xml:space="preserve"> </w:t>
            </w:r>
            <w:r>
              <w:rPr>
                <w:rFonts w:ascii="Calibri" w:eastAsia="Times New Roman" w:hAnsi="Calibri" w:hint="cs"/>
                <w:color w:val="000000"/>
                <w:kern w:val="0"/>
                <w:sz w:val="24"/>
                <w:szCs w:val="24"/>
                <w:rtl/>
                <w:lang w:bidi="fa-IR"/>
                <w14:ligatures w14:val="none"/>
              </w:rPr>
              <w:t>(</w:t>
            </w:r>
            <w:r>
              <w:rPr>
                <w:rFonts w:ascii="Calibri" w:eastAsia="Times New Roman" w:hAnsi="Calibri"/>
                <w:color w:val="000000"/>
                <w:kern w:val="0"/>
                <w:sz w:val="24"/>
                <w:szCs w:val="24"/>
                <w:lang w:bidi="fa-IR"/>
                <w14:ligatures w14:val="none"/>
              </w:rPr>
              <w:t>cm</w:t>
            </w:r>
            <w:r>
              <w:rPr>
                <w:rFonts w:ascii="Calibri" w:eastAsia="Times New Roman" w:hAnsi="Calibri" w:hint="cs"/>
                <w:color w:val="000000"/>
                <w:kern w:val="0"/>
                <w:sz w:val="24"/>
                <w:szCs w:val="24"/>
                <w:rtl/>
                <w:lang w:bidi="fa-IR"/>
                <w14:ligatures w14:val="none"/>
              </w:rPr>
              <w:t>)</w:t>
            </w:r>
          </w:p>
        </w:tc>
      </w:tr>
      <w:tr w:rsidR="00060D14" w:rsidRPr="00276866" w14:paraId="25327F84" w14:textId="77777777" w:rsidTr="000C0F1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7A832627" w14:textId="77777777" w:rsidR="00060D14" w:rsidRPr="00276866" w:rsidRDefault="00060D14" w:rsidP="000C0F17">
            <w:pPr>
              <w:bidi/>
              <w:jc w:val="both"/>
              <w:rPr>
                <w:rFonts w:ascii="Calibri" w:eastAsia="Times New Roman" w:hAnsi="Calibri"/>
                <w:color w:val="000000"/>
                <w:kern w:val="0"/>
                <w:sz w:val="24"/>
                <w:szCs w:val="24"/>
                <w:rtl/>
                <w14:ligatures w14:val="none"/>
              </w:rPr>
            </w:pPr>
            <w:r w:rsidRPr="00276866">
              <w:rPr>
                <w:rFonts w:ascii="Calibri" w:eastAsia="Times New Roman" w:hAnsi="Calibri"/>
                <w:color w:val="000000"/>
                <w:kern w:val="0"/>
                <w:sz w:val="24"/>
                <w:szCs w:val="24"/>
                <w:rtl/>
                <w14:ligatures w14:val="none"/>
              </w:rPr>
              <w:t>لایه بیرونی</w:t>
            </w:r>
          </w:p>
        </w:tc>
        <w:tc>
          <w:tcPr>
            <w:tcW w:w="3826" w:type="dxa"/>
            <w:noWrap/>
            <w:hideMark/>
          </w:tcPr>
          <w:p w14:paraId="145B967D" w14:textId="77777777" w:rsidR="00060D14" w:rsidRPr="00276866" w:rsidRDefault="00060D14" w:rsidP="000C0F1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آجر</w:t>
            </w:r>
          </w:p>
        </w:tc>
        <w:tc>
          <w:tcPr>
            <w:tcW w:w="2975" w:type="dxa"/>
            <w:noWrap/>
            <w:hideMark/>
          </w:tcPr>
          <w:p w14:paraId="18A8F7AE" w14:textId="77777777" w:rsidR="00060D14" w:rsidRPr="00276866" w:rsidRDefault="00060D14" w:rsidP="000C0F1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060D14" w:rsidRPr="00276866" w14:paraId="1E8599B0" w14:textId="77777777" w:rsidTr="000C0F17">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1D52B25D" w14:textId="77777777" w:rsidR="00060D14" w:rsidRPr="00276866" w:rsidRDefault="00060D14" w:rsidP="000C0F1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دوم</w:t>
            </w:r>
          </w:p>
        </w:tc>
        <w:tc>
          <w:tcPr>
            <w:tcW w:w="3826" w:type="dxa"/>
            <w:noWrap/>
            <w:hideMark/>
          </w:tcPr>
          <w:p w14:paraId="0891513C" w14:textId="77777777" w:rsidR="00060D14" w:rsidRPr="00276866" w:rsidRDefault="00060D14" w:rsidP="000C0F1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پلی استایرن</w:t>
            </w:r>
          </w:p>
        </w:tc>
        <w:tc>
          <w:tcPr>
            <w:tcW w:w="2975" w:type="dxa"/>
            <w:noWrap/>
            <w:hideMark/>
          </w:tcPr>
          <w:p w14:paraId="49E62E28" w14:textId="77777777" w:rsidR="00060D14" w:rsidRPr="00276866" w:rsidRDefault="00060D14" w:rsidP="000C0F1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7.95</w:t>
            </w:r>
          </w:p>
        </w:tc>
      </w:tr>
      <w:tr w:rsidR="00060D14" w:rsidRPr="00276866" w14:paraId="13E4CBFA" w14:textId="77777777" w:rsidTr="000C0F17">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123" w:type="dxa"/>
            <w:noWrap/>
            <w:hideMark/>
          </w:tcPr>
          <w:p w14:paraId="0665B0A9" w14:textId="77777777" w:rsidR="00060D14" w:rsidRPr="00276866" w:rsidRDefault="00060D14" w:rsidP="000C0F1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سوم</w:t>
            </w:r>
          </w:p>
        </w:tc>
        <w:tc>
          <w:tcPr>
            <w:tcW w:w="3826" w:type="dxa"/>
            <w:noWrap/>
            <w:hideMark/>
          </w:tcPr>
          <w:p w14:paraId="0636EDF5" w14:textId="77777777" w:rsidR="00060D14" w:rsidRPr="00276866" w:rsidRDefault="00060D14" w:rsidP="000C0F1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بلوک سیمانی</w:t>
            </w:r>
          </w:p>
        </w:tc>
        <w:tc>
          <w:tcPr>
            <w:tcW w:w="2975" w:type="dxa"/>
            <w:noWrap/>
            <w:hideMark/>
          </w:tcPr>
          <w:p w14:paraId="04538A14" w14:textId="77777777" w:rsidR="00060D14" w:rsidRPr="00276866" w:rsidRDefault="00060D14" w:rsidP="000C0F1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060D14" w:rsidRPr="00276866" w14:paraId="2EFC01B8" w14:textId="77777777" w:rsidTr="000C0F17">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4B71FDD3" w14:textId="77777777" w:rsidR="00060D14" w:rsidRPr="00276866" w:rsidRDefault="00060D14" w:rsidP="000C0F1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داخلی</w:t>
            </w:r>
          </w:p>
        </w:tc>
        <w:tc>
          <w:tcPr>
            <w:tcW w:w="3826" w:type="dxa"/>
            <w:noWrap/>
            <w:hideMark/>
          </w:tcPr>
          <w:p w14:paraId="6F2376D8" w14:textId="77777777" w:rsidR="00060D14" w:rsidRPr="00276866" w:rsidRDefault="00060D14" w:rsidP="000C0F1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گچ کشته</w:t>
            </w:r>
          </w:p>
        </w:tc>
        <w:tc>
          <w:tcPr>
            <w:tcW w:w="2975" w:type="dxa"/>
            <w:noWrap/>
            <w:hideMark/>
          </w:tcPr>
          <w:p w14:paraId="3E932B96" w14:textId="77777777" w:rsidR="00060D14" w:rsidRPr="00276866" w:rsidRDefault="00060D14" w:rsidP="000C0F1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1.3</w:t>
            </w:r>
          </w:p>
        </w:tc>
      </w:tr>
    </w:tbl>
    <w:p w14:paraId="166530C3" w14:textId="70F59C5E" w:rsidR="00F5452E" w:rsidRDefault="00F5452E" w:rsidP="00721107">
      <w:pPr>
        <w:bidi/>
        <w:jc w:val="both"/>
        <w:rPr>
          <w:b/>
          <w:bCs/>
          <w:rtl/>
          <w:lang w:bidi="fa-IR"/>
        </w:rPr>
      </w:pPr>
    </w:p>
    <w:p w14:paraId="67AD9600" w14:textId="533F5BD7" w:rsidR="00D50069" w:rsidRDefault="00DE7F31" w:rsidP="00F5452E">
      <w:pPr>
        <w:bidi/>
        <w:jc w:val="both"/>
        <w:rPr>
          <w:b/>
          <w:bCs/>
          <w:rtl/>
          <w:lang w:bidi="fa-IR"/>
        </w:rPr>
      </w:pPr>
      <w:r>
        <w:rPr>
          <w:rFonts w:hint="cs"/>
          <w:b/>
          <w:bCs/>
          <w:rtl/>
          <w:lang w:bidi="fa-IR"/>
        </w:rPr>
        <w:t xml:space="preserve">همچنین برای مدل در زیربخش </w:t>
      </w:r>
      <w:r>
        <w:rPr>
          <w:b/>
          <w:bCs/>
          <w:lang w:bidi="fa-IR"/>
        </w:rPr>
        <w:t xml:space="preserve">air tightness </w:t>
      </w:r>
      <w:r>
        <w:rPr>
          <w:rFonts w:hint="cs"/>
          <w:b/>
          <w:bCs/>
          <w:rtl/>
          <w:lang w:bidi="fa-IR"/>
        </w:rPr>
        <w:t xml:space="preserve"> ، نفوذ هوا و</w:t>
      </w:r>
      <w:r w:rsidR="00791CD5">
        <w:rPr>
          <w:b/>
          <w:bCs/>
          <w:lang w:bidi="fa-IR"/>
        </w:rPr>
        <w:t xml:space="preserve"> </w:t>
      </w:r>
      <w:r>
        <w:rPr>
          <w:b/>
          <w:bCs/>
          <w:lang w:bidi="fa-IR"/>
        </w:rPr>
        <w:t xml:space="preserve">infiltration </w:t>
      </w:r>
      <w:r>
        <w:rPr>
          <w:rFonts w:hint="cs"/>
          <w:b/>
          <w:bCs/>
          <w:rtl/>
          <w:lang w:bidi="fa-IR"/>
        </w:rPr>
        <w:t>نیز در نظر گرفته شد که مقدار نزخ ثابت 0.7 (</w:t>
      </w:r>
      <w:r>
        <w:rPr>
          <w:b/>
          <w:bCs/>
          <w:lang w:bidi="fa-IR"/>
        </w:rPr>
        <w:t>ac/h</w:t>
      </w:r>
      <w:r>
        <w:rPr>
          <w:rFonts w:hint="cs"/>
          <w:b/>
          <w:bCs/>
          <w:rtl/>
          <w:lang w:bidi="fa-IR"/>
        </w:rPr>
        <w:t xml:space="preserve">) برای هفت روز هفته و بیست وچهار ساعت روز در نظر گرفته شد. </w:t>
      </w:r>
    </w:p>
    <w:p w14:paraId="37CB348E" w14:textId="0DA588B2" w:rsidR="00DE7F31" w:rsidRDefault="00DE7F31" w:rsidP="00721107">
      <w:pPr>
        <w:bidi/>
        <w:jc w:val="both"/>
        <w:rPr>
          <w:b/>
          <w:bCs/>
          <w:rtl/>
          <w:lang w:bidi="fa-IR"/>
        </w:rPr>
      </w:pPr>
      <w:r>
        <w:rPr>
          <w:rFonts w:hint="cs"/>
          <w:b/>
          <w:bCs/>
          <w:rtl/>
          <w:lang w:bidi="fa-IR"/>
        </w:rPr>
        <w:t xml:space="preserve">سایر اطلاعات این تب نیز به صورت دیفالت است که در زیر قابل مشاهده می‌باشد: </w:t>
      </w:r>
    </w:p>
    <w:bookmarkEnd w:id="1"/>
    <w:p w14:paraId="5FB49888" w14:textId="31437D77" w:rsidR="00DE7F31" w:rsidRDefault="00060D14" w:rsidP="00721107">
      <w:pPr>
        <w:bidi/>
        <w:jc w:val="both"/>
        <w:rPr>
          <w:b/>
          <w:bCs/>
          <w:rtl/>
          <w:lang w:bidi="fa-IR"/>
        </w:rPr>
      </w:pPr>
      <w:r>
        <w:rPr>
          <w:noProof/>
        </w:rPr>
        <w:drawing>
          <wp:anchor distT="0" distB="0" distL="114300" distR="114300" simplePos="0" relativeHeight="251673600" behindDoc="1" locked="0" layoutInCell="1" allowOverlap="1" wp14:anchorId="54365B32" wp14:editId="2BE1BB44">
            <wp:simplePos x="0" y="0"/>
            <wp:positionH relativeFrom="margin">
              <wp:posOffset>1047750</wp:posOffset>
            </wp:positionH>
            <wp:positionV relativeFrom="paragraph">
              <wp:posOffset>97790</wp:posOffset>
            </wp:positionV>
            <wp:extent cx="4486275" cy="4124325"/>
            <wp:effectExtent l="19050" t="19050" r="28575" b="28575"/>
            <wp:wrapTight wrapText="bothSides">
              <wp:wrapPolygon edited="0">
                <wp:start x="-92" y="-100"/>
                <wp:lineTo x="-92" y="21650"/>
                <wp:lineTo x="21646" y="21650"/>
                <wp:lineTo x="21646" y="-100"/>
                <wp:lineTo x="-92" y="-100"/>
              </wp:wrapPolygon>
            </wp:wrapTight>
            <wp:docPr id="21163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9186" name=""/>
                    <pic:cNvPicPr/>
                  </pic:nvPicPr>
                  <pic:blipFill>
                    <a:blip r:embed="rId26">
                      <a:extLst>
                        <a:ext uri="{28A0092B-C50C-407E-A947-70E740481C1C}">
                          <a14:useLocalDpi xmlns:a14="http://schemas.microsoft.com/office/drawing/2010/main" val="0"/>
                        </a:ext>
                      </a:extLst>
                    </a:blip>
                    <a:stretch>
                      <a:fillRect/>
                    </a:stretch>
                  </pic:blipFill>
                  <pic:spPr>
                    <a:xfrm>
                      <a:off x="0" y="0"/>
                      <a:ext cx="4486275" cy="4124325"/>
                    </a:xfrm>
                    <a:prstGeom prst="rect">
                      <a:avLst/>
                    </a:prstGeom>
                    <a:ln w="19050">
                      <a:solidFill>
                        <a:schemeClr val="tx1"/>
                      </a:solidFill>
                    </a:ln>
                  </pic:spPr>
                </pic:pic>
              </a:graphicData>
            </a:graphic>
            <wp14:sizeRelV relativeFrom="margin">
              <wp14:pctHeight>0</wp14:pctHeight>
            </wp14:sizeRelV>
          </wp:anchor>
        </w:drawing>
      </w:r>
    </w:p>
    <w:p w14:paraId="5540E949" w14:textId="64E8EADC" w:rsidR="00D50069" w:rsidRDefault="00D50069" w:rsidP="00721107">
      <w:pPr>
        <w:bidi/>
        <w:jc w:val="both"/>
        <w:rPr>
          <w:b/>
          <w:bCs/>
          <w:rtl/>
          <w:lang w:bidi="fa-IR"/>
        </w:rPr>
      </w:pPr>
    </w:p>
    <w:p w14:paraId="31040813" w14:textId="5FAAF7BA" w:rsidR="00D50069" w:rsidRDefault="00D50069" w:rsidP="00721107">
      <w:pPr>
        <w:bidi/>
        <w:jc w:val="both"/>
        <w:rPr>
          <w:b/>
          <w:bCs/>
          <w:rtl/>
          <w:lang w:bidi="fa-IR"/>
        </w:rPr>
      </w:pPr>
    </w:p>
    <w:p w14:paraId="2EF16403" w14:textId="2F965887" w:rsidR="00D50069" w:rsidRDefault="00D50069" w:rsidP="00721107">
      <w:pPr>
        <w:bidi/>
        <w:jc w:val="both"/>
        <w:rPr>
          <w:b/>
          <w:bCs/>
          <w:rtl/>
          <w:lang w:bidi="fa-IR"/>
        </w:rPr>
      </w:pPr>
    </w:p>
    <w:p w14:paraId="149D8AAD" w14:textId="1721FB15" w:rsidR="00D50069" w:rsidRDefault="00D50069" w:rsidP="00721107">
      <w:pPr>
        <w:bidi/>
        <w:jc w:val="both"/>
        <w:rPr>
          <w:b/>
          <w:bCs/>
          <w:rtl/>
          <w:lang w:bidi="fa-IR"/>
        </w:rPr>
      </w:pPr>
    </w:p>
    <w:p w14:paraId="21362484" w14:textId="0F458D34" w:rsidR="00DE7F31" w:rsidRDefault="00DE7F31" w:rsidP="00721107">
      <w:pPr>
        <w:bidi/>
        <w:jc w:val="both"/>
        <w:rPr>
          <w:b/>
          <w:bCs/>
          <w:rtl/>
          <w:lang w:bidi="fa-IR"/>
        </w:rPr>
      </w:pPr>
    </w:p>
    <w:p w14:paraId="4ECDE4FF" w14:textId="468A05F6" w:rsidR="00DE7F31" w:rsidRDefault="00DE7F31" w:rsidP="00721107">
      <w:pPr>
        <w:bidi/>
        <w:jc w:val="both"/>
        <w:rPr>
          <w:b/>
          <w:bCs/>
          <w:rtl/>
          <w:lang w:bidi="fa-IR"/>
        </w:rPr>
      </w:pPr>
    </w:p>
    <w:p w14:paraId="0CA65DE7" w14:textId="77777777" w:rsidR="00DE7F31" w:rsidRDefault="00DE7F31" w:rsidP="00721107">
      <w:pPr>
        <w:bidi/>
        <w:jc w:val="both"/>
        <w:rPr>
          <w:b/>
          <w:bCs/>
          <w:rtl/>
          <w:lang w:bidi="fa-IR"/>
        </w:rPr>
      </w:pPr>
    </w:p>
    <w:p w14:paraId="26C2790B" w14:textId="77777777" w:rsidR="00DE7F31" w:rsidRDefault="00DE7F31" w:rsidP="00721107">
      <w:pPr>
        <w:bidi/>
        <w:jc w:val="both"/>
        <w:rPr>
          <w:b/>
          <w:bCs/>
          <w:rtl/>
          <w:lang w:bidi="fa-IR"/>
        </w:rPr>
      </w:pPr>
    </w:p>
    <w:p w14:paraId="5EE0EC75" w14:textId="77777777" w:rsidR="00DE7F31" w:rsidRDefault="00DE7F31" w:rsidP="00721107">
      <w:pPr>
        <w:bidi/>
        <w:jc w:val="both"/>
        <w:rPr>
          <w:b/>
          <w:bCs/>
          <w:rtl/>
          <w:lang w:bidi="fa-IR"/>
        </w:rPr>
      </w:pPr>
    </w:p>
    <w:p w14:paraId="2D548D89" w14:textId="77777777" w:rsidR="00DE7F31" w:rsidRDefault="00DE7F31" w:rsidP="00721107">
      <w:pPr>
        <w:bidi/>
        <w:jc w:val="both"/>
        <w:rPr>
          <w:b/>
          <w:bCs/>
          <w:rtl/>
          <w:lang w:bidi="fa-IR"/>
        </w:rPr>
      </w:pPr>
    </w:p>
    <w:p w14:paraId="6C74B26A" w14:textId="23D4C42D" w:rsidR="00DE7F31" w:rsidRDefault="002A0258" w:rsidP="00721107">
      <w:pPr>
        <w:bidi/>
        <w:jc w:val="both"/>
        <w:rPr>
          <w:b/>
          <w:bCs/>
          <w:rtl/>
          <w:lang w:bidi="fa-IR"/>
        </w:rPr>
      </w:pPr>
      <w:bookmarkStart w:id="2" w:name="_Hlk157858176"/>
      <w:bookmarkStart w:id="3" w:name="_Hlk157883119"/>
      <w:r w:rsidRPr="002A0258">
        <w:rPr>
          <w:rFonts w:hint="cs"/>
          <w:b/>
          <w:bCs/>
          <w:highlight w:val="yellow"/>
          <w:rtl/>
          <w:lang w:bidi="fa-IR"/>
        </w:rPr>
        <w:t xml:space="preserve">ج) </w:t>
      </w:r>
      <w:r w:rsidR="00DE7F31" w:rsidRPr="002A0258">
        <w:rPr>
          <w:rFonts w:hint="cs"/>
          <w:b/>
          <w:bCs/>
          <w:highlight w:val="yellow"/>
          <w:rtl/>
          <w:lang w:bidi="fa-IR"/>
        </w:rPr>
        <w:t xml:space="preserve">تب </w:t>
      </w:r>
      <w:r w:rsidR="00DE7F31" w:rsidRPr="002A0258">
        <w:rPr>
          <w:b/>
          <w:bCs/>
          <w:highlight w:val="yellow"/>
          <w:lang w:bidi="fa-IR"/>
        </w:rPr>
        <w:t xml:space="preserve">opening </w:t>
      </w:r>
      <w:r w:rsidR="00DE7F31" w:rsidRPr="002A0258">
        <w:rPr>
          <w:rFonts w:hint="cs"/>
          <w:b/>
          <w:bCs/>
          <w:highlight w:val="yellow"/>
          <w:rtl/>
          <w:lang w:bidi="fa-IR"/>
        </w:rPr>
        <w:t xml:space="preserve"> : </w:t>
      </w:r>
      <w:r w:rsidRPr="002A0258">
        <w:rPr>
          <w:rFonts w:hint="cs"/>
          <w:b/>
          <w:bCs/>
          <w:highlight w:val="yellow"/>
          <w:rtl/>
          <w:lang w:bidi="fa-IR"/>
        </w:rPr>
        <w:t xml:space="preserve">                                                                                                                      .</w:t>
      </w:r>
    </w:p>
    <w:p w14:paraId="712C216D" w14:textId="02B84F9C" w:rsidR="00DE7F31" w:rsidRDefault="00DE7F31" w:rsidP="00721107">
      <w:pPr>
        <w:bidi/>
        <w:jc w:val="both"/>
        <w:rPr>
          <w:b/>
          <w:bCs/>
          <w:rtl/>
          <w:lang w:bidi="fa-IR"/>
        </w:rPr>
      </w:pPr>
      <w:r>
        <w:rPr>
          <w:rFonts w:hint="cs"/>
          <w:b/>
          <w:bCs/>
          <w:rtl/>
          <w:lang w:bidi="fa-IR"/>
        </w:rPr>
        <w:t>در</w:t>
      </w:r>
      <w:r w:rsidR="00584D2D">
        <w:rPr>
          <w:rFonts w:hint="cs"/>
          <w:b/>
          <w:bCs/>
          <w:rtl/>
          <w:lang w:bidi="fa-IR"/>
        </w:rPr>
        <w:t xml:space="preserve"> این</w:t>
      </w:r>
      <w:r>
        <w:rPr>
          <w:rFonts w:hint="cs"/>
          <w:b/>
          <w:bCs/>
          <w:rtl/>
          <w:lang w:bidi="fa-IR"/>
        </w:rPr>
        <w:t xml:space="preserve"> تب که مربوط به بازشو ها هست به دلیل اینکه فضای کلاسی و مطالعه احتیاج به نور زیاد دارد و همچنین فضای پنجره ها در این زون‌ها از سایر زون ها بیشتر است مقدار </w:t>
      </w:r>
      <w:r>
        <w:rPr>
          <w:b/>
          <w:bCs/>
          <w:lang w:bidi="fa-IR"/>
        </w:rPr>
        <w:t xml:space="preserve">window to wall </w:t>
      </w:r>
      <w:r>
        <w:rPr>
          <w:rFonts w:hint="cs"/>
          <w:b/>
          <w:bCs/>
          <w:rtl/>
          <w:lang w:bidi="fa-IR"/>
        </w:rPr>
        <w:t xml:space="preserve"> برابر 40 درصد در نظر گرفته شد. سایر اطلاعات ازقبیل اندازه پنجره و باز شو ها در جدول زیر قابل مشاهده است:</w:t>
      </w:r>
    </w:p>
    <w:tbl>
      <w:tblPr>
        <w:tblStyle w:val="GridTable4-Accent6"/>
        <w:tblW w:w="7706" w:type="dxa"/>
        <w:tblInd w:w="820" w:type="dxa"/>
        <w:tblLook w:val="04A0" w:firstRow="1" w:lastRow="0" w:firstColumn="1" w:lastColumn="0" w:noHBand="0" w:noVBand="1"/>
      </w:tblPr>
      <w:tblGrid>
        <w:gridCol w:w="5190"/>
        <w:gridCol w:w="2516"/>
      </w:tblGrid>
      <w:tr w:rsidR="0037626E" w:rsidRPr="0037626E" w14:paraId="4EE7BD5E" w14:textId="77777777" w:rsidTr="00747C7A">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639FAC01" w14:textId="73C7FD92" w:rsidR="0037626E" w:rsidRPr="0037626E" w:rsidRDefault="0037626E"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height(m)</w:t>
            </w:r>
          </w:p>
        </w:tc>
        <w:tc>
          <w:tcPr>
            <w:tcW w:w="2516" w:type="dxa"/>
            <w:noWrap/>
            <w:hideMark/>
          </w:tcPr>
          <w:p w14:paraId="7F96953A" w14:textId="77777777" w:rsidR="0037626E" w:rsidRPr="0037626E" w:rsidRDefault="0037626E"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1.4</w:t>
            </w:r>
          </w:p>
        </w:tc>
      </w:tr>
      <w:tr w:rsidR="0037626E" w:rsidRPr="0037626E" w14:paraId="7C819E64" w14:textId="77777777" w:rsidTr="00747C7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2B589D2F" w14:textId="5A57C9F1" w:rsidR="0037626E" w:rsidRPr="0037626E" w:rsidRDefault="0037626E"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 xml:space="preserve">window </w:t>
            </w:r>
            <w:proofErr w:type="spellStart"/>
            <w:r w:rsidRPr="0037626E">
              <w:rPr>
                <w:rFonts w:ascii="Calibri" w:eastAsia="Times New Roman" w:hAnsi="Calibri" w:cs="Calibri"/>
                <w:color w:val="000000"/>
                <w:kern w:val="0"/>
                <w:sz w:val="22"/>
                <w:szCs w:val="22"/>
                <w14:ligatures w14:val="none"/>
              </w:rPr>
              <w:t>sapace</w:t>
            </w:r>
            <w:proofErr w:type="spellEnd"/>
            <w:r w:rsidRPr="0037626E">
              <w:rPr>
                <w:rFonts w:ascii="Calibri" w:eastAsia="Times New Roman" w:hAnsi="Calibri" w:cs="Calibri"/>
                <w:color w:val="000000"/>
                <w:kern w:val="0"/>
                <w:sz w:val="22"/>
                <w:szCs w:val="22"/>
                <w14:ligatures w14:val="none"/>
              </w:rPr>
              <w:t xml:space="preserve"> (m)</w:t>
            </w:r>
          </w:p>
        </w:tc>
        <w:tc>
          <w:tcPr>
            <w:tcW w:w="2516" w:type="dxa"/>
            <w:noWrap/>
            <w:hideMark/>
          </w:tcPr>
          <w:p w14:paraId="0192EC58" w14:textId="77777777" w:rsidR="0037626E" w:rsidRPr="0037626E" w:rsidRDefault="0037626E"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3.2</w:t>
            </w:r>
          </w:p>
        </w:tc>
      </w:tr>
      <w:tr w:rsidR="0037626E" w:rsidRPr="0037626E" w14:paraId="1FCAB213" w14:textId="77777777" w:rsidTr="00747C7A">
        <w:trPr>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13A66BE7" w14:textId="77777777" w:rsidR="0037626E" w:rsidRPr="0037626E" w:rsidRDefault="0037626E"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sill (m)</w:t>
            </w:r>
          </w:p>
        </w:tc>
        <w:tc>
          <w:tcPr>
            <w:tcW w:w="2516" w:type="dxa"/>
            <w:noWrap/>
            <w:hideMark/>
          </w:tcPr>
          <w:p w14:paraId="72862873" w14:textId="77777777" w:rsidR="0037626E" w:rsidRPr="0037626E" w:rsidRDefault="0037626E"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1.55</w:t>
            </w:r>
          </w:p>
        </w:tc>
      </w:tr>
    </w:tbl>
    <w:p w14:paraId="1BC11200" w14:textId="5DF401C2" w:rsidR="0037626E" w:rsidRDefault="0037626E" w:rsidP="00721107">
      <w:pPr>
        <w:bidi/>
        <w:jc w:val="both"/>
        <w:rPr>
          <w:b/>
          <w:bCs/>
          <w:rtl/>
          <w:lang w:bidi="fa-IR"/>
        </w:rPr>
      </w:pPr>
    </w:p>
    <w:p w14:paraId="5D149E6C" w14:textId="793207B2" w:rsidR="0037626E" w:rsidRDefault="002A0258" w:rsidP="00721107">
      <w:pPr>
        <w:bidi/>
        <w:jc w:val="both"/>
        <w:rPr>
          <w:b/>
          <w:bCs/>
          <w:rtl/>
          <w:lang w:bidi="fa-IR"/>
        </w:rPr>
      </w:pPr>
      <w:r w:rsidRPr="002A0258">
        <w:rPr>
          <w:rFonts w:hint="cs"/>
          <w:b/>
          <w:bCs/>
          <w:highlight w:val="yellow"/>
          <w:rtl/>
          <w:lang w:bidi="fa-IR"/>
        </w:rPr>
        <w:t xml:space="preserve">د) </w:t>
      </w:r>
      <w:r w:rsidR="0037626E" w:rsidRPr="002A0258">
        <w:rPr>
          <w:rFonts w:hint="cs"/>
          <w:b/>
          <w:bCs/>
          <w:highlight w:val="yellow"/>
          <w:rtl/>
          <w:lang w:bidi="fa-IR"/>
        </w:rPr>
        <w:t xml:space="preserve">تب </w:t>
      </w:r>
      <w:r w:rsidR="0037626E" w:rsidRPr="002A0258">
        <w:rPr>
          <w:b/>
          <w:bCs/>
          <w:highlight w:val="yellow"/>
          <w:lang w:bidi="fa-IR"/>
        </w:rPr>
        <w:t xml:space="preserve">Lighting </w:t>
      </w:r>
      <w:r w:rsidR="0037626E" w:rsidRPr="002A0258">
        <w:rPr>
          <w:rFonts w:hint="cs"/>
          <w:b/>
          <w:bCs/>
          <w:highlight w:val="yellow"/>
          <w:rtl/>
          <w:lang w:bidi="fa-IR"/>
        </w:rPr>
        <w:t xml:space="preserve"> :</w:t>
      </w:r>
      <w:r w:rsidRPr="002A0258">
        <w:rPr>
          <w:rFonts w:hint="cs"/>
          <w:b/>
          <w:bCs/>
          <w:highlight w:val="yellow"/>
          <w:rtl/>
          <w:lang w:bidi="fa-IR"/>
        </w:rPr>
        <w:t xml:space="preserve">                                                                                                                    </w:t>
      </w:r>
      <w:r>
        <w:rPr>
          <w:rFonts w:hint="cs"/>
          <w:b/>
          <w:bCs/>
          <w:highlight w:val="yellow"/>
          <w:rtl/>
          <w:lang w:bidi="fa-IR"/>
        </w:rPr>
        <w:t xml:space="preserve">    </w:t>
      </w:r>
      <w:r w:rsidRPr="002A0258">
        <w:rPr>
          <w:rFonts w:hint="cs"/>
          <w:b/>
          <w:bCs/>
          <w:highlight w:val="yellow"/>
          <w:rtl/>
          <w:lang w:bidi="fa-IR"/>
        </w:rPr>
        <w:t xml:space="preserve"> .</w:t>
      </w:r>
    </w:p>
    <w:p w14:paraId="60ECE0AA" w14:textId="10CBF913" w:rsidR="0037626E" w:rsidRDefault="0037626E" w:rsidP="00721107">
      <w:pPr>
        <w:bidi/>
        <w:jc w:val="both"/>
        <w:rPr>
          <w:b/>
          <w:bCs/>
          <w:rtl/>
          <w:lang w:bidi="fa-IR"/>
        </w:rPr>
      </w:pPr>
      <w:r>
        <w:rPr>
          <w:rFonts w:hint="cs"/>
          <w:b/>
          <w:bCs/>
          <w:rtl/>
          <w:lang w:bidi="fa-IR"/>
        </w:rPr>
        <w:t xml:space="preserve">در این تب اطلاعات روشنایی مربوط به زون قرار داده شد که با توجه اینکه لامپ های ساختمان آموزش از نوع پنل های کار شده در سقف می‌باشند، نوع لامپ </w:t>
      </w:r>
      <w:r>
        <w:rPr>
          <w:b/>
          <w:bCs/>
          <w:lang w:bidi="fa-IR"/>
        </w:rPr>
        <w:t xml:space="preserve">surface mount </w:t>
      </w:r>
      <w:r>
        <w:rPr>
          <w:rFonts w:hint="cs"/>
          <w:b/>
          <w:bCs/>
          <w:rtl/>
          <w:lang w:bidi="fa-IR"/>
        </w:rPr>
        <w:t xml:space="preserve"> انتخاب شد.</w:t>
      </w:r>
      <w:r w:rsidR="00FA4B4D">
        <w:rPr>
          <w:rFonts w:hint="cs"/>
          <w:b/>
          <w:bCs/>
          <w:rtl/>
          <w:lang w:bidi="fa-IR"/>
        </w:rPr>
        <w:t xml:space="preserve">همچنین مقادیر فاکتور تابش با توجه به نوع لامپ انتخابی برابر 0.72  و همچنین مقدار فاکتور دید نیز برای این گونه لامپ ها با توجه به اطلاعات موجود برابر 0.18 در نظر گرفته شد. </w:t>
      </w:r>
    </w:p>
    <w:p w14:paraId="41E81BC9" w14:textId="77777777" w:rsidR="00FA4B4D" w:rsidRDefault="00FA4B4D" w:rsidP="00721107">
      <w:pPr>
        <w:bidi/>
        <w:jc w:val="both"/>
        <w:rPr>
          <w:b/>
          <w:bCs/>
          <w:rtl/>
          <w:lang w:bidi="fa-IR"/>
        </w:rPr>
      </w:pPr>
    </w:p>
    <w:p w14:paraId="1A199C5B" w14:textId="0F5E4163" w:rsidR="00FA4B4D" w:rsidRDefault="002A0258" w:rsidP="00721107">
      <w:pPr>
        <w:bidi/>
        <w:jc w:val="both"/>
        <w:rPr>
          <w:b/>
          <w:bCs/>
          <w:rtl/>
          <w:lang w:bidi="fa-IR"/>
        </w:rPr>
      </w:pPr>
      <w:r w:rsidRPr="002A0258">
        <w:rPr>
          <w:rFonts w:hint="cs"/>
          <w:b/>
          <w:bCs/>
          <w:highlight w:val="yellow"/>
          <w:rtl/>
          <w:lang w:bidi="fa-IR"/>
        </w:rPr>
        <w:t xml:space="preserve">ه) </w:t>
      </w:r>
      <w:r w:rsidR="00FA4B4D" w:rsidRPr="002A0258">
        <w:rPr>
          <w:rFonts w:hint="cs"/>
          <w:b/>
          <w:bCs/>
          <w:highlight w:val="yellow"/>
          <w:rtl/>
          <w:lang w:bidi="fa-IR"/>
        </w:rPr>
        <w:t xml:space="preserve">تب </w:t>
      </w:r>
      <w:r w:rsidR="00FA4B4D" w:rsidRPr="002A0258">
        <w:rPr>
          <w:b/>
          <w:bCs/>
          <w:highlight w:val="yellow"/>
          <w:lang w:bidi="fa-IR"/>
        </w:rPr>
        <w:t>HVAC</w:t>
      </w:r>
      <w:r w:rsidR="00FA4B4D" w:rsidRPr="002A0258">
        <w:rPr>
          <w:rFonts w:hint="cs"/>
          <w:b/>
          <w:bCs/>
          <w:highlight w:val="yellow"/>
          <w:rtl/>
          <w:lang w:bidi="fa-IR"/>
        </w:rPr>
        <w:t xml:space="preserve"> : </w:t>
      </w:r>
      <w:r w:rsidRPr="002A0258">
        <w:rPr>
          <w:rFonts w:hint="cs"/>
          <w:b/>
          <w:bCs/>
          <w:highlight w:val="yellow"/>
          <w:rtl/>
          <w:lang w:bidi="fa-IR"/>
        </w:rPr>
        <w:t xml:space="preserve">                                                                                                                         </w:t>
      </w:r>
      <w:r>
        <w:rPr>
          <w:rFonts w:hint="cs"/>
          <w:b/>
          <w:bCs/>
          <w:highlight w:val="yellow"/>
          <w:rtl/>
          <w:lang w:bidi="fa-IR"/>
        </w:rPr>
        <w:t xml:space="preserve">     </w:t>
      </w:r>
      <w:r w:rsidRPr="002A0258">
        <w:rPr>
          <w:rFonts w:hint="cs"/>
          <w:b/>
          <w:bCs/>
          <w:highlight w:val="yellow"/>
          <w:rtl/>
          <w:lang w:bidi="fa-IR"/>
        </w:rPr>
        <w:t>.</w:t>
      </w:r>
    </w:p>
    <w:p w14:paraId="2BA3E2D4" w14:textId="3505F465" w:rsidR="00FA4B4D" w:rsidRDefault="00FA4B4D" w:rsidP="00721107">
      <w:pPr>
        <w:bidi/>
        <w:jc w:val="both"/>
        <w:rPr>
          <w:b/>
          <w:bCs/>
          <w:rtl/>
          <w:lang w:bidi="fa-IR"/>
        </w:rPr>
      </w:pPr>
      <w:r>
        <w:rPr>
          <w:rFonts w:hint="cs"/>
          <w:b/>
          <w:bCs/>
          <w:rtl/>
          <w:lang w:bidi="fa-IR"/>
        </w:rPr>
        <w:t xml:space="preserve">در این تب اطلاعات مربوط به تهویه مطبوع و تاسیسات گرمایشی و سرمایشی قرار داده شده . با توجه به تنظیم دمای خروجی60 درجه سلسیوس برای آب گرم توسط تاسیسات دانشکده مهندسی انرژی، با یک تقریب مناسب این مقدار نیز برای دمای آب گرم ساختمان آموزش نیز در نظر گرفته شد. همچنین دمای آب سرد ورودی به صورت میانگین و با یک تقریب نسبتا خوب حدود 10 درجه سلسیوس بود که این مقدار نیز در نرم افزار وارد گردید.   </w:t>
      </w:r>
    </w:p>
    <w:p w14:paraId="2B37391A" w14:textId="31DB1352" w:rsidR="00FA4B4D" w:rsidRDefault="00FA4B4D" w:rsidP="00721107">
      <w:pPr>
        <w:bidi/>
        <w:jc w:val="both"/>
        <w:rPr>
          <w:b/>
          <w:bCs/>
          <w:rtl/>
          <w:lang w:bidi="fa-IR"/>
        </w:rPr>
      </w:pPr>
      <w:r>
        <w:rPr>
          <w:rFonts w:hint="cs"/>
          <w:b/>
          <w:bCs/>
          <w:rtl/>
          <w:lang w:bidi="fa-IR"/>
        </w:rPr>
        <w:t xml:space="preserve">در بخش تاسیسات سرمایشی نیز از چیلر های برقی متصل به شبکه با ضریب عملکرد 1.8 استفاده شد، که مقدار نیز در نرم افزار قرار داده شده است. </w:t>
      </w:r>
    </w:p>
    <w:p w14:paraId="3C1D2432" w14:textId="4E7C4C56" w:rsidR="00FA4B4D" w:rsidRDefault="00A160AC" w:rsidP="00721107">
      <w:pPr>
        <w:bidi/>
        <w:jc w:val="both"/>
        <w:rPr>
          <w:b/>
          <w:bCs/>
          <w:rtl/>
          <w:lang w:bidi="fa-IR"/>
        </w:rPr>
      </w:pPr>
      <w:r>
        <w:rPr>
          <w:rFonts w:hint="cs"/>
          <w:b/>
          <w:bCs/>
          <w:rtl/>
          <w:lang w:bidi="fa-IR"/>
        </w:rPr>
        <w:lastRenderedPageBreak/>
        <w:t xml:space="preserve">در بحث تاسیسات آب گرم نیز از سیستم های آب گرمکن برقی متصل به شبکه با ضریب عملکرد 0.85 استفاده شده که مقادیر دمای آب ورودی و خروجی از این تجهیز نیز با توجه به دلایل گفته شده در بالا به ترتیب 10 و 60 درجه سلسیوس در نظر گرفته شد. </w:t>
      </w:r>
    </w:p>
    <w:p w14:paraId="5FD76D85" w14:textId="39A8E3B3" w:rsidR="00A160AC" w:rsidRDefault="00A160AC" w:rsidP="00721107">
      <w:pPr>
        <w:bidi/>
        <w:jc w:val="both"/>
        <w:rPr>
          <w:b/>
          <w:bCs/>
          <w:rtl/>
          <w:lang w:bidi="fa-IR"/>
        </w:rPr>
      </w:pPr>
      <w:r>
        <w:rPr>
          <w:rFonts w:hint="cs"/>
          <w:b/>
          <w:bCs/>
          <w:rtl/>
          <w:lang w:bidi="fa-IR"/>
        </w:rPr>
        <w:t xml:space="preserve">در بحث گرمایش ساختمان نیز از سیستم های گرمایش فصلی </w:t>
      </w:r>
      <w:r w:rsidR="00E10AE5">
        <w:rPr>
          <w:rFonts w:hint="cs"/>
          <w:b/>
          <w:bCs/>
          <w:rtl/>
          <w:lang w:bidi="fa-IR"/>
        </w:rPr>
        <w:t xml:space="preserve">با سوخت گاز طبیعی استفاده شده است که مانند سیستم آب گرمکن مقدار ضریب عملکرد 0.85 در نظر گرفته شد. </w:t>
      </w:r>
    </w:p>
    <w:p w14:paraId="323CBAAA" w14:textId="35CBAD10" w:rsidR="00FA4B4D" w:rsidRDefault="00435720" w:rsidP="00721107">
      <w:pPr>
        <w:bidi/>
        <w:jc w:val="both"/>
        <w:rPr>
          <w:b/>
          <w:bCs/>
          <w:lang w:bidi="fa-IR"/>
        </w:rPr>
      </w:pPr>
      <w:r>
        <w:rPr>
          <w:rFonts w:hint="cs"/>
          <w:b/>
          <w:bCs/>
          <w:rtl/>
          <w:lang w:bidi="fa-IR"/>
        </w:rPr>
        <w:t>شرایط هوایی که برای تامین هوای سیستم سرمایش در نظر گرفته شده با توجه به اطلاعات خود نرم افزار به صورت زیر وارد وارد شده است:</w:t>
      </w:r>
    </w:p>
    <w:tbl>
      <w:tblPr>
        <w:tblW w:w="9191" w:type="dxa"/>
        <w:tblInd w:w="-10" w:type="dxa"/>
        <w:tblLook w:val="04A0" w:firstRow="1" w:lastRow="0" w:firstColumn="1" w:lastColumn="0" w:noHBand="0" w:noVBand="1"/>
      </w:tblPr>
      <w:tblGrid>
        <w:gridCol w:w="5928"/>
        <w:gridCol w:w="3263"/>
      </w:tblGrid>
      <w:tr w:rsidR="00D63710" w:rsidRPr="00D63710" w14:paraId="2BB93E44" w14:textId="77777777" w:rsidTr="00726FBC">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66FFCC"/>
            <w:noWrap/>
            <w:vAlign w:val="bottom"/>
            <w:hideMark/>
          </w:tcPr>
          <w:p w14:paraId="27399BAC" w14:textId="77777777" w:rsidR="00D63710" w:rsidRPr="00D63710" w:rsidRDefault="00D6371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 xml:space="preserve">minimum supply air temperature © </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6815E9DA" w14:textId="77777777" w:rsidR="00D63710" w:rsidRPr="00D63710" w:rsidRDefault="00D6371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12</w:t>
            </w:r>
          </w:p>
        </w:tc>
      </w:tr>
      <w:tr w:rsidR="00D63710" w:rsidRPr="00D63710" w14:paraId="6589AC99" w14:textId="77777777" w:rsidTr="00726FBC">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CCCCFF"/>
            <w:noWrap/>
            <w:vAlign w:val="bottom"/>
            <w:hideMark/>
          </w:tcPr>
          <w:p w14:paraId="7C968A05" w14:textId="77777777" w:rsidR="00D63710" w:rsidRPr="00D63710" w:rsidRDefault="00D6371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minimum supply air humidity</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3639E16C" w14:textId="77777777" w:rsidR="00D63710" w:rsidRPr="00D63710" w:rsidRDefault="00D6371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0.0077</w:t>
            </w:r>
          </w:p>
        </w:tc>
      </w:tr>
    </w:tbl>
    <w:p w14:paraId="538513B9" w14:textId="77777777" w:rsidR="00D63710" w:rsidRDefault="00D63710" w:rsidP="00721107">
      <w:pPr>
        <w:bidi/>
        <w:jc w:val="both"/>
        <w:rPr>
          <w:b/>
          <w:bCs/>
          <w:rtl/>
          <w:lang w:bidi="fa-IR"/>
        </w:rPr>
      </w:pPr>
    </w:p>
    <w:p w14:paraId="27890736" w14:textId="3F35EF1B" w:rsidR="00726FBC" w:rsidRDefault="00C437EB" w:rsidP="00721107">
      <w:pPr>
        <w:bidi/>
        <w:jc w:val="both"/>
        <w:rPr>
          <w:b/>
          <w:bCs/>
          <w:rtl/>
          <w:lang w:bidi="fa-IR"/>
        </w:rPr>
      </w:pPr>
      <w:r>
        <w:rPr>
          <w:rFonts w:hint="cs"/>
          <w:b/>
          <w:bCs/>
          <w:rtl/>
          <w:lang w:bidi="fa-IR"/>
        </w:rPr>
        <w:t>از</w:t>
      </w:r>
      <w:r>
        <w:rPr>
          <w:b/>
          <w:bCs/>
          <w:lang w:bidi="fa-IR"/>
        </w:rPr>
        <w:t xml:space="preserve"> </w:t>
      </w:r>
      <w:r>
        <w:rPr>
          <w:rFonts w:hint="cs"/>
          <w:b/>
          <w:bCs/>
          <w:rtl/>
          <w:lang w:bidi="fa-IR"/>
        </w:rPr>
        <w:t>همرفت طبیعی با فرض کم بودن مقادیر این پارامتر از بازشو ها و سایر مبادی داخلی و بیرونی ساختمان صرف نظر شد و همچنین علامت زیر تب لوله های گرمایی با توجه به نبودن اطلاعاتی در مورد استفاده شدن یا نشدن آن در طبقات مربوطه، زده نشد.</w:t>
      </w:r>
    </w:p>
    <w:p w14:paraId="364647A6" w14:textId="49BD4A83" w:rsidR="00C437EB" w:rsidRDefault="00C437EB" w:rsidP="00721107">
      <w:pPr>
        <w:bidi/>
        <w:jc w:val="both"/>
        <w:rPr>
          <w:b/>
          <w:bCs/>
          <w:rtl/>
          <w:lang w:bidi="fa-IR"/>
        </w:rPr>
      </w:pPr>
      <w:r>
        <w:rPr>
          <w:rFonts w:hint="cs"/>
          <w:b/>
          <w:bCs/>
          <w:rtl/>
          <w:lang w:bidi="fa-IR"/>
        </w:rPr>
        <w:t xml:space="preserve">همچنین به عنوان آخر زیر تب از تب </w:t>
      </w:r>
      <w:r>
        <w:rPr>
          <w:b/>
          <w:bCs/>
          <w:lang w:bidi="fa-IR"/>
        </w:rPr>
        <w:t>HVAC</w:t>
      </w:r>
      <w:r>
        <w:rPr>
          <w:rFonts w:hint="cs"/>
          <w:b/>
          <w:bCs/>
          <w:rtl/>
          <w:lang w:bidi="fa-IR"/>
        </w:rPr>
        <w:t xml:space="preserve"> ، نوع توزیع دمای هوا از نوع </w:t>
      </w:r>
      <w:r>
        <w:rPr>
          <w:b/>
          <w:bCs/>
          <w:lang w:bidi="fa-IR"/>
        </w:rPr>
        <w:t xml:space="preserve">Mixed mode </w:t>
      </w:r>
      <w:r>
        <w:rPr>
          <w:rFonts w:hint="cs"/>
          <w:b/>
          <w:bCs/>
          <w:rtl/>
          <w:lang w:bidi="fa-IR"/>
        </w:rPr>
        <w:t xml:space="preserve"> لحاظ شد.</w:t>
      </w:r>
      <w:r w:rsidR="008B3FFF">
        <w:rPr>
          <w:rFonts w:hint="cs"/>
          <w:b/>
          <w:bCs/>
          <w:rtl/>
          <w:lang w:bidi="fa-IR"/>
        </w:rPr>
        <w:t xml:space="preserve"> </w:t>
      </w:r>
    </w:p>
    <w:bookmarkEnd w:id="2"/>
    <w:bookmarkEnd w:id="3"/>
    <w:p w14:paraId="71BB922D" w14:textId="77777777" w:rsidR="008B3FFF" w:rsidRDefault="008B3FFF" w:rsidP="00721107">
      <w:pPr>
        <w:bidi/>
        <w:jc w:val="both"/>
        <w:rPr>
          <w:b/>
          <w:bCs/>
          <w:rtl/>
          <w:lang w:bidi="fa-IR"/>
        </w:rPr>
      </w:pPr>
    </w:p>
    <w:p w14:paraId="450FD5D7" w14:textId="4C38712D" w:rsidR="00183150" w:rsidRDefault="00183150" w:rsidP="00721107">
      <w:pPr>
        <w:pStyle w:val="ListParagraph"/>
        <w:numPr>
          <w:ilvl w:val="0"/>
          <w:numId w:val="2"/>
        </w:numPr>
        <w:bidi/>
        <w:jc w:val="both"/>
        <w:rPr>
          <w:rFonts w:cs="B Titr"/>
          <w:b/>
          <w:bCs/>
          <w:color w:val="660033"/>
          <w:lang w:bidi="fa-IR"/>
        </w:rPr>
      </w:pPr>
      <w:r>
        <w:rPr>
          <w:rFonts w:cs="B Titr" w:hint="cs"/>
          <w:b/>
          <w:bCs/>
          <w:color w:val="660033"/>
          <w:rtl/>
          <w:lang w:bidi="fa-IR"/>
        </w:rPr>
        <w:t xml:space="preserve"> </w:t>
      </w:r>
      <w:r w:rsidRPr="00183150">
        <w:rPr>
          <w:rFonts w:cs="B Titr" w:hint="cs"/>
          <w:b/>
          <w:bCs/>
          <w:color w:val="660033"/>
          <w:rtl/>
          <w:lang w:bidi="fa-IR"/>
        </w:rPr>
        <w:t>زون های مربوط دفاتر :</w:t>
      </w:r>
      <w:r>
        <w:rPr>
          <w:rFonts w:cs="B Titr" w:hint="cs"/>
          <w:b/>
          <w:bCs/>
          <w:color w:val="660033"/>
          <w:rtl/>
          <w:lang w:bidi="fa-IR"/>
        </w:rPr>
        <w:t xml:space="preserve"> </w:t>
      </w:r>
    </w:p>
    <w:p w14:paraId="777AC785" w14:textId="33E31A4C" w:rsidR="00183150" w:rsidRDefault="00183150" w:rsidP="00721107">
      <w:pPr>
        <w:bidi/>
        <w:ind w:left="360"/>
        <w:jc w:val="both"/>
        <w:rPr>
          <w:b/>
          <w:bCs/>
          <w:rtl/>
          <w:lang w:bidi="fa-IR"/>
        </w:rPr>
      </w:pPr>
      <w:r w:rsidRPr="002A0258">
        <w:rPr>
          <w:rFonts w:hint="cs"/>
          <w:b/>
          <w:bCs/>
          <w:highlight w:val="yellow"/>
          <w:rtl/>
          <w:lang w:bidi="fa-IR"/>
        </w:rPr>
        <w:t xml:space="preserve">الف) تب </w:t>
      </w:r>
      <w:r w:rsidRPr="002A0258">
        <w:rPr>
          <w:b/>
          <w:bCs/>
          <w:highlight w:val="yellow"/>
          <w:lang w:bidi="fa-IR"/>
        </w:rPr>
        <w:t>Activity</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 xml:space="preserve"> .</w:t>
      </w:r>
      <w:r>
        <w:rPr>
          <w:rFonts w:hint="cs"/>
          <w:b/>
          <w:bCs/>
          <w:rtl/>
          <w:lang w:bidi="fa-IR"/>
        </w:rPr>
        <w:t xml:space="preserve">    </w:t>
      </w:r>
    </w:p>
    <w:p w14:paraId="3C452D88" w14:textId="6AE462E1" w:rsidR="00183150" w:rsidRDefault="00183150" w:rsidP="00721107">
      <w:pPr>
        <w:bidi/>
        <w:ind w:left="360"/>
        <w:jc w:val="both"/>
        <w:rPr>
          <w:b/>
          <w:bCs/>
          <w:rtl/>
          <w:lang w:bidi="fa-IR"/>
        </w:rPr>
      </w:pPr>
      <w:r>
        <w:rPr>
          <w:rFonts w:hint="cs"/>
          <w:b/>
          <w:bCs/>
          <w:rtl/>
          <w:lang w:bidi="fa-IR"/>
        </w:rPr>
        <w:t>میزان دانستیه جمعیت که با واحد (</w:t>
      </w:r>
      <w:r>
        <w:rPr>
          <w:b/>
          <w:bCs/>
          <w:lang w:bidi="fa-IR"/>
        </w:rPr>
        <w:t>people/m2</w:t>
      </w:r>
      <w:r>
        <w:rPr>
          <w:rFonts w:hint="cs"/>
          <w:b/>
          <w:bCs/>
          <w:rtl/>
          <w:lang w:bidi="fa-IR"/>
        </w:rPr>
        <w:t>) بیان می شود برابر با 1.4 در نظر گرفته شد زیرا فضای دفاتر معمولا شلوغ تر از فضای های کلاسی است و باتوجه به این که این پارامتر برای فضا های کلاسی 1 در نظر گرفته شده</w:t>
      </w:r>
      <w:r w:rsidR="009E2821">
        <w:rPr>
          <w:rFonts w:hint="cs"/>
          <w:b/>
          <w:bCs/>
          <w:rtl/>
          <w:lang w:bidi="fa-IR"/>
        </w:rPr>
        <w:t>، این مقدار یک مقدار منطقی است که به ازای هر متر مربع از فضای دفاتر 1.4 در آن‌جا حضور داشته باشند.</w:t>
      </w:r>
    </w:p>
    <w:p w14:paraId="1BAA8CA6" w14:textId="0DD9DD86" w:rsidR="00183150" w:rsidRDefault="009E2821" w:rsidP="00060D14">
      <w:pPr>
        <w:bidi/>
        <w:ind w:left="360"/>
        <w:jc w:val="both"/>
        <w:rPr>
          <w:b/>
          <w:bCs/>
          <w:rtl/>
          <w:lang w:bidi="fa-IR"/>
        </w:rPr>
      </w:pPr>
      <w:r>
        <w:rPr>
          <w:rFonts w:hint="cs"/>
          <w:b/>
          <w:bCs/>
          <w:rtl/>
          <w:lang w:bidi="fa-IR"/>
        </w:rPr>
        <w:t xml:space="preserve">با توجه به تعریف کلو و مقدار آن در کتاب و رفرنس‌ها برای مکان اداری </w:t>
      </w:r>
      <w:r w:rsidR="00183150">
        <w:rPr>
          <w:rFonts w:hint="cs"/>
          <w:b/>
          <w:bCs/>
          <w:rtl/>
          <w:lang w:bidi="fa-IR"/>
        </w:rPr>
        <w:t>میزان پوشش لباسی برای فصل زمستان 1(</w:t>
      </w:r>
      <w:proofErr w:type="spellStart"/>
      <w:r w:rsidR="00183150">
        <w:rPr>
          <w:b/>
          <w:bCs/>
          <w:lang w:bidi="fa-IR"/>
        </w:rPr>
        <w:t>clo</w:t>
      </w:r>
      <w:proofErr w:type="spellEnd"/>
      <w:r w:rsidR="00183150">
        <w:rPr>
          <w:rFonts w:hint="cs"/>
          <w:b/>
          <w:bCs/>
          <w:rtl/>
          <w:lang w:bidi="fa-IR"/>
        </w:rPr>
        <w:t>) و برای فصل تابستان 0.6 (</w:t>
      </w:r>
      <w:proofErr w:type="spellStart"/>
      <w:r w:rsidR="00183150">
        <w:rPr>
          <w:b/>
          <w:bCs/>
          <w:lang w:bidi="fa-IR"/>
        </w:rPr>
        <w:t>clo</w:t>
      </w:r>
      <w:proofErr w:type="spellEnd"/>
      <w:r w:rsidR="00183150">
        <w:rPr>
          <w:rFonts w:hint="cs"/>
          <w:b/>
          <w:bCs/>
          <w:rtl/>
          <w:lang w:bidi="fa-IR"/>
        </w:rPr>
        <w:t>) قرار داده شده است.</w:t>
      </w:r>
    </w:p>
    <w:p w14:paraId="78E27C71" w14:textId="77777777" w:rsidR="00183150" w:rsidRDefault="00183150" w:rsidP="00721107">
      <w:pPr>
        <w:bidi/>
        <w:jc w:val="both"/>
        <w:rPr>
          <w:b/>
          <w:bCs/>
          <w:lang w:bidi="fa-IR"/>
        </w:rPr>
      </w:pPr>
      <w:r>
        <w:rPr>
          <w:rFonts w:hint="cs"/>
          <w:b/>
          <w:bCs/>
          <w:rtl/>
          <w:lang w:bidi="fa-IR"/>
        </w:rPr>
        <w:lastRenderedPageBreak/>
        <w:t>با توجه به استاندارد های موجود، مقادیر دمای ست پوینت های گرمایشی و سرمایش، این مقادیر با توجه به استاندارد ساختمان های مشابهی که در نرم افزار طراحی شده اند در نظر گرفته شد زیرا برای  دراین  مورد برای این  مقادیر داده‌های قابل اتکایی از ساختمان آموزش در دسترس نبود:</w:t>
      </w:r>
    </w:p>
    <w:tbl>
      <w:tblPr>
        <w:tblStyle w:val="GridTable5Dark-Accent5"/>
        <w:tblpPr w:leftFromText="180" w:rightFromText="180" w:vertAnchor="text" w:horzAnchor="margin" w:tblpXSpec="center" w:tblpY="160"/>
        <w:tblW w:w="8679" w:type="dxa"/>
        <w:tblLook w:val="04A0" w:firstRow="1" w:lastRow="0" w:firstColumn="1" w:lastColumn="0" w:noHBand="0" w:noVBand="1"/>
      </w:tblPr>
      <w:tblGrid>
        <w:gridCol w:w="4500"/>
        <w:gridCol w:w="4179"/>
      </w:tblGrid>
      <w:tr w:rsidR="00183150" w:rsidRPr="00A245E7" w14:paraId="49297CA5" w14:textId="77777777" w:rsidTr="00747C7A">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3CCE779" w14:textId="77777777" w:rsidR="00183150" w:rsidRPr="00A245E7" w:rsidRDefault="00183150"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w:t>
            </w:r>
          </w:p>
        </w:tc>
        <w:tc>
          <w:tcPr>
            <w:tcW w:w="4179" w:type="dxa"/>
            <w:noWrap/>
            <w:hideMark/>
          </w:tcPr>
          <w:p w14:paraId="06D8E082" w14:textId="77777777" w:rsidR="00183150" w:rsidRPr="00A245E7" w:rsidRDefault="00183150"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set back© </w:t>
            </w:r>
          </w:p>
        </w:tc>
      </w:tr>
      <w:tr w:rsidR="00183150" w:rsidRPr="00A245E7" w14:paraId="2EFE2440" w14:textId="77777777" w:rsidTr="00747C7A">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579FA03B" w14:textId="77777777" w:rsidR="00183150" w:rsidRPr="00A245E7" w:rsidRDefault="00183150"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20</w:t>
            </w:r>
          </w:p>
        </w:tc>
        <w:tc>
          <w:tcPr>
            <w:tcW w:w="4179" w:type="dxa"/>
            <w:noWrap/>
            <w:hideMark/>
          </w:tcPr>
          <w:p w14:paraId="21D2CC8E" w14:textId="77777777" w:rsidR="00183150" w:rsidRPr="00A245E7" w:rsidRDefault="0018315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12</w:t>
            </w:r>
          </w:p>
        </w:tc>
      </w:tr>
      <w:tr w:rsidR="00183150" w:rsidRPr="00A245E7" w14:paraId="49CF5299" w14:textId="77777777" w:rsidTr="00747C7A">
        <w:trPr>
          <w:trHeight w:val="214"/>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6C17BB9" w14:textId="77777777" w:rsidR="00183150" w:rsidRPr="00A245E7" w:rsidRDefault="00183150"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cooling ©</w:t>
            </w:r>
          </w:p>
        </w:tc>
        <w:tc>
          <w:tcPr>
            <w:tcW w:w="4179" w:type="dxa"/>
            <w:noWrap/>
            <w:hideMark/>
          </w:tcPr>
          <w:p w14:paraId="27B44532" w14:textId="77777777" w:rsidR="00183150" w:rsidRPr="00A245E7" w:rsidRDefault="00183150"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cooling set back ©</w:t>
            </w:r>
          </w:p>
        </w:tc>
      </w:tr>
      <w:tr w:rsidR="00183150" w:rsidRPr="00A245E7" w14:paraId="0EF463FF" w14:textId="77777777" w:rsidTr="00747C7A">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1A0A3B4" w14:textId="77777777" w:rsidR="00183150" w:rsidRPr="00A245E7" w:rsidRDefault="00183150"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23</w:t>
            </w:r>
          </w:p>
        </w:tc>
        <w:tc>
          <w:tcPr>
            <w:tcW w:w="4179" w:type="dxa"/>
            <w:noWrap/>
            <w:hideMark/>
          </w:tcPr>
          <w:p w14:paraId="7AB50E59" w14:textId="77777777" w:rsidR="00183150" w:rsidRPr="00A245E7" w:rsidRDefault="0018315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28</w:t>
            </w:r>
          </w:p>
        </w:tc>
      </w:tr>
    </w:tbl>
    <w:p w14:paraId="50ACE442" w14:textId="77777777" w:rsidR="00183150" w:rsidRDefault="00183150" w:rsidP="00721107">
      <w:pPr>
        <w:bidi/>
        <w:jc w:val="both"/>
        <w:rPr>
          <w:b/>
          <w:bCs/>
          <w:rtl/>
          <w:lang w:bidi="fa-IR"/>
        </w:rPr>
      </w:pPr>
      <w:r>
        <w:rPr>
          <w:rFonts w:hint="cs"/>
          <w:b/>
          <w:bCs/>
          <w:rtl/>
          <w:lang w:bidi="fa-IR"/>
        </w:rPr>
        <w:t xml:space="preserve"> </w:t>
      </w:r>
    </w:p>
    <w:p w14:paraId="13BDA1C7" w14:textId="77777777" w:rsidR="00183150" w:rsidRDefault="00183150" w:rsidP="00721107">
      <w:pPr>
        <w:bidi/>
        <w:jc w:val="both"/>
        <w:rPr>
          <w:b/>
          <w:bCs/>
          <w:rtl/>
          <w:lang w:bidi="fa-IR"/>
        </w:rPr>
      </w:pPr>
      <w:r>
        <w:rPr>
          <w:rFonts w:hint="cs"/>
          <w:b/>
          <w:bCs/>
          <w:rtl/>
          <w:lang w:bidi="fa-IR"/>
        </w:rPr>
        <w:t xml:space="preserve">مقدار دانسیته توان برای تجهیزات دفاتر با توجه به مصرف برق متوسط آنها 1.8 وات به ازای هر متر مربع در نظر گرفته شده و مقدار </w:t>
      </w:r>
      <w:r>
        <w:rPr>
          <w:b/>
          <w:bCs/>
          <w:lang w:bidi="fa-IR"/>
        </w:rPr>
        <w:t>Radiant fraction</w:t>
      </w:r>
      <w:r>
        <w:rPr>
          <w:rFonts w:hint="cs"/>
          <w:b/>
          <w:bCs/>
          <w:rtl/>
          <w:lang w:bidi="fa-IR"/>
        </w:rPr>
        <w:t xml:space="preserve"> برابر 0.2 مطابق اطلاعات نرم افزار در نظر گرفته شد.</w:t>
      </w:r>
    </w:p>
    <w:p w14:paraId="6CF4150C" w14:textId="55EF8F41" w:rsidR="00183150" w:rsidRDefault="00183150" w:rsidP="00721107">
      <w:pPr>
        <w:bidi/>
        <w:jc w:val="both"/>
        <w:rPr>
          <w:b/>
          <w:bCs/>
          <w:rtl/>
          <w:lang w:bidi="fa-IR"/>
        </w:rPr>
      </w:pPr>
      <w:r>
        <w:rPr>
          <w:rFonts w:hint="cs"/>
          <w:b/>
          <w:bCs/>
          <w:rtl/>
          <w:lang w:bidi="fa-IR"/>
        </w:rPr>
        <w:t>برای ست پوینت های کنترل رطوبت نیز مقادیر 10 درصد رطوبت نسبی برای ایجاد رطوبت و 90 درصد رطوبت نسبی برای رطوبت زدایی در نظر گرفته شد.</w:t>
      </w:r>
      <w:r w:rsidR="009E2821">
        <w:rPr>
          <w:rFonts w:hint="cs"/>
          <w:b/>
          <w:bCs/>
          <w:rtl/>
          <w:lang w:bidi="fa-IR"/>
        </w:rPr>
        <w:t xml:space="preserve"> </w:t>
      </w:r>
    </w:p>
    <w:p w14:paraId="4A5F20BC" w14:textId="2EE2D73B" w:rsidR="009E2821" w:rsidRDefault="009E2821" w:rsidP="00721107">
      <w:pPr>
        <w:bidi/>
        <w:jc w:val="both"/>
        <w:rPr>
          <w:b/>
          <w:bCs/>
          <w:rtl/>
          <w:lang w:bidi="fa-IR"/>
        </w:rPr>
      </w:pPr>
      <w:r>
        <w:rPr>
          <w:noProof/>
        </w:rPr>
        <w:drawing>
          <wp:anchor distT="0" distB="0" distL="114300" distR="114300" simplePos="0" relativeHeight="251674624" behindDoc="1" locked="0" layoutInCell="1" allowOverlap="1" wp14:anchorId="40EED448" wp14:editId="4E2118BD">
            <wp:simplePos x="0" y="0"/>
            <wp:positionH relativeFrom="margin">
              <wp:align>right</wp:align>
            </wp:positionH>
            <wp:positionV relativeFrom="paragraph">
              <wp:posOffset>760095</wp:posOffset>
            </wp:positionV>
            <wp:extent cx="5943600" cy="2967355"/>
            <wp:effectExtent l="19050" t="19050" r="19050" b="23495"/>
            <wp:wrapTight wrapText="bothSides">
              <wp:wrapPolygon edited="0">
                <wp:start x="-69" y="-139"/>
                <wp:lineTo x="-69" y="21632"/>
                <wp:lineTo x="21600" y="21632"/>
                <wp:lineTo x="21600" y="-139"/>
                <wp:lineTo x="-69" y="-139"/>
              </wp:wrapPolygon>
            </wp:wrapTight>
            <wp:docPr id="51612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7088"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967355"/>
                    </a:xfrm>
                    <a:prstGeom prst="rect">
                      <a:avLst/>
                    </a:prstGeom>
                    <a:ln w="19050">
                      <a:solidFill>
                        <a:schemeClr val="tx1"/>
                      </a:solidFill>
                    </a:ln>
                  </pic:spPr>
                </pic:pic>
              </a:graphicData>
            </a:graphic>
          </wp:anchor>
        </w:drawing>
      </w:r>
      <w:r w:rsidRPr="009E2821">
        <w:rPr>
          <w:b/>
          <w:bCs/>
          <w:rtl/>
          <w:lang w:bidi="fa-IR"/>
        </w:rPr>
        <w:t>به دل</w:t>
      </w:r>
      <w:r w:rsidRPr="009E2821">
        <w:rPr>
          <w:rFonts w:hint="cs"/>
          <w:b/>
          <w:bCs/>
          <w:rtl/>
          <w:lang w:bidi="fa-IR"/>
        </w:rPr>
        <w:t>ی</w:t>
      </w:r>
      <w:r w:rsidRPr="009E2821">
        <w:rPr>
          <w:rFonts w:hint="eastAsia"/>
          <w:b/>
          <w:bCs/>
          <w:rtl/>
          <w:lang w:bidi="fa-IR"/>
        </w:rPr>
        <w:t>ل</w:t>
      </w:r>
      <w:r w:rsidRPr="009E2821">
        <w:rPr>
          <w:b/>
          <w:bCs/>
          <w:rtl/>
          <w:lang w:bidi="fa-IR"/>
        </w:rPr>
        <w:t xml:space="preserve"> نبود اطلاعات مناسب سا</w:t>
      </w:r>
      <w:r w:rsidRPr="009E2821">
        <w:rPr>
          <w:rFonts w:hint="cs"/>
          <w:b/>
          <w:bCs/>
          <w:rtl/>
          <w:lang w:bidi="fa-IR"/>
        </w:rPr>
        <w:t>ی</w:t>
      </w:r>
      <w:r w:rsidRPr="009E2821">
        <w:rPr>
          <w:rFonts w:hint="eastAsia"/>
          <w:b/>
          <w:bCs/>
          <w:rtl/>
          <w:lang w:bidi="fa-IR"/>
        </w:rPr>
        <w:t>ر</w:t>
      </w:r>
      <w:r w:rsidRPr="009E2821">
        <w:rPr>
          <w:b/>
          <w:bCs/>
          <w:rtl/>
          <w:lang w:bidi="fa-IR"/>
        </w:rPr>
        <w:t xml:space="preserve"> بخش ا</w:t>
      </w:r>
      <w:r w:rsidRPr="009E2821">
        <w:rPr>
          <w:rFonts w:hint="cs"/>
          <w:b/>
          <w:bCs/>
          <w:rtl/>
          <w:lang w:bidi="fa-IR"/>
        </w:rPr>
        <w:t>ی</w:t>
      </w:r>
      <w:r w:rsidRPr="009E2821">
        <w:rPr>
          <w:rFonts w:hint="eastAsia"/>
          <w:b/>
          <w:bCs/>
          <w:rtl/>
          <w:lang w:bidi="fa-IR"/>
        </w:rPr>
        <w:t>ن</w:t>
      </w:r>
      <w:r w:rsidRPr="009E2821">
        <w:rPr>
          <w:b/>
          <w:bCs/>
          <w:rtl/>
          <w:lang w:bidi="fa-IR"/>
        </w:rPr>
        <w:t xml:space="preserve"> تب ن</w:t>
      </w:r>
      <w:r w:rsidRPr="009E2821">
        <w:rPr>
          <w:rFonts w:hint="cs"/>
          <w:b/>
          <w:bCs/>
          <w:rtl/>
          <w:lang w:bidi="fa-IR"/>
        </w:rPr>
        <w:t>ی</w:t>
      </w:r>
      <w:r w:rsidRPr="009E2821">
        <w:rPr>
          <w:rFonts w:hint="eastAsia"/>
          <w:b/>
          <w:bCs/>
          <w:rtl/>
          <w:lang w:bidi="fa-IR"/>
        </w:rPr>
        <w:t>ز</w:t>
      </w:r>
      <w:r w:rsidRPr="009E2821">
        <w:rPr>
          <w:b/>
          <w:bCs/>
          <w:rtl/>
          <w:lang w:bidi="fa-IR"/>
        </w:rPr>
        <w:t xml:space="preserve"> به صورت د</w:t>
      </w:r>
      <w:r w:rsidRPr="009E2821">
        <w:rPr>
          <w:rFonts w:hint="cs"/>
          <w:b/>
          <w:bCs/>
          <w:rtl/>
          <w:lang w:bidi="fa-IR"/>
        </w:rPr>
        <w:t>ی</w:t>
      </w:r>
      <w:r w:rsidRPr="009E2821">
        <w:rPr>
          <w:rFonts w:hint="eastAsia"/>
          <w:b/>
          <w:bCs/>
          <w:rtl/>
          <w:lang w:bidi="fa-IR"/>
        </w:rPr>
        <w:t>فالت</w:t>
      </w:r>
      <w:r w:rsidRPr="009E2821">
        <w:rPr>
          <w:b/>
          <w:bCs/>
          <w:rtl/>
          <w:lang w:bidi="fa-IR"/>
        </w:rPr>
        <w:t xml:space="preserve"> وارد شده که تصو</w:t>
      </w:r>
      <w:r w:rsidRPr="009E2821">
        <w:rPr>
          <w:rFonts w:hint="cs"/>
          <w:b/>
          <w:bCs/>
          <w:rtl/>
          <w:lang w:bidi="fa-IR"/>
        </w:rPr>
        <w:t>ی</w:t>
      </w:r>
      <w:r w:rsidRPr="009E2821">
        <w:rPr>
          <w:rFonts w:hint="eastAsia"/>
          <w:b/>
          <w:bCs/>
          <w:rtl/>
          <w:lang w:bidi="fa-IR"/>
        </w:rPr>
        <w:t>ر</w:t>
      </w:r>
      <w:r w:rsidRPr="009E2821">
        <w:rPr>
          <w:b/>
          <w:bCs/>
          <w:rtl/>
          <w:lang w:bidi="fa-IR"/>
        </w:rPr>
        <w:t xml:space="preserve"> آن در ز</w:t>
      </w:r>
      <w:r w:rsidRPr="009E2821">
        <w:rPr>
          <w:rFonts w:hint="cs"/>
          <w:b/>
          <w:bCs/>
          <w:rtl/>
          <w:lang w:bidi="fa-IR"/>
        </w:rPr>
        <w:t>ی</w:t>
      </w:r>
      <w:r w:rsidRPr="009E2821">
        <w:rPr>
          <w:rFonts w:hint="eastAsia"/>
          <w:b/>
          <w:bCs/>
          <w:rtl/>
          <w:lang w:bidi="fa-IR"/>
        </w:rPr>
        <w:t>ر</w:t>
      </w:r>
      <w:r w:rsidRPr="009E2821">
        <w:rPr>
          <w:b/>
          <w:bCs/>
          <w:rtl/>
          <w:lang w:bidi="fa-IR"/>
        </w:rPr>
        <w:t xml:space="preserve"> قابل مشاهده است:</w:t>
      </w:r>
    </w:p>
    <w:p w14:paraId="4E0CD5C3" w14:textId="0523E82B" w:rsidR="009E2821" w:rsidRDefault="00791CD5" w:rsidP="00721107">
      <w:pPr>
        <w:bidi/>
        <w:jc w:val="both"/>
        <w:rPr>
          <w:b/>
          <w:bCs/>
          <w:rtl/>
          <w:lang w:bidi="fa-IR"/>
        </w:rPr>
      </w:pPr>
      <w:r>
        <w:rPr>
          <w:noProof/>
        </w:rPr>
        <w:lastRenderedPageBreak/>
        <w:drawing>
          <wp:anchor distT="0" distB="0" distL="114300" distR="114300" simplePos="0" relativeHeight="251675648" behindDoc="1" locked="0" layoutInCell="1" allowOverlap="1" wp14:anchorId="4D8E66A7" wp14:editId="3370C70A">
            <wp:simplePos x="0" y="0"/>
            <wp:positionH relativeFrom="margin">
              <wp:align>right</wp:align>
            </wp:positionH>
            <wp:positionV relativeFrom="paragraph">
              <wp:posOffset>19050</wp:posOffset>
            </wp:positionV>
            <wp:extent cx="5895975" cy="4219575"/>
            <wp:effectExtent l="19050" t="19050" r="28575" b="28575"/>
            <wp:wrapTight wrapText="bothSides">
              <wp:wrapPolygon edited="0">
                <wp:start x="-70" y="-98"/>
                <wp:lineTo x="-70" y="21649"/>
                <wp:lineTo x="21635" y="21649"/>
                <wp:lineTo x="21635" y="-98"/>
                <wp:lineTo x="-70" y="-98"/>
              </wp:wrapPolygon>
            </wp:wrapTight>
            <wp:docPr id="137808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615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42195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F33CFE7" w14:textId="77777777" w:rsidR="00791CD5" w:rsidRDefault="00791CD5" w:rsidP="00721107">
      <w:pPr>
        <w:bidi/>
        <w:jc w:val="both"/>
        <w:rPr>
          <w:b/>
          <w:bCs/>
          <w:rtl/>
          <w:lang w:bidi="fa-IR"/>
        </w:rPr>
      </w:pPr>
      <w:r w:rsidRPr="002A0258">
        <w:rPr>
          <w:rFonts w:hint="cs"/>
          <w:b/>
          <w:bCs/>
          <w:highlight w:val="yellow"/>
          <w:rtl/>
          <w:lang w:bidi="fa-IR"/>
        </w:rPr>
        <w:t xml:space="preserve">ب) تب </w:t>
      </w:r>
      <w:r w:rsidRPr="002A0258">
        <w:rPr>
          <w:b/>
          <w:bCs/>
          <w:highlight w:val="yellow"/>
          <w:lang w:bidi="fa-IR"/>
        </w:rPr>
        <w:t>construction</w:t>
      </w:r>
      <w:r w:rsidRPr="002A0258">
        <w:rPr>
          <w:rFonts w:hint="cs"/>
          <w:b/>
          <w:bCs/>
          <w:highlight w:val="yellow"/>
          <w:rtl/>
          <w:lang w:bidi="fa-IR"/>
        </w:rPr>
        <w:t xml:space="preserve"> :                                                                                                                  .</w:t>
      </w:r>
    </w:p>
    <w:tbl>
      <w:tblPr>
        <w:tblStyle w:val="GridTable5Dark-Accent5"/>
        <w:tblpPr w:leftFromText="180" w:rightFromText="180" w:vertAnchor="text" w:horzAnchor="margin" w:tblpXSpec="center" w:tblpY="1759"/>
        <w:tblW w:w="8924" w:type="dxa"/>
        <w:tblLook w:val="04A0" w:firstRow="1" w:lastRow="0" w:firstColumn="1" w:lastColumn="0" w:noHBand="0" w:noVBand="1"/>
      </w:tblPr>
      <w:tblGrid>
        <w:gridCol w:w="2123"/>
        <w:gridCol w:w="3826"/>
        <w:gridCol w:w="2975"/>
      </w:tblGrid>
      <w:tr w:rsidR="00791CD5" w:rsidRPr="00276866" w14:paraId="439542A9" w14:textId="77777777" w:rsidTr="00747C7A">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11BBBCF8" w14:textId="77777777" w:rsidR="00791CD5" w:rsidRPr="00276866" w:rsidRDefault="00791CD5" w:rsidP="00721107">
            <w:pPr>
              <w:bidi/>
              <w:jc w:val="both"/>
              <w:rPr>
                <w:rFonts w:ascii="Times New Roman" w:eastAsia="Times New Roman" w:hAnsi="Times New Roman"/>
                <w:kern w:val="0"/>
                <w:sz w:val="24"/>
                <w:szCs w:val="24"/>
                <w14:ligatures w14:val="none"/>
              </w:rPr>
            </w:pPr>
          </w:p>
        </w:tc>
        <w:tc>
          <w:tcPr>
            <w:tcW w:w="3826" w:type="dxa"/>
            <w:noWrap/>
            <w:hideMark/>
          </w:tcPr>
          <w:p w14:paraId="6A4D26B8" w14:textId="77777777" w:rsidR="00791CD5" w:rsidRPr="00276866" w:rsidRDefault="00791CD5"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جنس</w:t>
            </w:r>
          </w:p>
        </w:tc>
        <w:tc>
          <w:tcPr>
            <w:tcW w:w="2975" w:type="dxa"/>
            <w:noWrap/>
            <w:hideMark/>
          </w:tcPr>
          <w:p w14:paraId="2CD35CA0" w14:textId="77777777" w:rsidR="00791CD5" w:rsidRPr="00276866" w:rsidRDefault="00791CD5"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rtl/>
                <w:lang w:bidi="fa-IR"/>
                <w14:ligatures w14:val="none"/>
              </w:rPr>
            </w:pPr>
            <w:r w:rsidRPr="00276866">
              <w:rPr>
                <w:rFonts w:ascii="Calibri" w:eastAsia="Times New Roman" w:hAnsi="Calibri"/>
                <w:color w:val="000000"/>
                <w:kern w:val="0"/>
                <w:sz w:val="24"/>
                <w:szCs w:val="24"/>
                <w:rtl/>
                <w14:ligatures w14:val="none"/>
              </w:rPr>
              <w:t>ضخامت</w:t>
            </w:r>
            <w:r>
              <w:rPr>
                <w:rFonts w:ascii="Calibri" w:eastAsia="Times New Roman" w:hAnsi="Calibri" w:hint="cs"/>
                <w:color w:val="000000"/>
                <w:kern w:val="0"/>
                <w:sz w:val="24"/>
                <w:szCs w:val="24"/>
                <w:rtl/>
                <w14:ligatures w14:val="none"/>
              </w:rPr>
              <w:t xml:space="preserve"> </w:t>
            </w:r>
            <w:r>
              <w:rPr>
                <w:rFonts w:ascii="Calibri" w:eastAsia="Times New Roman" w:hAnsi="Calibri" w:hint="cs"/>
                <w:color w:val="000000"/>
                <w:kern w:val="0"/>
                <w:sz w:val="24"/>
                <w:szCs w:val="24"/>
                <w:rtl/>
                <w:lang w:bidi="fa-IR"/>
                <w14:ligatures w14:val="none"/>
              </w:rPr>
              <w:t>(</w:t>
            </w:r>
            <w:r>
              <w:rPr>
                <w:rFonts w:ascii="Calibri" w:eastAsia="Times New Roman" w:hAnsi="Calibri"/>
                <w:color w:val="000000"/>
                <w:kern w:val="0"/>
                <w:sz w:val="24"/>
                <w:szCs w:val="24"/>
                <w:lang w:bidi="fa-IR"/>
                <w14:ligatures w14:val="none"/>
              </w:rPr>
              <w:t>cm</w:t>
            </w:r>
            <w:r>
              <w:rPr>
                <w:rFonts w:ascii="Calibri" w:eastAsia="Times New Roman" w:hAnsi="Calibri" w:hint="cs"/>
                <w:color w:val="000000"/>
                <w:kern w:val="0"/>
                <w:sz w:val="24"/>
                <w:szCs w:val="24"/>
                <w:rtl/>
                <w:lang w:bidi="fa-IR"/>
                <w14:ligatures w14:val="none"/>
              </w:rPr>
              <w:t>)</w:t>
            </w:r>
          </w:p>
        </w:tc>
      </w:tr>
      <w:tr w:rsidR="00791CD5" w:rsidRPr="00276866" w14:paraId="6AE831A2" w14:textId="77777777" w:rsidTr="00747C7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502B33BF" w14:textId="77777777" w:rsidR="00791CD5" w:rsidRPr="00276866" w:rsidRDefault="00791CD5" w:rsidP="00721107">
            <w:pPr>
              <w:bidi/>
              <w:jc w:val="both"/>
              <w:rPr>
                <w:rFonts w:ascii="Calibri" w:eastAsia="Times New Roman" w:hAnsi="Calibri"/>
                <w:color w:val="000000"/>
                <w:kern w:val="0"/>
                <w:sz w:val="24"/>
                <w:szCs w:val="24"/>
                <w:rtl/>
                <w14:ligatures w14:val="none"/>
              </w:rPr>
            </w:pPr>
            <w:r w:rsidRPr="00276866">
              <w:rPr>
                <w:rFonts w:ascii="Calibri" w:eastAsia="Times New Roman" w:hAnsi="Calibri"/>
                <w:color w:val="000000"/>
                <w:kern w:val="0"/>
                <w:sz w:val="24"/>
                <w:szCs w:val="24"/>
                <w:rtl/>
                <w14:ligatures w14:val="none"/>
              </w:rPr>
              <w:t>لایه بیرونی</w:t>
            </w:r>
          </w:p>
        </w:tc>
        <w:tc>
          <w:tcPr>
            <w:tcW w:w="3826" w:type="dxa"/>
            <w:noWrap/>
            <w:hideMark/>
          </w:tcPr>
          <w:p w14:paraId="246D04E0" w14:textId="77777777" w:rsidR="00791CD5" w:rsidRPr="00276866" w:rsidRDefault="00791CD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آجر</w:t>
            </w:r>
          </w:p>
        </w:tc>
        <w:tc>
          <w:tcPr>
            <w:tcW w:w="2975" w:type="dxa"/>
            <w:noWrap/>
            <w:hideMark/>
          </w:tcPr>
          <w:p w14:paraId="0560BABA" w14:textId="77777777" w:rsidR="00791CD5" w:rsidRPr="00276866" w:rsidRDefault="00791CD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791CD5" w:rsidRPr="00276866" w14:paraId="4C5C8B44" w14:textId="77777777" w:rsidTr="00747C7A">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68C4F94D" w14:textId="77777777" w:rsidR="00791CD5" w:rsidRPr="00276866" w:rsidRDefault="00791CD5"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دوم</w:t>
            </w:r>
          </w:p>
        </w:tc>
        <w:tc>
          <w:tcPr>
            <w:tcW w:w="3826" w:type="dxa"/>
            <w:noWrap/>
            <w:hideMark/>
          </w:tcPr>
          <w:p w14:paraId="679CFD13" w14:textId="77777777" w:rsidR="00791CD5" w:rsidRPr="00276866" w:rsidRDefault="00791CD5"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پلی استایرن</w:t>
            </w:r>
          </w:p>
        </w:tc>
        <w:tc>
          <w:tcPr>
            <w:tcW w:w="2975" w:type="dxa"/>
            <w:noWrap/>
            <w:hideMark/>
          </w:tcPr>
          <w:p w14:paraId="0CA5B6A5" w14:textId="77777777" w:rsidR="00791CD5" w:rsidRPr="00276866" w:rsidRDefault="00791CD5"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7.95</w:t>
            </w:r>
          </w:p>
        </w:tc>
      </w:tr>
      <w:tr w:rsidR="00791CD5" w:rsidRPr="00276866" w14:paraId="51987F51" w14:textId="77777777" w:rsidTr="00747C7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123" w:type="dxa"/>
            <w:noWrap/>
            <w:hideMark/>
          </w:tcPr>
          <w:p w14:paraId="155799CE" w14:textId="77777777" w:rsidR="00791CD5" w:rsidRPr="00276866" w:rsidRDefault="00791CD5"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سوم</w:t>
            </w:r>
          </w:p>
        </w:tc>
        <w:tc>
          <w:tcPr>
            <w:tcW w:w="3826" w:type="dxa"/>
            <w:noWrap/>
            <w:hideMark/>
          </w:tcPr>
          <w:p w14:paraId="5CB42F1A" w14:textId="77777777" w:rsidR="00791CD5" w:rsidRPr="00276866" w:rsidRDefault="00791CD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بلوک سیمانی</w:t>
            </w:r>
          </w:p>
        </w:tc>
        <w:tc>
          <w:tcPr>
            <w:tcW w:w="2975" w:type="dxa"/>
            <w:noWrap/>
            <w:hideMark/>
          </w:tcPr>
          <w:p w14:paraId="077FEC4A" w14:textId="77777777" w:rsidR="00791CD5" w:rsidRPr="00276866" w:rsidRDefault="00791CD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791CD5" w:rsidRPr="00276866" w14:paraId="4659EF1F" w14:textId="77777777" w:rsidTr="00747C7A">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62591540" w14:textId="77777777" w:rsidR="00791CD5" w:rsidRPr="00276866" w:rsidRDefault="00791CD5"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داخلی</w:t>
            </w:r>
          </w:p>
        </w:tc>
        <w:tc>
          <w:tcPr>
            <w:tcW w:w="3826" w:type="dxa"/>
            <w:noWrap/>
            <w:hideMark/>
          </w:tcPr>
          <w:p w14:paraId="0E911564" w14:textId="77777777" w:rsidR="00791CD5" w:rsidRPr="00276866" w:rsidRDefault="00791CD5"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گچ کشته</w:t>
            </w:r>
          </w:p>
        </w:tc>
        <w:tc>
          <w:tcPr>
            <w:tcW w:w="2975" w:type="dxa"/>
            <w:noWrap/>
            <w:hideMark/>
          </w:tcPr>
          <w:p w14:paraId="6EEE4856" w14:textId="77777777" w:rsidR="00791CD5" w:rsidRPr="00276866" w:rsidRDefault="00791CD5"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1.3</w:t>
            </w:r>
          </w:p>
        </w:tc>
      </w:tr>
    </w:tbl>
    <w:p w14:paraId="0337570D" w14:textId="77777777" w:rsidR="00791CD5" w:rsidRDefault="00791CD5" w:rsidP="00721107">
      <w:pPr>
        <w:bidi/>
        <w:jc w:val="both"/>
        <w:rPr>
          <w:b/>
          <w:bCs/>
          <w:rtl/>
          <w:lang w:bidi="fa-IR"/>
        </w:rPr>
      </w:pPr>
      <w:r>
        <w:rPr>
          <w:rFonts w:hint="cs"/>
          <w:b/>
          <w:bCs/>
          <w:rtl/>
          <w:lang w:bidi="fa-IR"/>
        </w:rPr>
        <w:t xml:space="preserve">در این تب که باید جنس دیوار های های ساختمان آموزش به صورت چهار لایه و با ضخامت های مختلف با استفاده از دیتا های خود نرم افزار وارد شد. که مقادیر آن در جدول زیر قابل مشاهده است: </w:t>
      </w:r>
    </w:p>
    <w:p w14:paraId="7D133894" w14:textId="77777777" w:rsidR="00791CD5" w:rsidRDefault="00791CD5" w:rsidP="00721107">
      <w:pPr>
        <w:bidi/>
        <w:jc w:val="both"/>
        <w:rPr>
          <w:b/>
          <w:bCs/>
          <w:rtl/>
          <w:lang w:bidi="fa-IR"/>
        </w:rPr>
      </w:pPr>
    </w:p>
    <w:p w14:paraId="656E8212" w14:textId="77777777" w:rsidR="00791CD5" w:rsidRDefault="00791CD5" w:rsidP="00721107">
      <w:pPr>
        <w:bidi/>
        <w:jc w:val="both"/>
        <w:rPr>
          <w:b/>
          <w:bCs/>
          <w:rtl/>
          <w:lang w:bidi="fa-IR"/>
        </w:rPr>
      </w:pPr>
    </w:p>
    <w:p w14:paraId="5B80EA7E" w14:textId="7E4EE54D" w:rsidR="00791CD5" w:rsidRDefault="00791CD5" w:rsidP="00721107">
      <w:pPr>
        <w:bidi/>
        <w:jc w:val="both"/>
        <w:rPr>
          <w:b/>
          <w:bCs/>
          <w:rtl/>
          <w:lang w:bidi="fa-IR"/>
        </w:rPr>
      </w:pPr>
      <w:r>
        <w:rPr>
          <w:rFonts w:hint="cs"/>
          <w:b/>
          <w:bCs/>
          <w:rtl/>
          <w:lang w:bidi="fa-IR"/>
        </w:rPr>
        <w:lastRenderedPageBreak/>
        <w:t xml:space="preserve">همچنین برای مدل در زیربخش </w:t>
      </w:r>
      <w:r>
        <w:rPr>
          <w:b/>
          <w:bCs/>
          <w:lang w:bidi="fa-IR"/>
        </w:rPr>
        <w:t xml:space="preserve">air tightness </w:t>
      </w:r>
      <w:r>
        <w:rPr>
          <w:rFonts w:hint="cs"/>
          <w:b/>
          <w:bCs/>
          <w:rtl/>
          <w:lang w:bidi="fa-IR"/>
        </w:rPr>
        <w:t xml:space="preserve"> ، نفوذ هوا و </w:t>
      </w:r>
      <w:r>
        <w:rPr>
          <w:b/>
          <w:bCs/>
          <w:lang w:bidi="fa-IR"/>
        </w:rPr>
        <w:t xml:space="preserve"> infiltration </w:t>
      </w:r>
      <w:r>
        <w:rPr>
          <w:rFonts w:hint="cs"/>
          <w:b/>
          <w:bCs/>
          <w:rtl/>
          <w:lang w:bidi="fa-IR"/>
        </w:rPr>
        <w:t>نیز در نظر گرفته شد که مقدار نزخ ثابت 0.7 (</w:t>
      </w:r>
      <w:r>
        <w:rPr>
          <w:b/>
          <w:bCs/>
          <w:lang w:bidi="fa-IR"/>
        </w:rPr>
        <w:t>ac/h</w:t>
      </w:r>
      <w:r>
        <w:rPr>
          <w:rFonts w:hint="cs"/>
          <w:b/>
          <w:bCs/>
          <w:rtl/>
          <w:lang w:bidi="fa-IR"/>
        </w:rPr>
        <w:t xml:space="preserve">) برای هفت روز هفته و بیست وچهار ساعت روز در نظر گرفته شد. </w:t>
      </w:r>
    </w:p>
    <w:p w14:paraId="7BB0CA92" w14:textId="56E11003" w:rsidR="00791CD5" w:rsidRDefault="00791CD5" w:rsidP="00721107">
      <w:pPr>
        <w:bidi/>
        <w:jc w:val="both"/>
        <w:rPr>
          <w:b/>
          <w:bCs/>
          <w:lang w:bidi="fa-IR"/>
        </w:rPr>
      </w:pPr>
      <w:r>
        <w:rPr>
          <w:rFonts w:hint="cs"/>
          <w:b/>
          <w:bCs/>
          <w:rtl/>
          <w:lang w:bidi="fa-IR"/>
        </w:rPr>
        <w:t xml:space="preserve">سایر اطلاعات این تب نیز به صورت دیفالت است که در زیر قابل مشاهده می‌باشد: </w:t>
      </w:r>
    </w:p>
    <w:p w14:paraId="5B013BC0" w14:textId="3583E240" w:rsidR="00791CD5" w:rsidRDefault="00791CD5" w:rsidP="00721107">
      <w:pPr>
        <w:bidi/>
        <w:jc w:val="both"/>
        <w:rPr>
          <w:b/>
          <w:bCs/>
          <w:rtl/>
          <w:lang w:bidi="fa-IR"/>
        </w:rPr>
      </w:pPr>
      <w:r>
        <w:rPr>
          <w:b/>
          <w:bCs/>
          <w:noProof/>
          <w:lang w:bidi="fa-IR"/>
        </w:rPr>
        <w:drawing>
          <wp:anchor distT="0" distB="0" distL="114300" distR="114300" simplePos="0" relativeHeight="251676672" behindDoc="1" locked="0" layoutInCell="1" allowOverlap="1" wp14:anchorId="49C4994A" wp14:editId="06E22001">
            <wp:simplePos x="0" y="0"/>
            <wp:positionH relativeFrom="column">
              <wp:posOffset>809625</wp:posOffset>
            </wp:positionH>
            <wp:positionV relativeFrom="paragraph">
              <wp:posOffset>164465</wp:posOffset>
            </wp:positionV>
            <wp:extent cx="4535805" cy="4859020"/>
            <wp:effectExtent l="0" t="0" r="0" b="0"/>
            <wp:wrapTight wrapText="bothSides">
              <wp:wrapPolygon edited="0">
                <wp:start x="0" y="0"/>
                <wp:lineTo x="0" y="21510"/>
                <wp:lineTo x="21500" y="21510"/>
                <wp:lineTo x="21500" y="0"/>
                <wp:lineTo x="0" y="0"/>
              </wp:wrapPolygon>
            </wp:wrapTight>
            <wp:docPr id="13379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5805" cy="4859020"/>
                    </a:xfrm>
                    <a:prstGeom prst="rect">
                      <a:avLst/>
                    </a:prstGeom>
                    <a:noFill/>
                  </pic:spPr>
                </pic:pic>
              </a:graphicData>
            </a:graphic>
          </wp:anchor>
        </w:drawing>
      </w:r>
    </w:p>
    <w:p w14:paraId="48584B55" w14:textId="1C1039BE" w:rsidR="00791CD5" w:rsidRDefault="00791CD5" w:rsidP="00721107">
      <w:pPr>
        <w:bidi/>
        <w:jc w:val="both"/>
        <w:rPr>
          <w:b/>
          <w:bCs/>
          <w:rtl/>
          <w:lang w:bidi="fa-IR"/>
        </w:rPr>
      </w:pPr>
    </w:p>
    <w:p w14:paraId="512D2907" w14:textId="1443806A" w:rsidR="009E2821" w:rsidRDefault="009E2821" w:rsidP="00721107">
      <w:pPr>
        <w:bidi/>
        <w:jc w:val="both"/>
        <w:rPr>
          <w:b/>
          <w:bCs/>
          <w:rtl/>
          <w:lang w:bidi="fa-IR"/>
        </w:rPr>
      </w:pPr>
    </w:p>
    <w:p w14:paraId="2A036068" w14:textId="77777777" w:rsidR="009E2821" w:rsidRDefault="009E2821" w:rsidP="00721107">
      <w:pPr>
        <w:bidi/>
        <w:jc w:val="both"/>
        <w:rPr>
          <w:b/>
          <w:bCs/>
          <w:rtl/>
          <w:lang w:bidi="fa-IR"/>
        </w:rPr>
      </w:pPr>
    </w:p>
    <w:p w14:paraId="42467450" w14:textId="77777777" w:rsidR="009E2821" w:rsidRDefault="009E2821" w:rsidP="00721107">
      <w:pPr>
        <w:bidi/>
        <w:jc w:val="both"/>
        <w:rPr>
          <w:b/>
          <w:bCs/>
          <w:rtl/>
          <w:lang w:bidi="fa-IR"/>
        </w:rPr>
      </w:pPr>
    </w:p>
    <w:p w14:paraId="79634E86" w14:textId="77777777" w:rsidR="00183150" w:rsidRPr="00183150" w:rsidRDefault="00183150" w:rsidP="00721107">
      <w:pPr>
        <w:bidi/>
        <w:ind w:left="180"/>
        <w:jc w:val="both"/>
        <w:rPr>
          <w:rFonts w:cs="B Titr"/>
          <w:b/>
          <w:bCs/>
          <w:color w:val="660033"/>
          <w:lang w:bidi="fa-IR"/>
        </w:rPr>
      </w:pPr>
    </w:p>
    <w:p w14:paraId="5EC27FC6" w14:textId="0CEF6FE9" w:rsidR="00183150" w:rsidRDefault="00183150" w:rsidP="00721107">
      <w:pPr>
        <w:bidi/>
        <w:ind w:left="180"/>
        <w:jc w:val="both"/>
        <w:rPr>
          <w:rFonts w:cs="B Titr"/>
          <w:b/>
          <w:bCs/>
          <w:color w:val="660033"/>
          <w:rtl/>
          <w:lang w:bidi="fa-IR"/>
        </w:rPr>
      </w:pPr>
      <w:r>
        <w:rPr>
          <w:rFonts w:cs="B Titr" w:hint="cs"/>
          <w:b/>
          <w:bCs/>
          <w:color w:val="660033"/>
          <w:rtl/>
          <w:lang w:bidi="fa-IR"/>
        </w:rPr>
        <w:t xml:space="preserve">  </w:t>
      </w:r>
    </w:p>
    <w:p w14:paraId="288D8F45" w14:textId="77777777" w:rsidR="00183150" w:rsidRDefault="00183150" w:rsidP="00721107">
      <w:pPr>
        <w:bidi/>
        <w:ind w:left="180"/>
        <w:jc w:val="both"/>
        <w:rPr>
          <w:rFonts w:cs="B Titr"/>
          <w:b/>
          <w:bCs/>
          <w:color w:val="660033"/>
          <w:rtl/>
          <w:lang w:bidi="fa-IR"/>
        </w:rPr>
      </w:pPr>
    </w:p>
    <w:p w14:paraId="451C3D48" w14:textId="77777777" w:rsidR="00791CD5" w:rsidRPr="00791CD5" w:rsidRDefault="00791CD5" w:rsidP="00721107">
      <w:pPr>
        <w:bidi/>
        <w:jc w:val="both"/>
        <w:rPr>
          <w:rFonts w:cs="B Titr"/>
          <w:lang w:bidi="fa-IR"/>
        </w:rPr>
      </w:pPr>
    </w:p>
    <w:p w14:paraId="35608FE8" w14:textId="77777777" w:rsidR="00791CD5" w:rsidRPr="00791CD5" w:rsidRDefault="00791CD5" w:rsidP="00721107">
      <w:pPr>
        <w:bidi/>
        <w:jc w:val="both"/>
        <w:rPr>
          <w:rFonts w:cs="B Titr"/>
          <w:lang w:bidi="fa-IR"/>
        </w:rPr>
      </w:pPr>
    </w:p>
    <w:p w14:paraId="6E3B3AB1" w14:textId="77777777" w:rsidR="00791CD5" w:rsidRPr="00791CD5" w:rsidRDefault="00791CD5" w:rsidP="00721107">
      <w:pPr>
        <w:bidi/>
        <w:jc w:val="both"/>
        <w:rPr>
          <w:rFonts w:cs="B Titr"/>
          <w:lang w:bidi="fa-IR"/>
        </w:rPr>
      </w:pPr>
    </w:p>
    <w:p w14:paraId="5E287FDD" w14:textId="77777777" w:rsidR="00791CD5" w:rsidRDefault="00791CD5" w:rsidP="00721107">
      <w:pPr>
        <w:bidi/>
        <w:ind w:firstLine="720"/>
        <w:jc w:val="both"/>
        <w:rPr>
          <w:rFonts w:cs="B Titr"/>
          <w:lang w:bidi="fa-IR"/>
        </w:rPr>
      </w:pPr>
    </w:p>
    <w:p w14:paraId="37AAE250" w14:textId="77777777" w:rsidR="00791CD5" w:rsidRDefault="00791CD5" w:rsidP="00721107">
      <w:pPr>
        <w:bidi/>
        <w:ind w:firstLine="720"/>
        <w:jc w:val="both"/>
        <w:rPr>
          <w:rFonts w:cs="B Titr"/>
          <w:lang w:bidi="fa-IR"/>
        </w:rPr>
      </w:pPr>
    </w:p>
    <w:p w14:paraId="1BC88494" w14:textId="77777777" w:rsidR="00791CD5" w:rsidRDefault="00791CD5" w:rsidP="00721107">
      <w:pPr>
        <w:bidi/>
        <w:ind w:firstLine="720"/>
        <w:jc w:val="both"/>
        <w:rPr>
          <w:rFonts w:cs="B Titr"/>
          <w:lang w:bidi="fa-IR"/>
        </w:rPr>
      </w:pPr>
    </w:p>
    <w:p w14:paraId="05A78A55" w14:textId="77777777" w:rsidR="00791CD5" w:rsidRDefault="00791CD5" w:rsidP="00721107">
      <w:pPr>
        <w:bidi/>
        <w:jc w:val="both"/>
        <w:rPr>
          <w:b/>
          <w:bCs/>
          <w:rtl/>
          <w:lang w:bidi="fa-IR"/>
        </w:rPr>
      </w:pPr>
      <w:r w:rsidRPr="002A0258">
        <w:rPr>
          <w:rFonts w:hint="cs"/>
          <w:b/>
          <w:bCs/>
          <w:highlight w:val="yellow"/>
          <w:rtl/>
          <w:lang w:bidi="fa-IR"/>
        </w:rPr>
        <w:t xml:space="preserve">ج) تب </w:t>
      </w:r>
      <w:r w:rsidRPr="002A0258">
        <w:rPr>
          <w:b/>
          <w:bCs/>
          <w:highlight w:val="yellow"/>
          <w:lang w:bidi="fa-IR"/>
        </w:rPr>
        <w:t xml:space="preserve">opening </w:t>
      </w:r>
      <w:r w:rsidRPr="002A0258">
        <w:rPr>
          <w:rFonts w:hint="cs"/>
          <w:b/>
          <w:bCs/>
          <w:highlight w:val="yellow"/>
          <w:rtl/>
          <w:lang w:bidi="fa-IR"/>
        </w:rPr>
        <w:t xml:space="preserve"> :                                                                                                                       .</w:t>
      </w:r>
    </w:p>
    <w:p w14:paraId="0772809A" w14:textId="4CB24282" w:rsidR="00791CD5" w:rsidRDefault="00791CD5" w:rsidP="00721107">
      <w:pPr>
        <w:bidi/>
        <w:jc w:val="both"/>
        <w:rPr>
          <w:b/>
          <w:bCs/>
          <w:rtl/>
          <w:lang w:bidi="fa-IR"/>
        </w:rPr>
      </w:pPr>
      <w:r>
        <w:rPr>
          <w:rFonts w:hint="cs"/>
          <w:b/>
          <w:bCs/>
          <w:rtl/>
          <w:lang w:bidi="fa-IR"/>
        </w:rPr>
        <w:t>در</w:t>
      </w:r>
      <w:r w:rsidR="00584D2D">
        <w:rPr>
          <w:rFonts w:hint="cs"/>
          <w:b/>
          <w:bCs/>
          <w:rtl/>
          <w:lang w:bidi="fa-IR"/>
        </w:rPr>
        <w:t xml:space="preserve">این </w:t>
      </w:r>
      <w:r>
        <w:rPr>
          <w:rFonts w:hint="cs"/>
          <w:b/>
          <w:bCs/>
          <w:rtl/>
          <w:lang w:bidi="fa-IR"/>
        </w:rPr>
        <w:t>تب که مربوط به بازشو ها هست به دلیل اینکه فضای</w:t>
      </w:r>
      <w:r w:rsidR="00B950E3">
        <w:rPr>
          <w:rFonts w:hint="cs"/>
          <w:b/>
          <w:bCs/>
          <w:rtl/>
          <w:lang w:bidi="fa-IR"/>
        </w:rPr>
        <w:t xml:space="preserve"> اداری و دفاتر نسبت به فضای</w:t>
      </w:r>
      <w:r>
        <w:rPr>
          <w:rFonts w:hint="cs"/>
          <w:b/>
          <w:bCs/>
          <w:rtl/>
          <w:lang w:bidi="fa-IR"/>
        </w:rPr>
        <w:t xml:space="preserve"> کلاسی</w:t>
      </w:r>
      <w:r w:rsidR="00584D2D">
        <w:rPr>
          <w:rFonts w:hint="cs"/>
          <w:b/>
          <w:bCs/>
          <w:rtl/>
          <w:lang w:bidi="fa-IR"/>
        </w:rPr>
        <w:t xml:space="preserve"> به نور کمتر احتیاج دارند و با توجه</w:t>
      </w:r>
      <w:r w:rsidR="00100C6F">
        <w:rPr>
          <w:rFonts w:hint="cs"/>
          <w:b/>
          <w:bCs/>
          <w:rtl/>
          <w:lang w:bidi="fa-IR"/>
        </w:rPr>
        <w:t xml:space="preserve"> به</w:t>
      </w:r>
      <w:r w:rsidR="00584D2D">
        <w:rPr>
          <w:rFonts w:hint="cs"/>
          <w:b/>
          <w:bCs/>
          <w:rtl/>
          <w:lang w:bidi="fa-IR"/>
        </w:rPr>
        <w:t xml:space="preserve"> میزان پنجره ها در فضای اداری ساختمان آموزش</w:t>
      </w:r>
      <w:r w:rsidR="00100C6F">
        <w:rPr>
          <w:rFonts w:hint="cs"/>
          <w:b/>
          <w:bCs/>
          <w:rtl/>
          <w:lang w:bidi="fa-IR"/>
        </w:rPr>
        <w:t xml:space="preserve">، </w:t>
      </w:r>
      <w:r>
        <w:rPr>
          <w:rFonts w:hint="cs"/>
          <w:b/>
          <w:bCs/>
          <w:rtl/>
          <w:lang w:bidi="fa-IR"/>
        </w:rPr>
        <w:t xml:space="preserve">مقدار </w:t>
      </w:r>
      <w:r>
        <w:rPr>
          <w:b/>
          <w:bCs/>
          <w:lang w:bidi="fa-IR"/>
        </w:rPr>
        <w:t>window to wall</w:t>
      </w:r>
      <w:r>
        <w:rPr>
          <w:rFonts w:hint="cs"/>
          <w:b/>
          <w:bCs/>
          <w:rtl/>
          <w:lang w:bidi="fa-IR"/>
        </w:rPr>
        <w:t xml:space="preserve"> برابر </w:t>
      </w:r>
      <w:r w:rsidR="00B950E3">
        <w:rPr>
          <w:rFonts w:hint="cs"/>
          <w:b/>
          <w:bCs/>
          <w:rtl/>
          <w:lang w:bidi="fa-IR"/>
        </w:rPr>
        <w:t xml:space="preserve">30 </w:t>
      </w:r>
      <w:r>
        <w:rPr>
          <w:rFonts w:hint="cs"/>
          <w:b/>
          <w:bCs/>
          <w:rtl/>
          <w:lang w:bidi="fa-IR"/>
        </w:rPr>
        <w:t>درصد در نظر گرفته شد. سایر اطلاعات ازقبیل اندازه پنجره و باز شوها در جدول زیر قابل مشاهده است:</w:t>
      </w:r>
    </w:p>
    <w:tbl>
      <w:tblPr>
        <w:tblStyle w:val="GridTable4-Accent5"/>
        <w:tblW w:w="7706" w:type="dxa"/>
        <w:tblInd w:w="820" w:type="dxa"/>
        <w:tblLook w:val="04A0" w:firstRow="1" w:lastRow="0" w:firstColumn="1" w:lastColumn="0" w:noHBand="0" w:noVBand="1"/>
      </w:tblPr>
      <w:tblGrid>
        <w:gridCol w:w="5190"/>
        <w:gridCol w:w="2516"/>
      </w:tblGrid>
      <w:tr w:rsidR="00791CD5" w:rsidRPr="0037626E" w14:paraId="551BEF52" w14:textId="77777777" w:rsidTr="002B3C7D">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4EBC3D61" w14:textId="77777777" w:rsidR="00791CD5" w:rsidRPr="0037626E" w:rsidRDefault="00791CD5"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lastRenderedPageBreak/>
              <w:t>window height(m)</w:t>
            </w:r>
          </w:p>
        </w:tc>
        <w:tc>
          <w:tcPr>
            <w:tcW w:w="2516" w:type="dxa"/>
            <w:noWrap/>
            <w:hideMark/>
          </w:tcPr>
          <w:p w14:paraId="268B9D3D" w14:textId="77777777" w:rsidR="00791CD5" w:rsidRPr="0037626E" w:rsidRDefault="00791CD5"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1.4</w:t>
            </w:r>
          </w:p>
        </w:tc>
      </w:tr>
      <w:tr w:rsidR="00791CD5" w:rsidRPr="0037626E" w14:paraId="17FE5E87" w14:textId="77777777" w:rsidTr="002B3C7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2BB9058A" w14:textId="77777777" w:rsidR="00791CD5" w:rsidRPr="0037626E" w:rsidRDefault="00791CD5"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 xml:space="preserve">window </w:t>
            </w:r>
            <w:proofErr w:type="spellStart"/>
            <w:r w:rsidRPr="0037626E">
              <w:rPr>
                <w:rFonts w:ascii="Calibri" w:eastAsia="Times New Roman" w:hAnsi="Calibri" w:cs="Calibri"/>
                <w:color w:val="000000"/>
                <w:kern w:val="0"/>
                <w:sz w:val="22"/>
                <w:szCs w:val="22"/>
                <w14:ligatures w14:val="none"/>
              </w:rPr>
              <w:t>sapace</w:t>
            </w:r>
            <w:proofErr w:type="spellEnd"/>
            <w:r w:rsidRPr="0037626E">
              <w:rPr>
                <w:rFonts w:ascii="Calibri" w:eastAsia="Times New Roman" w:hAnsi="Calibri" w:cs="Calibri"/>
                <w:color w:val="000000"/>
                <w:kern w:val="0"/>
                <w:sz w:val="22"/>
                <w:szCs w:val="22"/>
                <w14:ligatures w14:val="none"/>
              </w:rPr>
              <w:t xml:space="preserve"> (m)</w:t>
            </w:r>
          </w:p>
        </w:tc>
        <w:tc>
          <w:tcPr>
            <w:tcW w:w="2516" w:type="dxa"/>
            <w:noWrap/>
            <w:hideMark/>
          </w:tcPr>
          <w:p w14:paraId="7416566C" w14:textId="77777777" w:rsidR="00791CD5" w:rsidRPr="0037626E" w:rsidRDefault="00791CD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3.2</w:t>
            </w:r>
          </w:p>
        </w:tc>
      </w:tr>
      <w:tr w:rsidR="00791CD5" w:rsidRPr="0037626E" w14:paraId="76A2866F" w14:textId="77777777" w:rsidTr="002B3C7D">
        <w:trPr>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147D2D19" w14:textId="77777777" w:rsidR="00791CD5" w:rsidRPr="0037626E" w:rsidRDefault="00791CD5"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sill (m)</w:t>
            </w:r>
          </w:p>
        </w:tc>
        <w:tc>
          <w:tcPr>
            <w:tcW w:w="2516" w:type="dxa"/>
            <w:noWrap/>
            <w:hideMark/>
          </w:tcPr>
          <w:p w14:paraId="2137D992" w14:textId="77777777" w:rsidR="00791CD5" w:rsidRPr="0037626E" w:rsidRDefault="00791CD5"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1.55</w:t>
            </w:r>
          </w:p>
        </w:tc>
      </w:tr>
    </w:tbl>
    <w:p w14:paraId="540C4CB4" w14:textId="77777777" w:rsidR="00791CD5" w:rsidRDefault="00791CD5" w:rsidP="00721107">
      <w:pPr>
        <w:bidi/>
        <w:jc w:val="both"/>
        <w:rPr>
          <w:b/>
          <w:bCs/>
          <w:rtl/>
          <w:lang w:bidi="fa-IR"/>
        </w:rPr>
      </w:pPr>
    </w:p>
    <w:p w14:paraId="76E7834F" w14:textId="77777777" w:rsidR="00791CD5" w:rsidRDefault="00791CD5" w:rsidP="00721107">
      <w:pPr>
        <w:bidi/>
        <w:jc w:val="both"/>
        <w:rPr>
          <w:b/>
          <w:bCs/>
          <w:rtl/>
          <w:lang w:bidi="fa-IR"/>
        </w:rPr>
      </w:pPr>
      <w:r w:rsidRPr="002A0258">
        <w:rPr>
          <w:rFonts w:hint="cs"/>
          <w:b/>
          <w:bCs/>
          <w:highlight w:val="yellow"/>
          <w:rtl/>
          <w:lang w:bidi="fa-IR"/>
        </w:rPr>
        <w:t xml:space="preserve">د) تب </w:t>
      </w:r>
      <w:r w:rsidRPr="002A0258">
        <w:rPr>
          <w:b/>
          <w:bCs/>
          <w:highlight w:val="yellow"/>
          <w:lang w:bidi="fa-IR"/>
        </w:rPr>
        <w:t xml:space="preserve">Lighting </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 xml:space="preserve"> .</w:t>
      </w:r>
    </w:p>
    <w:p w14:paraId="2AA55973" w14:textId="77777777" w:rsidR="00791CD5" w:rsidRDefault="00791CD5" w:rsidP="00721107">
      <w:pPr>
        <w:bidi/>
        <w:jc w:val="both"/>
        <w:rPr>
          <w:b/>
          <w:bCs/>
          <w:rtl/>
          <w:lang w:bidi="fa-IR"/>
        </w:rPr>
      </w:pPr>
      <w:r>
        <w:rPr>
          <w:rFonts w:hint="cs"/>
          <w:b/>
          <w:bCs/>
          <w:rtl/>
          <w:lang w:bidi="fa-IR"/>
        </w:rPr>
        <w:t xml:space="preserve">در این تب اطلاعات روشنایی مربوط به زون قرار داده شد که با توجه اینکه لامپ های ساختمان آموزش از نوع پنل های کار شده در سقف می‌باشند، نوع لامپ </w:t>
      </w:r>
      <w:r>
        <w:rPr>
          <w:b/>
          <w:bCs/>
          <w:lang w:bidi="fa-IR"/>
        </w:rPr>
        <w:t xml:space="preserve">surface mount </w:t>
      </w:r>
      <w:r>
        <w:rPr>
          <w:rFonts w:hint="cs"/>
          <w:b/>
          <w:bCs/>
          <w:rtl/>
          <w:lang w:bidi="fa-IR"/>
        </w:rPr>
        <w:t xml:space="preserve"> انتخاب شد.همچنین مقادیر فاکتور تابش با توجه به نوع لامپ انتخابی برابر 0.72  و همچنین مقدار فاکتور دید نیز برای این گونه لامپ ها با توجه به اطلاعات موجود برابر 0.18 در نظر گرفته شد. </w:t>
      </w:r>
    </w:p>
    <w:p w14:paraId="24654C0C" w14:textId="77777777" w:rsidR="00791CD5" w:rsidRDefault="00791CD5" w:rsidP="00721107">
      <w:pPr>
        <w:bidi/>
        <w:jc w:val="both"/>
        <w:rPr>
          <w:b/>
          <w:bCs/>
          <w:rtl/>
          <w:lang w:bidi="fa-IR"/>
        </w:rPr>
      </w:pPr>
    </w:p>
    <w:p w14:paraId="5D2335D5" w14:textId="77777777" w:rsidR="00791CD5" w:rsidRDefault="00791CD5" w:rsidP="00721107">
      <w:pPr>
        <w:bidi/>
        <w:jc w:val="both"/>
        <w:rPr>
          <w:b/>
          <w:bCs/>
          <w:rtl/>
          <w:lang w:bidi="fa-IR"/>
        </w:rPr>
      </w:pPr>
      <w:r w:rsidRPr="002A0258">
        <w:rPr>
          <w:rFonts w:hint="cs"/>
          <w:b/>
          <w:bCs/>
          <w:highlight w:val="yellow"/>
          <w:rtl/>
          <w:lang w:bidi="fa-IR"/>
        </w:rPr>
        <w:t xml:space="preserve">ه) تب </w:t>
      </w:r>
      <w:r w:rsidRPr="002A0258">
        <w:rPr>
          <w:b/>
          <w:bCs/>
          <w:highlight w:val="yellow"/>
          <w:lang w:bidi="fa-IR"/>
        </w:rPr>
        <w:t>HVAC</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w:t>
      </w:r>
    </w:p>
    <w:p w14:paraId="2AD5258A" w14:textId="77777777" w:rsidR="00791CD5" w:rsidRDefault="00791CD5" w:rsidP="00721107">
      <w:pPr>
        <w:bidi/>
        <w:jc w:val="both"/>
        <w:rPr>
          <w:b/>
          <w:bCs/>
          <w:rtl/>
          <w:lang w:bidi="fa-IR"/>
        </w:rPr>
      </w:pPr>
      <w:r>
        <w:rPr>
          <w:rFonts w:hint="cs"/>
          <w:b/>
          <w:bCs/>
          <w:rtl/>
          <w:lang w:bidi="fa-IR"/>
        </w:rPr>
        <w:t xml:space="preserve">در این تب اطلاعات مربوط به تهویه مطبوع و تاسیسات گرمایشی و سرمایشی قرار داده شده . با توجه به تنظیم دمای خروجی60 درجه سلسیوس برای آب گرم توسط تاسیسات دانشکده مهندسی انرژی، با یک تقریب مناسب این مقدار نیز برای دمای آب گرم ساختمان آموزش نیز در نظر گرفته شد. همچنین دمای آب سرد ورودی به صورت میانگین و با یک تقریب نسبتا خوب حدود 10 درجه سلسیوس بود که این مقدار نیز در نرم افزار وارد گردید.   </w:t>
      </w:r>
    </w:p>
    <w:p w14:paraId="4E0DEDF5" w14:textId="77777777" w:rsidR="00791CD5" w:rsidRDefault="00791CD5" w:rsidP="00721107">
      <w:pPr>
        <w:bidi/>
        <w:jc w:val="both"/>
        <w:rPr>
          <w:b/>
          <w:bCs/>
          <w:rtl/>
          <w:lang w:bidi="fa-IR"/>
        </w:rPr>
      </w:pPr>
      <w:r>
        <w:rPr>
          <w:rFonts w:hint="cs"/>
          <w:b/>
          <w:bCs/>
          <w:rtl/>
          <w:lang w:bidi="fa-IR"/>
        </w:rPr>
        <w:t xml:space="preserve">در بخش تاسیسات سرمایشی نیز از چیلر های برقی متصل به شبکه با ضریب عملکرد 1.8 استفاده شد، که مقدار نیز در نرم افزار قرار داده شده است. </w:t>
      </w:r>
    </w:p>
    <w:p w14:paraId="076EAD25" w14:textId="77777777" w:rsidR="00791CD5" w:rsidRDefault="00791CD5" w:rsidP="00721107">
      <w:pPr>
        <w:bidi/>
        <w:jc w:val="both"/>
        <w:rPr>
          <w:b/>
          <w:bCs/>
          <w:rtl/>
          <w:lang w:bidi="fa-IR"/>
        </w:rPr>
      </w:pPr>
      <w:r>
        <w:rPr>
          <w:rFonts w:hint="cs"/>
          <w:b/>
          <w:bCs/>
          <w:rtl/>
          <w:lang w:bidi="fa-IR"/>
        </w:rPr>
        <w:t xml:space="preserve">در بحث تاسیسات آب گرم نیز از سیستم های آب گرمکن برقی متصل به شبکه با ضریب عملکرد 0.85 استفاده شده که مقادیر دمای آب ورودی و خروجی از این تجهیز نیز با توجه به دلایل گفته شده در بالا به ترتیب 10 و 60 درجه سلسیوس در نظر گرفته شد. </w:t>
      </w:r>
    </w:p>
    <w:p w14:paraId="3BF50F73" w14:textId="77777777" w:rsidR="00791CD5" w:rsidRDefault="00791CD5" w:rsidP="00721107">
      <w:pPr>
        <w:bidi/>
        <w:jc w:val="both"/>
        <w:rPr>
          <w:b/>
          <w:bCs/>
          <w:rtl/>
          <w:lang w:bidi="fa-IR"/>
        </w:rPr>
      </w:pPr>
      <w:r>
        <w:rPr>
          <w:rFonts w:hint="cs"/>
          <w:b/>
          <w:bCs/>
          <w:rtl/>
          <w:lang w:bidi="fa-IR"/>
        </w:rPr>
        <w:t xml:space="preserve">در بحث گرمایش ساختمان نیز از سیستم های گرمایش فصلی با سوخت گاز طبیعی استفاده شده است که مانند سیستم آب گرمکن مقدار ضریب عملکرد 0.85 در نظر گرفته شد. </w:t>
      </w:r>
    </w:p>
    <w:p w14:paraId="435E92A8" w14:textId="77777777" w:rsidR="00791CD5" w:rsidRDefault="00791CD5" w:rsidP="00721107">
      <w:pPr>
        <w:bidi/>
        <w:jc w:val="both"/>
        <w:rPr>
          <w:b/>
          <w:bCs/>
          <w:lang w:bidi="fa-IR"/>
        </w:rPr>
      </w:pPr>
      <w:r>
        <w:rPr>
          <w:rFonts w:hint="cs"/>
          <w:b/>
          <w:bCs/>
          <w:rtl/>
          <w:lang w:bidi="fa-IR"/>
        </w:rPr>
        <w:lastRenderedPageBreak/>
        <w:t>شرایط هوایی که برای تامین هوای سیستم سرمایش در نظر گرفته شده با توجه به اطلاعات خود نرم افزار به صورت زیر وارد وارد شده است:</w:t>
      </w:r>
    </w:p>
    <w:tbl>
      <w:tblPr>
        <w:tblW w:w="9191" w:type="dxa"/>
        <w:tblInd w:w="-10" w:type="dxa"/>
        <w:tblLook w:val="04A0" w:firstRow="1" w:lastRow="0" w:firstColumn="1" w:lastColumn="0" w:noHBand="0" w:noVBand="1"/>
      </w:tblPr>
      <w:tblGrid>
        <w:gridCol w:w="5928"/>
        <w:gridCol w:w="3263"/>
      </w:tblGrid>
      <w:tr w:rsidR="00791CD5" w:rsidRPr="00D63710" w14:paraId="3DED51DB" w14:textId="77777777" w:rsidTr="002B3C7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66FFCC"/>
            <w:noWrap/>
            <w:vAlign w:val="bottom"/>
            <w:hideMark/>
          </w:tcPr>
          <w:p w14:paraId="1E2D15BE" w14:textId="77777777" w:rsidR="00791CD5" w:rsidRPr="00D63710" w:rsidRDefault="00791CD5"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 xml:space="preserve">minimum supply air temperature © </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42A7E447" w14:textId="77777777" w:rsidR="00791CD5" w:rsidRPr="00D63710" w:rsidRDefault="00791CD5"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12</w:t>
            </w:r>
          </w:p>
        </w:tc>
      </w:tr>
      <w:tr w:rsidR="00791CD5" w:rsidRPr="00D63710" w14:paraId="5E01545F" w14:textId="77777777" w:rsidTr="002B3C7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CCCCFF"/>
            <w:noWrap/>
            <w:vAlign w:val="bottom"/>
            <w:hideMark/>
          </w:tcPr>
          <w:p w14:paraId="546A2522" w14:textId="77777777" w:rsidR="00791CD5" w:rsidRPr="00D63710" w:rsidRDefault="00791CD5"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minimum supply air humidity</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071F7CBF" w14:textId="77777777" w:rsidR="00791CD5" w:rsidRPr="00D63710" w:rsidRDefault="00791CD5"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0.0077</w:t>
            </w:r>
          </w:p>
        </w:tc>
      </w:tr>
    </w:tbl>
    <w:p w14:paraId="740EA80F" w14:textId="77777777" w:rsidR="00791CD5" w:rsidRDefault="00791CD5" w:rsidP="00721107">
      <w:pPr>
        <w:bidi/>
        <w:jc w:val="both"/>
        <w:rPr>
          <w:b/>
          <w:bCs/>
          <w:rtl/>
          <w:lang w:bidi="fa-IR"/>
        </w:rPr>
      </w:pPr>
    </w:p>
    <w:p w14:paraId="715248B3" w14:textId="77777777" w:rsidR="00791CD5" w:rsidRDefault="00791CD5" w:rsidP="00721107">
      <w:pPr>
        <w:bidi/>
        <w:jc w:val="both"/>
        <w:rPr>
          <w:b/>
          <w:bCs/>
          <w:rtl/>
          <w:lang w:bidi="fa-IR"/>
        </w:rPr>
      </w:pPr>
      <w:r>
        <w:rPr>
          <w:rFonts w:hint="cs"/>
          <w:b/>
          <w:bCs/>
          <w:rtl/>
          <w:lang w:bidi="fa-IR"/>
        </w:rPr>
        <w:t>از</w:t>
      </w:r>
      <w:r>
        <w:rPr>
          <w:b/>
          <w:bCs/>
          <w:lang w:bidi="fa-IR"/>
        </w:rPr>
        <w:t xml:space="preserve"> </w:t>
      </w:r>
      <w:r>
        <w:rPr>
          <w:rFonts w:hint="cs"/>
          <w:b/>
          <w:bCs/>
          <w:rtl/>
          <w:lang w:bidi="fa-IR"/>
        </w:rPr>
        <w:t>همرفت طبیعی با فرض کم بودن مقادیر این پارامتر از بازشو ها و سایر مبادی داخلی و بیرونی ساختمان صرف نظر شد و همچنین علامت زیر تب لوله های گرمایی با توجه به نبودن اطلاعاتی در مورد استفاده شدن یا نشدن آن در طبقات مربوطه، زده نشد.</w:t>
      </w:r>
    </w:p>
    <w:p w14:paraId="7CBBE19A" w14:textId="77777777" w:rsidR="00791CD5" w:rsidRDefault="00791CD5" w:rsidP="00721107">
      <w:pPr>
        <w:bidi/>
        <w:jc w:val="both"/>
        <w:rPr>
          <w:b/>
          <w:bCs/>
          <w:rtl/>
          <w:lang w:bidi="fa-IR"/>
        </w:rPr>
      </w:pPr>
      <w:r>
        <w:rPr>
          <w:rFonts w:hint="cs"/>
          <w:b/>
          <w:bCs/>
          <w:rtl/>
          <w:lang w:bidi="fa-IR"/>
        </w:rPr>
        <w:t xml:space="preserve">همچنین به عنوان آخر زیر تب از تب </w:t>
      </w:r>
      <w:r>
        <w:rPr>
          <w:b/>
          <w:bCs/>
          <w:lang w:bidi="fa-IR"/>
        </w:rPr>
        <w:t>HVAC</w:t>
      </w:r>
      <w:r>
        <w:rPr>
          <w:rFonts w:hint="cs"/>
          <w:b/>
          <w:bCs/>
          <w:rtl/>
          <w:lang w:bidi="fa-IR"/>
        </w:rPr>
        <w:t xml:space="preserve"> ، نوع توزیع دمای هوا از نوع </w:t>
      </w:r>
      <w:r>
        <w:rPr>
          <w:b/>
          <w:bCs/>
          <w:lang w:bidi="fa-IR"/>
        </w:rPr>
        <w:t xml:space="preserve">Mixed mode </w:t>
      </w:r>
      <w:r>
        <w:rPr>
          <w:rFonts w:hint="cs"/>
          <w:b/>
          <w:bCs/>
          <w:rtl/>
          <w:lang w:bidi="fa-IR"/>
        </w:rPr>
        <w:t xml:space="preserve"> لحاظ شد. </w:t>
      </w:r>
    </w:p>
    <w:p w14:paraId="4ECAC469" w14:textId="77777777" w:rsidR="00791CD5" w:rsidRDefault="00791CD5" w:rsidP="00721107">
      <w:pPr>
        <w:bidi/>
        <w:jc w:val="both"/>
        <w:rPr>
          <w:b/>
          <w:bCs/>
          <w:rtl/>
          <w:lang w:bidi="fa-IR"/>
        </w:rPr>
      </w:pPr>
    </w:p>
    <w:p w14:paraId="17803E70" w14:textId="70ED9302" w:rsidR="00791CD5" w:rsidRDefault="006F6B68" w:rsidP="00721107">
      <w:pPr>
        <w:pStyle w:val="ListParagraph"/>
        <w:numPr>
          <w:ilvl w:val="0"/>
          <w:numId w:val="2"/>
        </w:numPr>
        <w:bidi/>
        <w:jc w:val="both"/>
        <w:rPr>
          <w:rFonts w:cs="B Titr"/>
          <w:b/>
          <w:bCs/>
          <w:color w:val="660033"/>
          <w:lang w:bidi="fa-IR"/>
        </w:rPr>
      </w:pPr>
      <w:r w:rsidRPr="006F6B68">
        <w:rPr>
          <w:rFonts w:cs="B Titr" w:hint="cs"/>
          <w:b/>
          <w:bCs/>
          <w:color w:val="660033"/>
          <w:rtl/>
          <w:lang w:bidi="fa-IR"/>
        </w:rPr>
        <w:t>زون های مربوط به راهرو‌ها، فضای های رفت</w:t>
      </w:r>
      <w:r w:rsidR="00641030">
        <w:rPr>
          <w:rFonts w:cs="B Titr" w:hint="cs"/>
          <w:b/>
          <w:bCs/>
          <w:color w:val="660033"/>
          <w:rtl/>
          <w:lang w:bidi="fa-IR"/>
        </w:rPr>
        <w:t xml:space="preserve"> و</w:t>
      </w:r>
      <w:r w:rsidRPr="006F6B68">
        <w:rPr>
          <w:rFonts w:cs="B Titr" w:hint="cs"/>
          <w:b/>
          <w:bCs/>
          <w:color w:val="660033"/>
          <w:rtl/>
          <w:lang w:bidi="fa-IR"/>
        </w:rPr>
        <w:t>آمد، کوریدور‌ها و... :</w:t>
      </w:r>
      <w:r>
        <w:rPr>
          <w:rFonts w:cs="B Titr" w:hint="cs"/>
          <w:b/>
          <w:bCs/>
          <w:color w:val="660033"/>
          <w:rtl/>
          <w:lang w:bidi="fa-IR"/>
        </w:rPr>
        <w:t xml:space="preserve"> </w:t>
      </w:r>
    </w:p>
    <w:p w14:paraId="28D3DDA4" w14:textId="77777777" w:rsidR="006F6B68" w:rsidRDefault="006F6B68" w:rsidP="00060D14">
      <w:pPr>
        <w:bidi/>
        <w:jc w:val="both"/>
        <w:rPr>
          <w:b/>
          <w:bCs/>
          <w:rtl/>
          <w:lang w:bidi="fa-IR"/>
        </w:rPr>
      </w:pPr>
      <w:bookmarkStart w:id="4" w:name="_Hlk157884306"/>
      <w:r w:rsidRPr="002A0258">
        <w:rPr>
          <w:rFonts w:hint="cs"/>
          <w:b/>
          <w:bCs/>
          <w:highlight w:val="yellow"/>
          <w:rtl/>
          <w:lang w:bidi="fa-IR"/>
        </w:rPr>
        <w:t xml:space="preserve">الف) تب </w:t>
      </w:r>
      <w:r w:rsidRPr="002A0258">
        <w:rPr>
          <w:b/>
          <w:bCs/>
          <w:highlight w:val="yellow"/>
          <w:lang w:bidi="fa-IR"/>
        </w:rPr>
        <w:t>Activity</w:t>
      </w:r>
      <w:r w:rsidRPr="002A0258">
        <w:rPr>
          <w:rFonts w:hint="cs"/>
          <w:b/>
          <w:bCs/>
          <w:highlight w:val="yellow"/>
          <w:rtl/>
          <w:lang w:bidi="fa-IR"/>
        </w:rPr>
        <w:t xml:space="preserve"> :                                                                                                                   .</w:t>
      </w:r>
      <w:r>
        <w:rPr>
          <w:rFonts w:hint="cs"/>
          <w:b/>
          <w:bCs/>
          <w:rtl/>
          <w:lang w:bidi="fa-IR"/>
        </w:rPr>
        <w:t xml:space="preserve">   </w:t>
      </w:r>
    </w:p>
    <w:p w14:paraId="129F7821" w14:textId="77777777" w:rsidR="00060D14" w:rsidRPr="00060D14" w:rsidRDefault="00060D14" w:rsidP="00060D14">
      <w:pPr>
        <w:bidi/>
        <w:jc w:val="both"/>
        <w:rPr>
          <w:b/>
          <w:bCs/>
          <w:rtl/>
          <w:lang w:bidi="fa-IR"/>
        </w:rPr>
      </w:pPr>
      <w:r w:rsidRPr="00060D14">
        <w:rPr>
          <w:rFonts w:hint="cs"/>
          <w:b/>
          <w:bCs/>
          <w:rtl/>
          <w:lang w:bidi="fa-IR"/>
        </w:rPr>
        <w:t>میزان دانستیه جمعیت که با واحد (</w:t>
      </w:r>
      <w:r w:rsidRPr="00060D14">
        <w:rPr>
          <w:b/>
          <w:bCs/>
          <w:lang w:bidi="fa-IR"/>
        </w:rPr>
        <w:t>people/m2</w:t>
      </w:r>
      <w:r w:rsidRPr="00060D14">
        <w:rPr>
          <w:rFonts w:hint="cs"/>
          <w:b/>
          <w:bCs/>
          <w:rtl/>
          <w:lang w:bidi="fa-IR"/>
        </w:rPr>
        <w:t xml:space="preserve">) بیان می شود برابر با 0.1 در نظر گرفته شد زیرا در این فضا ها تراکم جمعیت به نسبت به دفاتر و سایر فضا ها بسیار کمتر است . </w:t>
      </w:r>
    </w:p>
    <w:p w14:paraId="0AD03FDE" w14:textId="77777777" w:rsidR="00060D14" w:rsidRPr="00060D14" w:rsidRDefault="00060D14" w:rsidP="00060D14">
      <w:pPr>
        <w:bidi/>
        <w:jc w:val="both"/>
        <w:rPr>
          <w:b/>
          <w:bCs/>
          <w:rtl/>
          <w:lang w:bidi="fa-IR"/>
        </w:rPr>
      </w:pPr>
      <w:r w:rsidRPr="00060D14">
        <w:rPr>
          <w:rFonts w:hint="cs"/>
          <w:b/>
          <w:bCs/>
          <w:rtl/>
          <w:lang w:bidi="fa-IR"/>
        </w:rPr>
        <w:t>میزان پوشش لباسی با توجه به تعاریف و جداول برای اینکه یک فرد حاضر در این فضای احساس راحتی کند، برای فصل زمستان 1.5(</w:t>
      </w:r>
      <w:proofErr w:type="spellStart"/>
      <w:r w:rsidRPr="00060D14">
        <w:rPr>
          <w:b/>
          <w:bCs/>
          <w:lang w:bidi="fa-IR"/>
        </w:rPr>
        <w:t>clo</w:t>
      </w:r>
      <w:proofErr w:type="spellEnd"/>
      <w:r w:rsidRPr="00060D14">
        <w:rPr>
          <w:rFonts w:hint="cs"/>
          <w:b/>
          <w:bCs/>
          <w:rtl/>
          <w:lang w:bidi="fa-IR"/>
        </w:rPr>
        <w:t>) و برای فصل تابستان 0.7 (</w:t>
      </w:r>
      <w:proofErr w:type="spellStart"/>
      <w:r w:rsidRPr="00060D14">
        <w:rPr>
          <w:b/>
          <w:bCs/>
          <w:lang w:bidi="fa-IR"/>
        </w:rPr>
        <w:t>clo</w:t>
      </w:r>
      <w:proofErr w:type="spellEnd"/>
      <w:r w:rsidRPr="00060D14">
        <w:rPr>
          <w:rFonts w:hint="cs"/>
          <w:b/>
          <w:bCs/>
          <w:rtl/>
          <w:lang w:bidi="fa-IR"/>
        </w:rPr>
        <w:t>) قرار داده شده است زیرا در این فضا ها معمولا دمای پایین تر از سایر نقاط است و برای این که فرد احساس راحتی کند مقادیر کلو ها بیشتر از سایر زون ها خواهد بود هم برای فصل تابستان و هم برای فصل زمستان .</w:t>
      </w:r>
    </w:p>
    <w:p w14:paraId="60C713F2" w14:textId="77777777" w:rsidR="006F6B68" w:rsidRPr="00C44158" w:rsidRDefault="006F6B68" w:rsidP="00060D14">
      <w:pPr>
        <w:bidi/>
        <w:jc w:val="both"/>
        <w:rPr>
          <w:b/>
          <w:bCs/>
          <w:rtl/>
          <w:lang w:bidi="fa-IR"/>
        </w:rPr>
      </w:pPr>
    </w:p>
    <w:p w14:paraId="505521F9" w14:textId="77777777" w:rsidR="006F6B68" w:rsidRDefault="006F6B68" w:rsidP="00721107">
      <w:pPr>
        <w:bidi/>
        <w:jc w:val="both"/>
        <w:rPr>
          <w:b/>
          <w:bCs/>
          <w:rtl/>
          <w:lang w:bidi="fa-IR"/>
        </w:rPr>
      </w:pPr>
    </w:p>
    <w:p w14:paraId="6D053F58" w14:textId="77777777" w:rsidR="006F6B68" w:rsidRDefault="006F6B68" w:rsidP="00721107">
      <w:pPr>
        <w:bidi/>
        <w:jc w:val="both"/>
        <w:rPr>
          <w:b/>
          <w:bCs/>
          <w:lang w:bidi="fa-IR"/>
        </w:rPr>
      </w:pPr>
      <w:r>
        <w:rPr>
          <w:rFonts w:hint="cs"/>
          <w:b/>
          <w:bCs/>
          <w:rtl/>
          <w:lang w:bidi="fa-IR"/>
        </w:rPr>
        <w:t>با توجه به استاندارد های موجود، مقادیر دمای ست پوینت های گرمایشی و سرمایش، این مقادیر با توجه به استاندارد ساختمان های مشابهی که در نرم افزار طراحی شده اند در نظر گرفته شد زیرا برای  دراین  مورد برای این  مقادیر داده‌های قابل اتکایی از ساختمان آموزش در دسترس نبود:</w:t>
      </w:r>
    </w:p>
    <w:tbl>
      <w:tblPr>
        <w:tblStyle w:val="GridTable5Dark-Accent3"/>
        <w:tblpPr w:leftFromText="180" w:rightFromText="180" w:vertAnchor="text" w:horzAnchor="margin" w:tblpXSpec="center" w:tblpY="160"/>
        <w:tblW w:w="8679" w:type="dxa"/>
        <w:tblLook w:val="04A0" w:firstRow="1" w:lastRow="0" w:firstColumn="1" w:lastColumn="0" w:noHBand="0" w:noVBand="1"/>
      </w:tblPr>
      <w:tblGrid>
        <w:gridCol w:w="4500"/>
        <w:gridCol w:w="4179"/>
      </w:tblGrid>
      <w:tr w:rsidR="006F6B68" w:rsidRPr="00A245E7" w14:paraId="1451D11F" w14:textId="77777777" w:rsidTr="005C2189">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D5C16C4" w14:textId="77777777" w:rsidR="006F6B68" w:rsidRPr="00A245E7" w:rsidRDefault="006F6B68"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lastRenderedPageBreak/>
              <w:t xml:space="preserve">Heating© </w:t>
            </w:r>
          </w:p>
        </w:tc>
        <w:tc>
          <w:tcPr>
            <w:tcW w:w="4179" w:type="dxa"/>
            <w:noWrap/>
            <w:hideMark/>
          </w:tcPr>
          <w:p w14:paraId="50E24A86" w14:textId="77777777" w:rsidR="006F6B68" w:rsidRPr="00A245E7" w:rsidRDefault="006F6B68"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set back© </w:t>
            </w:r>
          </w:p>
        </w:tc>
      </w:tr>
      <w:tr w:rsidR="006F6B68" w:rsidRPr="00A245E7" w14:paraId="5AAFB7D2" w14:textId="77777777" w:rsidTr="005C2189">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1D04EF5" w14:textId="77777777" w:rsidR="006F6B68" w:rsidRPr="00A245E7" w:rsidRDefault="006F6B68"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20</w:t>
            </w:r>
          </w:p>
        </w:tc>
        <w:tc>
          <w:tcPr>
            <w:tcW w:w="4179" w:type="dxa"/>
            <w:noWrap/>
            <w:hideMark/>
          </w:tcPr>
          <w:p w14:paraId="4F71C56D" w14:textId="77777777" w:rsidR="006F6B68" w:rsidRPr="00A245E7" w:rsidRDefault="006F6B68"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12</w:t>
            </w:r>
          </w:p>
        </w:tc>
      </w:tr>
      <w:tr w:rsidR="006F6B68" w:rsidRPr="00A245E7" w14:paraId="4AFB7678" w14:textId="77777777" w:rsidTr="005C2189">
        <w:trPr>
          <w:trHeight w:val="214"/>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22BC93C" w14:textId="77777777" w:rsidR="006F6B68" w:rsidRPr="00A245E7" w:rsidRDefault="006F6B68"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cooling ©</w:t>
            </w:r>
          </w:p>
        </w:tc>
        <w:tc>
          <w:tcPr>
            <w:tcW w:w="4179" w:type="dxa"/>
            <w:noWrap/>
            <w:hideMark/>
          </w:tcPr>
          <w:p w14:paraId="04D3C364" w14:textId="77777777" w:rsidR="006F6B68" w:rsidRPr="00A245E7" w:rsidRDefault="006F6B68"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cooling set back ©</w:t>
            </w:r>
          </w:p>
        </w:tc>
      </w:tr>
      <w:tr w:rsidR="006F6B68" w:rsidRPr="00A245E7" w14:paraId="4335816C" w14:textId="77777777" w:rsidTr="005C2189">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BFCBAB4" w14:textId="77777777" w:rsidR="006F6B68" w:rsidRPr="00A245E7" w:rsidRDefault="006F6B68"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23</w:t>
            </w:r>
          </w:p>
        </w:tc>
        <w:tc>
          <w:tcPr>
            <w:tcW w:w="4179" w:type="dxa"/>
            <w:noWrap/>
            <w:hideMark/>
          </w:tcPr>
          <w:p w14:paraId="19934E74" w14:textId="77777777" w:rsidR="006F6B68" w:rsidRPr="00A245E7" w:rsidRDefault="006F6B68"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28</w:t>
            </w:r>
          </w:p>
        </w:tc>
      </w:tr>
    </w:tbl>
    <w:p w14:paraId="76B2D86F" w14:textId="77777777" w:rsidR="006F6B68" w:rsidRDefault="006F6B68" w:rsidP="00721107">
      <w:pPr>
        <w:bidi/>
        <w:jc w:val="both"/>
        <w:rPr>
          <w:b/>
          <w:bCs/>
          <w:rtl/>
          <w:lang w:bidi="fa-IR"/>
        </w:rPr>
      </w:pPr>
      <w:r>
        <w:rPr>
          <w:rFonts w:hint="cs"/>
          <w:b/>
          <w:bCs/>
          <w:rtl/>
          <w:lang w:bidi="fa-IR"/>
        </w:rPr>
        <w:t xml:space="preserve"> </w:t>
      </w:r>
    </w:p>
    <w:p w14:paraId="4626101D" w14:textId="77777777" w:rsidR="006F6B68" w:rsidRDefault="006F6B68" w:rsidP="00721107">
      <w:pPr>
        <w:bidi/>
        <w:jc w:val="both"/>
        <w:rPr>
          <w:b/>
          <w:bCs/>
          <w:rtl/>
          <w:lang w:bidi="fa-IR"/>
        </w:rPr>
      </w:pPr>
      <w:r>
        <w:rPr>
          <w:rFonts w:hint="cs"/>
          <w:b/>
          <w:bCs/>
          <w:rtl/>
          <w:lang w:bidi="fa-IR"/>
        </w:rPr>
        <w:t xml:space="preserve">مقدار دانسیته توان برای تجهیزات دفاتر با توجه به مصرف برق متوسط آنها 1.8 وات به ازای هر متر مربع در نظر گرفته شده و مقدار </w:t>
      </w:r>
      <w:r>
        <w:rPr>
          <w:b/>
          <w:bCs/>
          <w:lang w:bidi="fa-IR"/>
        </w:rPr>
        <w:t>Radiant fraction</w:t>
      </w:r>
      <w:r>
        <w:rPr>
          <w:rFonts w:hint="cs"/>
          <w:b/>
          <w:bCs/>
          <w:rtl/>
          <w:lang w:bidi="fa-IR"/>
        </w:rPr>
        <w:t xml:space="preserve"> برابر 0.2 مطابق اطلاعات نرم افزار در نظر گرفته شد.</w:t>
      </w:r>
    </w:p>
    <w:p w14:paraId="7BFD6354" w14:textId="1429F58D" w:rsidR="006F6B68" w:rsidRDefault="006F6B68" w:rsidP="00721107">
      <w:pPr>
        <w:bidi/>
        <w:jc w:val="both"/>
        <w:rPr>
          <w:b/>
          <w:bCs/>
          <w:rtl/>
          <w:lang w:bidi="fa-IR"/>
        </w:rPr>
      </w:pPr>
      <w:r>
        <w:rPr>
          <w:rFonts w:hint="cs"/>
          <w:b/>
          <w:bCs/>
          <w:rtl/>
          <w:lang w:bidi="fa-IR"/>
        </w:rPr>
        <w:t>برای ست پوینت های کنترل رطوبت نیز مقادیر 10 درصد رطوبت نسبی برای ایجاد رطوبت و 90 درصد رطوبت نسبی برای رطوبت زدایی در نظر گرفته شد.</w:t>
      </w:r>
      <w:r w:rsidR="007104F0">
        <w:rPr>
          <w:rFonts w:hint="cs"/>
          <w:b/>
          <w:bCs/>
          <w:rtl/>
          <w:lang w:bidi="fa-IR"/>
        </w:rPr>
        <w:t xml:space="preserve"> </w:t>
      </w:r>
    </w:p>
    <w:bookmarkEnd w:id="4"/>
    <w:p w14:paraId="149814D7" w14:textId="3850878C" w:rsidR="007104F0" w:rsidRDefault="007104F0" w:rsidP="00721107">
      <w:pPr>
        <w:bidi/>
        <w:jc w:val="both"/>
        <w:rPr>
          <w:b/>
          <w:bCs/>
          <w:rtl/>
          <w:lang w:bidi="fa-IR"/>
        </w:rPr>
      </w:pPr>
      <w:r>
        <w:rPr>
          <w:noProof/>
        </w:rPr>
        <w:drawing>
          <wp:anchor distT="0" distB="0" distL="114300" distR="114300" simplePos="0" relativeHeight="251677696" behindDoc="1" locked="0" layoutInCell="1" allowOverlap="1" wp14:anchorId="3C03D0A8" wp14:editId="091FFDC3">
            <wp:simplePos x="0" y="0"/>
            <wp:positionH relativeFrom="margin">
              <wp:align>right</wp:align>
            </wp:positionH>
            <wp:positionV relativeFrom="paragraph">
              <wp:posOffset>708025</wp:posOffset>
            </wp:positionV>
            <wp:extent cx="5934075" cy="2870835"/>
            <wp:effectExtent l="19050" t="19050" r="28575" b="24765"/>
            <wp:wrapTight wrapText="bothSides">
              <wp:wrapPolygon edited="0">
                <wp:start x="-69" y="-143"/>
                <wp:lineTo x="-69" y="21643"/>
                <wp:lineTo x="21635" y="21643"/>
                <wp:lineTo x="21635" y="-143"/>
                <wp:lineTo x="-69" y="-143"/>
              </wp:wrapPolygon>
            </wp:wrapTight>
            <wp:docPr id="72379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98955" name=""/>
                    <pic:cNvPicPr/>
                  </pic:nvPicPr>
                  <pic:blipFill>
                    <a:blip r:embed="rId30">
                      <a:extLst>
                        <a:ext uri="{28A0092B-C50C-407E-A947-70E740481C1C}">
                          <a14:useLocalDpi xmlns:a14="http://schemas.microsoft.com/office/drawing/2010/main" val="0"/>
                        </a:ext>
                      </a:extLst>
                    </a:blip>
                    <a:stretch>
                      <a:fillRect/>
                    </a:stretch>
                  </pic:blipFill>
                  <pic:spPr>
                    <a:xfrm>
                      <a:off x="0" y="0"/>
                      <a:ext cx="5934075" cy="287083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bookmarkStart w:id="5" w:name="_Hlk157884677"/>
      <w:r>
        <w:rPr>
          <w:rFonts w:hint="cs"/>
          <w:b/>
          <w:bCs/>
          <w:rtl/>
          <w:lang w:bidi="fa-IR"/>
        </w:rPr>
        <w:t>به دلیل نبود اطلاعات مناسب سایر بخش این تب نیز به صورت دیفالت وارد شده که تصویر آن در زیر قابل مشاهده است</w:t>
      </w:r>
      <w:bookmarkEnd w:id="5"/>
      <w:r>
        <w:rPr>
          <w:rFonts w:hint="cs"/>
          <w:b/>
          <w:bCs/>
          <w:rtl/>
          <w:lang w:bidi="fa-IR"/>
        </w:rPr>
        <w:t xml:space="preserve">: </w:t>
      </w:r>
    </w:p>
    <w:p w14:paraId="49FBB758" w14:textId="3CF90563" w:rsidR="007104F0" w:rsidRDefault="007104F0" w:rsidP="00721107">
      <w:pPr>
        <w:bidi/>
        <w:jc w:val="both"/>
        <w:rPr>
          <w:b/>
          <w:bCs/>
          <w:rtl/>
          <w:lang w:bidi="fa-IR"/>
        </w:rPr>
      </w:pPr>
    </w:p>
    <w:p w14:paraId="5F88B288" w14:textId="07C792CD" w:rsidR="007104F0" w:rsidRDefault="007104F0" w:rsidP="00721107">
      <w:pPr>
        <w:bidi/>
        <w:jc w:val="both"/>
        <w:rPr>
          <w:b/>
          <w:bCs/>
          <w:rtl/>
          <w:lang w:bidi="fa-IR"/>
        </w:rPr>
      </w:pPr>
      <w:r>
        <w:rPr>
          <w:noProof/>
        </w:rPr>
        <w:lastRenderedPageBreak/>
        <w:drawing>
          <wp:anchor distT="0" distB="0" distL="114300" distR="114300" simplePos="0" relativeHeight="251678720" behindDoc="1" locked="0" layoutInCell="1" allowOverlap="1" wp14:anchorId="020EF138" wp14:editId="0ABC5968">
            <wp:simplePos x="0" y="0"/>
            <wp:positionH relativeFrom="margin">
              <wp:align>right</wp:align>
            </wp:positionH>
            <wp:positionV relativeFrom="paragraph">
              <wp:posOffset>19050</wp:posOffset>
            </wp:positionV>
            <wp:extent cx="5934075" cy="4124960"/>
            <wp:effectExtent l="19050" t="19050" r="28575" b="27940"/>
            <wp:wrapTight wrapText="bothSides">
              <wp:wrapPolygon edited="0">
                <wp:start x="-69" y="-100"/>
                <wp:lineTo x="-69" y="21647"/>
                <wp:lineTo x="21635" y="21647"/>
                <wp:lineTo x="21635" y="-100"/>
                <wp:lineTo x="-69" y="-100"/>
              </wp:wrapPolygon>
            </wp:wrapTight>
            <wp:docPr id="45431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13117" name=""/>
                    <pic:cNvPicPr/>
                  </pic:nvPicPr>
                  <pic:blipFill>
                    <a:blip r:embed="rId31">
                      <a:extLst>
                        <a:ext uri="{28A0092B-C50C-407E-A947-70E740481C1C}">
                          <a14:useLocalDpi xmlns:a14="http://schemas.microsoft.com/office/drawing/2010/main" val="0"/>
                        </a:ext>
                      </a:extLst>
                    </a:blip>
                    <a:stretch>
                      <a:fillRect/>
                    </a:stretch>
                  </pic:blipFill>
                  <pic:spPr>
                    <a:xfrm>
                      <a:off x="0" y="0"/>
                      <a:ext cx="5934075" cy="4124960"/>
                    </a:xfrm>
                    <a:prstGeom prst="rect">
                      <a:avLst/>
                    </a:prstGeom>
                    <a:ln w="19050">
                      <a:solidFill>
                        <a:schemeClr val="tx1"/>
                      </a:solidFill>
                    </a:ln>
                  </pic:spPr>
                </pic:pic>
              </a:graphicData>
            </a:graphic>
            <wp14:sizeRelH relativeFrom="margin">
              <wp14:pctWidth>0</wp14:pctWidth>
            </wp14:sizeRelH>
          </wp:anchor>
        </w:drawing>
      </w:r>
    </w:p>
    <w:p w14:paraId="6D33609C" w14:textId="77777777" w:rsidR="007104F0" w:rsidRDefault="007104F0" w:rsidP="00721107">
      <w:pPr>
        <w:bidi/>
        <w:jc w:val="both"/>
        <w:rPr>
          <w:b/>
          <w:bCs/>
          <w:rtl/>
          <w:lang w:bidi="fa-IR"/>
        </w:rPr>
      </w:pPr>
      <w:bookmarkStart w:id="6" w:name="_Hlk157884895"/>
      <w:r w:rsidRPr="002A0258">
        <w:rPr>
          <w:rFonts w:hint="cs"/>
          <w:b/>
          <w:bCs/>
          <w:highlight w:val="yellow"/>
          <w:rtl/>
          <w:lang w:bidi="fa-IR"/>
        </w:rPr>
        <w:t xml:space="preserve">ب) تب </w:t>
      </w:r>
      <w:r w:rsidRPr="002A0258">
        <w:rPr>
          <w:b/>
          <w:bCs/>
          <w:highlight w:val="yellow"/>
          <w:lang w:bidi="fa-IR"/>
        </w:rPr>
        <w:t>construction</w:t>
      </w:r>
      <w:r w:rsidRPr="002A0258">
        <w:rPr>
          <w:rFonts w:hint="cs"/>
          <w:b/>
          <w:bCs/>
          <w:highlight w:val="yellow"/>
          <w:rtl/>
          <w:lang w:bidi="fa-IR"/>
        </w:rPr>
        <w:t xml:space="preserve"> :                                                                                                                  .</w:t>
      </w:r>
    </w:p>
    <w:tbl>
      <w:tblPr>
        <w:tblStyle w:val="GridTable5Dark-Accent3"/>
        <w:tblpPr w:leftFromText="180" w:rightFromText="180" w:vertAnchor="text" w:horzAnchor="margin" w:tblpXSpec="center" w:tblpY="1759"/>
        <w:tblW w:w="8924" w:type="dxa"/>
        <w:tblLook w:val="04A0" w:firstRow="1" w:lastRow="0" w:firstColumn="1" w:lastColumn="0" w:noHBand="0" w:noVBand="1"/>
      </w:tblPr>
      <w:tblGrid>
        <w:gridCol w:w="2123"/>
        <w:gridCol w:w="3826"/>
        <w:gridCol w:w="2975"/>
      </w:tblGrid>
      <w:tr w:rsidR="007104F0" w:rsidRPr="00276866" w14:paraId="3F62AF8B" w14:textId="77777777" w:rsidTr="00747C7A">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670E42F8" w14:textId="77777777" w:rsidR="007104F0" w:rsidRPr="00276866" w:rsidRDefault="007104F0" w:rsidP="00721107">
            <w:pPr>
              <w:bidi/>
              <w:jc w:val="both"/>
              <w:rPr>
                <w:rFonts w:ascii="Times New Roman" w:eastAsia="Times New Roman" w:hAnsi="Times New Roman"/>
                <w:kern w:val="0"/>
                <w:sz w:val="24"/>
                <w:szCs w:val="24"/>
                <w14:ligatures w14:val="none"/>
              </w:rPr>
            </w:pPr>
          </w:p>
        </w:tc>
        <w:tc>
          <w:tcPr>
            <w:tcW w:w="3826" w:type="dxa"/>
            <w:noWrap/>
            <w:hideMark/>
          </w:tcPr>
          <w:p w14:paraId="292C1F81" w14:textId="77777777" w:rsidR="007104F0" w:rsidRPr="00276866" w:rsidRDefault="007104F0"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جنس</w:t>
            </w:r>
          </w:p>
        </w:tc>
        <w:tc>
          <w:tcPr>
            <w:tcW w:w="2975" w:type="dxa"/>
            <w:noWrap/>
            <w:hideMark/>
          </w:tcPr>
          <w:p w14:paraId="1CC1518F" w14:textId="77777777" w:rsidR="007104F0" w:rsidRPr="00276866" w:rsidRDefault="007104F0"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rtl/>
                <w:lang w:bidi="fa-IR"/>
                <w14:ligatures w14:val="none"/>
              </w:rPr>
            </w:pPr>
            <w:r w:rsidRPr="00276866">
              <w:rPr>
                <w:rFonts w:ascii="Calibri" w:eastAsia="Times New Roman" w:hAnsi="Calibri"/>
                <w:color w:val="000000"/>
                <w:kern w:val="0"/>
                <w:sz w:val="24"/>
                <w:szCs w:val="24"/>
                <w:rtl/>
                <w14:ligatures w14:val="none"/>
              </w:rPr>
              <w:t>ضخامت</w:t>
            </w:r>
            <w:r>
              <w:rPr>
                <w:rFonts w:ascii="Calibri" w:eastAsia="Times New Roman" w:hAnsi="Calibri" w:hint="cs"/>
                <w:color w:val="000000"/>
                <w:kern w:val="0"/>
                <w:sz w:val="24"/>
                <w:szCs w:val="24"/>
                <w:rtl/>
                <w14:ligatures w14:val="none"/>
              </w:rPr>
              <w:t xml:space="preserve"> </w:t>
            </w:r>
            <w:r>
              <w:rPr>
                <w:rFonts w:ascii="Calibri" w:eastAsia="Times New Roman" w:hAnsi="Calibri" w:hint="cs"/>
                <w:color w:val="000000"/>
                <w:kern w:val="0"/>
                <w:sz w:val="24"/>
                <w:szCs w:val="24"/>
                <w:rtl/>
                <w:lang w:bidi="fa-IR"/>
                <w14:ligatures w14:val="none"/>
              </w:rPr>
              <w:t>(</w:t>
            </w:r>
            <w:r>
              <w:rPr>
                <w:rFonts w:ascii="Calibri" w:eastAsia="Times New Roman" w:hAnsi="Calibri"/>
                <w:color w:val="000000"/>
                <w:kern w:val="0"/>
                <w:sz w:val="24"/>
                <w:szCs w:val="24"/>
                <w:lang w:bidi="fa-IR"/>
                <w14:ligatures w14:val="none"/>
              </w:rPr>
              <w:t>cm</w:t>
            </w:r>
            <w:r>
              <w:rPr>
                <w:rFonts w:ascii="Calibri" w:eastAsia="Times New Roman" w:hAnsi="Calibri" w:hint="cs"/>
                <w:color w:val="000000"/>
                <w:kern w:val="0"/>
                <w:sz w:val="24"/>
                <w:szCs w:val="24"/>
                <w:rtl/>
                <w:lang w:bidi="fa-IR"/>
                <w14:ligatures w14:val="none"/>
              </w:rPr>
              <w:t>)</w:t>
            </w:r>
          </w:p>
        </w:tc>
      </w:tr>
      <w:tr w:rsidR="007104F0" w:rsidRPr="00276866" w14:paraId="34EC49C8" w14:textId="77777777" w:rsidTr="00747C7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47F5441B" w14:textId="77777777" w:rsidR="007104F0" w:rsidRPr="00276866" w:rsidRDefault="007104F0" w:rsidP="00721107">
            <w:pPr>
              <w:bidi/>
              <w:jc w:val="both"/>
              <w:rPr>
                <w:rFonts w:ascii="Calibri" w:eastAsia="Times New Roman" w:hAnsi="Calibri"/>
                <w:color w:val="000000"/>
                <w:kern w:val="0"/>
                <w:sz w:val="24"/>
                <w:szCs w:val="24"/>
                <w:rtl/>
                <w14:ligatures w14:val="none"/>
              </w:rPr>
            </w:pPr>
            <w:r w:rsidRPr="00276866">
              <w:rPr>
                <w:rFonts w:ascii="Calibri" w:eastAsia="Times New Roman" w:hAnsi="Calibri"/>
                <w:color w:val="000000"/>
                <w:kern w:val="0"/>
                <w:sz w:val="24"/>
                <w:szCs w:val="24"/>
                <w:rtl/>
                <w14:ligatures w14:val="none"/>
              </w:rPr>
              <w:t>لایه بیرونی</w:t>
            </w:r>
          </w:p>
        </w:tc>
        <w:tc>
          <w:tcPr>
            <w:tcW w:w="3826" w:type="dxa"/>
            <w:noWrap/>
            <w:hideMark/>
          </w:tcPr>
          <w:p w14:paraId="2742AD21" w14:textId="77777777" w:rsidR="007104F0" w:rsidRPr="00276866" w:rsidRDefault="007104F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آجر</w:t>
            </w:r>
          </w:p>
        </w:tc>
        <w:tc>
          <w:tcPr>
            <w:tcW w:w="2975" w:type="dxa"/>
            <w:noWrap/>
            <w:hideMark/>
          </w:tcPr>
          <w:p w14:paraId="43F8A55A" w14:textId="77777777" w:rsidR="007104F0" w:rsidRPr="00276866" w:rsidRDefault="007104F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7104F0" w:rsidRPr="00276866" w14:paraId="3A7C119E" w14:textId="77777777" w:rsidTr="00747C7A">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67D7608F" w14:textId="77777777" w:rsidR="007104F0" w:rsidRPr="00276866" w:rsidRDefault="007104F0"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دوم</w:t>
            </w:r>
          </w:p>
        </w:tc>
        <w:tc>
          <w:tcPr>
            <w:tcW w:w="3826" w:type="dxa"/>
            <w:noWrap/>
            <w:hideMark/>
          </w:tcPr>
          <w:p w14:paraId="4CA04529" w14:textId="77777777" w:rsidR="007104F0" w:rsidRPr="00276866" w:rsidRDefault="007104F0"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پلی استایرن</w:t>
            </w:r>
          </w:p>
        </w:tc>
        <w:tc>
          <w:tcPr>
            <w:tcW w:w="2975" w:type="dxa"/>
            <w:noWrap/>
            <w:hideMark/>
          </w:tcPr>
          <w:p w14:paraId="3B8A0F5C" w14:textId="77777777" w:rsidR="007104F0" w:rsidRPr="00276866" w:rsidRDefault="007104F0"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7.95</w:t>
            </w:r>
          </w:p>
        </w:tc>
      </w:tr>
      <w:tr w:rsidR="007104F0" w:rsidRPr="00276866" w14:paraId="63834784" w14:textId="77777777" w:rsidTr="00747C7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123" w:type="dxa"/>
            <w:noWrap/>
            <w:hideMark/>
          </w:tcPr>
          <w:p w14:paraId="44BCA208" w14:textId="77777777" w:rsidR="007104F0" w:rsidRPr="00276866" w:rsidRDefault="007104F0"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سوم</w:t>
            </w:r>
          </w:p>
        </w:tc>
        <w:tc>
          <w:tcPr>
            <w:tcW w:w="3826" w:type="dxa"/>
            <w:noWrap/>
            <w:hideMark/>
          </w:tcPr>
          <w:p w14:paraId="13A0D943" w14:textId="77777777" w:rsidR="007104F0" w:rsidRPr="00276866" w:rsidRDefault="007104F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بلوک سیمانی</w:t>
            </w:r>
          </w:p>
        </w:tc>
        <w:tc>
          <w:tcPr>
            <w:tcW w:w="2975" w:type="dxa"/>
            <w:noWrap/>
            <w:hideMark/>
          </w:tcPr>
          <w:p w14:paraId="1CBB9657" w14:textId="77777777" w:rsidR="007104F0" w:rsidRPr="00276866" w:rsidRDefault="007104F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7104F0" w:rsidRPr="00276866" w14:paraId="5CA8A518" w14:textId="77777777" w:rsidTr="00747C7A">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3E5B90D5" w14:textId="77777777" w:rsidR="007104F0" w:rsidRPr="00276866" w:rsidRDefault="007104F0"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داخلی</w:t>
            </w:r>
          </w:p>
        </w:tc>
        <w:tc>
          <w:tcPr>
            <w:tcW w:w="3826" w:type="dxa"/>
            <w:noWrap/>
            <w:hideMark/>
          </w:tcPr>
          <w:p w14:paraId="59D01B36" w14:textId="77777777" w:rsidR="007104F0" w:rsidRPr="00276866" w:rsidRDefault="007104F0"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گچ کشته</w:t>
            </w:r>
          </w:p>
        </w:tc>
        <w:tc>
          <w:tcPr>
            <w:tcW w:w="2975" w:type="dxa"/>
            <w:noWrap/>
            <w:hideMark/>
          </w:tcPr>
          <w:p w14:paraId="1FB0CCAC" w14:textId="77777777" w:rsidR="007104F0" w:rsidRPr="00276866" w:rsidRDefault="007104F0"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1.3</w:t>
            </w:r>
          </w:p>
        </w:tc>
      </w:tr>
    </w:tbl>
    <w:p w14:paraId="4CD275EA" w14:textId="77777777" w:rsidR="007104F0" w:rsidRDefault="007104F0" w:rsidP="00721107">
      <w:pPr>
        <w:bidi/>
        <w:jc w:val="both"/>
        <w:rPr>
          <w:b/>
          <w:bCs/>
          <w:rtl/>
          <w:lang w:bidi="fa-IR"/>
        </w:rPr>
      </w:pPr>
      <w:r>
        <w:rPr>
          <w:rFonts w:hint="cs"/>
          <w:b/>
          <w:bCs/>
          <w:rtl/>
          <w:lang w:bidi="fa-IR"/>
        </w:rPr>
        <w:t xml:space="preserve">در این تب که باید جنس دیوار های های ساختمان آموزش به صورت چهار لایه و با ضخامت های مختلف با استفاده از دیتا های خود نرم افزار وارد شد. که مقادیر آن در جدول زیر قابل مشاهده است: </w:t>
      </w:r>
    </w:p>
    <w:p w14:paraId="410276F0" w14:textId="77777777" w:rsidR="007104F0" w:rsidRDefault="007104F0" w:rsidP="00721107">
      <w:pPr>
        <w:bidi/>
        <w:jc w:val="both"/>
        <w:rPr>
          <w:b/>
          <w:bCs/>
          <w:rtl/>
          <w:lang w:bidi="fa-IR"/>
        </w:rPr>
      </w:pPr>
    </w:p>
    <w:p w14:paraId="1699A25E" w14:textId="77777777" w:rsidR="007104F0" w:rsidRDefault="007104F0" w:rsidP="00721107">
      <w:pPr>
        <w:bidi/>
        <w:jc w:val="both"/>
        <w:rPr>
          <w:b/>
          <w:bCs/>
          <w:rtl/>
          <w:lang w:bidi="fa-IR"/>
        </w:rPr>
      </w:pPr>
    </w:p>
    <w:p w14:paraId="1EF6A713" w14:textId="77777777" w:rsidR="007104F0" w:rsidRDefault="007104F0" w:rsidP="00721107">
      <w:pPr>
        <w:bidi/>
        <w:jc w:val="both"/>
        <w:rPr>
          <w:b/>
          <w:bCs/>
          <w:rtl/>
          <w:lang w:bidi="fa-IR"/>
        </w:rPr>
      </w:pPr>
      <w:r>
        <w:rPr>
          <w:rFonts w:hint="cs"/>
          <w:b/>
          <w:bCs/>
          <w:rtl/>
          <w:lang w:bidi="fa-IR"/>
        </w:rPr>
        <w:lastRenderedPageBreak/>
        <w:t xml:space="preserve">همچنین برای مدل در زیربخش </w:t>
      </w:r>
      <w:r>
        <w:rPr>
          <w:b/>
          <w:bCs/>
          <w:lang w:bidi="fa-IR"/>
        </w:rPr>
        <w:t xml:space="preserve">air tightness </w:t>
      </w:r>
      <w:r>
        <w:rPr>
          <w:rFonts w:hint="cs"/>
          <w:b/>
          <w:bCs/>
          <w:rtl/>
          <w:lang w:bidi="fa-IR"/>
        </w:rPr>
        <w:t xml:space="preserve"> ، نفوذ هوا و</w:t>
      </w:r>
      <w:r>
        <w:rPr>
          <w:b/>
          <w:bCs/>
          <w:lang w:bidi="fa-IR"/>
        </w:rPr>
        <w:t xml:space="preserve"> infiltration </w:t>
      </w:r>
      <w:r>
        <w:rPr>
          <w:rFonts w:hint="cs"/>
          <w:b/>
          <w:bCs/>
          <w:rtl/>
          <w:lang w:bidi="fa-IR"/>
        </w:rPr>
        <w:t>نیز در نظر گرفته شد که مقدار نزخ ثابت 0.7 (</w:t>
      </w:r>
      <w:r>
        <w:rPr>
          <w:b/>
          <w:bCs/>
          <w:lang w:bidi="fa-IR"/>
        </w:rPr>
        <w:t>ac/h</w:t>
      </w:r>
      <w:r>
        <w:rPr>
          <w:rFonts w:hint="cs"/>
          <w:b/>
          <w:bCs/>
          <w:rtl/>
          <w:lang w:bidi="fa-IR"/>
        </w:rPr>
        <w:t xml:space="preserve">) برای هفت روز هفته و بیست وچهار ساعت روز در نظر گرفته شد. </w:t>
      </w:r>
    </w:p>
    <w:p w14:paraId="77743CD8" w14:textId="0FFB344C" w:rsidR="007104F0" w:rsidRDefault="007104F0" w:rsidP="00721107">
      <w:pPr>
        <w:bidi/>
        <w:jc w:val="both"/>
        <w:rPr>
          <w:b/>
          <w:bCs/>
          <w:rtl/>
          <w:lang w:bidi="fa-IR"/>
        </w:rPr>
      </w:pPr>
      <w:r>
        <w:rPr>
          <w:rFonts w:hint="cs"/>
          <w:b/>
          <w:bCs/>
          <w:rtl/>
          <w:lang w:bidi="fa-IR"/>
        </w:rPr>
        <w:t>سایر اطلاعات این تب نیز به صورت دیفالت است که در زیر قابل مشاهده می‌باشد</w:t>
      </w:r>
      <w:bookmarkEnd w:id="6"/>
      <w:r>
        <w:rPr>
          <w:rFonts w:hint="cs"/>
          <w:b/>
          <w:bCs/>
          <w:rtl/>
          <w:lang w:bidi="fa-IR"/>
        </w:rPr>
        <w:t xml:space="preserve">: </w:t>
      </w:r>
    </w:p>
    <w:p w14:paraId="65E9D141" w14:textId="06BAE330" w:rsidR="007104F0" w:rsidRDefault="007104F0" w:rsidP="00721107">
      <w:pPr>
        <w:bidi/>
        <w:jc w:val="both"/>
        <w:rPr>
          <w:b/>
          <w:bCs/>
          <w:rtl/>
          <w:lang w:bidi="fa-IR"/>
        </w:rPr>
      </w:pPr>
      <w:r>
        <w:rPr>
          <w:noProof/>
        </w:rPr>
        <w:drawing>
          <wp:anchor distT="0" distB="0" distL="114300" distR="114300" simplePos="0" relativeHeight="251680768" behindDoc="1" locked="0" layoutInCell="1" allowOverlap="1" wp14:anchorId="40483517" wp14:editId="4AAA4EBA">
            <wp:simplePos x="0" y="0"/>
            <wp:positionH relativeFrom="margin">
              <wp:align>center</wp:align>
            </wp:positionH>
            <wp:positionV relativeFrom="paragraph">
              <wp:posOffset>24130</wp:posOffset>
            </wp:positionV>
            <wp:extent cx="4486275" cy="4810125"/>
            <wp:effectExtent l="19050" t="19050" r="28575" b="28575"/>
            <wp:wrapTight wrapText="bothSides">
              <wp:wrapPolygon edited="0">
                <wp:start x="-92" y="-86"/>
                <wp:lineTo x="-92" y="21643"/>
                <wp:lineTo x="21646" y="21643"/>
                <wp:lineTo x="21646" y="-86"/>
                <wp:lineTo x="-92" y="-86"/>
              </wp:wrapPolygon>
            </wp:wrapTight>
            <wp:docPr id="168363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9186" name=""/>
                    <pic:cNvPicPr/>
                  </pic:nvPicPr>
                  <pic:blipFill>
                    <a:blip r:embed="rId26">
                      <a:extLst>
                        <a:ext uri="{28A0092B-C50C-407E-A947-70E740481C1C}">
                          <a14:useLocalDpi xmlns:a14="http://schemas.microsoft.com/office/drawing/2010/main" val="0"/>
                        </a:ext>
                      </a:extLst>
                    </a:blip>
                    <a:stretch>
                      <a:fillRect/>
                    </a:stretch>
                  </pic:blipFill>
                  <pic:spPr>
                    <a:xfrm>
                      <a:off x="0" y="0"/>
                      <a:ext cx="4486275" cy="4810125"/>
                    </a:xfrm>
                    <a:prstGeom prst="rect">
                      <a:avLst/>
                    </a:prstGeom>
                    <a:ln w="19050">
                      <a:solidFill>
                        <a:sysClr val="windowText" lastClr="000000"/>
                      </a:solidFill>
                    </a:ln>
                  </pic:spPr>
                </pic:pic>
              </a:graphicData>
            </a:graphic>
          </wp:anchor>
        </w:drawing>
      </w:r>
    </w:p>
    <w:p w14:paraId="4D96AE77" w14:textId="55FDDAAC" w:rsidR="007104F0" w:rsidRDefault="007104F0" w:rsidP="00721107">
      <w:pPr>
        <w:bidi/>
        <w:jc w:val="both"/>
        <w:rPr>
          <w:b/>
          <w:bCs/>
          <w:rtl/>
          <w:lang w:bidi="fa-IR"/>
        </w:rPr>
      </w:pPr>
    </w:p>
    <w:p w14:paraId="109FACD9" w14:textId="77777777" w:rsidR="007104F0" w:rsidRDefault="007104F0" w:rsidP="00721107">
      <w:pPr>
        <w:bidi/>
        <w:jc w:val="both"/>
        <w:rPr>
          <w:b/>
          <w:bCs/>
          <w:rtl/>
          <w:lang w:bidi="fa-IR"/>
        </w:rPr>
      </w:pPr>
    </w:p>
    <w:p w14:paraId="0C60B659" w14:textId="77777777" w:rsidR="007104F0" w:rsidRDefault="007104F0" w:rsidP="00721107">
      <w:pPr>
        <w:bidi/>
        <w:jc w:val="both"/>
        <w:rPr>
          <w:b/>
          <w:bCs/>
          <w:rtl/>
          <w:lang w:bidi="fa-IR"/>
        </w:rPr>
      </w:pPr>
    </w:p>
    <w:p w14:paraId="37E83185" w14:textId="77777777" w:rsidR="007104F0" w:rsidRDefault="007104F0" w:rsidP="00721107">
      <w:pPr>
        <w:bidi/>
        <w:jc w:val="both"/>
        <w:rPr>
          <w:b/>
          <w:bCs/>
          <w:rtl/>
          <w:lang w:bidi="fa-IR"/>
        </w:rPr>
      </w:pPr>
    </w:p>
    <w:p w14:paraId="3415B1FB" w14:textId="77777777" w:rsidR="007104F0" w:rsidRDefault="007104F0" w:rsidP="00721107">
      <w:pPr>
        <w:bidi/>
        <w:jc w:val="both"/>
        <w:rPr>
          <w:b/>
          <w:bCs/>
          <w:rtl/>
          <w:lang w:bidi="fa-IR"/>
        </w:rPr>
      </w:pPr>
    </w:p>
    <w:p w14:paraId="6FA5842A" w14:textId="77777777" w:rsidR="007104F0" w:rsidRDefault="007104F0" w:rsidP="00721107">
      <w:pPr>
        <w:bidi/>
        <w:jc w:val="both"/>
        <w:rPr>
          <w:b/>
          <w:bCs/>
          <w:rtl/>
          <w:lang w:bidi="fa-IR"/>
        </w:rPr>
      </w:pPr>
    </w:p>
    <w:p w14:paraId="20F9D9AD" w14:textId="77777777" w:rsidR="007104F0" w:rsidRDefault="007104F0" w:rsidP="00721107">
      <w:pPr>
        <w:bidi/>
        <w:jc w:val="both"/>
        <w:rPr>
          <w:b/>
          <w:bCs/>
          <w:rtl/>
          <w:lang w:bidi="fa-IR"/>
        </w:rPr>
      </w:pPr>
    </w:p>
    <w:p w14:paraId="74AC1E09" w14:textId="77777777" w:rsidR="007104F0" w:rsidRDefault="007104F0" w:rsidP="00721107">
      <w:pPr>
        <w:bidi/>
        <w:jc w:val="both"/>
        <w:rPr>
          <w:b/>
          <w:bCs/>
          <w:rtl/>
          <w:lang w:bidi="fa-IR"/>
        </w:rPr>
      </w:pPr>
    </w:p>
    <w:p w14:paraId="1FE8F5E0" w14:textId="77777777" w:rsidR="007104F0" w:rsidRDefault="007104F0" w:rsidP="00721107">
      <w:pPr>
        <w:bidi/>
        <w:jc w:val="both"/>
        <w:rPr>
          <w:b/>
          <w:bCs/>
          <w:rtl/>
          <w:lang w:bidi="fa-IR"/>
        </w:rPr>
      </w:pPr>
    </w:p>
    <w:p w14:paraId="3250062A" w14:textId="77777777" w:rsidR="007104F0" w:rsidRDefault="007104F0" w:rsidP="00721107">
      <w:pPr>
        <w:bidi/>
        <w:jc w:val="both"/>
        <w:rPr>
          <w:b/>
          <w:bCs/>
          <w:rtl/>
          <w:lang w:bidi="fa-IR"/>
        </w:rPr>
      </w:pPr>
    </w:p>
    <w:p w14:paraId="57D4171B" w14:textId="77777777" w:rsidR="007104F0" w:rsidRDefault="007104F0" w:rsidP="00721107">
      <w:pPr>
        <w:bidi/>
        <w:jc w:val="both"/>
        <w:rPr>
          <w:b/>
          <w:bCs/>
          <w:rtl/>
          <w:lang w:bidi="fa-IR"/>
        </w:rPr>
      </w:pPr>
    </w:p>
    <w:p w14:paraId="285FF41B" w14:textId="77777777" w:rsidR="007104F0" w:rsidRDefault="007104F0" w:rsidP="00721107">
      <w:pPr>
        <w:bidi/>
        <w:jc w:val="both"/>
        <w:rPr>
          <w:b/>
          <w:bCs/>
          <w:rtl/>
          <w:lang w:bidi="fa-IR"/>
        </w:rPr>
      </w:pPr>
    </w:p>
    <w:p w14:paraId="15BCD4F6" w14:textId="77777777" w:rsidR="007104F0" w:rsidRDefault="007104F0" w:rsidP="00721107">
      <w:pPr>
        <w:bidi/>
        <w:jc w:val="both"/>
        <w:rPr>
          <w:b/>
          <w:bCs/>
          <w:rtl/>
          <w:lang w:bidi="fa-IR"/>
        </w:rPr>
      </w:pPr>
      <w:r w:rsidRPr="002A0258">
        <w:rPr>
          <w:rFonts w:hint="cs"/>
          <w:b/>
          <w:bCs/>
          <w:highlight w:val="yellow"/>
          <w:rtl/>
          <w:lang w:bidi="fa-IR"/>
        </w:rPr>
        <w:t xml:space="preserve">ج) تب </w:t>
      </w:r>
      <w:r w:rsidRPr="002A0258">
        <w:rPr>
          <w:b/>
          <w:bCs/>
          <w:highlight w:val="yellow"/>
          <w:lang w:bidi="fa-IR"/>
        </w:rPr>
        <w:t xml:space="preserve">opening </w:t>
      </w:r>
      <w:r w:rsidRPr="002A0258">
        <w:rPr>
          <w:rFonts w:hint="cs"/>
          <w:b/>
          <w:bCs/>
          <w:highlight w:val="yellow"/>
          <w:rtl/>
          <w:lang w:bidi="fa-IR"/>
        </w:rPr>
        <w:t xml:space="preserve"> :                                                                                                                       .</w:t>
      </w:r>
    </w:p>
    <w:p w14:paraId="08429359" w14:textId="3CFDF40C" w:rsidR="007104F0" w:rsidRDefault="007104F0" w:rsidP="00721107">
      <w:pPr>
        <w:bidi/>
        <w:jc w:val="both"/>
        <w:rPr>
          <w:b/>
          <w:bCs/>
          <w:rtl/>
          <w:lang w:bidi="fa-IR"/>
        </w:rPr>
      </w:pPr>
      <w:r>
        <w:rPr>
          <w:rFonts w:hint="cs"/>
          <w:b/>
          <w:bCs/>
          <w:rtl/>
          <w:lang w:bidi="fa-IR"/>
        </w:rPr>
        <w:t xml:space="preserve">در این تب که مربوط به بازشو ها هست به دلیل اینکه </w:t>
      </w:r>
      <w:r w:rsidR="0062629C">
        <w:rPr>
          <w:rFonts w:hint="cs"/>
          <w:b/>
          <w:bCs/>
          <w:rtl/>
          <w:lang w:bidi="fa-IR"/>
        </w:rPr>
        <w:t>راهرو های به نسبت کلاس ها و سایر زون ها از پنجره ها و بازشو های کمتری برخوردار هستند،</w:t>
      </w:r>
      <w:r>
        <w:rPr>
          <w:rFonts w:hint="cs"/>
          <w:b/>
          <w:bCs/>
          <w:rtl/>
          <w:lang w:bidi="fa-IR"/>
        </w:rPr>
        <w:t xml:space="preserve"> مقدار </w:t>
      </w:r>
      <w:r>
        <w:rPr>
          <w:b/>
          <w:bCs/>
          <w:lang w:bidi="fa-IR"/>
        </w:rPr>
        <w:t xml:space="preserve">window to wall </w:t>
      </w:r>
      <w:r>
        <w:rPr>
          <w:rFonts w:hint="cs"/>
          <w:b/>
          <w:bCs/>
          <w:rtl/>
          <w:lang w:bidi="fa-IR"/>
        </w:rPr>
        <w:t xml:space="preserve"> برابر </w:t>
      </w:r>
      <w:r w:rsidR="0062629C">
        <w:rPr>
          <w:rFonts w:hint="cs"/>
          <w:b/>
          <w:bCs/>
          <w:rtl/>
          <w:lang w:bidi="fa-IR"/>
        </w:rPr>
        <w:t>15</w:t>
      </w:r>
      <w:r>
        <w:rPr>
          <w:rFonts w:hint="cs"/>
          <w:b/>
          <w:bCs/>
          <w:rtl/>
          <w:lang w:bidi="fa-IR"/>
        </w:rPr>
        <w:t>درصد در نظر گرفته شد.</w:t>
      </w:r>
      <w:r w:rsidR="0062629C">
        <w:rPr>
          <w:rFonts w:hint="cs"/>
          <w:b/>
          <w:bCs/>
          <w:rtl/>
          <w:lang w:bidi="fa-IR"/>
        </w:rPr>
        <w:t xml:space="preserve"> در ساختمان آموزش</w:t>
      </w:r>
      <w:r w:rsidR="00747C7A">
        <w:rPr>
          <w:rFonts w:hint="cs"/>
          <w:b/>
          <w:bCs/>
          <w:rtl/>
          <w:lang w:bidi="fa-IR"/>
        </w:rPr>
        <w:t xml:space="preserve"> و طبقه های چهارم و پنجم</w:t>
      </w:r>
      <w:r w:rsidR="0062629C">
        <w:rPr>
          <w:rFonts w:hint="cs"/>
          <w:b/>
          <w:bCs/>
          <w:rtl/>
          <w:lang w:bidi="fa-IR"/>
        </w:rPr>
        <w:t xml:space="preserve"> زون مربوط به راهرو ها در ابتدا و انتهای راهرو و </w:t>
      </w:r>
      <w:r w:rsidR="0062629C">
        <w:rPr>
          <w:rFonts w:hint="cs"/>
          <w:b/>
          <w:bCs/>
          <w:rtl/>
          <w:lang w:bidi="fa-IR"/>
        </w:rPr>
        <w:lastRenderedPageBreak/>
        <w:t>همچنین برخی نقاط میانی دارای بازشو و پنجره هستند.</w:t>
      </w:r>
      <w:r>
        <w:rPr>
          <w:rFonts w:hint="cs"/>
          <w:b/>
          <w:bCs/>
          <w:rtl/>
          <w:lang w:bidi="fa-IR"/>
        </w:rPr>
        <w:t xml:space="preserve"> سایر اطلاعات ازقبیل اندازه پنجره و باز شو ها در جدول زیر قابل مشاهده است:</w:t>
      </w:r>
    </w:p>
    <w:tbl>
      <w:tblPr>
        <w:tblStyle w:val="GridTable4-Accent3"/>
        <w:tblW w:w="7706" w:type="dxa"/>
        <w:tblInd w:w="820" w:type="dxa"/>
        <w:tblLook w:val="04A0" w:firstRow="1" w:lastRow="0" w:firstColumn="1" w:lastColumn="0" w:noHBand="0" w:noVBand="1"/>
      </w:tblPr>
      <w:tblGrid>
        <w:gridCol w:w="5190"/>
        <w:gridCol w:w="2516"/>
      </w:tblGrid>
      <w:tr w:rsidR="007104F0" w:rsidRPr="0037626E" w14:paraId="0FD49FD7" w14:textId="77777777" w:rsidTr="00747C7A">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7D1B76B9" w14:textId="77777777" w:rsidR="007104F0" w:rsidRPr="0037626E" w:rsidRDefault="007104F0"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height(m)</w:t>
            </w:r>
          </w:p>
        </w:tc>
        <w:tc>
          <w:tcPr>
            <w:tcW w:w="2516" w:type="dxa"/>
            <w:noWrap/>
            <w:hideMark/>
          </w:tcPr>
          <w:p w14:paraId="21A69CA8" w14:textId="77777777" w:rsidR="007104F0" w:rsidRPr="0037626E" w:rsidRDefault="007104F0"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1.4</w:t>
            </w:r>
          </w:p>
        </w:tc>
      </w:tr>
      <w:tr w:rsidR="007104F0" w:rsidRPr="0037626E" w14:paraId="6D285E87" w14:textId="77777777" w:rsidTr="00747C7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6B04C788" w14:textId="77777777" w:rsidR="007104F0" w:rsidRPr="0037626E" w:rsidRDefault="007104F0"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 xml:space="preserve">window </w:t>
            </w:r>
            <w:proofErr w:type="spellStart"/>
            <w:r w:rsidRPr="0037626E">
              <w:rPr>
                <w:rFonts w:ascii="Calibri" w:eastAsia="Times New Roman" w:hAnsi="Calibri" w:cs="Calibri"/>
                <w:color w:val="000000"/>
                <w:kern w:val="0"/>
                <w:sz w:val="22"/>
                <w:szCs w:val="22"/>
                <w14:ligatures w14:val="none"/>
              </w:rPr>
              <w:t>sapace</w:t>
            </w:r>
            <w:proofErr w:type="spellEnd"/>
            <w:r w:rsidRPr="0037626E">
              <w:rPr>
                <w:rFonts w:ascii="Calibri" w:eastAsia="Times New Roman" w:hAnsi="Calibri" w:cs="Calibri"/>
                <w:color w:val="000000"/>
                <w:kern w:val="0"/>
                <w:sz w:val="22"/>
                <w:szCs w:val="22"/>
                <w14:ligatures w14:val="none"/>
              </w:rPr>
              <w:t xml:space="preserve"> (m)</w:t>
            </w:r>
          </w:p>
        </w:tc>
        <w:tc>
          <w:tcPr>
            <w:tcW w:w="2516" w:type="dxa"/>
            <w:noWrap/>
            <w:hideMark/>
          </w:tcPr>
          <w:p w14:paraId="316790BD" w14:textId="77777777" w:rsidR="007104F0" w:rsidRPr="0037626E" w:rsidRDefault="007104F0"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3.2</w:t>
            </w:r>
          </w:p>
        </w:tc>
      </w:tr>
      <w:tr w:rsidR="007104F0" w:rsidRPr="0037626E" w14:paraId="0F8418BD" w14:textId="77777777" w:rsidTr="00747C7A">
        <w:trPr>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40BF3FE7" w14:textId="77777777" w:rsidR="007104F0" w:rsidRPr="0037626E" w:rsidRDefault="007104F0"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sill (m)</w:t>
            </w:r>
          </w:p>
        </w:tc>
        <w:tc>
          <w:tcPr>
            <w:tcW w:w="2516" w:type="dxa"/>
            <w:noWrap/>
            <w:hideMark/>
          </w:tcPr>
          <w:p w14:paraId="04035943" w14:textId="77777777" w:rsidR="007104F0" w:rsidRPr="0037626E" w:rsidRDefault="007104F0"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1.55</w:t>
            </w:r>
          </w:p>
        </w:tc>
      </w:tr>
    </w:tbl>
    <w:p w14:paraId="59B5C361" w14:textId="77777777" w:rsidR="007104F0" w:rsidRDefault="007104F0" w:rsidP="00721107">
      <w:pPr>
        <w:bidi/>
        <w:jc w:val="both"/>
        <w:rPr>
          <w:b/>
          <w:bCs/>
          <w:rtl/>
          <w:lang w:bidi="fa-IR"/>
        </w:rPr>
      </w:pPr>
    </w:p>
    <w:p w14:paraId="2D154D56" w14:textId="77777777" w:rsidR="007104F0" w:rsidRDefault="007104F0" w:rsidP="00721107">
      <w:pPr>
        <w:bidi/>
        <w:jc w:val="both"/>
        <w:rPr>
          <w:b/>
          <w:bCs/>
          <w:rtl/>
          <w:lang w:bidi="fa-IR"/>
        </w:rPr>
      </w:pPr>
      <w:r w:rsidRPr="002A0258">
        <w:rPr>
          <w:rFonts w:hint="cs"/>
          <w:b/>
          <w:bCs/>
          <w:highlight w:val="yellow"/>
          <w:rtl/>
          <w:lang w:bidi="fa-IR"/>
        </w:rPr>
        <w:t xml:space="preserve">د) تب </w:t>
      </w:r>
      <w:r w:rsidRPr="002A0258">
        <w:rPr>
          <w:b/>
          <w:bCs/>
          <w:highlight w:val="yellow"/>
          <w:lang w:bidi="fa-IR"/>
        </w:rPr>
        <w:t xml:space="preserve">Lighting </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 xml:space="preserve"> .</w:t>
      </w:r>
    </w:p>
    <w:p w14:paraId="2544A1B4" w14:textId="77777777" w:rsidR="007104F0" w:rsidRDefault="007104F0" w:rsidP="00721107">
      <w:pPr>
        <w:bidi/>
        <w:jc w:val="both"/>
        <w:rPr>
          <w:b/>
          <w:bCs/>
          <w:rtl/>
          <w:lang w:bidi="fa-IR"/>
        </w:rPr>
      </w:pPr>
      <w:r>
        <w:rPr>
          <w:rFonts w:hint="cs"/>
          <w:b/>
          <w:bCs/>
          <w:rtl/>
          <w:lang w:bidi="fa-IR"/>
        </w:rPr>
        <w:t xml:space="preserve">در این تب اطلاعات روشنایی مربوط به زون قرار داده شد که با توجه اینکه لامپ های ساختمان آموزش از نوع پنل های کار شده در سقف می‌باشند، نوع لامپ </w:t>
      </w:r>
      <w:r>
        <w:rPr>
          <w:b/>
          <w:bCs/>
          <w:lang w:bidi="fa-IR"/>
        </w:rPr>
        <w:t xml:space="preserve">surface mount </w:t>
      </w:r>
      <w:r>
        <w:rPr>
          <w:rFonts w:hint="cs"/>
          <w:b/>
          <w:bCs/>
          <w:rtl/>
          <w:lang w:bidi="fa-IR"/>
        </w:rPr>
        <w:t xml:space="preserve"> انتخاب شد.همچنین مقادیر فاکتور تابش با توجه به نوع لامپ انتخابی برابر 0.72  و همچنین مقدار فاکتور دید نیز برای این گونه لامپ ها با توجه به اطلاعات موجود برابر 0.18 در نظر گرفته شد. </w:t>
      </w:r>
    </w:p>
    <w:p w14:paraId="54FC387A" w14:textId="77777777" w:rsidR="007104F0" w:rsidRDefault="007104F0" w:rsidP="00721107">
      <w:pPr>
        <w:bidi/>
        <w:jc w:val="both"/>
        <w:rPr>
          <w:b/>
          <w:bCs/>
          <w:rtl/>
          <w:lang w:bidi="fa-IR"/>
        </w:rPr>
      </w:pPr>
    </w:p>
    <w:p w14:paraId="6B0F8219" w14:textId="77777777" w:rsidR="007104F0" w:rsidRDefault="007104F0" w:rsidP="00721107">
      <w:pPr>
        <w:bidi/>
        <w:jc w:val="both"/>
        <w:rPr>
          <w:b/>
          <w:bCs/>
          <w:rtl/>
          <w:lang w:bidi="fa-IR"/>
        </w:rPr>
      </w:pPr>
      <w:r w:rsidRPr="002A0258">
        <w:rPr>
          <w:rFonts w:hint="cs"/>
          <w:b/>
          <w:bCs/>
          <w:highlight w:val="yellow"/>
          <w:rtl/>
          <w:lang w:bidi="fa-IR"/>
        </w:rPr>
        <w:t xml:space="preserve">ه) تب </w:t>
      </w:r>
      <w:r w:rsidRPr="002A0258">
        <w:rPr>
          <w:b/>
          <w:bCs/>
          <w:highlight w:val="yellow"/>
          <w:lang w:bidi="fa-IR"/>
        </w:rPr>
        <w:t>HVAC</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w:t>
      </w:r>
    </w:p>
    <w:p w14:paraId="4CFEFADB" w14:textId="77777777" w:rsidR="007104F0" w:rsidRDefault="007104F0" w:rsidP="00721107">
      <w:pPr>
        <w:bidi/>
        <w:jc w:val="both"/>
        <w:rPr>
          <w:b/>
          <w:bCs/>
          <w:rtl/>
          <w:lang w:bidi="fa-IR"/>
        </w:rPr>
      </w:pPr>
      <w:r>
        <w:rPr>
          <w:rFonts w:hint="cs"/>
          <w:b/>
          <w:bCs/>
          <w:rtl/>
          <w:lang w:bidi="fa-IR"/>
        </w:rPr>
        <w:t xml:space="preserve">در این تب اطلاعات مربوط به تهویه مطبوع و تاسیسات گرمایشی و سرمایشی قرار داده شده . با توجه به تنظیم دمای خروجی60 درجه سلسیوس برای آب گرم توسط تاسیسات دانشکده مهندسی انرژی، با یک تقریب مناسب این مقدار نیز برای دمای آب گرم ساختمان آموزش نیز در نظر گرفته شد. همچنین دمای آب سرد ورودی به صورت میانگین و با یک تقریب نسبتا خوب حدود 10 درجه سلسیوس بود که این مقدار نیز در نرم افزار وارد گردید.   </w:t>
      </w:r>
    </w:p>
    <w:p w14:paraId="6CEA9479" w14:textId="77777777" w:rsidR="007104F0" w:rsidRDefault="007104F0" w:rsidP="00721107">
      <w:pPr>
        <w:bidi/>
        <w:jc w:val="both"/>
        <w:rPr>
          <w:b/>
          <w:bCs/>
          <w:rtl/>
          <w:lang w:bidi="fa-IR"/>
        </w:rPr>
      </w:pPr>
      <w:r>
        <w:rPr>
          <w:rFonts w:hint="cs"/>
          <w:b/>
          <w:bCs/>
          <w:rtl/>
          <w:lang w:bidi="fa-IR"/>
        </w:rPr>
        <w:t xml:space="preserve">در بخش تاسیسات سرمایشی نیز از چیلر های برقی متصل به شبکه با ضریب عملکرد 1.8 استفاده شد، که مقدار نیز در نرم افزار قرار داده شده است. </w:t>
      </w:r>
    </w:p>
    <w:p w14:paraId="7E4EDBE4" w14:textId="77777777" w:rsidR="007104F0" w:rsidRDefault="007104F0" w:rsidP="00721107">
      <w:pPr>
        <w:bidi/>
        <w:jc w:val="both"/>
        <w:rPr>
          <w:b/>
          <w:bCs/>
          <w:rtl/>
          <w:lang w:bidi="fa-IR"/>
        </w:rPr>
      </w:pPr>
      <w:r>
        <w:rPr>
          <w:rFonts w:hint="cs"/>
          <w:b/>
          <w:bCs/>
          <w:rtl/>
          <w:lang w:bidi="fa-IR"/>
        </w:rPr>
        <w:t xml:space="preserve">در بحث تاسیسات آب گرم نیز از سیستم های آب گرمکن برقی متصل به شبکه با ضریب عملکرد 0.85 استفاده شده که مقادیر دمای آب ورودی و خروجی از این تجهیز نیز با توجه به دلایل گفته شده در بالا به ترتیب 10 و 60 درجه سلسیوس در نظر گرفته شد. </w:t>
      </w:r>
    </w:p>
    <w:p w14:paraId="3256B66F" w14:textId="77777777" w:rsidR="007104F0" w:rsidRDefault="007104F0" w:rsidP="00721107">
      <w:pPr>
        <w:bidi/>
        <w:jc w:val="both"/>
        <w:rPr>
          <w:b/>
          <w:bCs/>
          <w:rtl/>
          <w:lang w:bidi="fa-IR"/>
        </w:rPr>
      </w:pPr>
      <w:r>
        <w:rPr>
          <w:rFonts w:hint="cs"/>
          <w:b/>
          <w:bCs/>
          <w:rtl/>
          <w:lang w:bidi="fa-IR"/>
        </w:rPr>
        <w:lastRenderedPageBreak/>
        <w:t xml:space="preserve">در بحث گرمایش ساختمان نیز از سیستم های گرمایش فصلی با سوخت گاز طبیعی استفاده شده است که مانند سیستم آب گرمکن مقدار ضریب عملکرد 0.85 در نظر گرفته شد. </w:t>
      </w:r>
    </w:p>
    <w:p w14:paraId="43A19CDC" w14:textId="77777777" w:rsidR="007104F0" w:rsidRDefault="007104F0" w:rsidP="00721107">
      <w:pPr>
        <w:bidi/>
        <w:jc w:val="both"/>
        <w:rPr>
          <w:b/>
          <w:bCs/>
          <w:lang w:bidi="fa-IR"/>
        </w:rPr>
      </w:pPr>
      <w:r>
        <w:rPr>
          <w:rFonts w:hint="cs"/>
          <w:b/>
          <w:bCs/>
          <w:rtl/>
          <w:lang w:bidi="fa-IR"/>
        </w:rPr>
        <w:t>شرایط هوایی که برای تامین هوای سیستم سرمایش در نظر گرفته شده با توجه به اطلاعات خود نرم افزار به صورت زیر وارد وارد شده است:</w:t>
      </w:r>
    </w:p>
    <w:tbl>
      <w:tblPr>
        <w:tblW w:w="9191" w:type="dxa"/>
        <w:tblInd w:w="-10" w:type="dxa"/>
        <w:tblLook w:val="04A0" w:firstRow="1" w:lastRow="0" w:firstColumn="1" w:lastColumn="0" w:noHBand="0" w:noVBand="1"/>
      </w:tblPr>
      <w:tblGrid>
        <w:gridCol w:w="5928"/>
        <w:gridCol w:w="3263"/>
      </w:tblGrid>
      <w:tr w:rsidR="007104F0" w:rsidRPr="00D63710" w14:paraId="681F55B8" w14:textId="77777777" w:rsidTr="0063074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66FFCC"/>
            <w:noWrap/>
            <w:vAlign w:val="bottom"/>
            <w:hideMark/>
          </w:tcPr>
          <w:p w14:paraId="2A0B8A47" w14:textId="77777777" w:rsidR="007104F0" w:rsidRPr="00D63710" w:rsidRDefault="007104F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 xml:space="preserve">minimum supply air temperature © </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17C47DEB" w14:textId="77777777" w:rsidR="007104F0" w:rsidRPr="00D63710" w:rsidRDefault="007104F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12</w:t>
            </w:r>
          </w:p>
        </w:tc>
      </w:tr>
      <w:tr w:rsidR="007104F0" w:rsidRPr="00D63710" w14:paraId="729A3BE8" w14:textId="77777777" w:rsidTr="0063074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CCCCFF"/>
            <w:noWrap/>
            <w:vAlign w:val="bottom"/>
            <w:hideMark/>
          </w:tcPr>
          <w:p w14:paraId="15285A46" w14:textId="77777777" w:rsidR="007104F0" w:rsidRPr="00D63710" w:rsidRDefault="007104F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minimum supply air humidity</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481BEE85" w14:textId="77777777" w:rsidR="007104F0" w:rsidRPr="00D63710" w:rsidRDefault="007104F0"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0.0077</w:t>
            </w:r>
          </w:p>
        </w:tc>
      </w:tr>
    </w:tbl>
    <w:p w14:paraId="21F91A16" w14:textId="77777777" w:rsidR="007104F0" w:rsidRDefault="007104F0" w:rsidP="00721107">
      <w:pPr>
        <w:bidi/>
        <w:jc w:val="both"/>
        <w:rPr>
          <w:b/>
          <w:bCs/>
          <w:rtl/>
          <w:lang w:bidi="fa-IR"/>
        </w:rPr>
      </w:pPr>
    </w:p>
    <w:p w14:paraId="6C6A798F" w14:textId="77777777" w:rsidR="007104F0" w:rsidRDefault="007104F0" w:rsidP="00721107">
      <w:pPr>
        <w:bidi/>
        <w:jc w:val="both"/>
        <w:rPr>
          <w:b/>
          <w:bCs/>
          <w:rtl/>
          <w:lang w:bidi="fa-IR"/>
        </w:rPr>
      </w:pPr>
      <w:r>
        <w:rPr>
          <w:rFonts w:hint="cs"/>
          <w:b/>
          <w:bCs/>
          <w:rtl/>
          <w:lang w:bidi="fa-IR"/>
        </w:rPr>
        <w:t>از</w:t>
      </w:r>
      <w:r>
        <w:rPr>
          <w:b/>
          <w:bCs/>
          <w:lang w:bidi="fa-IR"/>
        </w:rPr>
        <w:t xml:space="preserve"> </w:t>
      </w:r>
      <w:r>
        <w:rPr>
          <w:rFonts w:hint="cs"/>
          <w:b/>
          <w:bCs/>
          <w:rtl/>
          <w:lang w:bidi="fa-IR"/>
        </w:rPr>
        <w:t>همرفت طبیعی با فرض کم بودن مقادیر این پارامتر از بازشو ها و سایر مبادی داخلی و بیرونی ساختمان صرف نظر شد و همچنین علامت زیر تب لوله های گرمایی با توجه به نبودن اطلاعاتی در مورد استفاده شدن یا نشدن آن در طبقات مربوطه، زده نشد.</w:t>
      </w:r>
    </w:p>
    <w:p w14:paraId="4BC64C4C" w14:textId="75884806" w:rsidR="007104F0" w:rsidRDefault="007104F0" w:rsidP="00721107">
      <w:pPr>
        <w:bidi/>
        <w:jc w:val="both"/>
        <w:rPr>
          <w:b/>
          <w:bCs/>
          <w:rtl/>
          <w:lang w:bidi="fa-IR"/>
        </w:rPr>
      </w:pPr>
      <w:r>
        <w:rPr>
          <w:rFonts w:hint="cs"/>
          <w:b/>
          <w:bCs/>
          <w:rtl/>
          <w:lang w:bidi="fa-IR"/>
        </w:rPr>
        <w:t xml:space="preserve">همچنین به عنوان آخر زیر تب از تب </w:t>
      </w:r>
      <w:r>
        <w:rPr>
          <w:b/>
          <w:bCs/>
          <w:lang w:bidi="fa-IR"/>
        </w:rPr>
        <w:t>HVAC</w:t>
      </w:r>
      <w:r>
        <w:rPr>
          <w:rFonts w:hint="cs"/>
          <w:b/>
          <w:bCs/>
          <w:rtl/>
          <w:lang w:bidi="fa-IR"/>
        </w:rPr>
        <w:t xml:space="preserve"> ، نوع توزیع دمای هوا از نوع </w:t>
      </w:r>
      <w:r>
        <w:rPr>
          <w:b/>
          <w:bCs/>
          <w:lang w:bidi="fa-IR"/>
        </w:rPr>
        <w:t xml:space="preserve">Mixed mode </w:t>
      </w:r>
      <w:r>
        <w:rPr>
          <w:rFonts w:hint="cs"/>
          <w:b/>
          <w:bCs/>
          <w:rtl/>
          <w:lang w:bidi="fa-IR"/>
        </w:rPr>
        <w:t xml:space="preserve"> لحاظ شد. </w:t>
      </w:r>
      <w:r w:rsidR="00747C7A">
        <w:rPr>
          <w:rFonts w:hint="cs"/>
          <w:b/>
          <w:bCs/>
          <w:rtl/>
          <w:lang w:bidi="fa-IR"/>
        </w:rPr>
        <w:t xml:space="preserve"> </w:t>
      </w:r>
    </w:p>
    <w:p w14:paraId="19B1772A" w14:textId="77777777" w:rsidR="00747C7A" w:rsidRDefault="00747C7A" w:rsidP="00721107">
      <w:pPr>
        <w:bidi/>
        <w:jc w:val="both"/>
        <w:rPr>
          <w:b/>
          <w:bCs/>
          <w:rtl/>
          <w:lang w:bidi="fa-IR"/>
        </w:rPr>
      </w:pPr>
    </w:p>
    <w:p w14:paraId="42736646" w14:textId="039BCD48" w:rsidR="007104F0" w:rsidRDefault="00747C7A" w:rsidP="00721107">
      <w:pPr>
        <w:pStyle w:val="ListParagraph"/>
        <w:numPr>
          <w:ilvl w:val="0"/>
          <w:numId w:val="2"/>
        </w:numPr>
        <w:bidi/>
        <w:jc w:val="both"/>
        <w:rPr>
          <w:rFonts w:cs="B Titr"/>
          <w:b/>
          <w:bCs/>
          <w:color w:val="660033"/>
          <w:lang w:bidi="fa-IR"/>
        </w:rPr>
      </w:pPr>
      <w:r w:rsidRPr="00747C7A">
        <w:rPr>
          <w:rFonts w:cs="B Titr" w:hint="cs"/>
          <w:b/>
          <w:bCs/>
          <w:color w:val="660033"/>
          <w:rtl/>
          <w:lang w:bidi="fa-IR"/>
        </w:rPr>
        <w:t xml:space="preserve">زون های مربوط به سرویس های بهداشتی : </w:t>
      </w:r>
      <w:r>
        <w:rPr>
          <w:rFonts w:cs="B Titr" w:hint="cs"/>
          <w:b/>
          <w:bCs/>
          <w:color w:val="660033"/>
          <w:rtl/>
          <w:lang w:bidi="fa-IR"/>
        </w:rPr>
        <w:t xml:space="preserve"> </w:t>
      </w:r>
    </w:p>
    <w:p w14:paraId="37C8C9FB" w14:textId="77777777" w:rsidR="00747C7A" w:rsidRDefault="00747C7A" w:rsidP="00721107">
      <w:pPr>
        <w:bidi/>
        <w:ind w:left="360"/>
        <w:jc w:val="both"/>
        <w:rPr>
          <w:b/>
          <w:bCs/>
          <w:rtl/>
          <w:lang w:bidi="fa-IR"/>
        </w:rPr>
      </w:pPr>
      <w:r w:rsidRPr="002A0258">
        <w:rPr>
          <w:rFonts w:hint="cs"/>
          <w:b/>
          <w:bCs/>
          <w:highlight w:val="yellow"/>
          <w:rtl/>
          <w:lang w:bidi="fa-IR"/>
        </w:rPr>
        <w:t xml:space="preserve">الف) تب </w:t>
      </w:r>
      <w:r w:rsidRPr="002A0258">
        <w:rPr>
          <w:b/>
          <w:bCs/>
          <w:highlight w:val="yellow"/>
          <w:lang w:bidi="fa-IR"/>
        </w:rPr>
        <w:t>Activity</w:t>
      </w:r>
      <w:r w:rsidRPr="002A0258">
        <w:rPr>
          <w:rFonts w:hint="cs"/>
          <w:b/>
          <w:bCs/>
          <w:highlight w:val="yellow"/>
          <w:rtl/>
          <w:lang w:bidi="fa-IR"/>
        </w:rPr>
        <w:t xml:space="preserve"> :                                                                                                                   .</w:t>
      </w:r>
      <w:r>
        <w:rPr>
          <w:rFonts w:hint="cs"/>
          <w:b/>
          <w:bCs/>
          <w:rtl/>
          <w:lang w:bidi="fa-IR"/>
        </w:rPr>
        <w:t xml:space="preserve">   </w:t>
      </w:r>
    </w:p>
    <w:p w14:paraId="2CF963E6" w14:textId="47199C13" w:rsidR="00747C7A" w:rsidRDefault="00747C7A" w:rsidP="00721107">
      <w:pPr>
        <w:bidi/>
        <w:ind w:left="360"/>
        <w:jc w:val="both"/>
        <w:rPr>
          <w:b/>
          <w:bCs/>
          <w:rtl/>
          <w:lang w:bidi="fa-IR"/>
        </w:rPr>
      </w:pPr>
      <w:r>
        <w:rPr>
          <w:rFonts w:hint="cs"/>
          <w:b/>
          <w:bCs/>
          <w:rtl/>
          <w:lang w:bidi="fa-IR"/>
        </w:rPr>
        <w:t>میزان دانستیه جمعیت که با واحد (</w:t>
      </w:r>
      <w:r>
        <w:rPr>
          <w:b/>
          <w:bCs/>
          <w:lang w:bidi="fa-IR"/>
        </w:rPr>
        <w:t>people/m2</w:t>
      </w:r>
      <w:r>
        <w:rPr>
          <w:rFonts w:hint="cs"/>
          <w:b/>
          <w:bCs/>
          <w:rtl/>
          <w:lang w:bidi="fa-IR"/>
        </w:rPr>
        <w:t xml:space="preserve">) بیان می شود برابر با </w:t>
      </w:r>
      <w:r>
        <w:rPr>
          <w:rFonts w:hint="cs"/>
          <w:b/>
          <w:bCs/>
          <w:rtl/>
          <w:lang w:bidi="fa-IR"/>
        </w:rPr>
        <w:t>0.8</w:t>
      </w:r>
      <w:r>
        <w:rPr>
          <w:rFonts w:hint="cs"/>
          <w:b/>
          <w:bCs/>
          <w:rtl/>
          <w:lang w:bidi="fa-IR"/>
        </w:rPr>
        <w:t xml:space="preserve"> در نظر گرفته شد زیرا در این فضا ها تراکم جمعیت به نسبت به دفاتر و </w:t>
      </w:r>
      <w:r w:rsidR="006B39D4">
        <w:rPr>
          <w:rFonts w:hint="cs"/>
          <w:b/>
          <w:bCs/>
          <w:rtl/>
          <w:lang w:bidi="fa-IR"/>
        </w:rPr>
        <w:t>کلاس‌ها</w:t>
      </w:r>
      <w:r>
        <w:rPr>
          <w:rFonts w:hint="cs"/>
          <w:b/>
          <w:bCs/>
          <w:rtl/>
          <w:lang w:bidi="fa-IR"/>
        </w:rPr>
        <w:t xml:space="preserve"> کمتر است</w:t>
      </w:r>
      <w:r>
        <w:rPr>
          <w:rFonts w:hint="cs"/>
          <w:b/>
          <w:bCs/>
          <w:rtl/>
          <w:lang w:bidi="fa-IR"/>
        </w:rPr>
        <w:t xml:space="preserve"> اما نسبت به کریدور‌ها این تراکم جمعیت با توجه به کوچک بودن فضای‌های سرویس بهداشتی طبقه های چهار و پنج</w:t>
      </w:r>
      <w:r w:rsidR="006B39D4">
        <w:rPr>
          <w:rFonts w:hint="cs"/>
          <w:b/>
          <w:bCs/>
          <w:rtl/>
          <w:lang w:bidi="fa-IR"/>
        </w:rPr>
        <w:t xml:space="preserve">، به مراتب بیشتر است. </w:t>
      </w:r>
    </w:p>
    <w:p w14:paraId="7AE67680" w14:textId="2410452B" w:rsidR="00747C7A" w:rsidRDefault="00747C7A" w:rsidP="00721107">
      <w:pPr>
        <w:bidi/>
        <w:ind w:left="360"/>
        <w:jc w:val="both"/>
        <w:rPr>
          <w:b/>
          <w:bCs/>
          <w:rtl/>
          <w:lang w:bidi="fa-IR"/>
        </w:rPr>
      </w:pPr>
      <w:r>
        <w:rPr>
          <w:rFonts w:hint="cs"/>
          <w:b/>
          <w:bCs/>
          <w:rtl/>
          <w:lang w:bidi="fa-IR"/>
        </w:rPr>
        <w:t>میزان پوشش لباسی با توجه به تعاریف و جداول برای اینکه یک فرد حاضر در این فضای احساس راحتی کند، برای فصل زمستان 1.</w:t>
      </w:r>
      <w:r w:rsidR="006B39D4">
        <w:rPr>
          <w:rFonts w:hint="cs"/>
          <w:b/>
          <w:bCs/>
          <w:rtl/>
          <w:lang w:bidi="fa-IR"/>
        </w:rPr>
        <w:t>4</w:t>
      </w:r>
      <w:r>
        <w:rPr>
          <w:rFonts w:hint="cs"/>
          <w:b/>
          <w:bCs/>
          <w:rtl/>
          <w:lang w:bidi="fa-IR"/>
        </w:rPr>
        <w:t>(</w:t>
      </w:r>
      <w:proofErr w:type="spellStart"/>
      <w:r>
        <w:rPr>
          <w:b/>
          <w:bCs/>
          <w:lang w:bidi="fa-IR"/>
        </w:rPr>
        <w:t>clo</w:t>
      </w:r>
      <w:proofErr w:type="spellEnd"/>
      <w:r>
        <w:rPr>
          <w:rFonts w:hint="cs"/>
          <w:b/>
          <w:bCs/>
          <w:rtl/>
          <w:lang w:bidi="fa-IR"/>
        </w:rPr>
        <w:t>) و برای فصل تابستان 0.7 (</w:t>
      </w:r>
      <w:proofErr w:type="spellStart"/>
      <w:r>
        <w:rPr>
          <w:b/>
          <w:bCs/>
          <w:lang w:bidi="fa-IR"/>
        </w:rPr>
        <w:t>clo</w:t>
      </w:r>
      <w:proofErr w:type="spellEnd"/>
      <w:r>
        <w:rPr>
          <w:rFonts w:hint="cs"/>
          <w:b/>
          <w:bCs/>
          <w:rtl/>
          <w:lang w:bidi="fa-IR"/>
        </w:rPr>
        <w:t xml:space="preserve">) قرار داده شده است زیرا در این فضا ها معمولا دمای پایین تر از سایر نقاط است و برای این که فرد احساس راحتی کند مقادیر کلو ها بیشتر از سایر زون ها خواهد بود </w:t>
      </w:r>
      <w:r w:rsidR="006B39D4">
        <w:rPr>
          <w:rFonts w:hint="cs"/>
          <w:b/>
          <w:bCs/>
          <w:rtl/>
          <w:lang w:bidi="fa-IR"/>
        </w:rPr>
        <w:t xml:space="preserve">در زون های سرویس بهداشتی حدودا میزان کلو ها با توجه به نوع زون، شباهت بسیاری با این مقادیر در زون‌های کوریدور و رفت و آمدی خواهد داشت. </w:t>
      </w:r>
    </w:p>
    <w:p w14:paraId="765CF4A6" w14:textId="77777777" w:rsidR="00747C7A" w:rsidRDefault="00747C7A" w:rsidP="00721107">
      <w:pPr>
        <w:bidi/>
        <w:jc w:val="both"/>
        <w:rPr>
          <w:b/>
          <w:bCs/>
          <w:lang w:bidi="fa-IR"/>
        </w:rPr>
      </w:pPr>
      <w:r>
        <w:rPr>
          <w:rFonts w:hint="cs"/>
          <w:b/>
          <w:bCs/>
          <w:rtl/>
          <w:lang w:bidi="fa-IR"/>
        </w:rPr>
        <w:lastRenderedPageBreak/>
        <w:t>با توجه به استاندارد های موجود، مقادیر دمای ست پوینت های گرمایشی و سرمایش، این مقادیر با توجه به استاندارد ساختمان های مشابهی که در نرم افزار طراحی شده اند در نظر گرفته شد زیرا برای  دراین  مورد برای این  مقادیر داده‌های قابل اتکایی از ساختمان آموزش در دسترس نبود:</w:t>
      </w:r>
    </w:p>
    <w:tbl>
      <w:tblPr>
        <w:tblStyle w:val="GridTable5Dark-Accent4"/>
        <w:tblpPr w:leftFromText="180" w:rightFromText="180" w:vertAnchor="text" w:horzAnchor="margin" w:tblpXSpec="center" w:tblpY="160"/>
        <w:tblW w:w="8679" w:type="dxa"/>
        <w:tblLook w:val="04A0" w:firstRow="1" w:lastRow="0" w:firstColumn="1" w:lastColumn="0" w:noHBand="0" w:noVBand="1"/>
      </w:tblPr>
      <w:tblGrid>
        <w:gridCol w:w="4500"/>
        <w:gridCol w:w="4179"/>
      </w:tblGrid>
      <w:tr w:rsidR="00747C7A" w:rsidRPr="00A245E7" w14:paraId="7A263DAD" w14:textId="77777777" w:rsidTr="006B39D4">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72270B9" w14:textId="77777777" w:rsidR="00747C7A" w:rsidRPr="00A245E7" w:rsidRDefault="00747C7A"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w:t>
            </w:r>
          </w:p>
        </w:tc>
        <w:tc>
          <w:tcPr>
            <w:tcW w:w="4179" w:type="dxa"/>
            <w:noWrap/>
            <w:hideMark/>
          </w:tcPr>
          <w:p w14:paraId="2F4B631E" w14:textId="77777777" w:rsidR="00747C7A" w:rsidRPr="00A245E7" w:rsidRDefault="00747C7A"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set back© </w:t>
            </w:r>
          </w:p>
        </w:tc>
      </w:tr>
      <w:tr w:rsidR="00747C7A" w:rsidRPr="00A245E7" w14:paraId="212AD14C" w14:textId="77777777" w:rsidTr="006B39D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8191680" w14:textId="77777777" w:rsidR="00747C7A" w:rsidRPr="00A245E7" w:rsidRDefault="00747C7A"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20</w:t>
            </w:r>
          </w:p>
        </w:tc>
        <w:tc>
          <w:tcPr>
            <w:tcW w:w="4179" w:type="dxa"/>
            <w:noWrap/>
            <w:hideMark/>
          </w:tcPr>
          <w:p w14:paraId="658101B1" w14:textId="77777777" w:rsidR="00747C7A" w:rsidRPr="00A245E7" w:rsidRDefault="00747C7A"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12</w:t>
            </w:r>
          </w:p>
        </w:tc>
      </w:tr>
      <w:tr w:rsidR="00747C7A" w:rsidRPr="00A245E7" w14:paraId="6BA353D9" w14:textId="77777777" w:rsidTr="006B39D4">
        <w:trPr>
          <w:trHeight w:val="214"/>
        </w:trPr>
        <w:tc>
          <w:tcPr>
            <w:cnfStyle w:val="001000000000" w:firstRow="0" w:lastRow="0" w:firstColumn="1" w:lastColumn="0" w:oddVBand="0" w:evenVBand="0" w:oddHBand="0" w:evenHBand="0" w:firstRowFirstColumn="0" w:firstRowLastColumn="0" w:lastRowFirstColumn="0" w:lastRowLastColumn="0"/>
            <w:tcW w:w="4500" w:type="dxa"/>
            <w:noWrap/>
            <w:hideMark/>
          </w:tcPr>
          <w:p w14:paraId="02AC1CF7" w14:textId="77777777" w:rsidR="00747C7A" w:rsidRPr="00A245E7" w:rsidRDefault="00747C7A"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cooling ©</w:t>
            </w:r>
          </w:p>
        </w:tc>
        <w:tc>
          <w:tcPr>
            <w:tcW w:w="4179" w:type="dxa"/>
            <w:noWrap/>
            <w:hideMark/>
          </w:tcPr>
          <w:p w14:paraId="1FDFE6BB" w14:textId="77777777" w:rsidR="00747C7A" w:rsidRPr="00A245E7" w:rsidRDefault="00747C7A"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cooling set back ©</w:t>
            </w:r>
          </w:p>
        </w:tc>
      </w:tr>
      <w:tr w:rsidR="00747C7A" w:rsidRPr="00A245E7" w14:paraId="29A286B1" w14:textId="77777777" w:rsidTr="006B39D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3D49A59" w14:textId="77777777" w:rsidR="00747C7A" w:rsidRPr="00A245E7" w:rsidRDefault="00747C7A"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23</w:t>
            </w:r>
          </w:p>
        </w:tc>
        <w:tc>
          <w:tcPr>
            <w:tcW w:w="4179" w:type="dxa"/>
            <w:noWrap/>
            <w:hideMark/>
          </w:tcPr>
          <w:p w14:paraId="3E32458A" w14:textId="77777777" w:rsidR="00747C7A" w:rsidRPr="00A245E7" w:rsidRDefault="00747C7A"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28</w:t>
            </w:r>
          </w:p>
        </w:tc>
      </w:tr>
    </w:tbl>
    <w:p w14:paraId="5B15F9AF" w14:textId="77777777" w:rsidR="00747C7A" w:rsidRDefault="00747C7A" w:rsidP="00721107">
      <w:pPr>
        <w:bidi/>
        <w:jc w:val="both"/>
        <w:rPr>
          <w:b/>
          <w:bCs/>
          <w:rtl/>
          <w:lang w:bidi="fa-IR"/>
        </w:rPr>
      </w:pPr>
      <w:r>
        <w:rPr>
          <w:rFonts w:hint="cs"/>
          <w:b/>
          <w:bCs/>
          <w:rtl/>
          <w:lang w:bidi="fa-IR"/>
        </w:rPr>
        <w:t xml:space="preserve"> </w:t>
      </w:r>
    </w:p>
    <w:p w14:paraId="7518900E" w14:textId="77777777" w:rsidR="00747C7A" w:rsidRDefault="00747C7A" w:rsidP="00721107">
      <w:pPr>
        <w:bidi/>
        <w:jc w:val="both"/>
        <w:rPr>
          <w:b/>
          <w:bCs/>
          <w:rtl/>
          <w:lang w:bidi="fa-IR"/>
        </w:rPr>
      </w:pPr>
      <w:r>
        <w:rPr>
          <w:rFonts w:hint="cs"/>
          <w:b/>
          <w:bCs/>
          <w:rtl/>
          <w:lang w:bidi="fa-IR"/>
        </w:rPr>
        <w:t xml:space="preserve">مقدار دانسیته توان برای تجهیزات دفاتر با توجه به مصرف برق متوسط آنها 1.8 وات به ازای هر متر مربع در نظر گرفته شده و مقدار </w:t>
      </w:r>
      <w:r>
        <w:rPr>
          <w:b/>
          <w:bCs/>
          <w:lang w:bidi="fa-IR"/>
        </w:rPr>
        <w:t>Radiant fraction</w:t>
      </w:r>
      <w:r>
        <w:rPr>
          <w:rFonts w:hint="cs"/>
          <w:b/>
          <w:bCs/>
          <w:rtl/>
          <w:lang w:bidi="fa-IR"/>
        </w:rPr>
        <w:t xml:space="preserve"> برابر 0.2 مطابق اطلاعات نرم افزار در نظر گرفته شد.</w:t>
      </w:r>
    </w:p>
    <w:p w14:paraId="4A5B4EFD" w14:textId="1F3A4589" w:rsidR="00747C7A" w:rsidRDefault="00747C7A" w:rsidP="00721107">
      <w:pPr>
        <w:bidi/>
        <w:jc w:val="both"/>
        <w:rPr>
          <w:b/>
          <w:bCs/>
          <w:rtl/>
          <w:lang w:bidi="fa-IR"/>
        </w:rPr>
      </w:pPr>
      <w:r>
        <w:rPr>
          <w:rFonts w:hint="cs"/>
          <w:b/>
          <w:bCs/>
          <w:rtl/>
          <w:lang w:bidi="fa-IR"/>
        </w:rPr>
        <w:t xml:space="preserve">برای ست پوینت های کنترل رطوبت نیز مقادیر 10 درصد رطوبت نسبی برای ایجاد رطوبت و 90 درصد رطوبت نسبی برای رطوبت زدایی در نظر گرفته شد. </w:t>
      </w:r>
      <w:r w:rsidR="006B39D4">
        <w:rPr>
          <w:rFonts w:hint="cs"/>
          <w:b/>
          <w:bCs/>
          <w:rtl/>
          <w:lang w:bidi="fa-IR"/>
        </w:rPr>
        <w:t xml:space="preserve"> </w:t>
      </w:r>
    </w:p>
    <w:p w14:paraId="6AC9B0FA" w14:textId="13B47473" w:rsidR="006B39D4" w:rsidRDefault="006B39D4" w:rsidP="00721107">
      <w:pPr>
        <w:bidi/>
        <w:jc w:val="both"/>
        <w:rPr>
          <w:b/>
          <w:bCs/>
          <w:rtl/>
          <w:lang w:bidi="fa-IR"/>
        </w:rPr>
      </w:pPr>
      <w:r>
        <w:rPr>
          <w:noProof/>
        </w:rPr>
        <w:drawing>
          <wp:anchor distT="0" distB="0" distL="114300" distR="114300" simplePos="0" relativeHeight="251681792" behindDoc="1" locked="0" layoutInCell="1" allowOverlap="1" wp14:anchorId="725A912D" wp14:editId="567D7D2B">
            <wp:simplePos x="0" y="0"/>
            <wp:positionH relativeFrom="margin">
              <wp:align>right</wp:align>
            </wp:positionH>
            <wp:positionV relativeFrom="paragraph">
              <wp:posOffset>717550</wp:posOffset>
            </wp:positionV>
            <wp:extent cx="5924550" cy="2752725"/>
            <wp:effectExtent l="19050" t="19050" r="19050" b="28575"/>
            <wp:wrapTight wrapText="bothSides">
              <wp:wrapPolygon edited="0">
                <wp:start x="-69" y="-149"/>
                <wp:lineTo x="-69" y="21675"/>
                <wp:lineTo x="21600" y="21675"/>
                <wp:lineTo x="21600" y="-149"/>
                <wp:lineTo x="-69" y="-149"/>
              </wp:wrapPolygon>
            </wp:wrapTight>
            <wp:docPr id="133200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4888" name=""/>
                    <pic:cNvPicPr/>
                  </pic:nvPicPr>
                  <pic:blipFill>
                    <a:blip r:embed="rId32">
                      <a:extLst>
                        <a:ext uri="{28A0092B-C50C-407E-A947-70E740481C1C}">
                          <a14:useLocalDpi xmlns:a14="http://schemas.microsoft.com/office/drawing/2010/main" val="0"/>
                        </a:ext>
                      </a:extLst>
                    </a:blip>
                    <a:stretch>
                      <a:fillRect/>
                    </a:stretch>
                  </pic:blipFill>
                  <pic:spPr>
                    <a:xfrm>
                      <a:off x="0" y="0"/>
                      <a:ext cx="5924550" cy="27527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bookmarkStart w:id="7" w:name="_Hlk157885832"/>
      <w:r w:rsidRPr="006B39D4">
        <w:rPr>
          <w:b/>
          <w:bCs/>
          <w:rtl/>
          <w:lang w:bidi="fa-IR"/>
        </w:rPr>
        <w:t>به دل</w:t>
      </w:r>
      <w:r w:rsidRPr="006B39D4">
        <w:rPr>
          <w:rFonts w:hint="cs"/>
          <w:b/>
          <w:bCs/>
          <w:rtl/>
          <w:lang w:bidi="fa-IR"/>
        </w:rPr>
        <w:t>ی</w:t>
      </w:r>
      <w:r w:rsidRPr="006B39D4">
        <w:rPr>
          <w:rFonts w:hint="eastAsia"/>
          <w:b/>
          <w:bCs/>
          <w:rtl/>
          <w:lang w:bidi="fa-IR"/>
        </w:rPr>
        <w:t>ل</w:t>
      </w:r>
      <w:r w:rsidRPr="006B39D4">
        <w:rPr>
          <w:b/>
          <w:bCs/>
          <w:rtl/>
          <w:lang w:bidi="fa-IR"/>
        </w:rPr>
        <w:t xml:space="preserve"> نبود اطلاعات مناسب سا</w:t>
      </w:r>
      <w:r w:rsidRPr="006B39D4">
        <w:rPr>
          <w:rFonts w:hint="cs"/>
          <w:b/>
          <w:bCs/>
          <w:rtl/>
          <w:lang w:bidi="fa-IR"/>
        </w:rPr>
        <w:t>ی</w:t>
      </w:r>
      <w:r w:rsidRPr="006B39D4">
        <w:rPr>
          <w:rFonts w:hint="eastAsia"/>
          <w:b/>
          <w:bCs/>
          <w:rtl/>
          <w:lang w:bidi="fa-IR"/>
        </w:rPr>
        <w:t>ر</w:t>
      </w:r>
      <w:r w:rsidRPr="006B39D4">
        <w:rPr>
          <w:b/>
          <w:bCs/>
          <w:rtl/>
          <w:lang w:bidi="fa-IR"/>
        </w:rPr>
        <w:t xml:space="preserve"> بخش ا</w:t>
      </w:r>
      <w:r w:rsidRPr="006B39D4">
        <w:rPr>
          <w:rFonts w:hint="cs"/>
          <w:b/>
          <w:bCs/>
          <w:rtl/>
          <w:lang w:bidi="fa-IR"/>
        </w:rPr>
        <w:t>ی</w:t>
      </w:r>
      <w:r w:rsidRPr="006B39D4">
        <w:rPr>
          <w:rFonts w:hint="eastAsia"/>
          <w:b/>
          <w:bCs/>
          <w:rtl/>
          <w:lang w:bidi="fa-IR"/>
        </w:rPr>
        <w:t>ن</w:t>
      </w:r>
      <w:r w:rsidRPr="006B39D4">
        <w:rPr>
          <w:b/>
          <w:bCs/>
          <w:rtl/>
          <w:lang w:bidi="fa-IR"/>
        </w:rPr>
        <w:t xml:space="preserve"> تب ن</w:t>
      </w:r>
      <w:r w:rsidRPr="006B39D4">
        <w:rPr>
          <w:rFonts w:hint="cs"/>
          <w:b/>
          <w:bCs/>
          <w:rtl/>
          <w:lang w:bidi="fa-IR"/>
        </w:rPr>
        <w:t>ی</w:t>
      </w:r>
      <w:r w:rsidRPr="006B39D4">
        <w:rPr>
          <w:rFonts w:hint="eastAsia"/>
          <w:b/>
          <w:bCs/>
          <w:rtl/>
          <w:lang w:bidi="fa-IR"/>
        </w:rPr>
        <w:t>ز</w:t>
      </w:r>
      <w:r w:rsidRPr="006B39D4">
        <w:rPr>
          <w:b/>
          <w:bCs/>
          <w:rtl/>
          <w:lang w:bidi="fa-IR"/>
        </w:rPr>
        <w:t xml:space="preserve"> به صورت د</w:t>
      </w:r>
      <w:r w:rsidRPr="006B39D4">
        <w:rPr>
          <w:rFonts w:hint="cs"/>
          <w:b/>
          <w:bCs/>
          <w:rtl/>
          <w:lang w:bidi="fa-IR"/>
        </w:rPr>
        <w:t>ی</w:t>
      </w:r>
      <w:r w:rsidRPr="006B39D4">
        <w:rPr>
          <w:rFonts w:hint="eastAsia"/>
          <w:b/>
          <w:bCs/>
          <w:rtl/>
          <w:lang w:bidi="fa-IR"/>
        </w:rPr>
        <w:t>فالت</w:t>
      </w:r>
      <w:r w:rsidRPr="006B39D4">
        <w:rPr>
          <w:b/>
          <w:bCs/>
          <w:rtl/>
          <w:lang w:bidi="fa-IR"/>
        </w:rPr>
        <w:t xml:space="preserve"> وارد شده که تصو</w:t>
      </w:r>
      <w:r w:rsidRPr="006B39D4">
        <w:rPr>
          <w:rFonts w:hint="cs"/>
          <w:b/>
          <w:bCs/>
          <w:rtl/>
          <w:lang w:bidi="fa-IR"/>
        </w:rPr>
        <w:t>ی</w:t>
      </w:r>
      <w:r w:rsidRPr="006B39D4">
        <w:rPr>
          <w:rFonts w:hint="eastAsia"/>
          <w:b/>
          <w:bCs/>
          <w:rtl/>
          <w:lang w:bidi="fa-IR"/>
        </w:rPr>
        <w:t>ر</w:t>
      </w:r>
      <w:r w:rsidRPr="006B39D4">
        <w:rPr>
          <w:b/>
          <w:bCs/>
          <w:rtl/>
          <w:lang w:bidi="fa-IR"/>
        </w:rPr>
        <w:t xml:space="preserve"> آن در ز</w:t>
      </w:r>
      <w:r w:rsidRPr="006B39D4">
        <w:rPr>
          <w:rFonts w:hint="cs"/>
          <w:b/>
          <w:bCs/>
          <w:rtl/>
          <w:lang w:bidi="fa-IR"/>
        </w:rPr>
        <w:t>ی</w:t>
      </w:r>
      <w:r w:rsidRPr="006B39D4">
        <w:rPr>
          <w:rFonts w:hint="eastAsia"/>
          <w:b/>
          <w:bCs/>
          <w:rtl/>
          <w:lang w:bidi="fa-IR"/>
        </w:rPr>
        <w:t>ر</w:t>
      </w:r>
      <w:r w:rsidRPr="006B39D4">
        <w:rPr>
          <w:b/>
          <w:bCs/>
          <w:rtl/>
          <w:lang w:bidi="fa-IR"/>
        </w:rPr>
        <w:t xml:space="preserve"> قابل مشاهده است</w:t>
      </w:r>
      <w:r>
        <w:rPr>
          <w:rFonts w:hint="cs"/>
          <w:b/>
          <w:bCs/>
          <w:rtl/>
          <w:lang w:bidi="fa-IR"/>
        </w:rPr>
        <w:t xml:space="preserve">: </w:t>
      </w:r>
      <w:bookmarkEnd w:id="7"/>
    </w:p>
    <w:p w14:paraId="6ADDCE9E" w14:textId="50597A44" w:rsidR="006B39D4" w:rsidRDefault="006B39D4" w:rsidP="00721107">
      <w:pPr>
        <w:bidi/>
        <w:jc w:val="both"/>
        <w:rPr>
          <w:b/>
          <w:bCs/>
          <w:rtl/>
          <w:lang w:bidi="fa-IR"/>
        </w:rPr>
      </w:pPr>
    </w:p>
    <w:p w14:paraId="750019F6" w14:textId="77777777" w:rsidR="006B39D4" w:rsidRDefault="006B39D4" w:rsidP="00721107">
      <w:pPr>
        <w:bidi/>
        <w:jc w:val="both"/>
        <w:rPr>
          <w:b/>
          <w:bCs/>
          <w:rtl/>
          <w:lang w:bidi="fa-IR"/>
        </w:rPr>
      </w:pPr>
    </w:p>
    <w:p w14:paraId="673B2379" w14:textId="5D36F45D" w:rsidR="006B39D4" w:rsidRDefault="006B39D4" w:rsidP="00721107">
      <w:pPr>
        <w:bidi/>
        <w:jc w:val="both"/>
        <w:rPr>
          <w:b/>
          <w:bCs/>
          <w:rtl/>
          <w:lang w:bidi="fa-IR"/>
        </w:rPr>
      </w:pPr>
      <w:r>
        <w:rPr>
          <w:noProof/>
        </w:rPr>
        <w:lastRenderedPageBreak/>
        <w:drawing>
          <wp:anchor distT="0" distB="0" distL="114300" distR="114300" simplePos="0" relativeHeight="251682816" behindDoc="1" locked="0" layoutInCell="1" allowOverlap="1" wp14:anchorId="5FC3E968" wp14:editId="20498D65">
            <wp:simplePos x="0" y="0"/>
            <wp:positionH relativeFrom="margin">
              <wp:align>right</wp:align>
            </wp:positionH>
            <wp:positionV relativeFrom="paragraph">
              <wp:posOffset>120015</wp:posOffset>
            </wp:positionV>
            <wp:extent cx="5915025" cy="4536440"/>
            <wp:effectExtent l="19050" t="19050" r="28575" b="16510"/>
            <wp:wrapTight wrapText="bothSides">
              <wp:wrapPolygon edited="0">
                <wp:start x="-70" y="-91"/>
                <wp:lineTo x="-70" y="21588"/>
                <wp:lineTo x="21635" y="21588"/>
                <wp:lineTo x="21635" y="-91"/>
                <wp:lineTo x="-70" y="-91"/>
              </wp:wrapPolygon>
            </wp:wrapTight>
            <wp:docPr id="52516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63331" name=""/>
                    <pic:cNvPicPr/>
                  </pic:nvPicPr>
                  <pic:blipFill>
                    <a:blip r:embed="rId33">
                      <a:extLst>
                        <a:ext uri="{28A0092B-C50C-407E-A947-70E740481C1C}">
                          <a14:useLocalDpi xmlns:a14="http://schemas.microsoft.com/office/drawing/2010/main" val="0"/>
                        </a:ext>
                      </a:extLst>
                    </a:blip>
                    <a:stretch>
                      <a:fillRect/>
                    </a:stretch>
                  </pic:blipFill>
                  <pic:spPr>
                    <a:xfrm>
                      <a:off x="0" y="0"/>
                      <a:ext cx="5915025" cy="4536440"/>
                    </a:xfrm>
                    <a:prstGeom prst="rect">
                      <a:avLst/>
                    </a:prstGeom>
                    <a:ln w="19050">
                      <a:solidFill>
                        <a:schemeClr val="tx1"/>
                      </a:solidFill>
                    </a:ln>
                  </pic:spPr>
                </pic:pic>
              </a:graphicData>
            </a:graphic>
            <wp14:sizeRelH relativeFrom="margin">
              <wp14:pctWidth>0</wp14:pctWidth>
            </wp14:sizeRelH>
          </wp:anchor>
        </w:drawing>
      </w:r>
    </w:p>
    <w:p w14:paraId="32688E91" w14:textId="77777777" w:rsidR="006B39D4" w:rsidRDefault="006B39D4" w:rsidP="00721107">
      <w:pPr>
        <w:bidi/>
        <w:jc w:val="both"/>
        <w:rPr>
          <w:b/>
          <w:bCs/>
          <w:rtl/>
          <w:lang w:bidi="fa-IR"/>
        </w:rPr>
      </w:pPr>
      <w:bookmarkStart w:id="8" w:name="_Hlk157886023"/>
      <w:r w:rsidRPr="002A0258">
        <w:rPr>
          <w:rFonts w:hint="cs"/>
          <w:b/>
          <w:bCs/>
          <w:highlight w:val="yellow"/>
          <w:rtl/>
          <w:lang w:bidi="fa-IR"/>
        </w:rPr>
        <w:t xml:space="preserve">ب) تب </w:t>
      </w:r>
      <w:r w:rsidRPr="002A0258">
        <w:rPr>
          <w:b/>
          <w:bCs/>
          <w:highlight w:val="yellow"/>
          <w:lang w:bidi="fa-IR"/>
        </w:rPr>
        <w:t>construction</w:t>
      </w:r>
      <w:r w:rsidRPr="002A0258">
        <w:rPr>
          <w:rFonts w:hint="cs"/>
          <w:b/>
          <w:bCs/>
          <w:highlight w:val="yellow"/>
          <w:rtl/>
          <w:lang w:bidi="fa-IR"/>
        </w:rPr>
        <w:t xml:space="preserve"> :                                                                                                                  .</w:t>
      </w:r>
    </w:p>
    <w:tbl>
      <w:tblPr>
        <w:tblStyle w:val="GridTable5Dark-Accent4"/>
        <w:tblpPr w:leftFromText="180" w:rightFromText="180" w:vertAnchor="text" w:horzAnchor="margin" w:tblpXSpec="center" w:tblpY="1739"/>
        <w:tblW w:w="8924" w:type="dxa"/>
        <w:tblLook w:val="04A0" w:firstRow="1" w:lastRow="0" w:firstColumn="1" w:lastColumn="0" w:noHBand="0" w:noVBand="1"/>
      </w:tblPr>
      <w:tblGrid>
        <w:gridCol w:w="2123"/>
        <w:gridCol w:w="3826"/>
        <w:gridCol w:w="2975"/>
      </w:tblGrid>
      <w:tr w:rsidR="006B39D4" w:rsidRPr="00276866" w14:paraId="28DCB521" w14:textId="77777777" w:rsidTr="006B39D4">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4AAAC0A2" w14:textId="77777777" w:rsidR="006B39D4" w:rsidRPr="00276866" w:rsidRDefault="006B39D4" w:rsidP="00721107">
            <w:pPr>
              <w:bidi/>
              <w:jc w:val="both"/>
              <w:rPr>
                <w:rFonts w:ascii="Times New Roman" w:eastAsia="Times New Roman" w:hAnsi="Times New Roman"/>
                <w:kern w:val="0"/>
                <w:sz w:val="24"/>
                <w:szCs w:val="24"/>
                <w14:ligatures w14:val="none"/>
              </w:rPr>
            </w:pPr>
          </w:p>
        </w:tc>
        <w:tc>
          <w:tcPr>
            <w:tcW w:w="3826" w:type="dxa"/>
            <w:noWrap/>
            <w:hideMark/>
          </w:tcPr>
          <w:p w14:paraId="13ACE33E" w14:textId="77777777" w:rsidR="006B39D4" w:rsidRPr="00276866" w:rsidRDefault="006B39D4"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جنس</w:t>
            </w:r>
          </w:p>
        </w:tc>
        <w:tc>
          <w:tcPr>
            <w:tcW w:w="2975" w:type="dxa"/>
            <w:noWrap/>
            <w:hideMark/>
          </w:tcPr>
          <w:p w14:paraId="6A967393" w14:textId="77777777" w:rsidR="006B39D4" w:rsidRPr="00276866" w:rsidRDefault="006B39D4"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rtl/>
                <w:lang w:bidi="fa-IR"/>
                <w14:ligatures w14:val="none"/>
              </w:rPr>
            </w:pPr>
            <w:r w:rsidRPr="00276866">
              <w:rPr>
                <w:rFonts w:ascii="Calibri" w:eastAsia="Times New Roman" w:hAnsi="Calibri"/>
                <w:color w:val="000000"/>
                <w:kern w:val="0"/>
                <w:sz w:val="24"/>
                <w:szCs w:val="24"/>
                <w:rtl/>
                <w14:ligatures w14:val="none"/>
              </w:rPr>
              <w:t>ضخامت</w:t>
            </w:r>
            <w:r>
              <w:rPr>
                <w:rFonts w:ascii="Calibri" w:eastAsia="Times New Roman" w:hAnsi="Calibri" w:hint="cs"/>
                <w:color w:val="000000"/>
                <w:kern w:val="0"/>
                <w:sz w:val="24"/>
                <w:szCs w:val="24"/>
                <w:rtl/>
                <w14:ligatures w14:val="none"/>
              </w:rPr>
              <w:t xml:space="preserve"> </w:t>
            </w:r>
            <w:r>
              <w:rPr>
                <w:rFonts w:ascii="Calibri" w:eastAsia="Times New Roman" w:hAnsi="Calibri" w:hint="cs"/>
                <w:color w:val="000000"/>
                <w:kern w:val="0"/>
                <w:sz w:val="24"/>
                <w:szCs w:val="24"/>
                <w:rtl/>
                <w:lang w:bidi="fa-IR"/>
                <w14:ligatures w14:val="none"/>
              </w:rPr>
              <w:t>(</w:t>
            </w:r>
            <w:r>
              <w:rPr>
                <w:rFonts w:ascii="Calibri" w:eastAsia="Times New Roman" w:hAnsi="Calibri"/>
                <w:color w:val="000000"/>
                <w:kern w:val="0"/>
                <w:sz w:val="24"/>
                <w:szCs w:val="24"/>
                <w:lang w:bidi="fa-IR"/>
                <w14:ligatures w14:val="none"/>
              </w:rPr>
              <w:t>cm</w:t>
            </w:r>
            <w:r>
              <w:rPr>
                <w:rFonts w:ascii="Calibri" w:eastAsia="Times New Roman" w:hAnsi="Calibri" w:hint="cs"/>
                <w:color w:val="000000"/>
                <w:kern w:val="0"/>
                <w:sz w:val="24"/>
                <w:szCs w:val="24"/>
                <w:rtl/>
                <w:lang w:bidi="fa-IR"/>
                <w14:ligatures w14:val="none"/>
              </w:rPr>
              <w:t>)</w:t>
            </w:r>
          </w:p>
        </w:tc>
      </w:tr>
      <w:tr w:rsidR="006B39D4" w:rsidRPr="00276866" w14:paraId="2EFB4EC9" w14:textId="77777777" w:rsidTr="006B39D4">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361D8DF4" w14:textId="77777777" w:rsidR="006B39D4" w:rsidRPr="00276866" w:rsidRDefault="006B39D4" w:rsidP="00721107">
            <w:pPr>
              <w:bidi/>
              <w:jc w:val="both"/>
              <w:rPr>
                <w:rFonts w:ascii="Calibri" w:eastAsia="Times New Roman" w:hAnsi="Calibri"/>
                <w:color w:val="000000"/>
                <w:kern w:val="0"/>
                <w:sz w:val="24"/>
                <w:szCs w:val="24"/>
                <w:rtl/>
                <w14:ligatures w14:val="none"/>
              </w:rPr>
            </w:pPr>
            <w:r w:rsidRPr="00276866">
              <w:rPr>
                <w:rFonts w:ascii="Calibri" w:eastAsia="Times New Roman" w:hAnsi="Calibri"/>
                <w:color w:val="000000"/>
                <w:kern w:val="0"/>
                <w:sz w:val="24"/>
                <w:szCs w:val="24"/>
                <w:rtl/>
                <w14:ligatures w14:val="none"/>
              </w:rPr>
              <w:t>لایه بیرونی</w:t>
            </w:r>
          </w:p>
        </w:tc>
        <w:tc>
          <w:tcPr>
            <w:tcW w:w="3826" w:type="dxa"/>
            <w:noWrap/>
            <w:hideMark/>
          </w:tcPr>
          <w:p w14:paraId="26DB90C0" w14:textId="77777777" w:rsidR="006B39D4" w:rsidRPr="00276866" w:rsidRDefault="006B39D4"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آجر</w:t>
            </w:r>
          </w:p>
        </w:tc>
        <w:tc>
          <w:tcPr>
            <w:tcW w:w="2975" w:type="dxa"/>
            <w:noWrap/>
            <w:hideMark/>
          </w:tcPr>
          <w:p w14:paraId="504CD7B0" w14:textId="77777777" w:rsidR="006B39D4" w:rsidRPr="00276866" w:rsidRDefault="006B39D4"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6B39D4" w:rsidRPr="00276866" w14:paraId="2CC02897" w14:textId="77777777" w:rsidTr="006B39D4">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7A0A324F" w14:textId="77777777" w:rsidR="006B39D4" w:rsidRPr="00276866" w:rsidRDefault="006B39D4"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دوم</w:t>
            </w:r>
          </w:p>
        </w:tc>
        <w:tc>
          <w:tcPr>
            <w:tcW w:w="3826" w:type="dxa"/>
            <w:noWrap/>
            <w:hideMark/>
          </w:tcPr>
          <w:p w14:paraId="7438F0DD" w14:textId="77777777" w:rsidR="006B39D4" w:rsidRPr="00276866" w:rsidRDefault="006B39D4"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پلی استایرن</w:t>
            </w:r>
          </w:p>
        </w:tc>
        <w:tc>
          <w:tcPr>
            <w:tcW w:w="2975" w:type="dxa"/>
            <w:noWrap/>
            <w:hideMark/>
          </w:tcPr>
          <w:p w14:paraId="477D4B57" w14:textId="77777777" w:rsidR="006B39D4" w:rsidRPr="00276866" w:rsidRDefault="006B39D4"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7.95</w:t>
            </w:r>
          </w:p>
        </w:tc>
      </w:tr>
      <w:tr w:rsidR="006B39D4" w:rsidRPr="00276866" w14:paraId="4DD14806" w14:textId="77777777" w:rsidTr="006B39D4">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123" w:type="dxa"/>
            <w:noWrap/>
            <w:hideMark/>
          </w:tcPr>
          <w:p w14:paraId="62E1F67B" w14:textId="77777777" w:rsidR="006B39D4" w:rsidRPr="00276866" w:rsidRDefault="006B39D4"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سوم</w:t>
            </w:r>
          </w:p>
        </w:tc>
        <w:tc>
          <w:tcPr>
            <w:tcW w:w="3826" w:type="dxa"/>
            <w:noWrap/>
            <w:hideMark/>
          </w:tcPr>
          <w:p w14:paraId="11B9AD6B" w14:textId="77777777" w:rsidR="006B39D4" w:rsidRPr="00276866" w:rsidRDefault="006B39D4"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بلوک سیمانی</w:t>
            </w:r>
          </w:p>
        </w:tc>
        <w:tc>
          <w:tcPr>
            <w:tcW w:w="2975" w:type="dxa"/>
            <w:noWrap/>
            <w:hideMark/>
          </w:tcPr>
          <w:p w14:paraId="1B3EA875" w14:textId="77777777" w:rsidR="006B39D4" w:rsidRPr="00276866" w:rsidRDefault="006B39D4"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6B39D4" w:rsidRPr="00276866" w14:paraId="4557196A" w14:textId="77777777" w:rsidTr="006B39D4">
        <w:trPr>
          <w:trHeight w:val="234"/>
        </w:trPr>
        <w:tc>
          <w:tcPr>
            <w:cnfStyle w:val="001000000000" w:firstRow="0" w:lastRow="0" w:firstColumn="1" w:lastColumn="0" w:oddVBand="0" w:evenVBand="0" w:oddHBand="0" w:evenHBand="0" w:firstRowFirstColumn="0" w:firstRowLastColumn="0" w:lastRowFirstColumn="0" w:lastRowLastColumn="0"/>
            <w:tcW w:w="2123" w:type="dxa"/>
            <w:noWrap/>
            <w:hideMark/>
          </w:tcPr>
          <w:p w14:paraId="70C4FEDF" w14:textId="77777777" w:rsidR="006B39D4" w:rsidRPr="00276866" w:rsidRDefault="006B39D4"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داخلی</w:t>
            </w:r>
          </w:p>
        </w:tc>
        <w:tc>
          <w:tcPr>
            <w:tcW w:w="3826" w:type="dxa"/>
            <w:noWrap/>
            <w:hideMark/>
          </w:tcPr>
          <w:p w14:paraId="5072920B" w14:textId="77777777" w:rsidR="006B39D4" w:rsidRPr="00276866" w:rsidRDefault="006B39D4"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گچ کشته</w:t>
            </w:r>
          </w:p>
        </w:tc>
        <w:tc>
          <w:tcPr>
            <w:tcW w:w="2975" w:type="dxa"/>
            <w:noWrap/>
            <w:hideMark/>
          </w:tcPr>
          <w:p w14:paraId="56599287" w14:textId="77777777" w:rsidR="006B39D4" w:rsidRPr="00276866" w:rsidRDefault="006B39D4"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1.3</w:t>
            </w:r>
          </w:p>
        </w:tc>
      </w:tr>
    </w:tbl>
    <w:p w14:paraId="40184760" w14:textId="3976BF37" w:rsidR="006B39D4" w:rsidRDefault="006B39D4" w:rsidP="00721107">
      <w:pPr>
        <w:bidi/>
        <w:jc w:val="both"/>
        <w:rPr>
          <w:b/>
          <w:bCs/>
          <w:rtl/>
          <w:lang w:bidi="fa-IR"/>
        </w:rPr>
      </w:pPr>
      <w:r>
        <w:rPr>
          <w:rFonts w:hint="cs"/>
          <w:b/>
          <w:bCs/>
          <w:rtl/>
          <w:lang w:bidi="fa-IR"/>
        </w:rPr>
        <w:t xml:space="preserve">در این تب که باید جنس دیوار های های ساختمان آموزش به صورت چهار لایه و با ضخامت های مختلف با استفاده از دیتا های خود نرم افزار وارد شد. که مقادیر آن در جدول زیر قابل مشاهده است: </w:t>
      </w:r>
    </w:p>
    <w:p w14:paraId="7E76F2BB" w14:textId="77777777" w:rsidR="006B39D4" w:rsidRDefault="006B39D4" w:rsidP="00721107">
      <w:pPr>
        <w:bidi/>
        <w:jc w:val="both"/>
        <w:rPr>
          <w:b/>
          <w:bCs/>
          <w:rtl/>
          <w:lang w:bidi="fa-IR"/>
        </w:rPr>
      </w:pPr>
      <w:r>
        <w:rPr>
          <w:rFonts w:hint="cs"/>
          <w:b/>
          <w:bCs/>
          <w:rtl/>
          <w:lang w:bidi="fa-IR"/>
        </w:rPr>
        <w:lastRenderedPageBreak/>
        <w:t xml:space="preserve">همچنین برای مدل در زیربخش </w:t>
      </w:r>
      <w:r>
        <w:rPr>
          <w:b/>
          <w:bCs/>
          <w:lang w:bidi="fa-IR"/>
        </w:rPr>
        <w:t xml:space="preserve">air tightness </w:t>
      </w:r>
      <w:r>
        <w:rPr>
          <w:rFonts w:hint="cs"/>
          <w:b/>
          <w:bCs/>
          <w:rtl/>
          <w:lang w:bidi="fa-IR"/>
        </w:rPr>
        <w:t xml:space="preserve"> ، نفوذ هوا و</w:t>
      </w:r>
      <w:r>
        <w:rPr>
          <w:b/>
          <w:bCs/>
          <w:lang w:bidi="fa-IR"/>
        </w:rPr>
        <w:t xml:space="preserve"> infiltration </w:t>
      </w:r>
      <w:r>
        <w:rPr>
          <w:rFonts w:hint="cs"/>
          <w:b/>
          <w:bCs/>
          <w:rtl/>
          <w:lang w:bidi="fa-IR"/>
        </w:rPr>
        <w:t>نیز در نظر گرفته شد که مقدار نزخ ثابت 0.7 (</w:t>
      </w:r>
      <w:r>
        <w:rPr>
          <w:b/>
          <w:bCs/>
          <w:lang w:bidi="fa-IR"/>
        </w:rPr>
        <w:t>ac/h</w:t>
      </w:r>
      <w:r>
        <w:rPr>
          <w:rFonts w:hint="cs"/>
          <w:b/>
          <w:bCs/>
          <w:rtl/>
          <w:lang w:bidi="fa-IR"/>
        </w:rPr>
        <w:t xml:space="preserve">) برای هفت روز هفته و بیست وچهار ساعت روز در نظر گرفته شد. </w:t>
      </w:r>
    </w:p>
    <w:p w14:paraId="79DE7979" w14:textId="5C848736" w:rsidR="006B39D4" w:rsidRDefault="006B39D4" w:rsidP="00721107">
      <w:pPr>
        <w:bidi/>
        <w:jc w:val="both"/>
        <w:rPr>
          <w:b/>
          <w:bCs/>
          <w:rtl/>
          <w:lang w:bidi="fa-IR"/>
        </w:rPr>
      </w:pPr>
      <w:r>
        <w:rPr>
          <w:rFonts w:hint="cs"/>
          <w:b/>
          <w:bCs/>
          <w:rtl/>
          <w:lang w:bidi="fa-IR"/>
        </w:rPr>
        <w:t>سایر اطلاعات این تب نیز به صورت دیفالت است که در زیر قابل مشاهده می‌باشد</w:t>
      </w:r>
      <w:r>
        <w:rPr>
          <w:rFonts w:hint="cs"/>
          <w:b/>
          <w:bCs/>
          <w:rtl/>
          <w:lang w:bidi="fa-IR"/>
        </w:rPr>
        <w:t xml:space="preserve">: </w:t>
      </w:r>
    </w:p>
    <w:bookmarkEnd w:id="8"/>
    <w:p w14:paraId="44247010" w14:textId="0D856271" w:rsidR="006B39D4" w:rsidRDefault="006B39D4" w:rsidP="00721107">
      <w:pPr>
        <w:bidi/>
        <w:jc w:val="both"/>
        <w:rPr>
          <w:b/>
          <w:bCs/>
          <w:rtl/>
          <w:lang w:bidi="fa-IR"/>
        </w:rPr>
      </w:pPr>
      <w:r>
        <w:rPr>
          <w:noProof/>
        </w:rPr>
        <w:drawing>
          <wp:anchor distT="0" distB="0" distL="114300" distR="114300" simplePos="0" relativeHeight="251684864" behindDoc="1" locked="0" layoutInCell="1" allowOverlap="1" wp14:anchorId="511E4BBC" wp14:editId="1E229387">
            <wp:simplePos x="0" y="0"/>
            <wp:positionH relativeFrom="margin">
              <wp:align>center</wp:align>
            </wp:positionH>
            <wp:positionV relativeFrom="paragraph">
              <wp:posOffset>113665</wp:posOffset>
            </wp:positionV>
            <wp:extent cx="4486275" cy="4810125"/>
            <wp:effectExtent l="19050" t="19050" r="28575" b="28575"/>
            <wp:wrapTight wrapText="bothSides">
              <wp:wrapPolygon edited="0">
                <wp:start x="-92" y="-86"/>
                <wp:lineTo x="-92" y="21643"/>
                <wp:lineTo x="21646" y="21643"/>
                <wp:lineTo x="21646" y="-86"/>
                <wp:lineTo x="-92" y="-86"/>
              </wp:wrapPolygon>
            </wp:wrapTight>
            <wp:docPr id="125506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9186" name=""/>
                    <pic:cNvPicPr/>
                  </pic:nvPicPr>
                  <pic:blipFill>
                    <a:blip r:embed="rId26">
                      <a:extLst>
                        <a:ext uri="{28A0092B-C50C-407E-A947-70E740481C1C}">
                          <a14:useLocalDpi xmlns:a14="http://schemas.microsoft.com/office/drawing/2010/main" val="0"/>
                        </a:ext>
                      </a:extLst>
                    </a:blip>
                    <a:stretch>
                      <a:fillRect/>
                    </a:stretch>
                  </pic:blipFill>
                  <pic:spPr>
                    <a:xfrm>
                      <a:off x="0" y="0"/>
                      <a:ext cx="4486275" cy="4810125"/>
                    </a:xfrm>
                    <a:prstGeom prst="rect">
                      <a:avLst/>
                    </a:prstGeom>
                    <a:ln w="19050">
                      <a:solidFill>
                        <a:sysClr val="windowText" lastClr="000000"/>
                      </a:solidFill>
                    </a:ln>
                  </pic:spPr>
                </pic:pic>
              </a:graphicData>
            </a:graphic>
          </wp:anchor>
        </w:drawing>
      </w:r>
    </w:p>
    <w:p w14:paraId="3E1C3432" w14:textId="6D175797" w:rsidR="00747C7A" w:rsidRDefault="00747C7A" w:rsidP="00721107">
      <w:pPr>
        <w:bidi/>
        <w:ind w:left="180"/>
        <w:jc w:val="both"/>
        <w:rPr>
          <w:rFonts w:cs="B Titr"/>
          <w:b/>
          <w:bCs/>
          <w:color w:val="660033"/>
          <w:rtl/>
          <w:lang w:bidi="fa-IR"/>
        </w:rPr>
      </w:pPr>
    </w:p>
    <w:p w14:paraId="36653D7F" w14:textId="77777777" w:rsidR="006B39D4" w:rsidRDefault="006B39D4" w:rsidP="00721107">
      <w:pPr>
        <w:bidi/>
        <w:ind w:left="180"/>
        <w:jc w:val="both"/>
        <w:rPr>
          <w:rFonts w:cs="B Titr"/>
          <w:b/>
          <w:bCs/>
          <w:color w:val="660033"/>
          <w:rtl/>
          <w:lang w:bidi="fa-IR"/>
        </w:rPr>
      </w:pPr>
    </w:p>
    <w:p w14:paraId="283444AD" w14:textId="77777777" w:rsidR="006B39D4" w:rsidRDefault="006B39D4" w:rsidP="00721107">
      <w:pPr>
        <w:bidi/>
        <w:ind w:left="180"/>
        <w:jc w:val="both"/>
        <w:rPr>
          <w:rFonts w:cs="B Titr"/>
          <w:b/>
          <w:bCs/>
          <w:color w:val="660033"/>
          <w:rtl/>
          <w:lang w:bidi="fa-IR"/>
        </w:rPr>
      </w:pPr>
    </w:p>
    <w:p w14:paraId="1801DB9C" w14:textId="77777777" w:rsidR="006B39D4" w:rsidRDefault="006B39D4" w:rsidP="00721107">
      <w:pPr>
        <w:bidi/>
        <w:ind w:left="180"/>
        <w:jc w:val="both"/>
        <w:rPr>
          <w:rFonts w:cs="B Titr"/>
          <w:b/>
          <w:bCs/>
          <w:color w:val="660033"/>
          <w:rtl/>
          <w:lang w:bidi="fa-IR"/>
        </w:rPr>
      </w:pPr>
    </w:p>
    <w:p w14:paraId="722F591C" w14:textId="77777777" w:rsidR="006B39D4" w:rsidRDefault="006B39D4" w:rsidP="00721107">
      <w:pPr>
        <w:bidi/>
        <w:ind w:left="180"/>
        <w:jc w:val="both"/>
        <w:rPr>
          <w:rFonts w:cs="B Titr"/>
          <w:b/>
          <w:bCs/>
          <w:color w:val="660033"/>
          <w:rtl/>
          <w:lang w:bidi="fa-IR"/>
        </w:rPr>
      </w:pPr>
    </w:p>
    <w:p w14:paraId="7C7AEFBA" w14:textId="77777777" w:rsidR="006B39D4" w:rsidRDefault="006B39D4" w:rsidP="00721107">
      <w:pPr>
        <w:bidi/>
        <w:ind w:left="180"/>
        <w:jc w:val="both"/>
        <w:rPr>
          <w:rFonts w:cs="B Titr"/>
          <w:b/>
          <w:bCs/>
          <w:color w:val="660033"/>
          <w:rtl/>
          <w:lang w:bidi="fa-IR"/>
        </w:rPr>
      </w:pPr>
    </w:p>
    <w:p w14:paraId="5AD6BF16" w14:textId="77777777" w:rsidR="006B39D4" w:rsidRDefault="006B39D4" w:rsidP="00721107">
      <w:pPr>
        <w:bidi/>
        <w:ind w:left="180"/>
        <w:jc w:val="both"/>
        <w:rPr>
          <w:rFonts w:cs="B Titr"/>
          <w:b/>
          <w:bCs/>
          <w:color w:val="660033"/>
          <w:rtl/>
          <w:lang w:bidi="fa-IR"/>
        </w:rPr>
      </w:pPr>
    </w:p>
    <w:p w14:paraId="350A3AD6" w14:textId="77777777" w:rsidR="006B39D4" w:rsidRDefault="006B39D4" w:rsidP="00721107">
      <w:pPr>
        <w:bidi/>
        <w:ind w:left="180"/>
        <w:jc w:val="both"/>
        <w:rPr>
          <w:rFonts w:cs="B Titr"/>
          <w:b/>
          <w:bCs/>
          <w:color w:val="660033"/>
          <w:rtl/>
          <w:lang w:bidi="fa-IR"/>
        </w:rPr>
      </w:pPr>
    </w:p>
    <w:p w14:paraId="1A55EFA7" w14:textId="77777777" w:rsidR="006B39D4" w:rsidRDefault="006B39D4" w:rsidP="00721107">
      <w:pPr>
        <w:bidi/>
        <w:ind w:left="180"/>
        <w:jc w:val="both"/>
        <w:rPr>
          <w:rFonts w:cs="B Titr"/>
          <w:b/>
          <w:bCs/>
          <w:color w:val="660033"/>
          <w:rtl/>
          <w:lang w:bidi="fa-IR"/>
        </w:rPr>
      </w:pPr>
    </w:p>
    <w:p w14:paraId="02E10403" w14:textId="77777777" w:rsidR="006B39D4" w:rsidRDefault="006B39D4" w:rsidP="00721107">
      <w:pPr>
        <w:bidi/>
        <w:ind w:left="180"/>
        <w:jc w:val="both"/>
        <w:rPr>
          <w:rFonts w:cs="B Titr"/>
          <w:b/>
          <w:bCs/>
          <w:color w:val="660033"/>
          <w:rtl/>
          <w:lang w:bidi="fa-IR"/>
        </w:rPr>
      </w:pPr>
    </w:p>
    <w:p w14:paraId="40E88174" w14:textId="77777777" w:rsidR="006B39D4" w:rsidRDefault="006B39D4" w:rsidP="00721107">
      <w:pPr>
        <w:bidi/>
        <w:ind w:left="180"/>
        <w:jc w:val="both"/>
        <w:rPr>
          <w:rFonts w:cs="B Titr"/>
          <w:b/>
          <w:bCs/>
          <w:color w:val="660033"/>
          <w:rtl/>
          <w:lang w:bidi="fa-IR"/>
        </w:rPr>
      </w:pPr>
    </w:p>
    <w:p w14:paraId="74064B2C" w14:textId="77777777" w:rsidR="001D55C8" w:rsidRDefault="001D55C8" w:rsidP="00721107">
      <w:pPr>
        <w:bidi/>
        <w:jc w:val="both"/>
        <w:rPr>
          <w:b/>
          <w:bCs/>
          <w:rtl/>
          <w:lang w:bidi="fa-IR"/>
        </w:rPr>
      </w:pPr>
      <w:bookmarkStart w:id="9" w:name="_Hlk157886216"/>
      <w:r w:rsidRPr="002A0258">
        <w:rPr>
          <w:rFonts w:hint="cs"/>
          <w:b/>
          <w:bCs/>
          <w:highlight w:val="yellow"/>
          <w:rtl/>
          <w:lang w:bidi="fa-IR"/>
        </w:rPr>
        <w:t xml:space="preserve">ج) تب </w:t>
      </w:r>
      <w:r w:rsidRPr="002A0258">
        <w:rPr>
          <w:b/>
          <w:bCs/>
          <w:highlight w:val="yellow"/>
          <w:lang w:bidi="fa-IR"/>
        </w:rPr>
        <w:t xml:space="preserve">opening </w:t>
      </w:r>
      <w:r w:rsidRPr="002A0258">
        <w:rPr>
          <w:rFonts w:hint="cs"/>
          <w:b/>
          <w:bCs/>
          <w:highlight w:val="yellow"/>
          <w:rtl/>
          <w:lang w:bidi="fa-IR"/>
        </w:rPr>
        <w:t xml:space="preserve"> :                                                                                                                       .</w:t>
      </w:r>
    </w:p>
    <w:p w14:paraId="216DBE9E" w14:textId="77777777" w:rsidR="001D55C8" w:rsidRDefault="001D55C8" w:rsidP="00721107">
      <w:pPr>
        <w:bidi/>
        <w:jc w:val="both"/>
        <w:rPr>
          <w:b/>
          <w:bCs/>
          <w:rtl/>
          <w:lang w:bidi="fa-IR"/>
        </w:rPr>
      </w:pPr>
      <w:r>
        <w:rPr>
          <w:rFonts w:hint="cs"/>
          <w:b/>
          <w:bCs/>
          <w:rtl/>
          <w:lang w:bidi="fa-IR"/>
        </w:rPr>
        <w:t xml:space="preserve">در این تب که مربوط به بازشو ها هست به دلیل اینکه </w:t>
      </w:r>
      <w:r>
        <w:rPr>
          <w:rFonts w:hint="cs"/>
          <w:b/>
          <w:bCs/>
          <w:rtl/>
          <w:lang w:bidi="fa-IR"/>
        </w:rPr>
        <w:t xml:space="preserve">سرویس های بهداشتی از پنجره های کوچکی برخوردار هستند و عمده نور آن‌ها توسط لامپ و تجهیزات و پنل های روشنایی تامین می شود، </w:t>
      </w:r>
      <w:r>
        <w:rPr>
          <w:rFonts w:hint="cs"/>
          <w:b/>
          <w:bCs/>
          <w:rtl/>
          <w:lang w:bidi="fa-IR"/>
        </w:rPr>
        <w:t xml:space="preserve"> مقدار </w:t>
      </w:r>
      <w:r>
        <w:rPr>
          <w:b/>
          <w:bCs/>
          <w:lang w:bidi="fa-IR"/>
        </w:rPr>
        <w:t xml:space="preserve">window to wall </w:t>
      </w:r>
      <w:r>
        <w:rPr>
          <w:rFonts w:hint="cs"/>
          <w:b/>
          <w:bCs/>
          <w:rtl/>
          <w:lang w:bidi="fa-IR"/>
        </w:rPr>
        <w:t xml:space="preserve"> برابر</w:t>
      </w:r>
      <w:r>
        <w:rPr>
          <w:rFonts w:hint="cs"/>
          <w:b/>
          <w:bCs/>
          <w:rtl/>
          <w:lang w:bidi="fa-IR"/>
        </w:rPr>
        <w:t xml:space="preserve">10 </w:t>
      </w:r>
      <w:r>
        <w:rPr>
          <w:rFonts w:hint="cs"/>
          <w:b/>
          <w:bCs/>
          <w:rtl/>
          <w:lang w:bidi="fa-IR"/>
        </w:rPr>
        <w:t xml:space="preserve">درصد در نظر گرفته شد. </w:t>
      </w:r>
    </w:p>
    <w:p w14:paraId="307ED025" w14:textId="460DFB47" w:rsidR="001D55C8" w:rsidRDefault="001D55C8" w:rsidP="00721107">
      <w:pPr>
        <w:bidi/>
        <w:jc w:val="both"/>
        <w:rPr>
          <w:b/>
          <w:bCs/>
          <w:rtl/>
          <w:lang w:bidi="fa-IR"/>
        </w:rPr>
      </w:pPr>
      <w:r>
        <w:rPr>
          <w:rFonts w:hint="cs"/>
          <w:b/>
          <w:bCs/>
          <w:rtl/>
          <w:lang w:bidi="fa-IR"/>
        </w:rPr>
        <w:t>سایر اطلاعات ازقبیل اندازه پنجره و باز شو ها در جدول زیر قابل مشاهده است:</w:t>
      </w:r>
    </w:p>
    <w:tbl>
      <w:tblPr>
        <w:tblStyle w:val="GridTable4-Accent4"/>
        <w:tblW w:w="7706" w:type="dxa"/>
        <w:tblInd w:w="820" w:type="dxa"/>
        <w:tblLook w:val="04A0" w:firstRow="1" w:lastRow="0" w:firstColumn="1" w:lastColumn="0" w:noHBand="0" w:noVBand="1"/>
      </w:tblPr>
      <w:tblGrid>
        <w:gridCol w:w="5190"/>
        <w:gridCol w:w="2516"/>
      </w:tblGrid>
      <w:tr w:rsidR="001D55C8" w:rsidRPr="0037626E" w14:paraId="3595E65F" w14:textId="77777777" w:rsidTr="001D55C8">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0C03EA58" w14:textId="77777777" w:rsidR="001D55C8" w:rsidRPr="0037626E" w:rsidRDefault="001D55C8"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lastRenderedPageBreak/>
              <w:t>window height(m)</w:t>
            </w:r>
          </w:p>
        </w:tc>
        <w:tc>
          <w:tcPr>
            <w:tcW w:w="2516" w:type="dxa"/>
            <w:noWrap/>
            <w:hideMark/>
          </w:tcPr>
          <w:p w14:paraId="0D41EFB7" w14:textId="77777777" w:rsidR="001D55C8" w:rsidRPr="0037626E" w:rsidRDefault="001D55C8"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1.4</w:t>
            </w:r>
          </w:p>
        </w:tc>
      </w:tr>
      <w:tr w:rsidR="001D55C8" w:rsidRPr="0037626E" w14:paraId="19C4C053" w14:textId="77777777" w:rsidTr="001D55C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52B38867" w14:textId="77777777" w:rsidR="001D55C8" w:rsidRPr="0037626E" w:rsidRDefault="001D55C8"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 xml:space="preserve">window </w:t>
            </w:r>
            <w:proofErr w:type="spellStart"/>
            <w:r w:rsidRPr="0037626E">
              <w:rPr>
                <w:rFonts w:ascii="Calibri" w:eastAsia="Times New Roman" w:hAnsi="Calibri" w:cs="Calibri"/>
                <w:color w:val="000000"/>
                <w:kern w:val="0"/>
                <w:sz w:val="22"/>
                <w:szCs w:val="22"/>
                <w14:ligatures w14:val="none"/>
              </w:rPr>
              <w:t>sapace</w:t>
            </w:r>
            <w:proofErr w:type="spellEnd"/>
            <w:r w:rsidRPr="0037626E">
              <w:rPr>
                <w:rFonts w:ascii="Calibri" w:eastAsia="Times New Roman" w:hAnsi="Calibri" w:cs="Calibri"/>
                <w:color w:val="000000"/>
                <w:kern w:val="0"/>
                <w:sz w:val="22"/>
                <w:szCs w:val="22"/>
                <w14:ligatures w14:val="none"/>
              </w:rPr>
              <w:t xml:space="preserve"> (m)</w:t>
            </w:r>
          </w:p>
        </w:tc>
        <w:tc>
          <w:tcPr>
            <w:tcW w:w="2516" w:type="dxa"/>
            <w:noWrap/>
            <w:hideMark/>
          </w:tcPr>
          <w:p w14:paraId="4C84B29B" w14:textId="77777777" w:rsidR="001D55C8" w:rsidRPr="0037626E" w:rsidRDefault="001D55C8"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3.2</w:t>
            </w:r>
          </w:p>
        </w:tc>
      </w:tr>
      <w:tr w:rsidR="001D55C8" w:rsidRPr="0037626E" w14:paraId="6C89B838" w14:textId="77777777" w:rsidTr="001D55C8">
        <w:trPr>
          <w:trHeight w:val="400"/>
        </w:trPr>
        <w:tc>
          <w:tcPr>
            <w:cnfStyle w:val="001000000000" w:firstRow="0" w:lastRow="0" w:firstColumn="1" w:lastColumn="0" w:oddVBand="0" w:evenVBand="0" w:oddHBand="0" w:evenHBand="0" w:firstRowFirstColumn="0" w:firstRowLastColumn="0" w:lastRowFirstColumn="0" w:lastRowLastColumn="0"/>
            <w:tcW w:w="5190" w:type="dxa"/>
            <w:noWrap/>
            <w:hideMark/>
          </w:tcPr>
          <w:p w14:paraId="2C12E5BA" w14:textId="77777777" w:rsidR="001D55C8" w:rsidRPr="0037626E" w:rsidRDefault="001D55C8"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sill (m)</w:t>
            </w:r>
          </w:p>
        </w:tc>
        <w:tc>
          <w:tcPr>
            <w:tcW w:w="2516" w:type="dxa"/>
            <w:noWrap/>
            <w:hideMark/>
          </w:tcPr>
          <w:p w14:paraId="6C03E589" w14:textId="77777777" w:rsidR="001D55C8" w:rsidRPr="0037626E" w:rsidRDefault="001D55C8"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1.55</w:t>
            </w:r>
          </w:p>
        </w:tc>
      </w:tr>
    </w:tbl>
    <w:p w14:paraId="7A6D3B7E" w14:textId="77777777" w:rsidR="001D55C8" w:rsidRDefault="001D55C8" w:rsidP="00721107">
      <w:pPr>
        <w:bidi/>
        <w:jc w:val="both"/>
        <w:rPr>
          <w:b/>
          <w:bCs/>
          <w:rtl/>
          <w:lang w:bidi="fa-IR"/>
        </w:rPr>
      </w:pPr>
    </w:p>
    <w:p w14:paraId="4B905A6B" w14:textId="77777777" w:rsidR="001D55C8" w:rsidRDefault="001D55C8" w:rsidP="00721107">
      <w:pPr>
        <w:bidi/>
        <w:jc w:val="both"/>
        <w:rPr>
          <w:b/>
          <w:bCs/>
          <w:rtl/>
          <w:lang w:bidi="fa-IR"/>
        </w:rPr>
      </w:pPr>
      <w:r w:rsidRPr="002A0258">
        <w:rPr>
          <w:rFonts w:hint="cs"/>
          <w:b/>
          <w:bCs/>
          <w:highlight w:val="yellow"/>
          <w:rtl/>
          <w:lang w:bidi="fa-IR"/>
        </w:rPr>
        <w:t xml:space="preserve">د) تب </w:t>
      </w:r>
      <w:r w:rsidRPr="002A0258">
        <w:rPr>
          <w:b/>
          <w:bCs/>
          <w:highlight w:val="yellow"/>
          <w:lang w:bidi="fa-IR"/>
        </w:rPr>
        <w:t xml:space="preserve">Lighting </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 xml:space="preserve"> .</w:t>
      </w:r>
    </w:p>
    <w:p w14:paraId="7BE98845" w14:textId="77777777" w:rsidR="001D55C8" w:rsidRDefault="001D55C8" w:rsidP="00721107">
      <w:pPr>
        <w:bidi/>
        <w:jc w:val="both"/>
        <w:rPr>
          <w:b/>
          <w:bCs/>
          <w:rtl/>
          <w:lang w:bidi="fa-IR"/>
        </w:rPr>
      </w:pPr>
      <w:r>
        <w:rPr>
          <w:rFonts w:hint="cs"/>
          <w:b/>
          <w:bCs/>
          <w:rtl/>
          <w:lang w:bidi="fa-IR"/>
        </w:rPr>
        <w:t xml:space="preserve">در این تب اطلاعات روشنایی مربوط به زون قرار داده شد که با توجه اینکه لامپ های ساختمان آموزش از نوع پنل های کار شده در سقف می‌باشند، نوع لامپ </w:t>
      </w:r>
      <w:r>
        <w:rPr>
          <w:b/>
          <w:bCs/>
          <w:lang w:bidi="fa-IR"/>
        </w:rPr>
        <w:t xml:space="preserve">surface mount </w:t>
      </w:r>
      <w:r>
        <w:rPr>
          <w:rFonts w:hint="cs"/>
          <w:b/>
          <w:bCs/>
          <w:rtl/>
          <w:lang w:bidi="fa-IR"/>
        </w:rPr>
        <w:t xml:space="preserve"> انتخاب شد.همچنین مقادیر فاکتور تابش با توجه به نوع لامپ انتخابی برابر 0.72  و همچنین مقدار فاکتور دید نیز برای این گونه لامپ ها با توجه به اطلاعات موجود برابر 0.18 در نظر گرفته شد. </w:t>
      </w:r>
    </w:p>
    <w:p w14:paraId="491DB142" w14:textId="77777777" w:rsidR="001D55C8" w:rsidRDefault="001D55C8" w:rsidP="00721107">
      <w:pPr>
        <w:bidi/>
        <w:jc w:val="both"/>
        <w:rPr>
          <w:b/>
          <w:bCs/>
          <w:rtl/>
          <w:lang w:bidi="fa-IR"/>
        </w:rPr>
      </w:pPr>
    </w:p>
    <w:p w14:paraId="132603ED" w14:textId="77777777" w:rsidR="001D55C8" w:rsidRDefault="001D55C8" w:rsidP="00721107">
      <w:pPr>
        <w:bidi/>
        <w:jc w:val="both"/>
        <w:rPr>
          <w:b/>
          <w:bCs/>
          <w:rtl/>
          <w:lang w:bidi="fa-IR"/>
        </w:rPr>
      </w:pPr>
      <w:r w:rsidRPr="002A0258">
        <w:rPr>
          <w:rFonts w:hint="cs"/>
          <w:b/>
          <w:bCs/>
          <w:highlight w:val="yellow"/>
          <w:rtl/>
          <w:lang w:bidi="fa-IR"/>
        </w:rPr>
        <w:t xml:space="preserve">ه) تب </w:t>
      </w:r>
      <w:r w:rsidRPr="002A0258">
        <w:rPr>
          <w:b/>
          <w:bCs/>
          <w:highlight w:val="yellow"/>
          <w:lang w:bidi="fa-IR"/>
        </w:rPr>
        <w:t>HVAC</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w:t>
      </w:r>
    </w:p>
    <w:p w14:paraId="3471517F" w14:textId="77777777" w:rsidR="001D55C8" w:rsidRDefault="001D55C8" w:rsidP="00721107">
      <w:pPr>
        <w:bidi/>
        <w:jc w:val="both"/>
        <w:rPr>
          <w:b/>
          <w:bCs/>
          <w:rtl/>
          <w:lang w:bidi="fa-IR"/>
        </w:rPr>
      </w:pPr>
      <w:r>
        <w:rPr>
          <w:rFonts w:hint="cs"/>
          <w:b/>
          <w:bCs/>
          <w:rtl/>
          <w:lang w:bidi="fa-IR"/>
        </w:rPr>
        <w:t xml:space="preserve">در این تب اطلاعات مربوط به تهویه مطبوع و تاسیسات گرمایشی و سرمایشی قرار داده شده . با توجه به تنظیم دمای خروجی60 درجه سلسیوس برای آب گرم توسط تاسیسات دانشکده مهندسی انرژی، با یک تقریب مناسب این مقدار نیز برای دمای آب گرم ساختمان آموزش نیز در نظر گرفته شد. همچنین دمای آب سرد ورودی به صورت میانگین و با یک تقریب نسبتا خوب حدود 10 درجه سلسیوس بود که این مقدار نیز در نرم افزار وارد گردید.   </w:t>
      </w:r>
    </w:p>
    <w:p w14:paraId="7A504A07" w14:textId="77777777" w:rsidR="001D55C8" w:rsidRDefault="001D55C8" w:rsidP="00721107">
      <w:pPr>
        <w:bidi/>
        <w:jc w:val="both"/>
        <w:rPr>
          <w:b/>
          <w:bCs/>
          <w:rtl/>
          <w:lang w:bidi="fa-IR"/>
        </w:rPr>
      </w:pPr>
      <w:r>
        <w:rPr>
          <w:rFonts w:hint="cs"/>
          <w:b/>
          <w:bCs/>
          <w:rtl/>
          <w:lang w:bidi="fa-IR"/>
        </w:rPr>
        <w:t xml:space="preserve">در بخش تاسیسات سرمایشی نیز از چیلر های برقی متصل به شبکه با ضریب عملکرد 1.8 استفاده شد، که مقدار نیز در نرم افزار قرار داده شده است. </w:t>
      </w:r>
    </w:p>
    <w:p w14:paraId="7534E706" w14:textId="77777777" w:rsidR="001D55C8" w:rsidRDefault="001D55C8" w:rsidP="00721107">
      <w:pPr>
        <w:bidi/>
        <w:jc w:val="both"/>
        <w:rPr>
          <w:b/>
          <w:bCs/>
          <w:rtl/>
          <w:lang w:bidi="fa-IR"/>
        </w:rPr>
      </w:pPr>
      <w:r>
        <w:rPr>
          <w:rFonts w:hint="cs"/>
          <w:b/>
          <w:bCs/>
          <w:rtl/>
          <w:lang w:bidi="fa-IR"/>
        </w:rPr>
        <w:t xml:space="preserve">در بحث تاسیسات آب گرم نیز از سیستم های آب گرمکن برقی متصل به شبکه با ضریب عملکرد 0.85 استفاده شده که مقادیر دمای آب ورودی و خروجی از این تجهیز نیز با توجه به دلایل گفته شده در بالا به ترتیب 10 و 60 درجه سلسیوس در نظر گرفته شد. </w:t>
      </w:r>
    </w:p>
    <w:p w14:paraId="098FD462" w14:textId="77777777" w:rsidR="001D55C8" w:rsidRDefault="001D55C8" w:rsidP="00721107">
      <w:pPr>
        <w:bidi/>
        <w:jc w:val="both"/>
        <w:rPr>
          <w:b/>
          <w:bCs/>
          <w:rtl/>
          <w:lang w:bidi="fa-IR"/>
        </w:rPr>
      </w:pPr>
      <w:r>
        <w:rPr>
          <w:rFonts w:hint="cs"/>
          <w:b/>
          <w:bCs/>
          <w:rtl/>
          <w:lang w:bidi="fa-IR"/>
        </w:rPr>
        <w:t xml:space="preserve">در بحث گرمایش ساختمان نیز از سیستم های گرمایش فصلی با سوخت گاز طبیعی استفاده شده است که مانند سیستم آب گرمکن مقدار ضریب عملکرد 0.85 در نظر گرفته شد. </w:t>
      </w:r>
    </w:p>
    <w:p w14:paraId="6DD3692C" w14:textId="77777777" w:rsidR="001D55C8" w:rsidRDefault="001D55C8" w:rsidP="00721107">
      <w:pPr>
        <w:bidi/>
        <w:jc w:val="both"/>
        <w:rPr>
          <w:b/>
          <w:bCs/>
          <w:lang w:bidi="fa-IR"/>
        </w:rPr>
      </w:pPr>
      <w:r>
        <w:rPr>
          <w:rFonts w:hint="cs"/>
          <w:b/>
          <w:bCs/>
          <w:rtl/>
          <w:lang w:bidi="fa-IR"/>
        </w:rPr>
        <w:lastRenderedPageBreak/>
        <w:t>شرایط هوایی که برای تامین هوای سیستم سرمایش در نظر گرفته شده با توجه به اطلاعات خود نرم افزار به صورت زیر وارد وارد شده است:</w:t>
      </w:r>
    </w:p>
    <w:tbl>
      <w:tblPr>
        <w:tblW w:w="9191" w:type="dxa"/>
        <w:tblInd w:w="-10" w:type="dxa"/>
        <w:tblLook w:val="04A0" w:firstRow="1" w:lastRow="0" w:firstColumn="1" w:lastColumn="0" w:noHBand="0" w:noVBand="1"/>
      </w:tblPr>
      <w:tblGrid>
        <w:gridCol w:w="5928"/>
        <w:gridCol w:w="3263"/>
      </w:tblGrid>
      <w:tr w:rsidR="001D55C8" w:rsidRPr="00D63710" w14:paraId="65B06468" w14:textId="77777777" w:rsidTr="0063074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66FFCC"/>
            <w:noWrap/>
            <w:vAlign w:val="bottom"/>
            <w:hideMark/>
          </w:tcPr>
          <w:p w14:paraId="6276B851" w14:textId="77777777" w:rsidR="001D55C8" w:rsidRPr="00D63710" w:rsidRDefault="001D55C8"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 xml:space="preserve">minimum supply air temperature © </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7F89D4A9" w14:textId="77777777" w:rsidR="001D55C8" w:rsidRPr="00D63710" w:rsidRDefault="001D55C8"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12</w:t>
            </w:r>
          </w:p>
        </w:tc>
      </w:tr>
      <w:tr w:rsidR="001D55C8" w:rsidRPr="00D63710" w14:paraId="06AFE00C" w14:textId="77777777" w:rsidTr="0063074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CCCCFF"/>
            <w:noWrap/>
            <w:vAlign w:val="bottom"/>
            <w:hideMark/>
          </w:tcPr>
          <w:p w14:paraId="3B08E44A" w14:textId="77777777" w:rsidR="001D55C8" w:rsidRPr="00D63710" w:rsidRDefault="001D55C8"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minimum supply air humidity</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5F2AC40C" w14:textId="77777777" w:rsidR="001D55C8" w:rsidRPr="00D63710" w:rsidRDefault="001D55C8"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0.0077</w:t>
            </w:r>
          </w:p>
        </w:tc>
      </w:tr>
    </w:tbl>
    <w:p w14:paraId="2432DE1D" w14:textId="77777777" w:rsidR="001D55C8" w:rsidRDefault="001D55C8" w:rsidP="00721107">
      <w:pPr>
        <w:bidi/>
        <w:jc w:val="both"/>
        <w:rPr>
          <w:b/>
          <w:bCs/>
          <w:rtl/>
          <w:lang w:bidi="fa-IR"/>
        </w:rPr>
      </w:pPr>
    </w:p>
    <w:p w14:paraId="4E7FC963" w14:textId="77777777" w:rsidR="001D55C8" w:rsidRDefault="001D55C8" w:rsidP="00721107">
      <w:pPr>
        <w:bidi/>
        <w:jc w:val="both"/>
        <w:rPr>
          <w:b/>
          <w:bCs/>
          <w:rtl/>
          <w:lang w:bidi="fa-IR"/>
        </w:rPr>
      </w:pPr>
      <w:r>
        <w:rPr>
          <w:rFonts w:hint="cs"/>
          <w:b/>
          <w:bCs/>
          <w:rtl/>
          <w:lang w:bidi="fa-IR"/>
        </w:rPr>
        <w:t>از</w:t>
      </w:r>
      <w:r>
        <w:rPr>
          <w:b/>
          <w:bCs/>
          <w:lang w:bidi="fa-IR"/>
        </w:rPr>
        <w:t xml:space="preserve"> </w:t>
      </w:r>
      <w:r>
        <w:rPr>
          <w:rFonts w:hint="cs"/>
          <w:b/>
          <w:bCs/>
          <w:rtl/>
          <w:lang w:bidi="fa-IR"/>
        </w:rPr>
        <w:t>همرفت طبیعی با فرض کم بودن مقادیر این پارامتر از بازشو ها و سایر مبادی داخلی و بیرونی ساختمان صرف نظر شد و همچنین علامت زیر تب لوله های گرمایی با توجه به نبودن اطلاعاتی در مورد استفاده شدن یا نشدن آن در طبقات مربوطه، زده نشد.</w:t>
      </w:r>
    </w:p>
    <w:p w14:paraId="175DC66A" w14:textId="77777777" w:rsidR="001D55C8" w:rsidRDefault="001D55C8" w:rsidP="00721107">
      <w:pPr>
        <w:bidi/>
        <w:jc w:val="both"/>
        <w:rPr>
          <w:b/>
          <w:bCs/>
          <w:rtl/>
          <w:lang w:bidi="fa-IR"/>
        </w:rPr>
      </w:pPr>
      <w:r>
        <w:rPr>
          <w:rFonts w:hint="cs"/>
          <w:b/>
          <w:bCs/>
          <w:rtl/>
          <w:lang w:bidi="fa-IR"/>
        </w:rPr>
        <w:t xml:space="preserve">همچنین به عنوان آخر زیر تب از تب </w:t>
      </w:r>
      <w:r>
        <w:rPr>
          <w:b/>
          <w:bCs/>
          <w:lang w:bidi="fa-IR"/>
        </w:rPr>
        <w:t>HVAC</w:t>
      </w:r>
      <w:r>
        <w:rPr>
          <w:rFonts w:hint="cs"/>
          <w:b/>
          <w:bCs/>
          <w:rtl/>
          <w:lang w:bidi="fa-IR"/>
        </w:rPr>
        <w:t xml:space="preserve"> ، نوع توزیع دمای هوا از نوع </w:t>
      </w:r>
      <w:r>
        <w:rPr>
          <w:b/>
          <w:bCs/>
          <w:lang w:bidi="fa-IR"/>
        </w:rPr>
        <w:t xml:space="preserve">Mixed mode </w:t>
      </w:r>
      <w:r>
        <w:rPr>
          <w:rFonts w:hint="cs"/>
          <w:b/>
          <w:bCs/>
          <w:rtl/>
          <w:lang w:bidi="fa-IR"/>
        </w:rPr>
        <w:t xml:space="preserve"> لحاظ شد.  </w:t>
      </w:r>
      <w:bookmarkEnd w:id="9"/>
    </w:p>
    <w:p w14:paraId="42AF4CF3" w14:textId="77777777" w:rsidR="00572975" w:rsidRDefault="00572975" w:rsidP="00721107">
      <w:pPr>
        <w:bidi/>
        <w:jc w:val="both"/>
        <w:rPr>
          <w:b/>
          <w:bCs/>
          <w:rtl/>
          <w:lang w:bidi="fa-IR"/>
        </w:rPr>
      </w:pPr>
    </w:p>
    <w:p w14:paraId="7D9ED65F" w14:textId="4B52AB23" w:rsidR="001D55C8" w:rsidRPr="00572975" w:rsidRDefault="00572975" w:rsidP="00721107">
      <w:pPr>
        <w:pStyle w:val="ListParagraph"/>
        <w:numPr>
          <w:ilvl w:val="0"/>
          <w:numId w:val="2"/>
        </w:numPr>
        <w:bidi/>
        <w:jc w:val="both"/>
        <w:rPr>
          <w:rFonts w:cs="B Titr"/>
          <w:b/>
          <w:bCs/>
          <w:color w:val="660033"/>
          <w:lang w:bidi="fa-IR"/>
        </w:rPr>
      </w:pPr>
      <w:r w:rsidRPr="00572975">
        <w:rPr>
          <w:rFonts w:cs="B Titr" w:hint="cs"/>
          <w:b/>
          <w:bCs/>
          <w:color w:val="660033"/>
          <w:rtl/>
          <w:lang w:bidi="fa-IR"/>
        </w:rPr>
        <w:t>زون های مربوط به آبد</w:t>
      </w:r>
      <w:r w:rsidR="00346A53">
        <w:rPr>
          <w:rFonts w:cs="B Titr" w:hint="cs"/>
          <w:b/>
          <w:bCs/>
          <w:color w:val="660033"/>
          <w:rtl/>
          <w:lang w:bidi="fa-IR"/>
        </w:rPr>
        <w:t>ا</w:t>
      </w:r>
      <w:r w:rsidRPr="00572975">
        <w:rPr>
          <w:rFonts w:cs="B Titr" w:hint="cs"/>
          <w:b/>
          <w:bCs/>
          <w:color w:val="660033"/>
          <w:rtl/>
          <w:lang w:bidi="fa-IR"/>
        </w:rPr>
        <w:t>رخانه‌ها :</w:t>
      </w:r>
    </w:p>
    <w:p w14:paraId="5D94A328" w14:textId="77777777" w:rsidR="00572975" w:rsidRDefault="00572975" w:rsidP="00721107">
      <w:pPr>
        <w:bidi/>
        <w:ind w:left="360"/>
        <w:jc w:val="both"/>
        <w:rPr>
          <w:b/>
          <w:bCs/>
          <w:rtl/>
          <w:lang w:bidi="fa-IR"/>
        </w:rPr>
      </w:pPr>
      <w:r w:rsidRPr="002A0258">
        <w:rPr>
          <w:rFonts w:hint="cs"/>
          <w:b/>
          <w:bCs/>
          <w:highlight w:val="yellow"/>
          <w:rtl/>
          <w:lang w:bidi="fa-IR"/>
        </w:rPr>
        <w:t xml:space="preserve">الف) تب </w:t>
      </w:r>
      <w:r w:rsidRPr="002A0258">
        <w:rPr>
          <w:b/>
          <w:bCs/>
          <w:highlight w:val="yellow"/>
          <w:lang w:bidi="fa-IR"/>
        </w:rPr>
        <w:t>Activity</w:t>
      </w:r>
      <w:r w:rsidRPr="002A0258">
        <w:rPr>
          <w:rFonts w:hint="cs"/>
          <w:b/>
          <w:bCs/>
          <w:highlight w:val="yellow"/>
          <w:rtl/>
          <w:lang w:bidi="fa-IR"/>
        </w:rPr>
        <w:t xml:space="preserve"> :                                                                                                                   .</w:t>
      </w:r>
      <w:r>
        <w:rPr>
          <w:rFonts w:hint="cs"/>
          <w:b/>
          <w:bCs/>
          <w:rtl/>
          <w:lang w:bidi="fa-IR"/>
        </w:rPr>
        <w:t xml:space="preserve">   </w:t>
      </w:r>
    </w:p>
    <w:p w14:paraId="2A441BA9" w14:textId="5EAD909E" w:rsidR="00572975" w:rsidRDefault="00572975" w:rsidP="00721107">
      <w:pPr>
        <w:bidi/>
        <w:ind w:left="360"/>
        <w:jc w:val="both"/>
        <w:rPr>
          <w:b/>
          <w:bCs/>
          <w:rtl/>
          <w:lang w:bidi="fa-IR"/>
        </w:rPr>
      </w:pPr>
      <w:r>
        <w:rPr>
          <w:rFonts w:hint="cs"/>
          <w:b/>
          <w:bCs/>
          <w:rtl/>
          <w:lang w:bidi="fa-IR"/>
        </w:rPr>
        <w:t>میزان دانستیه جمعیت که با واحد (</w:t>
      </w:r>
      <w:r>
        <w:rPr>
          <w:b/>
          <w:bCs/>
          <w:lang w:bidi="fa-IR"/>
        </w:rPr>
        <w:t>people/m2</w:t>
      </w:r>
      <w:r>
        <w:rPr>
          <w:rFonts w:hint="cs"/>
          <w:b/>
          <w:bCs/>
          <w:rtl/>
          <w:lang w:bidi="fa-IR"/>
        </w:rPr>
        <w:t xml:space="preserve">) بیان می شود برابر با </w:t>
      </w:r>
      <w:r>
        <w:rPr>
          <w:rFonts w:hint="cs"/>
          <w:b/>
          <w:bCs/>
          <w:rtl/>
          <w:lang w:bidi="fa-IR"/>
        </w:rPr>
        <w:t>0.3</w:t>
      </w:r>
      <w:r>
        <w:rPr>
          <w:rFonts w:hint="cs"/>
          <w:b/>
          <w:bCs/>
          <w:rtl/>
          <w:lang w:bidi="fa-IR"/>
        </w:rPr>
        <w:t xml:space="preserve"> در نظر گرفته شد زیرا در این فضا ها </w:t>
      </w:r>
      <w:r>
        <w:rPr>
          <w:rFonts w:hint="cs"/>
          <w:b/>
          <w:bCs/>
          <w:rtl/>
          <w:lang w:bidi="fa-IR"/>
        </w:rPr>
        <w:t xml:space="preserve">معمولا یک یا چند نفر خاص رفت و آمد و حضور دارند البته با توجه به کوچکتر بودن فضا نسبت به راهرو ها دانستیه جمعیت نسبت به فضا های راهرویی </w:t>
      </w:r>
      <w:r w:rsidR="001C2577">
        <w:rPr>
          <w:rFonts w:hint="cs"/>
          <w:b/>
          <w:bCs/>
          <w:rtl/>
          <w:lang w:bidi="fa-IR"/>
        </w:rPr>
        <w:t>بیشتر و نسبت به سایر فضاها و زون‌ها به مراتب کمتر است.</w:t>
      </w:r>
      <w:r>
        <w:rPr>
          <w:rFonts w:hint="cs"/>
          <w:b/>
          <w:bCs/>
          <w:rtl/>
          <w:lang w:bidi="fa-IR"/>
        </w:rPr>
        <w:t xml:space="preserve"> </w:t>
      </w:r>
    </w:p>
    <w:p w14:paraId="11E5EBFA" w14:textId="567EDABD" w:rsidR="00572975" w:rsidRDefault="00572975" w:rsidP="00721107">
      <w:pPr>
        <w:bidi/>
        <w:ind w:left="360"/>
        <w:jc w:val="both"/>
        <w:rPr>
          <w:b/>
          <w:bCs/>
          <w:rtl/>
          <w:lang w:bidi="fa-IR"/>
        </w:rPr>
      </w:pPr>
      <w:r>
        <w:rPr>
          <w:rFonts w:hint="cs"/>
          <w:b/>
          <w:bCs/>
          <w:rtl/>
          <w:lang w:bidi="fa-IR"/>
        </w:rPr>
        <w:t xml:space="preserve">میزان پوشش لباسی با توجه به تعاریف و جداول برای اینکه یک فرد حاضر در این فضای احساس راحتی کند، برای فصل زمستان </w:t>
      </w:r>
      <w:r w:rsidR="001C2577">
        <w:rPr>
          <w:rFonts w:hint="cs"/>
          <w:b/>
          <w:bCs/>
          <w:rtl/>
          <w:lang w:bidi="fa-IR"/>
        </w:rPr>
        <w:t>1.2</w:t>
      </w:r>
      <w:r>
        <w:rPr>
          <w:rFonts w:hint="cs"/>
          <w:b/>
          <w:bCs/>
          <w:rtl/>
          <w:lang w:bidi="fa-IR"/>
        </w:rPr>
        <w:t>(</w:t>
      </w:r>
      <w:proofErr w:type="spellStart"/>
      <w:r>
        <w:rPr>
          <w:b/>
          <w:bCs/>
          <w:lang w:bidi="fa-IR"/>
        </w:rPr>
        <w:t>clo</w:t>
      </w:r>
      <w:proofErr w:type="spellEnd"/>
      <w:r>
        <w:rPr>
          <w:rFonts w:hint="cs"/>
          <w:b/>
          <w:bCs/>
          <w:rtl/>
          <w:lang w:bidi="fa-IR"/>
        </w:rPr>
        <w:t>) و برای فصل تابستان 0.</w:t>
      </w:r>
      <w:r w:rsidR="001C2577">
        <w:rPr>
          <w:rFonts w:hint="cs"/>
          <w:b/>
          <w:bCs/>
          <w:rtl/>
          <w:lang w:bidi="fa-IR"/>
        </w:rPr>
        <w:t>8</w:t>
      </w:r>
      <w:r>
        <w:rPr>
          <w:rFonts w:hint="cs"/>
          <w:b/>
          <w:bCs/>
          <w:rtl/>
          <w:lang w:bidi="fa-IR"/>
        </w:rPr>
        <w:t xml:space="preserve"> (</w:t>
      </w:r>
      <w:proofErr w:type="spellStart"/>
      <w:r>
        <w:rPr>
          <w:b/>
          <w:bCs/>
          <w:lang w:bidi="fa-IR"/>
        </w:rPr>
        <w:t>clo</w:t>
      </w:r>
      <w:proofErr w:type="spellEnd"/>
      <w:r>
        <w:rPr>
          <w:rFonts w:hint="cs"/>
          <w:b/>
          <w:bCs/>
          <w:rtl/>
          <w:lang w:bidi="fa-IR"/>
        </w:rPr>
        <w:t>) قرار داده شده است زیرا در این فضا ها معمولا دمای پایین تر از سایر نقاط است و برای این که فرد احساس راحتی کند مقادیر کلو ها بیشتر از سایر زون ها خواهد بود هم برای فصل تابستان و هم برای فصل زمستان .</w:t>
      </w:r>
    </w:p>
    <w:p w14:paraId="3C9A9788" w14:textId="77777777" w:rsidR="00572975" w:rsidRPr="00C44158" w:rsidRDefault="00572975" w:rsidP="00721107">
      <w:pPr>
        <w:bidi/>
        <w:ind w:left="360"/>
        <w:jc w:val="both"/>
        <w:rPr>
          <w:b/>
          <w:bCs/>
          <w:rtl/>
          <w:lang w:bidi="fa-IR"/>
        </w:rPr>
      </w:pPr>
    </w:p>
    <w:p w14:paraId="11B421B6" w14:textId="77777777" w:rsidR="00572975" w:rsidRDefault="00572975" w:rsidP="00721107">
      <w:pPr>
        <w:bidi/>
        <w:jc w:val="both"/>
        <w:rPr>
          <w:b/>
          <w:bCs/>
          <w:rtl/>
          <w:lang w:bidi="fa-IR"/>
        </w:rPr>
      </w:pPr>
    </w:p>
    <w:p w14:paraId="467E0CC6" w14:textId="77777777" w:rsidR="00572975" w:rsidRDefault="00572975" w:rsidP="00721107">
      <w:pPr>
        <w:bidi/>
        <w:jc w:val="both"/>
        <w:rPr>
          <w:b/>
          <w:bCs/>
          <w:lang w:bidi="fa-IR"/>
        </w:rPr>
      </w:pPr>
      <w:r>
        <w:rPr>
          <w:rFonts w:hint="cs"/>
          <w:b/>
          <w:bCs/>
          <w:rtl/>
          <w:lang w:bidi="fa-IR"/>
        </w:rPr>
        <w:lastRenderedPageBreak/>
        <w:t>با توجه به استاندارد های موجود، مقادیر دمای ست پوینت های گرمایشی و سرمایش، این مقادیر با توجه به استاندارد ساختمان های مشابهی که در نرم افزار طراحی شده اند در نظر گرفته شد زیرا برای  دراین  مورد برای این  مقادیر داده‌های قابل اتکایی از ساختمان آموزش در دسترس نبود:</w:t>
      </w:r>
    </w:p>
    <w:tbl>
      <w:tblPr>
        <w:tblStyle w:val="GridTable5Dark-Accent3"/>
        <w:tblpPr w:leftFromText="180" w:rightFromText="180" w:vertAnchor="text" w:horzAnchor="margin" w:tblpXSpec="center" w:tblpY="160"/>
        <w:tblW w:w="8679" w:type="dxa"/>
        <w:shd w:val="clear" w:color="auto" w:fill="9966FF"/>
        <w:tblLook w:val="04A0" w:firstRow="1" w:lastRow="0" w:firstColumn="1" w:lastColumn="0" w:noHBand="0" w:noVBand="1"/>
      </w:tblPr>
      <w:tblGrid>
        <w:gridCol w:w="4500"/>
        <w:gridCol w:w="4179"/>
      </w:tblGrid>
      <w:tr w:rsidR="00572975" w:rsidRPr="00A245E7" w14:paraId="4ECE88A9" w14:textId="77777777" w:rsidTr="001C2577">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6CBCD09C" w14:textId="77777777" w:rsidR="00572975" w:rsidRPr="00A245E7" w:rsidRDefault="00572975"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w:t>
            </w:r>
          </w:p>
        </w:tc>
        <w:tc>
          <w:tcPr>
            <w:tcW w:w="4179"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229BD1DB" w14:textId="77777777" w:rsidR="00572975" w:rsidRPr="00A245E7" w:rsidRDefault="00572975"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 xml:space="preserve">Heating set back© </w:t>
            </w:r>
          </w:p>
        </w:tc>
      </w:tr>
      <w:tr w:rsidR="00572975" w:rsidRPr="00A245E7" w14:paraId="76BE1B02" w14:textId="77777777" w:rsidTr="001C25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645DADE2" w14:textId="77777777" w:rsidR="00572975" w:rsidRPr="00A245E7" w:rsidRDefault="00572975"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20</w:t>
            </w:r>
          </w:p>
        </w:tc>
        <w:tc>
          <w:tcPr>
            <w:tcW w:w="4179"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8E4A5EB" w14:textId="77777777" w:rsidR="00572975" w:rsidRPr="00A245E7" w:rsidRDefault="0057297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12</w:t>
            </w:r>
          </w:p>
        </w:tc>
      </w:tr>
      <w:tr w:rsidR="00572975" w:rsidRPr="00A245E7" w14:paraId="145ADD80" w14:textId="77777777" w:rsidTr="001C2577">
        <w:trPr>
          <w:trHeight w:val="214"/>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61F18A1" w14:textId="77777777" w:rsidR="00572975" w:rsidRPr="00A245E7" w:rsidRDefault="00572975"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cooling ©</w:t>
            </w:r>
          </w:p>
        </w:tc>
        <w:tc>
          <w:tcPr>
            <w:tcW w:w="4179"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2200D0E6" w14:textId="77777777" w:rsidR="00572975" w:rsidRPr="00A245E7" w:rsidRDefault="00572975"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cooling set back ©</w:t>
            </w:r>
          </w:p>
        </w:tc>
      </w:tr>
      <w:tr w:rsidR="00572975" w:rsidRPr="00A245E7" w14:paraId="12C9401B" w14:textId="77777777" w:rsidTr="001C25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50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CF03816" w14:textId="77777777" w:rsidR="00572975" w:rsidRPr="00A245E7" w:rsidRDefault="00572975" w:rsidP="00721107">
            <w:pPr>
              <w:bidi/>
              <w:jc w:val="both"/>
              <w:rPr>
                <w:rFonts w:ascii="Calibri" w:eastAsia="Times New Roman" w:hAnsi="Calibri" w:cs="Calibri"/>
                <w:b w:val="0"/>
                <w:bCs w:val="0"/>
                <w:color w:val="000000"/>
                <w:kern w:val="0"/>
                <w:sz w:val="22"/>
                <w:szCs w:val="22"/>
                <w14:ligatures w14:val="none"/>
              </w:rPr>
            </w:pPr>
            <w:r w:rsidRPr="00A245E7">
              <w:rPr>
                <w:rFonts w:ascii="Calibri" w:eastAsia="Times New Roman" w:hAnsi="Calibri" w:cs="Calibri"/>
                <w:color w:val="000000"/>
                <w:kern w:val="0"/>
                <w:sz w:val="22"/>
                <w:szCs w:val="22"/>
                <w14:ligatures w14:val="none"/>
              </w:rPr>
              <w:t>23</w:t>
            </w:r>
          </w:p>
        </w:tc>
        <w:tc>
          <w:tcPr>
            <w:tcW w:w="4179"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26A493DD" w14:textId="77777777" w:rsidR="00572975" w:rsidRPr="00A245E7" w:rsidRDefault="00572975"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A245E7">
              <w:rPr>
                <w:rFonts w:ascii="Calibri" w:eastAsia="Times New Roman" w:hAnsi="Calibri" w:cs="Calibri"/>
                <w:b/>
                <w:bCs/>
                <w:color w:val="000000"/>
                <w:kern w:val="0"/>
                <w:sz w:val="22"/>
                <w:szCs w:val="22"/>
                <w14:ligatures w14:val="none"/>
              </w:rPr>
              <w:t>28</w:t>
            </w:r>
          </w:p>
        </w:tc>
      </w:tr>
    </w:tbl>
    <w:p w14:paraId="4DAD15D6" w14:textId="77777777" w:rsidR="00572975" w:rsidRDefault="00572975" w:rsidP="00721107">
      <w:pPr>
        <w:bidi/>
        <w:jc w:val="both"/>
        <w:rPr>
          <w:b/>
          <w:bCs/>
          <w:rtl/>
          <w:lang w:bidi="fa-IR"/>
        </w:rPr>
      </w:pPr>
      <w:r>
        <w:rPr>
          <w:rFonts w:hint="cs"/>
          <w:b/>
          <w:bCs/>
          <w:rtl/>
          <w:lang w:bidi="fa-IR"/>
        </w:rPr>
        <w:t xml:space="preserve"> </w:t>
      </w:r>
    </w:p>
    <w:p w14:paraId="042B9E45" w14:textId="77777777" w:rsidR="00572975" w:rsidRDefault="00572975" w:rsidP="00721107">
      <w:pPr>
        <w:bidi/>
        <w:jc w:val="both"/>
        <w:rPr>
          <w:b/>
          <w:bCs/>
          <w:rtl/>
          <w:lang w:bidi="fa-IR"/>
        </w:rPr>
      </w:pPr>
      <w:r>
        <w:rPr>
          <w:rFonts w:hint="cs"/>
          <w:b/>
          <w:bCs/>
          <w:rtl/>
          <w:lang w:bidi="fa-IR"/>
        </w:rPr>
        <w:t xml:space="preserve">مقدار دانسیته توان برای تجهیزات دفاتر با توجه به مصرف برق متوسط آنها 1.8 وات به ازای هر متر مربع در نظر گرفته شده و مقدار </w:t>
      </w:r>
      <w:r>
        <w:rPr>
          <w:b/>
          <w:bCs/>
          <w:lang w:bidi="fa-IR"/>
        </w:rPr>
        <w:t>Radiant fraction</w:t>
      </w:r>
      <w:r>
        <w:rPr>
          <w:rFonts w:hint="cs"/>
          <w:b/>
          <w:bCs/>
          <w:rtl/>
          <w:lang w:bidi="fa-IR"/>
        </w:rPr>
        <w:t xml:space="preserve"> برابر 0.2 مطابق اطلاعات نرم افزار در نظر گرفته شد.</w:t>
      </w:r>
    </w:p>
    <w:p w14:paraId="18636348" w14:textId="3D8D9AE9" w:rsidR="00572975" w:rsidRDefault="00572975" w:rsidP="00721107">
      <w:pPr>
        <w:bidi/>
        <w:jc w:val="both"/>
        <w:rPr>
          <w:b/>
          <w:bCs/>
          <w:rtl/>
          <w:lang w:bidi="fa-IR"/>
        </w:rPr>
      </w:pPr>
      <w:r>
        <w:rPr>
          <w:rFonts w:hint="cs"/>
          <w:b/>
          <w:bCs/>
          <w:rtl/>
          <w:lang w:bidi="fa-IR"/>
        </w:rPr>
        <w:t xml:space="preserve">برای ست پوینت های کنترل رطوبت نیز مقادیر 10 درصد رطوبت نسبی برای ایجاد رطوبت و 90 درصد رطوبت نسبی برای رطوبت زدایی در نظر گرفته شد. </w:t>
      </w:r>
      <w:r w:rsidR="001C2577">
        <w:rPr>
          <w:rFonts w:hint="cs"/>
          <w:b/>
          <w:bCs/>
          <w:rtl/>
          <w:lang w:bidi="fa-IR"/>
        </w:rPr>
        <w:t xml:space="preserve"> </w:t>
      </w:r>
    </w:p>
    <w:p w14:paraId="56607101" w14:textId="2E26AE0F" w:rsidR="001C2577" w:rsidRDefault="001C2577" w:rsidP="00721107">
      <w:pPr>
        <w:bidi/>
        <w:jc w:val="both"/>
        <w:rPr>
          <w:b/>
          <w:bCs/>
          <w:rtl/>
          <w:lang w:bidi="fa-IR"/>
        </w:rPr>
      </w:pPr>
      <w:r>
        <w:rPr>
          <w:noProof/>
        </w:rPr>
        <w:drawing>
          <wp:anchor distT="0" distB="0" distL="114300" distR="114300" simplePos="0" relativeHeight="251685888" behindDoc="1" locked="0" layoutInCell="1" allowOverlap="1" wp14:anchorId="1B73B5AE" wp14:editId="4B340820">
            <wp:simplePos x="0" y="0"/>
            <wp:positionH relativeFrom="margin">
              <wp:align>right</wp:align>
            </wp:positionH>
            <wp:positionV relativeFrom="paragraph">
              <wp:posOffset>833120</wp:posOffset>
            </wp:positionV>
            <wp:extent cx="5943600" cy="2743200"/>
            <wp:effectExtent l="19050" t="19050" r="19050" b="19050"/>
            <wp:wrapTight wrapText="bothSides">
              <wp:wrapPolygon edited="0">
                <wp:start x="-69" y="-150"/>
                <wp:lineTo x="-69" y="21600"/>
                <wp:lineTo x="21600" y="21600"/>
                <wp:lineTo x="21600" y="-150"/>
                <wp:lineTo x="-69" y="-150"/>
              </wp:wrapPolygon>
            </wp:wrapTight>
            <wp:docPr id="119269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0372"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743200"/>
                    </a:xfrm>
                    <a:prstGeom prst="rect">
                      <a:avLst/>
                    </a:prstGeom>
                    <a:ln w="19050">
                      <a:solidFill>
                        <a:schemeClr val="tx1"/>
                      </a:solidFill>
                    </a:ln>
                  </pic:spPr>
                </pic:pic>
              </a:graphicData>
            </a:graphic>
            <wp14:sizeRelV relativeFrom="margin">
              <wp14:pctHeight>0</wp14:pctHeight>
            </wp14:sizeRelV>
          </wp:anchor>
        </w:drawing>
      </w:r>
      <w:r w:rsidRPr="001C2577">
        <w:rPr>
          <w:b/>
          <w:bCs/>
          <w:rtl/>
          <w:lang w:bidi="fa-IR"/>
        </w:rPr>
        <w:t>به دل</w:t>
      </w:r>
      <w:r w:rsidRPr="001C2577">
        <w:rPr>
          <w:rFonts w:hint="cs"/>
          <w:b/>
          <w:bCs/>
          <w:rtl/>
          <w:lang w:bidi="fa-IR"/>
        </w:rPr>
        <w:t>ی</w:t>
      </w:r>
      <w:r w:rsidRPr="001C2577">
        <w:rPr>
          <w:rFonts w:hint="eastAsia"/>
          <w:b/>
          <w:bCs/>
          <w:rtl/>
          <w:lang w:bidi="fa-IR"/>
        </w:rPr>
        <w:t>ل</w:t>
      </w:r>
      <w:r w:rsidRPr="001C2577">
        <w:rPr>
          <w:b/>
          <w:bCs/>
          <w:rtl/>
          <w:lang w:bidi="fa-IR"/>
        </w:rPr>
        <w:t xml:space="preserve"> نبود اطلاعات مناسب سا</w:t>
      </w:r>
      <w:r w:rsidRPr="001C2577">
        <w:rPr>
          <w:rFonts w:hint="cs"/>
          <w:b/>
          <w:bCs/>
          <w:rtl/>
          <w:lang w:bidi="fa-IR"/>
        </w:rPr>
        <w:t>ی</w:t>
      </w:r>
      <w:r w:rsidRPr="001C2577">
        <w:rPr>
          <w:rFonts w:hint="eastAsia"/>
          <w:b/>
          <w:bCs/>
          <w:rtl/>
          <w:lang w:bidi="fa-IR"/>
        </w:rPr>
        <w:t>ر</w:t>
      </w:r>
      <w:r w:rsidRPr="001C2577">
        <w:rPr>
          <w:b/>
          <w:bCs/>
          <w:rtl/>
          <w:lang w:bidi="fa-IR"/>
        </w:rPr>
        <w:t xml:space="preserve"> بخش ا</w:t>
      </w:r>
      <w:r w:rsidRPr="001C2577">
        <w:rPr>
          <w:rFonts w:hint="cs"/>
          <w:b/>
          <w:bCs/>
          <w:rtl/>
          <w:lang w:bidi="fa-IR"/>
        </w:rPr>
        <w:t>ی</w:t>
      </w:r>
      <w:r w:rsidRPr="001C2577">
        <w:rPr>
          <w:rFonts w:hint="eastAsia"/>
          <w:b/>
          <w:bCs/>
          <w:rtl/>
          <w:lang w:bidi="fa-IR"/>
        </w:rPr>
        <w:t>ن</w:t>
      </w:r>
      <w:r w:rsidRPr="001C2577">
        <w:rPr>
          <w:b/>
          <w:bCs/>
          <w:rtl/>
          <w:lang w:bidi="fa-IR"/>
        </w:rPr>
        <w:t xml:space="preserve"> تب ن</w:t>
      </w:r>
      <w:r w:rsidRPr="001C2577">
        <w:rPr>
          <w:rFonts w:hint="cs"/>
          <w:b/>
          <w:bCs/>
          <w:rtl/>
          <w:lang w:bidi="fa-IR"/>
        </w:rPr>
        <w:t>ی</w:t>
      </w:r>
      <w:r w:rsidRPr="001C2577">
        <w:rPr>
          <w:rFonts w:hint="eastAsia"/>
          <w:b/>
          <w:bCs/>
          <w:rtl/>
          <w:lang w:bidi="fa-IR"/>
        </w:rPr>
        <w:t>ز</w:t>
      </w:r>
      <w:r w:rsidRPr="001C2577">
        <w:rPr>
          <w:b/>
          <w:bCs/>
          <w:rtl/>
          <w:lang w:bidi="fa-IR"/>
        </w:rPr>
        <w:t xml:space="preserve"> به صورت د</w:t>
      </w:r>
      <w:r w:rsidRPr="001C2577">
        <w:rPr>
          <w:rFonts w:hint="cs"/>
          <w:b/>
          <w:bCs/>
          <w:rtl/>
          <w:lang w:bidi="fa-IR"/>
        </w:rPr>
        <w:t>ی</w:t>
      </w:r>
      <w:r w:rsidRPr="001C2577">
        <w:rPr>
          <w:rFonts w:hint="eastAsia"/>
          <w:b/>
          <w:bCs/>
          <w:rtl/>
          <w:lang w:bidi="fa-IR"/>
        </w:rPr>
        <w:t>فالت</w:t>
      </w:r>
      <w:r w:rsidRPr="001C2577">
        <w:rPr>
          <w:b/>
          <w:bCs/>
          <w:rtl/>
          <w:lang w:bidi="fa-IR"/>
        </w:rPr>
        <w:t xml:space="preserve"> وارد شده که تصو</w:t>
      </w:r>
      <w:r w:rsidRPr="001C2577">
        <w:rPr>
          <w:rFonts w:hint="cs"/>
          <w:b/>
          <w:bCs/>
          <w:rtl/>
          <w:lang w:bidi="fa-IR"/>
        </w:rPr>
        <w:t>ی</w:t>
      </w:r>
      <w:r w:rsidRPr="001C2577">
        <w:rPr>
          <w:rFonts w:hint="eastAsia"/>
          <w:b/>
          <w:bCs/>
          <w:rtl/>
          <w:lang w:bidi="fa-IR"/>
        </w:rPr>
        <w:t>ر</w:t>
      </w:r>
      <w:r w:rsidRPr="001C2577">
        <w:rPr>
          <w:b/>
          <w:bCs/>
          <w:rtl/>
          <w:lang w:bidi="fa-IR"/>
        </w:rPr>
        <w:t xml:space="preserve"> آن در ز</w:t>
      </w:r>
      <w:r w:rsidRPr="001C2577">
        <w:rPr>
          <w:rFonts w:hint="cs"/>
          <w:b/>
          <w:bCs/>
          <w:rtl/>
          <w:lang w:bidi="fa-IR"/>
        </w:rPr>
        <w:t>ی</w:t>
      </w:r>
      <w:r w:rsidRPr="001C2577">
        <w:rPr>
          <w:rFonts w:hint="eastAsia"/>
          <w:b/>
          <w:bCs/>
          <w:rtl/>
          <w:lang w:bidi="fa-IR"/>
        </w:rPr>
        <w:t>ر</w:t>
      </w:r>
      <w:r w:rsidRPr="001C2577">
        <w:rPr>
          <w:b/>
          <w:bCs/>
          <w:rtl/>
          <w:lang w:bidi="fa-IR"/>
        </w:rPr>
        <w:t xml:space="preserve"> قابل مشاهده است:</w:t>
      </w:r>
      <w:r>
        <w:rPr>
          <w:rFonts w:hint="cs"/>
          <w:b/>
          <w:bCs/>
          <w:rtl/>
          <w:lang w:bidi="fa-IR"/>
        </w:rPr>
        <w:t xml:space="preserve"> </w:t>
      </w:r>
    </w:p>
    <w:p w14:paraId="2525C934" w14:textId="298D55F0" w:rsidR="001C2577" w:rsidRDefault="001C2577" w:rsidP="00721107">
      <w:pPr>
        <w:bidi/>
        <w:jc w:val="both"/>
        <w:rPr>
          <w:b/>
          <w:bCs/>
          <w:rtl/>
          <w:lang w:bidi="fa-IR"/>
        </w:rPr>
      </w:pPr>
    </w:p>
    <w:p w14:paraId="63D2C498" w14:textId="01D38473" w:rsidR="00572975" w:rsidRPr="00572975" w:rsidRDefault="001C2577" w:rsidP="00721107">
      <w:pPr>
        <w:bidi/>
        <w:jc w:val="both"/>
        <w:rPr>
          <w:b/>
          <w:bCs/>
          <w:rtl/>
          <w:lang w:bidi="fa-IR"/>
        </w:rPr>
      </w:pPr>
      <w:r>
        <w:rPr>
          <w:noProof/>
        </w:rPr>
        <w:lastRenderedPageBreak/>
        <w:drawing>
          <wp:anchor distT="0" distB="0" distL="114300" distR="114300" simplePos="0" relativeHeight="251686912" behindDoc="1" locked="0" layoutInCell="1" allowOverlap="1" wp14:anchorId="4702188E" wp14:editId="4FBC31E9">
            <wp:simplePos x="0" y="0"/>
            <wp:positionH relativeFrom="margin">
              <wp:align>right</wp:align>
            </wp:positionH>
            <wp:positionV relativeFrom="paragraph">
              <wp:posOffset>0</wp:posOffset>
            </wp:positionV>
            <wp:extent cx="5943600" cy="4643755"/>
            <wp:effectExtent l="19050" t="19050" r="19050" b="23495"/>
            <wp:wrapTight wrapText="bothSides">
              <wp:wrapPolygon edited="0">
                <wp:start x="-69" y="-89"/>
                <wp:lineTo x="-69" y="21621"/>
                <wp:lineTo x="21600" y="21621"/>
                <wp:lineTo x="21600" y="-89"/>
                <wp:lineTo x="-69" y="-89"/>
              </wp:wrapPolygon>
            </wp:wrapTight>
            <wp:docPr id="177263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38865"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643755"/>
                    </a:xfrm>
                    <a:prstGeom prst="rect">
                      <a:avLst/>
                    </a:prstGeom>
                    <a:ln w="19050">
                      <a:solidFill>
                        <a:schemeClr val="tx1"/>
                      </a:solidFill>
                    </a:ln>
                  </pic:spPr>
                </pic:pic>
              </a:graphicData>
            </a:graphic>
          </wp:anchor>
        </w:drawing>
      </w:r>
    </w:p>
    <w:p w14:paraId="32C769E3" w14:textId="77777777" w:rsidR="001C2577" w:rsidRDefault="001C2577" w:rsidP="00721107">
      <w:pPr>
        <w:bidi/>
        <w:jc w:val="both"/>
        <w:rPr>
          <w:b/>
          <w:bCs/>
          <w:rtl/>
          <w:lang w:bidi="fa-IR"/>
        </w:rPr>
      </w:pPr>
      <w:r w:rsidRPr="002A0258">
        <w:rPr>
          <w:rFonts w:hint="cs"/>
          <w:b/>
          <w:bCs/>
          <w:highlight w:val="yellow"/>
          <w:rtl/>
          <w:lang w:bidi="fa-IR"/>
        </w:rPr>
        <w:t xml:space="preserve">ب) تب </w:t>
      </w:r>
      <w:r w:rsidRPr="002A0258">
        <w:rPr>
          <w:b/>
          <w:bCs/>
          <w:highlight w:val="yellow"/>
          <w:lang w:bidi="fa-IR"/>
        </w:rPr>
        <w:t>construction</w:t>
      </w:r>
      <w:r w:rsidRPr="002A0258">
        <w:rPr>
          <w:rFonts w:hint="cs"/>
          <w:b/>
          <w:bCs/>
          <w:highlight w:val="yellow"/>
          <w:rtl/>
          <w:lang w:bidi="fa-IR"/>
        </w:rPr>
        <w:t xml:space="preserve"> :                                                                                                                  .</w:t>
      </w:r>
    </w:p>
    <w:tbl>
      <w:tblPr>
        <w:tblStyle w:val="GridTable5Dark-Accent4"/>
        <w:tblpPr w:leftFromText="180" w:rightFromText="180" w:vertAnchor="text" w:horzAnchor="margin" w:tblpXSpec="center" w:tblpY="1739"/>
        <w:tblW w:w="8924" w:type="dxa"/>
        <w:tblLook w:val="04A0" w:firstRow="1" w:lastRow="0" w:firstColumn="1" w:lastColumn="0" w:noHBand="0" w:noVBand="1"/>
      </w:tblPr>
      <w:tblGrid>
        <w:gridCol w:w="2123"/>
        <w:gridCol w:w="3826"/>
        <w:gridCol w:w="2975"/>
      </w:tblGrid>
      <w:tr w:rsidR="001C2577" w:rsidRPr="00276866" w14:paraId="2755D917" w14:textId="77777777" w:rsidTr="001C2577">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2735EB2E" w14:textId="77777777" w:rsidR="001C2577" w:rsidRPr="00276866" w:rsidRDefault="001C2577" w:rsidP="00721107">
            <w:pPr>
              <w:bidi/>
              <w:jc w:val="both"/>
              <w:rPr>
                <w:rFonts w:ascii="Times New Roman" w:eastAsia="Times New Roman" w:hAnsi="Times New Roman"/>
                <w:kern w:val="0"/>
                <w:sz w:val="24"/>
                <w:szCs w:val="24"/>
                <w14:ligatures w14:val="none"/>
              </w:rPr>
            </w:pPr>
          </w:p>
        </w:tc>
        <w:tc>
          <w:tcPr>
            <w:tcW w:w="382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5A8C0E27" w14:textId="77777777" w:rsidR="001C2577" w:rsidRPr="00276866" w:rsidRDefault="001C2577"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جنس</w:t>
            </w:r>
          </w:p>
        </w:tc>
        <w:tc>
          <w:tcPr>
            <w:tcW w:w="2975"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4A07C678" w14:textId="77777777" w:rsidR="001C2577" w:rsidRPr="00276866" w:rsidRDefault="001C2577"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kern w:val="0"/>
                <w:sz w:val="24"/>
                <w:szCs w:val="24"/>
                <w:rtl/>
                <w:lang w:bidi="fa-IR"/>
                <w14:ligatures w14:val="none"/>
              </w:rPr>
            </w:pPr>
            <w:r w:rsidRPr="00276866">
              <w:rPr>
                <w:rFonts w:ascii="Calibri" w:eastAsia="Times New Roman" w:hAnsi="Calibri"/>
                <w:color w:val="000000"/>
                <w:kern w:val="0"/>
                <w:sz w:val="24"/>
                <w:szCs w:val="24"/>
                <w:rtl/>
                <w14:ligatures w14:val="none"/>
              </w:rPr>
              <w:t>ضخامت</w:t>
            </w:r>
            <w:r>
              <w:rPr>
                <w:rFonts w:ascii="Calibri" w:eastAsia="Times New Roman" w:hAnsi="Calibri" w:hint="cs"/>
                <w:color w:val="000000"/>
                <w:kern w:val="0"/>
                <w:sz w:val="24"/>
                <w:szCs w:val="24"/>
                <w:rtl/>
                <w14:ligatures w14:val="none"/>
              </w:rPr>
              <w:t xml:space="preserve"> </w:t>
            </w:r>
            <w:r>
              <w:rPr>
                <w:rFonts w:ascii="Calibri" w:eastAsia="Times New Roman" w:hAnsi="Calibri" w:hint="cs"/>
                <w:color w:val="000000"/>
                <w:kern w:val="0"/>
                <w:sz w:val="24"/>
                <w:szCs w:val="24"/>
                <w:rtl/>
                <w:lang w:bidi="fa-IR"/>
                <w14:ligatures w14:val="none"/>
              </w:rPr>
              <w:t>(</w:t>
            </w:r>
            <w:r>
              <w:rPr>
                <w:rFonts w:ascii="Calibri" w:eastAsia="Times New Roman" w:hAnsi="Calibri"/>
                <w:color w:val="000000"/>
                <w:kern w:val="0"/>
                <w:sz w:val="24"/>
                <w:szCs w:val="24"/>
                <w:lang w:bidi="fa-IR"/>
                <w14:ligatures w14:val="none"/>
              </w:rPr>
              <w:t>cm</w:t>
            </w:r>
            <w:r>
              <w:rPr>
                <w:rFonts w:ascii="Calibri" w:eastAsia="Times New Roman" w:hAnsi="Calibri" w:hint="cs"/>
                <w:color w:val="000000"/>
                <w:kern w:val="0"/>
                <w:sz w:val="24"/>
                <w:szCs w:val="24"/>
                <w:rtl/>
                <w:lang w:bidi="fa-IR"/>
                <w14:ligatures w14:val="none"/>
              </w:rPr>
              <w:t>)</w:t>
            </w:r>
          </w:p>
        </w:tc>
      </w:tr>
      <w:tr w:rsidR="001C2577" w:rsidRPr="00276866" w14:paraId="47EDA6F6" w14:textId="77777777" w:rsidTr="001C257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2376059F" w14:textId="77777777" w:rsidR="001C2577" w:rsidRPr="00276866" w:rsidRDefault="001C2577" w:rsidP="00721107">
            <w:pPr>
              <w:bidi/>
              <w:jc w:val="both"/>
              <w:rPr>
                <w:rFonts w:ascii="Calibri" w:eastAsia="Times New Roman" w:hAnsi="Calibri"/>
                <w:color w:val="000000"/>
                <w:kern w:val="0"/>
                <w:sz w:val="24"/>
                <w:szCs w:val="24"/>
                <w:rtl/>
                <w14:ligatures w14:val="none"/>
              </w:rPr>
            </w:pPr>
            <w:r w:rsidRPr="00276866">
              <w:rPr>
                <w:rFonts w:ascii="Calibri" w:eastAsia="Times New Roman" w:hAnsi="Calibri"/>
                <w:color w:val="000000"/>
                <w:kern w:val="0"/>
                <w:sz w:val="24"/>
                <w:szCs w:val="24"/>
                <w:rtl/>
                <w14:ligatures w14:val="none"/>
              </w:rPr>
              <w:t>لایه بیرونی</w:t>
            </w:r>
          </w:p>
        </w:tc>
        <w:tc>
          <w:tcPr>
            <w:tcW w:w="382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01C27C6F" w14:textId="77777777" w:rsidR="001C2577" w:rsidRPr="00276866" w:rsidRDefault="001C257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آجر</w:t>
            </w:r>
          </w:p>
        </w:tc>
        <w:tc>
          <w:tcPr>
            <w:tcW w:w="2975"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1D2C4F5F" w14:textId="77777777" w:rsidR="001C2577" w:rsidRPr="00276866" w:rsidRDefault="001C257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1C2577" w:rsidRPr="00276866" w14:paraId="5FDB060E" w14:textId="77777777" w:rsidTr="001C2577">
        <w:trPr>
          <w:trHeight w:val="234"/>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032B05BC" w14:textId="77777777" w:rsidR="001C2577" w:rsidRPr="00276866" w:rsidRDefault="001C2577"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دوم</w:t>
            </w:r>
          </w:p>
        </w:tc>
        <w:tc>
          <w:tcPr>
            <w:tcW w:w="382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2487B306" w14:textId="77777777" w:rsidR="001C2577" w:rsidRPr="00276866" w:rsidRDefault="001C2577"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پلی استایرن</w:t>
            </w:r>
          </w:p>
        </w:tc>
        <w:tc>
          <w:tcPr>
            <w:tcW w:w="2975"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04EBA9BA" w14:textId="77777777" w:rsidR="001C2577" w:rsidRPr="00276866" w:rsidRDefault="001C2577"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7.95</w:t>
            </w:r>
          </w:p>
        </w:tc>
      </w:tr>
      <w:tr w:rsidR="001C2577" w:rsidRPr="00276866" w14:paraId="7AE2F67E" w14:textId="77777777" w:rsidTr="001C2577">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0843DD8" w14:textId="77777777" w:rsidR="001C2577" w:rsidRPr="00276866" w:rsidRDefault="001C2577"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سوم</w:t>
            </w:r>
          </w:p>
        </w:tc>
        <w:tc>
          <w:tcPr>
            <w:tcW w:w="382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1C4583DA" w14:textId="77777777" w:rsidR="001C2577" w:rsidRPr="00276866" w:rsidRDefault="001C257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بلوک سیمانی</w:t>
            </w:r>
          </w:p>
        </w:tc>
        <w:tc>
          <w:tcPr>
            <w:tcW w:w="2975"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31E009C1" w14:textId="77777777" w:rsidR="001C2577" w:rsidRPr="00276866" w:rsidRDefault="001C257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10</w:t>
            </w:r>
          </w:p>
        </w:tc>
      </w:tr>
      <w:tr w:rsidR="001C2577" w:rsidRPr="00276866" w14:paraId="625C09ED" w14:textId="77777777" w:rsidTr="001C2577">
        <w:trPr>
          <w:trHeight w:val="234"/>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017479E" w14:textId="77777777" w:rsidR="001C2577" w:rsidRPr="00276866" w:rsidRDefault="001C2577" w:rsidP="00721107">
            <w:pPr>
              <w:bidi/>
              <w:jc w:val="both"/>
              <w:rPr>
                <w:rFonts w:ascii="Calibri" w:eastAsia="Times New Roman" w:hAnsi="Calibri"/>
                <w:color w:val="000000"/>
                <w:kern w:val="0"/>
                <w:sz w:val="24"/>
                <w:szCs w:val="24"/>
                <w14:ligatures w14:val="none"/>
              </w:rPr>
            </w:pPr>
            <w:r w:rsidRPr="00276866">
              <w:rPr>
                <w:rFonts w:ascii="Calibri" w:eastAsia="Times New Roman" w:hAnsi="Calibri"/>
                <w:color w:val="000000"/>
                <w:kern w:val="0"/>
                <w:sz w:val="24"/>
                <w:szCs w:val="24"/>
                <w:rtl/>
                <w14:ligatures w14:val="none"/>
              </w:rPr>
              <w:t>لایه داخلی</w:t>
            </w:r>
          </w:p>
        </w:tc>
        <w:tc>
          <w:tcPr>
            <w:tcW w:w="382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48235E60" w14:textId="77777777" w:rsidR="001C2577" w:rsidRPr="00276866" w:rsidRDefault="001C2577"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rtl/>
                <w14:ligatures w14:val="none"/>
              </w:rPr>
              <w:t>گچ کشته</w:t>
            </w:r>
          </w:p>
        </w:tc>
        <w:tc>
          <w:tcPr>
            <w:tcW w:w="2975"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0FE86AF6" w14:textId="77777777" w:rsidR="001C2577" w:rsidRPr="00276866" w:rsidRDefault="001C2577"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kern w:val="0"/>
                <w:sz w:val="24"/>
                <w:szCs w:val="24"/>
                <w:rtl/>
                <w14:ligatures w14:val="none"/>
              </w:rPr>
            </w:pPr>
            <w:r w:rsidRPr="00276866">
              <w:rPr>
                <w:rFonts w:ascii="Calibri" w:eastAsia="Times New Roman" w:hAnsi="Calibri"/>
                <w:b/>
                <w:bCs/>
                <w:color w:val="000000"/>
                <w:kern w:val="0"/>
                <w:sz w:val="24"/>
                <w:szCs w:val="24"/>
                <w14:ligatures w14:val="none"/>
              </w:rPr>
              <w:t>1.3</w:t>
            </w:r>
          </w:p>
        </w:tc>
      </w:tr>
    </w:tbl>
    <w:p w14:paraId="7FF5A987" w14:textId="77777777" w:rsidR="001C2577" w:rsidRDefault="001C2577" w:rsidP="00721107">
      <w:pPr>
        <w:bidi/>
        <w:jc w:val="both"/>
        <w:rPr>
          <w:b/>
          <w:bCs/>
          <w:rtl/>
          <w:lang w:bidi="fa-IR"/>
        </w:rPr>
      </w:pPr>
      <w:r>
        <w:rPr>
          <w:rFonts w:hint="cs"/>
          <w:b/>
          <w:bCs/>
          <w:rtl/>
          <w:lang w:bidi="fa-IR"/>
        </w:rPr>
        <w:t xml:space="preserve">در این تب که باید جنس دیوار های های ساختمان آموزش به صورت چهار لایه و با ضخامت های مختلف با استفاده از دیتا های خود نرم افزار وارد شد. که مقادیر آن در جدول زیر قابل مشاهده است: </w:t>
      </w:r>
    </w:p>
    <w:p w14:paraId="0E75977B" w14:textId="77777777" w:rsidR="001C2577" w:rsidRDefault="001C2577" w:rsidP="00721107">
      <w:pPr>
        <w:bidi/>
        <w:jc w:val="both"/>
        <w:rPr>
          <w:b/>
          <w:bCs/>
          <w:rtl/>
          <w:lang w:bidi="fa-IR"/>
        </w:rPr>
      </w:pPr>
      <w:r>
        <w:rPr>
          <w:rFonts w:hint="cs"/>
          <w:b/>
          <w:bCs/>
          <w:rtl/>
          <w:lang w:bidi="fa-IR"/>
        </w:rPr>
        <w:lastRenderedPageBreak/>
        <w:t xml:space="preserve">همچنین برای مدل در زیربخش </w:t>
      </w:r>
      <w:r>
        <w:rPr>
          <w:b/>
          <w:bCs/>
          <w:lang w:bidi="fa-IR"/>
        </w:rPr>
        <w:t xml:space="preserve">air tightness </w:t>
      </w:r>
      <w:r>
        <w:rPr>
          <w:rFonts w:hint="cs"/>
          <w:b/>
          <w:bCs/>
          <w:rtl/>
          <w:lang w:bidi="fa-IR"/>
        </w:rPr>
        <w:t xml:space="preserve"> ، نفوذ هوا و</w:t>
      </w:r>
      <w:r>
        <w:rPr>
          <w:b/>
          <w:bCs/>
          <w:lang w:bidi="fa-IR"/>
        </w:rPr>
        <w:t xml:space="preserve"> infiltration </w:t>
      </w:r>
      <w:r>
        <w:rPr>
          <w:rFonts w:hint="cs"/>
          <w:b/>
          <w:bCs/>
          <w:rtl/>
          <w:lang w:bidi="fa-IR"/>
        </w:rPr>
        <w:t>نیز در نظر گرفته شد که مقدار نزخ ثابت 0.7 (</w:t>
      </w:r>
      <w:r>
        <w:rPr>
          <w:b/>
          <w:bCs/>
          <w:lang w:bidi="fa-IR"/>
        </w:rPr>
        <w:t>ac/h</w:t>
      </w:r>
      <w:r>
        <w:rPr>
          <w:rFonts w:hint="cs"/>
          <w:b/>
          <w:bCs/>
          <w:rtl/>
          <w:lang w:bidi="fa-IR"/>
        </w:rPr>
        <w:t xml:space="preserve">) برای هفت روز هفته و بیست وچهار ساعت روز در نظر گرفته شد. </w:t>
      </w:r>
    </w:p>
    <w:p w14:paraId="504111D7" w14:textId="77777777" w:rsidR="001C2577" w:rsidRDefault="001C2577" w:rsidP="00721107">
      <w:pPr>
        <w:bidi/>
        <w:jc w:val="both"/>
        <w:rPr>
          <w:b/>
          <w:bCs/>
          <w:rtl/>
          <w:lang w:bidi="fa-IR"/>
        </w:rPr>
      </w:pPr>
      <w:r>
        <w:rPr>
          <w:rFonts w:hint="cs"/>
          <w:b/>
          <w:bCs/>
          <w:rtl/>
          <w:lang w:bidi="fa-IR"/>
        </w:rPr>
        <w:t xml:space="preserve">سایر اطلاعات این تب نیز به صورت دیفالت است که در زیر قابل مشاهده می‌باشد: </w:t>
      </w:r>
    </w:p>
    <w:p w14:paraId="729071BC" w14:textId="779C348F" w:rsidR="006B39D4" w:rsidRDefault="001C2577" w:rsidP="00721107">
      <w:pPr>
        <w:bidi/>
        <w:ind w:left="180"/>
        <w:jc w:val="both"/>
        <w:rPr>
          <w:rFonts w:cs="B Titr"/>
          <w:b/>
          <w:bCs/>
          <w:color w:val="660033"/>
          <w:rtl/>
          <w:lang w:bidi="fa-IR"/>
        </w:rPr>
      </w:pPr>
      <w:r>
        <w:rPr>
          <w:noProof/>
        </w:rPr>
        <w:drawing>
          <wp:anchor distT="0" distB="0" distL="114300" distR="114300" simplePos="0" relativeHeight="251688960" behindDoc="1" locked="0" layoutInCell="1" allowOverlap="1" wp14:anchorId="3E9941D1" wp14:editId="16882F0C">
            <wp:simplePos x="0" y="0"/>
            <wp:positionH relativeFrom="margin">
              <wp:align>center</wp:align>
            </wp:positionH>
            <wp:positionV relativeFrom="paragraph">
              <wp:posOffset>199390</wp:posOffset>
            </wp:positionV>
            <wp:extent cx="4486275" cy="4810125"/>
            <wp:effectExtent l="19050" t="19050" r="28575" b="28575"/>
            <wp:wrapTight wrapText="bothSides">
              <wp:wrapPolygon edited="0">
                <wp:start x="-92" y="-86"/>
                <wp:lineTo x="-92" y="21643"/>
                <wp:lineTo x="21646" y="21643"/>
                <wp:lineTo x="21646" y="-86"/>
                <wp:lineTo x="-92" y="-86"/>
              </wp:wrapPolygon>
            </wp:wrapTight>
            <wp:docPr id="87601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9186" name=""/>
                    <pic:cNvPicPr/>
                  </pic:nvPicPr>
                  <pic:blipFill>
                    <a:blip r:embed="rId26">
                      <a:extLst>
                        <a:ext uri="{28A0092B-C50C-407E-A947-70E740481C1C}">
                          <a14:useLocalDpi xmlns:a14="http://schemas.microsoft.com/office/drawing/2010/main" val="0"/>
                        </a:ext>
                      </a:extLst>
                    </a:blip>
                    <a:stretch>
                      <a:fillRect/>
                    </a:stretch>
                  </pic:blipFill>
                  <pic:spPr>
                    <a:xfrm>
                      <a:off x="0" y="0"/>
                      <a:ext cx="4486275" cy="4810125"/>
                    </a:xfrm>
                    <a:prstGeom prst="rect">
                      <a:avLst/>
                    </a:prstGeom>
                    <a:ln w="19050">
                      <a:solidFill>
                        <a:sysClr val="windowText" lastClr="000000"/>
                      </a:solidFill>
                    </a:ln>
                  </pic:spPr>
                </pic:pic>
              </a:graphicData>
            </a:graphic>
          </wp:anchor>
        </w:drawing>
      </w:r>
    </w:p>
    <w:p w14:paraId="71BE2DCF" w14:textId="77777777" w:rsidR="001C2577" w:rsidRPr="001C2577" w:rsidRDefault="001C2577" w:rsidP="00721107">
      <w:pPr>
        <w:bidi/>
        <w:jc w:val="both"/>
        <w:rPr>
          <w:rFonts w:cs="B Titr"/>
          <w:rtl/>
          <w:lang w:bidi="fa-IR"/>
        </w:rPr>
      </w:pPr>
    </w:p>
    <w:p w14:paraId="4AD86D5F" w14:textId="77777777" w:rsidR="001C2577" w:rsidRPr="001C2577" w:rsidRDefault="001C2577" w:rsidP="00721107">
      <w:pPr>
        <w:bidi/>
        <w:jc w:val="both"/>
        <w:rPr>
          <w:rFonts w:cs="B Titr"/>
          <w:rtl/>
          <w:lang w:bidi="fa-IR"/>
        </w:rPr>
      </w:pPr>
    </w:p>
    <w:p w14:paraId="5A7BEBC5" w14:textId="77777777" w:rsidR="001C2577" w:rsidRPr="001C2577" w:rsidRDefault="001C2577" w:rsidP="00721107">
      <w:pPr>
        <w:bidi/>
        <w:jc w:val="both"/>
        <w:rPr>
          <w:rFonts w:cs="B Titr"/>
          <w:rtl/>
          <w:lang w:bidi="fa-IR"/>
        </w:rPr>
      </w:pPr>
    </w:p>
    <w:p w14:paraId="20B02A18" w14:textId="77777777" w:rsidR="001C2577" w:rsidRPr="001C2577" w:rsidRDefault="001C2577" w:rsidP="00721107">
      <w:pPr>
        <w:bidi/>
        <w:jc w:val="both"/>
        <w:rPr>
          <w:rFonts w:cs="B Titr"/>
          <w:rtl/>
          <w:lang w:bidi="fa-IR"/>
        </w:rPr>
      </w:pPr>
    </w:p>
    <w:p w14:paraId="6BBA58E7" w14:textId="77777777" w:rsidR="001C2577" w:rsidRPr="001C2577" w:rsidRDefault="001C2577" w:rsidP="00721107">
      <w:pPr>
        <w:bidi/>
        <w:jc w:val="both"/>
        <w:rPr>
          <w:rFonts w:cs="B Titr"/>
          <w:rtl/>
          <w:lang w:bidi="fa-IR"/>
        </w:rPr>
      </w:pPr>
    </w:p>
    <w:p w14:paraId="58C366ED" w14:textId="77777777" w:rsidR="001C2577" w:rsidRPr="001C2577" w:rsidRDefault="001C2577" w:rsidP="00721107">
      <w:pPr>
        <w:bidi/>
        <w:jc w:val="both"/>
        <w:rPr>
          <w:rFonts w:cs="B Titr"/>
          <w:rtl/>
          <w:lang w:bidi="fa-IR"/>
        </w:rPr>
      </w:pPr>
    </w:p>
    <w:p w14:paraId="3AEFDDD4" w14:textId="77777777" w:rsidR="001C2577" w:rsidRPr="001C2577" w:rsidRDefault="001C2577" w:rsidP="00721107">
      <w:pPr>
        <w:bidi/>
        <w:jc w:val="both"/>
        <w:rPr>
          <w:rFonts w:cs="B Titr"/>
          <w:rtl/>
          <w:lang w:bidi="fa-IR"/>
        </w:rPr>
      </w:pPr>
    </w:p>
    <w:p w14:paraId="59C4A92F" w14:textId="77777777" w:rsidR="001C2577" w:rsidRDefault="001C2577" w:rsidP="00721107">
      <w:pPr>
        <w:bidi/>
        <w:jc w:val="both"/>
        <w:rPr>
          <w:rFonts w:cs="B Titr"/>
          <w:b/>
          <w:bCs/>
          <w:color w:val="660033"/>
          <w:rtl/>
          <w:lang w:bidi="fa-IR"/>
        </w:rPr>
      </w:pPr>
    </w:p>
    <w:p w14:paraId="2D0712C9" w14:textId="77777777" w:rsidR="001C2577" w:rsidRDefault="001C2577" w:rsidP="00721107">
      <w:pPr>
        <w:bidi/>
        <w:jc w:val="both"/>
        <w:rPr>
          <w:rFonts w:cs="B Titr"/>
          <w:rtl/>
          <w:lang w:bidi="fa-IR"/>
        </w:rPr>
      </w:pPr>
    </w:p>
    <w:p w14:paraId="5BBEA01A" w14:textId="77777777" w:rsidR="001C2577" w:rsidRDefault="001C2577" w:rsidP="00721107">
      <w:pPr>
        <w:bidi/>
        <w:jc w:val="both"/>
        <w:rPr>
          <w:rFonts w:cs="B Titr"/>
          <w:rtl/>
          <w:lang w:bidi="fa-IR"/>
        </w:rPr>
      </w:pPr>
    </w:p>
    <w:p w14:paraId="11D41F60" w14:textId="77777777" w:rsidR="001C2577" w:rsidRDefault="001C2577" w:rsidP="00721107">
      <w:pPr>
        <w:bidi/>
        <w:jc w:val="both"/>
        <w:rPr>
          <w:rFonts w:cs="B Titr"/>
          <w:rtl/>
          <w:lang w:bidi="fa-IR"/>
        </w:rPr>
      </w:pPr>
    </w:p>
    <w:p w14:paraId="6827AD79" w14:textId="77777777" w:rsidR="001C2577" w:rsidRDefault="001C2577" w:rsidP="00721107">
      <w:pPr>
        <w:bidi/>
        <w:jc w:val="both"/>
        <w:rPr>
          <w:b/>
          <w:bCs/>
          <w:rtl/>
          <w:lang w:bidi="fa-IR"/>
        </w:rPr>
      </w:pPr>
      <w:r w:rsidRPr="002A0258">
        <w:rPr>
          <w:rFonts w:hint="cs"/>
          <w:b/>
          <w:bCs/>
          <w:highlight w:val="yellow"/>
          <w:rtl/>
          <w:lang w:bidi="fa-IR"/>
        </w:rPr>
        <w:t xml:space="preserve">ج) تب </w:t>
      </w:r>
      <w:r w:rsidRPr="002A0258">
        <w:rPr>
          <w:b/>
          <w:bCs/>
          <w:highlight w:val="yellow"/>
          <w:lang w:bidi="fa-IR"/>
        </w:rPr>
        <w:t xml:space="preserve">opening </w:t>
      </w:r>
      <w:r w:rsidRPr="002A0258">
        <w:rPr>
          <w:rFonts w:hint="cs"/>
          <w:b/>
          <w:bCs/>
          <w:highlight w:val="yellow"/>
          <w:rtl/>
          <w:lang w:bidi="fa-IR"/>
        </w:rPr>
        <w:t xml:space="preserve"> :                                                                                                                       .</w:t>
      </w:r>
    </w:p>
    <w:p w14:paraId="5536F384" w14:textId="679AF8A8" w:rsidR="001C2577" w:rsidRDefault="001C2577" w:rsidP="00721107">
      <w:pPr>
        <w:bidi/>
        <w:jc w:val="both"/>
        <w:rPr>
          <w:b/>
          <w:bCs/>
          <w:rtl/>
          <w:lang w:bidi="fa-IR"/>
        </w:rPr>
      </w:pPr>
      <w:r>
        <w:rPr>
          <w:rFonts w:hint="cs"/>
          <w:b/>
          <w:bCs/>
          <w:rtl/>
          <w:lang w:bidi="fa-IR"/>
        </w:rPr>
        <w:t xml:space="preserve">در این تب که مربوط به بازشو ها هست به دلیل اینکه سرویس های بهداشتی از پنجره های کوچکی برخوردار هستند و عمده نور آن‌ها توسط لامپ و تجهیزات و پنل های روشنایی تامین می شود،  مقدار </w:t>
      </w:r>
      <w:r>
        <w:rPr>
          <w:b/>
          <w:bCs/>
          <w:lang w:bidi="fa-IR"/>
        </w:rPr>
        <w:t xml:space="preserve">window to wall </w:t>
      </w:r>
      <w:r>
        <w:rPr>
          <w:rFonts w:hint="cs"/>
          <w:b/>
          <w:bCs/>
          <w:rtl/>
          <w:lang w:bidi="fa-IR"/>
        </w:rPr>
        <w:t xml:space="preserve"> برابر</w:t>
      </w:r>
      <w:r>
        <w:rPr>
          <w:rFonts w:hint="cs"/>
          <w:b/>
          <w:bCs/>
          <w:rtl/>
          <w:lang w:bidi="fa-IR"/>
        </w:rPr>
        <w:t>20</w:t>
      </w:r>
      <w:r>
        <w:rPr>
          <w:rFonts w:hint="cs"/>
          <w:b/>
          <w:bCs/>
          <w:rtl/>
          <w:lang w:bidi="fa-IR"/>
        </w:rPr>
        <w:t xml:space="preserve"> درصد در نظر گرفته شد. </w:t>
      </w:r>
      <w:r>
        <w:rPr>
          <w:rFonts w:hint="cs"/>
          <w:b/>
          <w:bCs/>
          <w:rtl/>
          <w:lang w:bidi="fa-IR"/>
        </w:rPr>
        <w:t xml:space="preserve">در این زون ها نسبت پنجره ها به دیوار ها با </w:t>
      </w:r>
      <w:r>
        <w:rPr>
          <w:rFonts w:hint="cs"/>
          <w:b/>
          <w:bCs/>
          <w:rtl/>
          <w:lang w:bidi="fa-IR"/>
        </w:rPr>
        <w:lastRenderedPageBreak/>
        <w:t>تقریب خوبی شباهت بالایی به زون های سرویس بهداشتی دارد اما کمی از این مقدار بیشتر است</w:t>
      </w:r>
      <w:r w:rsidR="00971C7B">
        <w:rPr>
          <w:rFonts w:hint="cs"/>
          <w:b/>
          <w:bCs/>
          <w:rtl/>
          <w:lang w:bidi="fa-IR"/>
        </w:rPr>
        <w:t xml:space="preserve"> زیرا فضا پنجره ها در زون های سرویس بهداشتی نسبت به زون های آبدارخانه اندکی کمتر است.</w:t>
      </w:r>
    </w:p>
    <w:p w14:paraId="3828F2C2" w14:textId="77777777" w:rsidR="001C2577" w:rsidRDefault="001C2577" w:rsidP="00721107">
      <w:pPr>
        <w:bidi/>
        <w:jc w:val="both"/>
        <w:rPr>
          <w:b/>
          <w:bCs/>
          <w:rtl/>
          <w:lang w:bidi="fa-IR"/>
        </w:rPr>
      </w:pPr>
      <w:r>
        <w:rPr>
          <w:rFonts w:hint="cs"/>
          <w:b/>
          <w:bCs/>
          <w:rtl/>
          <w:lang w:bidi="fa-IR"/>
        </w:rPr>
        <w:t>سایر اطلاعات ازقبیل اندازه پنجره و باز شو ها در جدول زیر قابل مشاهده است:</w:t>
      </w:r>
    </w:p>
    <w:tbl>
      <w:tblPr>
        <w:tblStyle w:val="GridTable4-Accent4"/>
        <w:tblW w:w="7706" w:type="dxa"/>
        <w:tblInd w:w="820" w:type="dxa"/>
        <w:shd w:val="clear" w:color="auto" w:fill="9966FF"/>
        <w:tblLook w:val="04A0" w:firstRow="1" w:lastRow="0" w:firstColumn="1" w:lastColumn="0" w:noHBand="0" w:noVBand="1"/>
      </w:tblPr>
      <w:tblGrid>
        <w:gridCol w:w="5190"/>
        <w:gridCol w:w="2516"/>
      </w:tblGrid>
      <w:tr w:rsidR="00971C7B" w:rsidRPr="0037626E" w14:paraId="7ECF0A88" w14:textId="77777777" w:rsidTr="00971C7B">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15F5D438" w14:textId="77777777" w:rsidR="001C2577" w:rsidRPr="0037626E" w:rsidRDefault="001C2577"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height(m)</w:t>
            </w:r>
          </w:p>
        </w:tc>
        <w:tc>
          <w:tcPr>
            <w:tcW w:w="251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12DB36B9" w14:textId="77777777" w:rsidR="001C2577" w:rsidRPr="0037626E" w:rsidRDefault="001C2577" w:rsidP="00721107">
            <w:pPr>
              <w:bidi/>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1.4</w:t>
            </w:r>
          </w:p>
        </w:tc>
      </w:tr>
      <w:tr w:rsidR="00971C7B" w:rsidRPr="0037626E" w14:paraId="0C35889E" w14:textId="77777777" w:rsidTr="00971C7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519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67D3ED81" w14:textId="77777777" w:rsidR="001C2577" w:rsidRPr="0037626E" w:rsidRDefault="001C2577"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 xml:space="preserve">window </w:t>
            </w:r>
            <w:proofErr w:type="spellStart"/>
            <w:r w:rsidRPr="0037626E">
              <w:rPr>
                <w:rFonts w:ascii="Calibri" w:eastAsia="Times New Roman" w:hAnsi="Calibri" w:cs="Calibri"/>
                <w:color w:val="000000"/>
                <w:kern w:val="0"/>
                <w:sz w:val="22"/>
                <w:szCs w:val="22"/>
                <w14:ligatures w14:val="none"/>
              </w:rPr>
              <w:t>sapace</w:t>
            </w:r>
            <w:proofErr w:type="spellEnd"/>
            <w:r w:rsidRPr="0037626E">
              <w:rPr>
                <w:rFonts w:ascii="Calibri" w:eastAsia="Times New Roman" w:hAnsi="Calibri" w:cs="Calibri"/>
                <w:color w:val="000000"/>
                <w:kern w:val="0"/>
                <w:sz w:val="22"/>
                <w:szCs w:val="22"/>
                <w14:ligatures w14:val="none"/>
              </w:rPr>
              <w:t xml:space="preserve"> (m)</w:t>
            </w:r>
          </w:p>
        </w:tc>
        <w:tc>
          <w:tcPr>
            <w:tcW w:w="251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484B4F7F" w14:textId="77777777" w:rsidR="001C2577" w:rsidRPr="0037626E" w:rsidRDefault="001C2577" w:rsidP="00721107">
            <w:pPr>
              <w:bidi/>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3.2</w:t>
            </w:r>
          </w:p>
        </w:tc>
      </w:tr>
      <w:tr w:rsidR="001C2577" w:rsidRPr="0037626E" w14:paraId="517AC307" w14:textId="77777777" w:rsidTr="00971C7B">
        <w:trPr>
          <w:trHeight w:val="400"/>
        </w:trPr>
        <w:tc>
          <w:tcPr>
            <w:cnfStyle w:val="001000000000" w:firstRow="0" w:lastRow="0" w:firstColumn="1" w:lastColumn="0" w:oddVBand="0" w:evenVBand="0" w:oddHBand="0" w:evenHBand="0" w:firstRowFirstColumn="0" w:firstRowLastColumn="0" w:lastRowFirstColumn="0" w:lastRowLastColumn="0"/>
            <w:tcW w:w="5190"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CC6C1D4" w14:textId="77777777" w:rsidR="001C2577" w:rsidRPr="0037626E" w:rsidRDefault="001C2577" w:rsidP="00721107">
            <w:pPr>
              <w:bidi/>
              <w:jc w:val="both"/>
              <w:rPr>
                <w:rFonts w:ascii="Calibri" w:eastAsia="Times New Roman" w:hAnsi="Calibri" w:cs="Calibri"/>
                <w:color w:val="000000"/>
                <w:kern w:val="0"/>
                <w:sz w:val="22"/>
                <w:szCs w:val="22"/>
                <w14:ligatures w14:val="none"/>
              </w:rPr>
            </w:pPr>
            <w:r w:rsidRPr="0037626E">
              <w:rPr>
                <w:rFonts w:ascii="Calibri" w:eastAsia="Times New Roman" w:hAnsi="Calibri" w:cs="Calibri"/>
                <w:color w:val="000000"/>
                <w:kern w:val="0"/>
                <w:sz w:val="22"/>
                <w:szCs w:val="22"/>
                <w14:ligatures w14:val="none"/>
              </w:rPr>
              <w:t>window sill (m)</w:t>
            </w:r>
          </w:p>
        </w:tc>
        <w:tc>
          <w:tcPr>
            <w:tcW w:w="2516" w:type="dxa"/>
            <w:tcBorders>
              <w:top w:val="single" w:sz="4" w:space="0" w:color="000000"/>
              <w:left w:val="single" w:sz="4" w:space="0" w:color="000000"/>
              <w:bottom w:val="single" w:sz="4" w:space="0" w:color="000000"/>
              <w:right w:val="single" w:sz="4" w:space="0" w:color="000000"/>
            </w:tcBorders>
            <w:shd w:val="clear" w:color="auto" w:fill="9966FF"/>
            <w:noWrap/>
            <w:hideMark/>
          </w:tcPr>
          <w:p w14:paraId="7006D733" w14:textId="77777777" w:rsidR="001C2577" w:rsidRPr="0037626E" w:rsidRDefault="001C2577" w:rsidP="00721107">
            <w:pPr>
              <w:bidi/>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2"/>
                <w:szCs w:val="22"/>
                <w14:ligatures w14:val="none"/>
              </w:rPr>
            </w:pPr>
            <w:r w:rsidRPr="0037626E">
              <w:rPr>
                <w:rFonts w:ascii="Calibri" w:eastAsia="Times New Roman" w:hAnsi="Calibri" w:cs="Calibri"/>
                <w:b/>
                <w:bCs/>
                <w:color w:val="000000"/>
                <w:kern w:val="0"/>
                <w:sz w:val="22"/>
                <w:szCs w:val="22"/>
                <w14:ligatures w14:val="none"/>
              </w:rPr>
              <w:t>1.55</w:t>
            </w:r>
          </w:p>
        </w:tc>
      </w:tr>
    </w:tbl>
    <w:p w14:paraId="6D98B4FD" w14:textId="77777777" w:rsidR="001C2577" w:rsidRDefault="001C2577" w:rsidP="00721107">
      <w:pPr>
        <w:bidi/>
        <w:jc w:val="both"/>
        <w:rPr>
          <w:b/>
          <w:bCs/>
          <w:rtl/>
          <w:lang w:bidi="fa-IR"/>
        </w:rPr>
      </w:pPr>
    </w:p>
    <w:p w14:paraId="166438C3" w14:textId="77777777" w:rsidR="001C2577" w:rsidRDefault="001C2577" w:rsidP="00721107">
      <w:pPr>
        <w:bidi/>
        <w:jc w:val="both"/>
        <w:rPr>
          <w:b/>
          <w:bCs/>
          <w:rtl/>
          <w:lang w:bidi="fa-IR"/>
        </w:rPr>
      </w:pPr>
      <w:r w:rsidRPr="002A0258">
        <w:rPr>
          <w:rFonts w:hint="cs"/>
          <w:b/>
          <w:bCs/>
          <w:highlight w:val="yellow"/>
          <w:rtl/>
          <w:lang w:bidi="fa-IR"/>
        </w:rPr>
        <w:t xml:space="preserve">د) تب </w:t>
      </w:r>
      <w:r w:rsidRPr="002A0258">
        <w:rPr>
          <w:b/>
          <w:bCs/>
          <w:highlight w:val="yellow"/>
          <w:lang w:bidi="fa-IR"/>
        </w:rPr>
        <w:t xml:space="preserve">Lighting </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 xml:space="preserve"> .</w:t>
      </w:r>
    </w:p>
    <w:p w14:paraId="1DE24538" w14:textId="77777777" w:rsidR="001C2577" w:rsidRDefault="001C2577" w:rsidP="00721107">
      <w:pPr>
        <w:bidi/>
        <w:jc w:val="both"/>
        <w:rPr>
          <w:b/>
          <w:bCs/>
          <w:rtl/>
          <w:lang w:bidi="fa-IR"/>
        </w:rPr>
      </w:pPr>
      <w:r>
        <w:rPr>
          <w:rFonts w:hint="cs"/>
          <w:b/>
          <w:bCs/>
          <w:rtl/>
          <w:lang w:bidi="fa-IR"/>
        </w:rPr>
        <w:t xml:space="preserve">در این تب اطلاعات روشنایی مربوط به زون قرار داده شد که با توجه اینکه لامپ های ساختمان آموزش از نوع پنل های کار شده در سقف می‌باشند، نوع لامپ </w:t>
      </w:r>
      <w:r>
        <w:rPr>
          <w:b/>
          <w:bCs/>
          <w:lang w:bidi="fa-IR"/>
        </w:rPr>
        <w:t xml:space="preserve">surface mount </w:t>
      </w:r>
      <w:r>
        <w:rPr>
          <w:rFonts w:hint="cs"/>
          <w:b/>
          <w:bCs/>
          <w:rtl/>
          <w:lang w:bidi="fa-IR"/>
        </w:rPr>
        <w:t xml:space="preserve"> انتخاب شد.همچنین مقادیر فاکتور تابش با توجه به نوع لامپ انتخابی برابر 0.72  و همچنین مقدار فاکتور دید نیز برای این گونه لامپ ها با توجه به اطلاعات موجود برابر 0.18 در نظر گرفته شد. </w:t>
      </w:r>
    </w:p>
    <w:p w14:paraId="0C86278D" w14:textId="77777777" w:rsidR="001C2577" w:rsidRDefault="001C2577" w:rsidP="00721107">
      <w:pPr>
        <w:bidi/>
        <w:jc w:val="both"/>
        <w:rPr>
          <w:b/>
          <w:bCs/>
          <w:rtl/>
          <w:lang w:bidi="fa-IR"/>
        </w:rPr>
      </w:pPr>
    </w:p>
    <w:p w14:paraId="11A7F42A" w14:textId="77777777" w:rsidR="001C2577" w:rsidRDefault="001C2577" w:rsidP="00721107">
      <w:pPr>
        <w:bidi/>
        <w:jc w:val="both"/>
        <w:rPr>
          <w:b/>
          <w:bCs/>
          <w:rtl/>
          <w:lang w:bidi="fa-IR"/>
        </w:rPr>
      </w:pPr>
      <w:r w:rsidRPr="002A0258">
        <w:rPr>
          <w:rFonts w:hint="cs"/>
          <w:b/>
          <w:bCs/>
          <w:highlight w:val="yellow"/>
          <w:rtl/>
          <w:lang w:bidi="fa-IR"/>
        </w:rPr>
        <w:t xml:space="preserve">ه) تب </w:t>
      </w:r>
      <w:r w:rsidRPr="002A0258">
        <w:rPr>
          <w:b/>
          <w:bCs/>
          <w:highlight w:val="yellow"/>
          <w:lang w:bidi="fa-IR"/>
        </w:rPr>
        <w:t>HVAC</w:t>
      </w:r>
      <w:r w:rsidRPr="002A0258">
        <w:rPr>
          <w:rFonts w:hint="cs"/>
          <w:b/>
          <w:bCs/>
          <w:highlight w:val="yellow"/>
          <w:rtl/>
          <w:lang w:bidi="fa-IR"/>
        </w:rPr>
        <w:t xml:space="preserve"> :                                                                                                                          </w:t>
      </w:r>
      <w:r>
        <w:rPr>
          <w:rFonts w:hint="cs"/>
          <w:b/>
          <w:bCs/>
          <w:highlight w:val="yellow"/>
          <w:rtl/>
          <w:lang w:bidi="fa-IR"/>
        </w:rPr>
        <w:t xml:space="preserve">     </w:t>
      </w:r>
      <w:r w:rsidRPr="002A0258">
        <w:rPr>
          <w:rFonts w:hint="cs"/>
          <w:b/>
          <w:bCs/>
          <w:highlight w:val="yellow"/>
          <w:rtl/>
          <w:lang w:bidi="fa-IR"/>
        </w:rPr>
        <w:t>.</w:t>
      </w:r>
    </w:p>
    <w:p w14:paraId="734E9B9D" w14:textId="77777777" w:rsidR="001C2577" w:rsidRDefault="001C2577" w:rsidP="00721107">
      <w:pPr>
        <w:bidi/>
        <w:jc w:val="both"/>
        <w:rPr>
          <w:b/>
          <w:bCs/>
          <w:rtl/>
          <w:lang w:bidi="fa-IR"/>
        </w:rPr>
      </w:pPr>
      <w:r>
        <w:rPr>
          <w:rFonts w:hint="cs"/>
          <w:b/>
          <w:bCs/>
          <w:rtl/>
          <w:lang w:bidi="fa-IR"/>
        </w:rPr>
        <w:t xml:space="preserve">در این تب اطلاعات مربوط به تهویه مطبوع و تاسیسات گرمایشی و سرمایشی قرار داده شده . با توجه به تنظیم دمای خروجی60 درجه سلسیوس برای آب گرم توسط تاسیسات دانشکده مهندسی انرژی، با یک تقریب مناسب این مقدار نیز برای دمای آب گرم ساختمان آموزش نیز در نظر گرفته شد. همچنین دمای آب سرد ورودی به صورت میانگین و با یک تقریب نسبتا خوب حدود 10 درجه سلسیوس بود که این مقدار نیز در نرم افزار وارد گردید.   </w:t>
      </w:r>
    </w:p>
    <w:p w14:paraId="29B4C442" w14:textId="77777777" w:rsidR="001C2577" w:rsidRDefault="001C2577" w:rsidP="00721107">
      <w:pPr>
        <w:bidi/>
        <w:jc w:val="both"/>
        <w:rPr>
          <w:b/>
          <w:bCs/>
          <w:rtl/>
          <w:lang w:bidi="fa-IR"/>
        </w:rPr>
      </w:pPr>
      <w:r>
        <w:rPr>
          <w:rFonts w:hint="cs"/>
          <w:b/>
          <w:bCs/>
          <w:rtl/>
          <w:lang w:bidi="fa-IR"/>
        </w:rPr>
        <w:t xml:space="preserve">در بخش تاسیسات سرمایشی نیز از چیلر های برقی متصل به شبکه با ضریب عملکرد 1.8 استفاده شد، که مقدار نیز در نرم افزار قرار داده شده است. </w:t>
      </w:r>
    </w:p>
    <w:p w14:paraId="16D9D2F3" w14:textId="77777777" w:rsidR="001C2577" w:rsidRDefault="001C2577" w:rsidP="00721107">
      <w:pPr>
        <w:bidi/>
        <w:jc w:val="both"/>
        <w:rPr>
          <w:b/>
          <w:bCs/>
          <w:rtl/>
          <w:lang w:bidi="fa-IR"/>
        </w:rPr>
      </w:pPr>
      <w:r>
        <w:rPr>
          <w:rFonts w:hint="cs"/>
          <w:b/>
          <w:bCs/>
          <w:rtl/>
          <w:lang w:bidi="fa-IR"/>
        </w:rPr>
        <w:t xml:space="preserve">در بحث تاسیسات آب گرم نیز از سیستم های آب گرمکن برقی متصل به شبکه با ضریب عملکرد 0.85 استفاده شده که مقادیر دمای آب ورودی و خروجی از این تجهیز نیز با توجه به دلایل گفته شده در بالا به ترتیب 10 و 60 درجه سلسیوس در نظر گرفته شد. </w:t>
      </w:r>
    </w:p>
    <w:p w14:paraId="3D7E65E1" w14:textId="77777777" w:rsidR="001C2577" w:rsidRDefault="001C2577" w:rsidP="00721107">
      <w:pPr>
        <w:bidi/>
        <w:jc w:val="both"/>
        <w:rPr>
          <w:b/>
          <w:bCs/>
          <w:rtl/>
          <w:lang w:bidi="fa-IR"/>
        </w:rPr>
      </w:pPr>
      <w:r>
        <w:rPr>
          <w:rFonts w:hint="cs"/>
          <w:b/>
          <w:bCs/>
          <w:rtl/>
          <w:lang w:bidi="fa-IR"/>
        </w:rPr>
        <w:lastRenderedPageBreak/>
        <w:t xml:space="preserve">در بحث گرمایش ساختمان نیز از سیستم های گرمایش فصلی با سوخت گاز طبیعی استفاده شده است که مانند سیستم آب گرمکن مقدار ضریب عملکرد 0.85 در نظر گرفته شد. </w:t>
      </w:r>
    </w:p>
    <w:p w14:paraId="35174C05" w14:textId="77777777" w:rsidR="001C2577" w:rsidRDefault="001C2577" w:rsidP="00721107">
      <w:pPr>
        <w:bidi/>
        <w:jc w:val="both"/>
        <w:rPr>
          <w:b/>
          <w:bCs/>
          <w:lang w:bidi="fa-IR"/>
        </w:rPr>
      </w:pPr>
      <w:r>
        <w:rPr>
          <w:rFonts w:hint="cs"/>
          <w:b/>
          <w:bCs/>
          <w:rtl/>
          <w:lang w:bidi="fa-IR"/>
        </w:rPr>
        <w:t>شرایط هوایی که برای تامین هوای سیستم سرمایش در نظر گرفته شده با توجه به اطلاعات خود نرم افزار به صورت زیر وارد وارد شده است:</w:t>
      </w:r>
    </w:p>
    <w:tbl>
      <w:tblPr>
        <w:tblW w:w="9191" w:type="dxa"/>
        <w:tblInd w:w="-10" w:type="dxa"/>
        <w:tblLook w:val="04A0" w:firstRow="1" w:lastRow="0" w:firstColumn="1" w:lastColumn="0" w:noHBand="0" w:noVBand="1"/>
      </w:tblPr>
      <w:tblGrid>
        <w:gridCol w:w="5928"/>
        <w:gridCol w:w="3263"/>
      </w:tblGrid>
      <w:tr w:rsidR="001C2577" w:rsidRPr="00D63710" w14:paraId="7B30A209" w14:textId="77777777" w:rsidTr="0063074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66FFCC"/>
            <w:noWrap/>
            <w:vAlign w:val="bottom"/>
            <w:hideMark/>
          </w:tcPr>
          <w:p w14:paraId="59CC2924" w14:textId="77777777" w:rsidR="001C2577" w:rsidRPr="00D63710" w:rsidRDefault="001C2577"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 xml:space="preserve">minimum supply air temperature © </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0853354E" w14:textId="77777777" w:rsidR="001C2577" w:rsidRPr="00D63710" w:rsidRDefault="001C2577"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12</w:t>
            </w:r>
          </w:p>
        </w:tc>
      </w:tr>
      <w:tr w:rsidR="001C2577" w:rsidRPr="00D63710" w14:paraId="5C4E3C08" w14:textId="77777777" w:rsidTr="0063074D">
        <w:trPr>
          <w:trHeight w:val="361"/>
        </w:trPr>
        <w:tc>
          <w:tcPr>
            <w:tcW w:w="5928" w:type="dxa"/>
            <w:tcBorders>
              <w:top w:val="single" w:sz="12" w:space="0" w:color="auto"/>
              <w:left w:val="single" w:sz="12" w:space="0" w:color="auto"/>
              <w:bottom w:val="single" w:sz="12" w:space="0" w:color="auto"/>
              <w:right w:val="single" w:sz="8" w:space="0" w:color="auto"/>
            </w:tcBorders>
            <w:shd w:val="clear" w:color="000000" w:fill="CCCCFF"/>
            <w:noWrap/>
            <w:vAlign w:val="bottom"/>
            <w:hideMark/>
          </w:tcPr>
          <w:p w14:paraId="13C53606" w14:textId="77777777" w:rsidR="001C2577" w:rsidRPr="00D63710" w:rsidRDefault="001C2577"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minimum supply air humidity</w:t>
            </w:r>
          </w:p>
        </w:tc>
        <w:tc>
          <w:tcPr>
            <w:tcW w:w="3263" w:type="dxa"/>
            <w:tcBorders>
              <w:top w:val="single" w:sz="12" w:space="0" w:color="auto"/>
              <w:left w:val="nil"/>
              <w:bottom w:val="single" w:sz="12" w:space="0" w:color="auto"/>
              <w:right w:val="single" w:sz="12" w:space="0" w:color="auto"/>
            </w:tcBorders>
            <w:shd w:val="clear" w:color="auto" w:fill="FFFF00"/>
            <w:noWrap/>
            <w:vAlign w:val="bottom"/>
            <w:hideMark/>
          </w:tcPr>
          <w:p w14:paraId="0FB6364F" w14:textId="77777777" w:rsidR="001C2577" w:rsidRPr="00D63710" w:rsidRDefault="001C2577" w:rsidP="00721107">
            <w:pPr>
              <w:bidi/>
              <w:spacing w:after="0" w:line="240" w:lineRule="auto"/>
              <w:jc w:val="both"/>
              <w:rPr>
                <w:rFonts w:ascii="Calibri" w:eastAsia="Times New Roman" w:hAnsi="Calibri" w:cs="Calibri"/>
                <w:b/>
                <w:bCs/>
                <w:color w:val="000000"/>
                <w:kern w:val="0"/>
                <w:sz w:val="22"/>
                <w:szCs w:val="22"/>
                <w14:ligatures w14:val="none"/>
              </w:rPr>
            </w:pPr>
            <w:r w:rsidRPr="00D63710">
              <w:rPr>
                <w:rFonts w:ascii="Calibri" w:eastAsia="Times New Roman" w:hAnsi="Calibri" w:cs="Calibri"/>
                <w:b/>
                <w:bCs/>
                <w:color w:val="000000"/>
                <w:kern w:val="0"/>
                <w:sz w:val="22"/>
                <w:szCs w:val="22"/>
                <w14:ligatures w14:val="none"/>
              </w:rPr>
              <w:t>0.0077</w:t>
            </w:r>
          </w:p>
        </w:tc>
      </w:tr>
    </w:tbl>
    <w:p w14:paraId="4061D5C0" w14:textId="77777777" w:rsidR="001C2577" w:rsidRDefault="001C2577" w:rsidP="00721107">
      <w:pPr>
        <w:bidi/>
        <w:jc w:val="both"/>
        <w:rPr>
          <w:b/>
          <w:bCs/>
          <w:rtl/>
          <w:lang w:bidi="fa-IR"/>
        </w:rPr>
      </w:pPr>
    </w:p>
    <w:p w14:paraId="0451EE3C" w14:textId="77777777" w:rsidR="001C2577" w:rsidRDefault="001C2577" w:rsidP="00721107">
      <w:pPr>
        <w:bidi/>
        <w:jc w:val="both"/>
        <w:rPr>
          <w:b/>
          <w:bCs/>
          <w:rtl/>
          <w:lang w:bidi="fa-IR"/>
        </w:rPr>
      </w:pPr>
      <w:r>
        <w:rPr>
          <w:rFonts w:hint="cs"/>
          <w:b/>
          <w:bCs/>
          <w:rtl/>
          <w:lang w:bidi="fa-IR"/>
        </w:rPr>
        <w:t>از</w:t>
      </w:r>
      <w:r>
        <w:rPr>
          <w:b/>
          <w:bCs/>
          <w:lang w:bidi="fa-IR"/>
        </w:rPr>
        <w:t xml:space="preserve"> </w:t>
      </w:r>
      <w:r>
        <w:rPr>
          <w:rFonts w:hint="cs"/>
          <w:b/>
          <w:bCs/>
          <w:rtl/>
          <w:lang w:bidi="fa-IR"/>
        </w:rPr>
        <w:t>همرفت طبیعی با فرض کم بودن مقادیر این پارامتر از بازشو ها و سایر مبادی داخلی و بیرونی ساختمان صرف نظر شد و همچنین علامت زیر تب لوله های گرمایی با توجه به نبودن اطلاعاتی در مورد استفاده شدن یا نشدن آن در طبقات مربوطه، زده نشد.</w:t>
      </w:r>
    </w:p>
    <w:p w14:paraId="3587B927" w14:textId="562D3236" w:rsidR="001C2577" w:rsidRDefault="001C2577" w:rsidP="00721107">
      <w:pPr>
        <w:bidi/>
        <w:jc w:val="both"/>
        <w:rPr>
          <w:rFonts w:cs="B Titr"/>
          <w:rtl/>
          <w:lang w:bidi="fa-IR"/>
        </w:rPr>
      </w:pPr>
      <w:r>
        <w:rPr>
          <w:rFonts w:hint="cs"/>
          <w:b/>
          <w:bCs/>
          <w:rtl/>
          <w:lang w:bidi="fa-IR"/>
        </w:rPr>
        <w:t xml:space="preserve">همچنین به عنوان آخر زیر تب از تب </w:t>
      </w:r>
      <w:r>
        <w:rPr>
          <w:b/>
          <w:bCs/>
          <w:lang w:bidi="fa-IR"/>
        </w:rPr>
        <w:t>HVAC</w:t>
      </w:r>
      <w:r>
        <w:rPr>
          <w:rFonts w:hint="cs"/>
          <w:b/>
          <w:bCs/>
          <w:rtl/>
          <w:lang w:bidi="fa-IR"/>
        </w:rPr>
        <w:t xml:space="preserve"> ، نوع توزیع دمای هوا از نوع </w:t>
      </w:r>
      <w:r>
        <w:rPr>
          <w:b/>
          <w:bCs/>
          <w:lang w:bidi="fa-IR"/>
        </w:rPr>
        <w:t xml:space="preserve">Mixed mode </w:t>
      </w:r>
      <w:r>
        <w:rPr>
          <w:rFonts w:hint="cs"/>
          <w:b/>
          <w:bCs/>
          <w:rtl/>
          <w:lang w:bidi="fa-IR"/>
        </w:rPr>
        <w:t xml:space="preserve"> لحاظ شد.  </w:t>
      </w:r>
    </w:p>
    <w:p w14:paraId="11DA0342" w14:textId="0711A79E" w:rsidR="0062078D" w:rsidRDefault="0062078D" w:rsidP="0062078D">
      <w:pPr>
        <w:bidi/>
        <w:jc w:val="both"/>
        <w:rPr>
          <w:rFonts w:cs="B Titr"/>
          <w:rtl/>
          <w:lang w:bidi="fa-IR"/>
        </w:rPr>
      </w:pPr>
    </w:p>
    <w:p w14:paraId="33752875" w14:textId="54064821" w:rsidR="0051723C" w:rsidRDefault="0051723C">
      <w:pPr>
        <w:bidi/>
        <w:jc w:val="both"/>
        <w:rPr>
          <w:rFonts w:cs="B Titr"/>
          <w:color w:val="660033"/>
          <w:rtl/>
          <w:lang w:bidi="fa-IR"/>
        </w:rPr>
      </w:pPr>
      <w:r w:rsidRPr="0051723C">
        <w:rPr>
          <w:rFonts w:cs="B Titr" w:hint="cs"/>
          <w:color w:val="660033"/>
          <w:rtl/>
          <w:lang w:bidi="fa-IR"/>
        </w:rPr>
        <w:t xml:space="preserve">ادامه مسیر پروژه : </w:t>
      </w:r>
      <w:r>
        <w:rPr>
          <w:rFonts w:cs="B Titr" w:hint="cs"/>
          <w:color w:val="660033"/>
          <w:rtl/>
          <w:lang w:bidi="fa-IR"/>
        </w:rPr>
        <w:t xml:space="preserve"> </w:t>
      </w:r>
    </w:p>
    <w:p w14:paraId="697CD671" w14:textId="4052839E" w:rsidR="0051723C" w:rsidRPr="0051723C" w:rsidRDefault="0051723C" w:rsidP="0051723C">
      <w:pPr>
        <w:bidi/>
        <w:jc w:val="both"/>
        <w:rPr>
          <w:rFonts w:hint="cs"/>
          <w:b/>
          <w:bCs/>
          <w:color w:val="000000" w:themeColor="text1"/>
          <w:rtl/>
          <w:lang w:bidi="fa-IR"/>
        </w:rPr>
      </w:pPr>
      <w:r>
        <w:rPr>
          <w:rFonts w:hint="cs"/>
          <w:b/>
          <w:bCs/>
          <w:color w:val="000000" w:themeColor="text1"/>
          <w:rtl/>
          <w:lang w:bidi="fa-IR"/>
        </w:rPr>
        <w:t>پس از ترسیمات طبقه‌های چهارم و پنجم طبق فایل اتوکد و همچنین اعمال فرضیات گفته شده در هریک از سر برگ های نرم‌افزار، فایل شبیه سازی مربوط به این طبقات آماده شد و جهت تجمیع با سایر طبقات ساختمان آموزش به مسئول جمع‌آوری و ارائه نتایج کلی ساختمان آموزش تحویل داده شد</w:t>
      </w:r>
      <w:r w:rsidR="000D0266">
        <w:rPr>
          <w:rFonts w:hint="cs"/>
          <w:b/>
          <w:bCs/>
          <w:color w:val="000000" w:themeColor="text1"/>
          <w:rtl/>
          <w:lang w:bidi="fa-IR"/>
        </w:rPr>
        <w:t xml:space="preserve"> تا بعد از تجمیع طبقات و شبیه سازی کلی، نتایج خروجی از نرم افزار ارائه و مورد تجزیه و تحلیل قرار گیرد.</w:t>
      </w:r>
    </w:p>
    <w:sectPr w:rsidR="0051723C" w:rsidRPr="0051723C" w:rsidSect="00FF5156">
      <w:headerReference w:type="default" r:id="rId36"/>
      <w:footerReference w:type="default" r:id="rId37"/>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A60F2" w14:textId="77777777" w:rsidR="00FF5156" w:rsidRDefault="00FF5156" w:rsidP="00F5452E">
      <w:pPr>
        <w:spacing w:after="0" w:line="240" w:lineRule="auto"/>
      </w:pPr>
      <w:r>
        <w:separator/>
      </w:r>
    </w:p>
  </w:endnote>
  <w:endnote w:type="continuationSeparator" w:id="0">
    <w:p w14:paraId="2AD16FE5" w14:textId="77777777" w:rsidR="00FF5156" w:rsidRDefault="00FF5156" w:rsidP="00F54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50462"/>
      <w:docPartObj>
        <w:docPartGallery w:val="Page Numbers (Bottom of Page)"/>
        <w:docPartUnique/>
      </w:docPartObj>
    </w:sdtPr>
    <w:sdtEndPr>
      <w:rPr>
        <w:color w:val="7F7F7F" w:themeColor="background1" w:themeShade="7F"/>
        <w:spacing w:val="60"/>
      </w:rPr>
    </w:sdtEndPr>
    <w:sdtContent>
      <w:p w14:paraId="75CDD4DB" w14:textId="497E8BC0" w:rsidR="002503F9" w:rsidRDefault="002503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5447B4" w14:textId="77777777" w:rsidR="002503F9" w:rsidRDefault="0025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3C577" w14:textId="77777777" w:rsidR="00FF5156" w:rsidRDefault="00FF5156" w:rsidP="00F5452E">
      <w:pPr>
        <w:spacing w:after="0" w:line="240" w:lineRule="auto"/>
      </w:pPr>
      <w:r>
        <w:separator/>
      </w:r>
    </w:p>
  </w:footnote>
  <w:footnote w:type="continuationSeparator" w:id="0">
    <w:p w14:paraId="156149D9" w14:textId="77777777" w:rsidR="00FF5156" w:rsidRDefault="00FF5156" w:rsidP="00F54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35D0" w14:textId="77777777" w:rsidR="002503F9" w:rsidRDefault="00250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73291"/>
    <w:multiLevelType w:val="hybridMultilevel"/>
    <w:tmpl w:val="573AB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473575"/>
    <w:multiLevelType w:val="hybridMultilevel"/>
    <w:tmpl w:val="BDBA2F5C"/>
    <w:lvl w:ilvl="0" w:tplc="3D4287BC">
      <w:start w:val="1"/>
      <w:numFmt w:val="decimal"/>
      <w:lvlText w:val="%1."/>
      <w:lvlJc w:val="left"/>
      <w:pPr>
        <w:ind w:left="540" w:hanging="360"/>
      </w:pPr>
      <w:rPr>
        <w:rFonts w:hint="default"/>
        <w:sz w:val="36"/>
        <w:szCs w:val="36"/>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356034530">
    <w:abstractNumId w:val="0"/>
  </w:num>
  <w:num w:numId="2" w16cid:durableId="243033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71"/>
    <w:rsid w:val="00060D14"/>
    <w:rsid w:val="00077381"/>
    <w:rsid w:val="000C0F17"/>
    <w:rsid w:val="000D0266"/>
    <w:rsid w:val="00100C6F"/>
    <w:rsid w:val="00171462"/>
    <w:rsid w:val="00183150"/>
    <w:rsid w:val="001C2577"/>
    <w:rsid w:val="001D55C8"/>
    <w:rsid w:val="00214EFD"/>
    <w:rsid w:val="002503F9"/>
    <w:rsid w:val="00276866"/>
    <w:rsid w:val="002A0258"/>
    <w:rsid w:val="00346A53"/>
    <w:rsid w:val="00354DE3"/>
    <w:rsid w:val="0037626E"/>
    <w:rsid w:val="00435720"/>
    <w:rsid w:val="00462C92"/>
    <w:rsid w:val="00464A0C"/>
    <w:rsid w:val="0051723C"/>
    <w:rsid w:val="00550A7B"/>
    <w:rsid w:val="00572975"/>
    <w:rsid w:val="00584D2D"/>
    <w:rsid w:val="005C2189"/>
    <w:rsid w:val="005D27A6"/>
    <w:rsid w:val="0062078D"/>
    <w:rsid w:val="0062629C"/>
    <w:rsid w:val="00636969"/>
    <w:rsid w:val="00641030"/>
    <w:rsid w:val="00682924"/>
    <w:rsid w:val="006B39D4"/>
    <w:rsid w:val="006B7C7E"/>
    <w:rsid w:val="006F6B68"/>
    <w:rsid w:val="007104F0"/>
    <w:rsid w:val="00721107"/>
    <w:rsid w:val="00726FBC"/>
    <w:rsid w:val="00747C7A"/>
    <w:rsid w:val="007776B7"/>
    <w:rsid w:val="00791CD5"/>
    <w:rsid w:val="008B3FFF"/>
    <w:rsid w:val="00971C7B"/>
    <w:rsid w:val="009C18E9"/>
    <w:rsid w:val="009E2821"/>
    <w:rsid w:val="009F0341"/>
    <w:rsid w:val="00A160AC"/>
    <w:rsid w:val="00A245E7"/>
    <w:rsid w:val="00A37871"/>
    <w:rsid w:val="00AE6D34"/>
    <w:rsid w:val="00B950E3"/>
    <w:rsid w:val="00C437EB"/>
    <w:rsid w:val="00C44158"/>
    <w:rsid w:val="00D50069"/>
    <w:rsid w:val="00D63710"/>
    <w:rsid w:val="00D75B34"/>
    <w:rsid w:val="00DA462E"/>
    <w:rsid w:val="00DE7F31"/>
    <w:rsid w:val="00DF70F9"/>
    <w:rsid w:val="00E10AE5"/>
    <w:rsid w:val="00EB3949"/>
    <w:rsid w:val="00EF42ED"/>
    <w:rsid w:val="00F11B8F"/>
    <w:rsid w:val="00F40C59"/>
    <w:rsid w:val="00F5452E"/>
    <w:rsid w:val="00FA4B4D"/>
    <w:rsid w:val="00FF51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CAB1A"/>
  <w15:chartTrackingRefBased/>
  <w15:docId w15:val="{50DA4CA1-C6F1-4449-A883-72D49331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Nazani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5C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069"/>
    <w:pPr>
      <w:ind w:left="720"/>
      <w:contextualSpacing/>
    </w:pPr>
  </w:style>
  <w:style w:type="paragraph" w:styleId="Caption">
    <w:name w:val="caption"/>
    <w:basedOn w:val="Normal"/>
    <w:next w:val="Normal"/>
    <w:uiPriority w:val="35"/>
    <w:unhideWhenUsed/>
    <w:qFormat/>
    <w:rsid w:val="00EB3949"/>
    <w:pPr>
      <w:spacing w:after="200" w:line="240" w:lineRule="auto"/>
    </w:pPr>
    <w:rPr>
      <w:i/>
      <w:iCs/>
      <w:color w:val="44546A" w:themeColor="text2"/>
      <w:sz w:val="18"/>
      <w:szCs w:val="18"/>
    </w:rPr>
  </w:style>
  <w:style w:type="table" w:styleId="GridTable5Dark-Accent4">
    <w:name w:val="Grid Table 5 Dark Accent 4"/>
    <w:basedOn w:val="TableNormal"/>
    <w:uiPriority w:val="50"/>
    <w:rsid w:val="00276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6">
    <w:name w:val="Grid Table 4 Accent 6"/>
    <w:basedOn w:val="TableNormal"/>
    <w:uiPriority w:val="49"/>
    <w:rsid w:val="0037626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37626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3762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A02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2A02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3">
    <w:name w:val="Grid Table 5 Dark Accent 3"/>
    <w:basedOn w:val="TableNormal"/>
    <w:uiPriority w:val="50"/>
    <w:rsid w:val="005C21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747C7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2">
    <w:name w:val="Grid Table 5 Dark Accent 2"/>
    <w:basedOn w:val="TableNormal"/>
    <w:uiPriority w:val="50"/>
    <w:rsid w:val="00747C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6B39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4">
    <w:name w:val="Grid Table 4 Accent 4"/>
    <w:basedOn w:val="TableNormal"/>
    <w:uiPriority w:val="49"/>
    <w:rsid w:val="001D55C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464A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F54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52E"/>
  </w:style>
  <w:style w:type="paragraph" w:styleId="Footer">
    <w:name w:val="footer"/>
    <w:basedOn w:val="Normal"/>
    <w:link w:val="FooterChar"/>
    <w:uiPriority w:val="99"/>
    <w:unhideWhenUsed/>
    <w:rsid w:val="00F54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52E"/>
  </w:style>
  <w:style w:type="paragraph" w:styleId="NoSpacing">
    <w:name w:val="No Spacing"/>
    <w:link w:val="NoSpacingChar"/>
    <w:uiPriority w:val="1"/>
    <w:qFormat/>
    <w:rsid w:val="00550A7B"/>
    <w:pPr>
      <w:spacing w:after="0" w:line="240" w:lineRule="auto"/>
    </w:pPr>
    <w:rPr>
      <w:rFonts w:eastAsiaTheme="minorEastAsia" w:cstheme="minorBidi"/>
      <w:kern w:val="0"/>
      <w:sz w:val="22"/>
      <w:szCs w:val="22"/>
      <w14:ligatures w14:val="none"/>
    </w:rPr>
  </w:style>
  <w:style w:type="character" w:customStyle="1" w:styleId="NoSpacingChar">
    <w:name w:val="No Spacing Char"/>
    <w:basedOn w:val="DefaultParagraphFont"/>
    <w:link w:val="NoSpacing"/>
    <w:uiPriority w:val="1"/>
    <w:rsid w:val="00550A7B"/>
    <w:rPr>
      <w:rFonts w:eastAsiaTheme="minorEastAsia" w:cstheme="minorBidi"/>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8425">
      <w:bodyDiv w:val="1"/>
      <w:marLeft w:val="0"/>
      <w:marRight w:val="0"/>
      <w:marTop w:val="0"/>
      <w:marBottom w:val="0"/>
      <w:divBdr>
        <w:top w:val="none" w:sz="0" w:space="0" w:color="auto"/>
        <w:left w:val="none" w:sz="0" w:space="0" w:color="auto"/>
        <w:bottom w:val="none" w:sz="0" w:space="0" w:color="auto"/>
        <w:right w:val="none" w:sz="0" w:space="0" w:color="auto"/>
      </w:divBdr>
    </w:div>
    <w:div w:id="178662326">
      <w:bodyDiv w:val="1"/>
      <w:marLeft w:val="0"/>
      <w:marRight w:val="0"/>
      <w:marTop w:val="0"/>
      <w:marBottom w:val="0"/>
      <w:divBdr>
        <w:top w:val="none" w:sz="0" w:space="0" w:color="auto"/>
        <w:left w:val="none" w:sz="0" w:space="0" w:color="auto"/>
        <w:bottom w:val="none" w:sz="0" w:space="0" w:color="auto"/>
        <w:right w:val="none" w:sz="0" w:space="0" w:color="auto"/>
      </w:divBdr>
    </w:div>
    <w:div w:id="358240433">
      <w:bodyDiv w:val="1"/>
      <w:marLeft w:val="0"/>
      <w:marRight w:val="0"/>
      <w:marTop w:val="0"/>
      <w:marBottom w:val="0"/>
      <w:divBdr>
        <w:top w:val="none" w:sz="0" w:space="0" w:color="auto"/>
        <w:left w:val="none" w:sz="0" w:space="0" w:color="auto"/>
        <w:bottom w:val="none" w:sz="0" w:space="0" w:color="auto"/>
        <w:right w:val="none" w:sz="0" w:space="0" w:color="auto"/>
      </w:divBdr>
    </w:div>
    <w:div w:id="503202067">
      <w:bodyDiv w:val="1"/>
      <w:marLeft w:val="0"/>
      <w:marRight w:val="0"/>
      <w:marTop w:val="0"/>
      <w:marBottom w:val="0"/>
      <w:divBdr>
        <w:top w:val="none" w:sz="0" w:space="0" w:color="auto"/>
        <w:left w:val="none" w:sz="0" w:space="0" w:color="auto"/>
        <w:bottom w:val="none" w:sz="0" w:space="0" w:color="auto"/>
        <w:right w:val="none" w:sz="0" w:space="0" w:color="auto"/>
      </w:divBdr>
    </w:div>
    <w:div w:id="1785732839">
      <w:bodyDiv w:val="1"/>
      <w:marLeft w:val="0"/>
      <w:marRight w:val="0"/>
      <w:marTop w:val="0"/>
      <w:marBottom w:val="0"/>
      <w:divBdr>
        <w:top w:val="none" w:sz="0" w:space="0" w:color="auto"/>
        <w:left w:val="none" w:sz="0" w:space="0" w:color="auto"/>
        <w:bottom w:val="none" w:sz="0" w:space="0" w:color="auto"/>
        <w:right w:val="none" w:sz="0" w:space="0" w:color="auto"/>
      </w:divBdr>
    </w:div>
    <w:div w:id="185167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eader" Target="header1.xml"/><Relationship Id="rId10" Type="http://schemas.microsoft.com/office/2007/relationships/hdphoto" Target="media/hdphoto1.wdp"/><Relationship Id="rId19" Type="http://schemas.microsoft.com/office/2007/relationships/hdphoto" Target="media/hdphoto4.wdp"/><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5.wd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5EE44019C2415CBB882D6261D2FCCB"/>
        <w:category>
          <w:name w:val="General"/>
          <w:gallery w:val="placeholder"/>
        </w:category>
        <w:types>
          <w:type w:val="bbPlcHdr"/>
        </w:types>
        <w:behaviors>
          <w:behavior w:val="content"/>
        </w:behaviors>
        <w:guid w:val="{66195C7D-E761-4722-8D8C-D31C45888679}"/>
      </w:docPartPr>
      <w:docPartBody>
        <w:p w:rsidR="00000000" w:rsidRDefault="00CC3AE7" w:rsidP="00CC3AE7">
          <w:pPr>
            <w:pStyle w:val="6F5EE44019C2415CBB882D6261D2FCCB"/>
          </w:pPr>
          <w:r>
            <w:rPr>
              <w:rFonts w:asciiTheme="majorHAnsi" w:eastAsiaTheme="majorEastAsia" w:hAnsiTheme="majorHAnsi" w:cstheme="majorBidi"/>
              <w:caps/>
              <w:color w:val="4472C4" w:themeColor="accent1"/>
              <w:sz w:val="80"/>
              <w:szCs w:val="80"/>
            </w:rPr>
            <w:t>[Document title]</w:t>
          </w:r>
        </w:p>
      </w:docPartBody>
    </w:docPart>
    <w:docPart>
      <w:docPartPr>
        <w:name w:val="FFBD44F25FAB47F39B76ED0683CA0944"/>
        <w:category>
          <w:name w:val="General"/>
          <w:gallery w:val="placeholder"/>
        </w:category>
        <w:types>
          <w:type w:val="bbPlcHdr"/>
        </w:types>
        <w:behaviors>
          <w:behavior w:val="content"/>
        </w:behaviors>
        <w:guid w:val="{041F9AC6-2F2D-49C1-996E-8A84B406A11A}"/>
      </w:docPartPr>
      <w:docPartBody>
        <w:p w:rsidR="00000000" w:rsidRDefault="00CC3AE7" w:rsidP="00CC3AE7">
          <w:pPr>
            <w:pStyle w:val="FFBD44F25FAB47F39B76ED0683CA094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AE7"/>
    <w:rsid w:val="00CC3AE7"/>
    <w:rsid w:val="00D57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A2C21188174A5FAAE9CEB49852BD9C">
    <w:name w:val="13A2C21188174A5FAAE9CEB49852BD9C"/>
    <w:rsid w:val="00CC3AE7"/>
  </w:style>
  <w:style w:type="paragraph" w:customStyle="1" w:styleId="237E0C8D90DC46FF8F5AD6E2084EAA3B">
    <w:name w:val="237E0C8D90DC46FF8F5AD6E2084EAA3B"/>
    <w:rsid w:val="00CC3AE7"/>
  </w:style>
  <w:style w:type="paragraph" w:customStyle="1" w:styleId="6F5EE44019C2415CBB882D6261D2FCCB">
    <w:name w:val="6F5EE44019C2415CBB882D6261D2FCCB"/>
    <w:rsid w:val="00CC3AE7"/>
  </w:style>
  <w:style w:type="paragraph" w:customStyle="1" w:styleId="FFBD44F25FAB47F39B76ED0683CA0944">
    <w:name w:val="FFBD44F25FAB47F39B76ED0683CA0944"/>
    <w:rsid w:val="00CC3A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بهمن ماه 1402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D10506-E3AB-411F-AB83-1EF0C966D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3973</Words>
  <Characters>22651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پروژه درس مدیریت مصرف انرژی در ساختمان</dc:title>
  <dc:subject>نویسنده: محمدحسین زارعی</dc:subject>
  <dc:creator>shayan</dc:creator>
  <cp:keywords/>
  <dc:description/>
  <cp:lastModifiedBy>shayan</cp:lastModifiedBy>
  <cp:revision>2</cp:revision>
  <dcterms:created xsi:type="dcterms:W3CDTF">2024-02-03T19:08:00Z</dcterms:created>
  <dcterms:modified xsi:type="dcterms:W3CDTF">2024-02-03T19:08:00Z</dcterms:modified>
</cp:coreProperties>
</file>