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6550" w14:textId="4D3B2364" w:rsidR="00136186" w:rsidRDefault="00136186" w:rsidP="001361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6186">
        <w:rPr>
          <w:rFonts w:ascii="Times New Roman" w:hAnsi="Times New Roman" w:cs="Times New Roman"/>
          <w:b/>
          <w:bCs/>
          <w:sz w:val="28"/>
          <w:szCs w:val="28"/>
          <w:u w:val="single"/>
        </w:rPr>
        <w:t>Synthesized Conclusion:</w:t>
      </w:r>
    </w:p>
    <w:p w14:paraId="3A910A45" w14:textId="77777777" w:rsidR="00136186" w:rsidRPr="00136186" w:rsidRDefault="00136186" w:rsidP="00136186">
      <w:pPr>
        <w:rPr>
          <w:rFonts w:ascii="Times New Roman" w:hAnsi="Times New Roman" w:cs="Times New Roman"/>
        </w:rPr>
      </w:pPr>
      <w:r w:rsidRPr="00136186">
        <w:rPr>
          <w:rFonts w:ascii="Times New Roman" w:hAnsi="Times New Roman" w:cs="Times New Roman"/>
        </w:rPr>
        <w:t xml:space="preserve">Deep learning models can accurately diagnose lung diseases like COVID-19 and Tuberculosis from chest X-rays (CXRs), with accuracies ranging from 98% to 99.9%. This high performance is driven by advanced preprocessing methods such as </w:t>
      </w:r>
    </w:p>
    <w:p w14:paraId="6943CB69" w14:textId="77777777" w:rsidR="00136186" w:rsidRPr="00136186" w:rsidRDefault="00136186" w:rsidP="00136186">
      <w:pPr>
        <w:rPr>
          <w:rFonts w:ascii="Times New Roman" w:hAnsi="Times New Roman" w:cs="Times New Roman"/>
        </w:rPr>
      </w:pPr>
      <w:r w:rsidRPr="00136186">
        <w:rPr>
          <w:rFonts w:ascii="Times New Roman" w:hAnsi="Times New Roman" w:cs="Times New Roman"/>
          <w:b/>
          <w:bCs/>
        </w:rPr>
        <w:t>lung segmentation</w:t>
      </w:r>
      <w:r w:rsidRPr="00136186">
        <w:rPr>
          <w:rFonts w:ascii="Times New Roman" w:hAnsi="Times New Roman" w:cs="Times New Roman"/>
        </w:rPr>
        <w:t xml:space="preserve">, which significantly improves model </w:t>
      </w:r>
      <w:proofErr w:type="gramStart"/>
      <w:r w:rsidRPr="00136186">
        <w:rPr>
          <w:rFonts w:ascii="Times New Roman" w:hAnsi="Times New Roman" w:cs="Times New Roman"/>
        </w:rPr>
        <w:t>reliability ,</w:t>
      </w:r>
      <w:proofErr w:type="gramEnd"/>
      <w:r w:rsidRPr="00136186">
        <w:rPr>
          <w:rFonts w:ascii="Times New Roman" w:hAnsi="Times New Roman" w:cs="Times New Roman"/>
        </w:rPr>
        <w:t xml:space="preserve"> and </w:t>
      </w:r>
    </w:p>
    <w:p w14:paraId="68DF6CE2" w14:textId="77777777" w:rsidR="00136186" w:rsidRPr="00136186" w:rsidRDefault="00136186" w:rsidP="00136186">
      <w:pPr>
        <w:rPr>
          <w:rFonts w:ascii="Times New Roman" w:hAnsi="Times New Roman" w:cs="Times New Roman"/>
        </w:rPr>
      </w:pPr>
      <w:r w:rsidRPr="00136186">
        <w:rPr>
          <w:rFonts w:ascii="Times New Roman" w:hAnsi="Times New Roman" w:cs="Times New Roman"/>
          <w:b/>
          <w:bCs/>
        </w:rPr>
        <w:t>super-resolution</w:t>
      </w:r>
      <w:r w:rsidRPr="00136186">
        <w:rPr>
          <w:rFonts w:ascii="Times New Roman" w:hAnsi="Times New Roman" w:cs="Times New Roman"/>
        </w:rPr>
        <w:t>, which enhances low-quality images.</w:t>
      </w:r>
    </w:p>
    <w:p w14:paraId="5E610FF6" w14:textId="77777777" w:rsidR="00136186" w:rsidRPr="00136186" w:rsidRDefault="00136186" w:rsidP="00136186">
      <w:pPr>
        <w:rPr>
          <w:rFonts w:ascii="Times New Roman" w:hAnsi="Times New Roman" w:cs="Times New Roman"/>
        </w:rPr>
      </w:pPr>
      <w:r w:rsidRPr="00136186">
        <w:rPr>
          <w:rFonts w:ascii="Times New Roman" w:hAnsi="Times New Roman" w:cs="Times New Roman"/>
        </w:rPr>
        <w:t xml:space="preserve">The application of these AI tools is broadening from single-disease detection to the </w:t>
      </w:r>
    </w:p>
    <w:p w14:paraId="000872FC" w14:textId="3E3F83D8" w:rsidR="00136186" w:rsidRDefault="00136186" w:rsidP="00136186">
      <w:pPr>
        <w:rPr>
          <w:rFonts w:ascii="Times New Roman" w:hAnsi="Times New Roman" w:cs="Times New Roman"/>
        </w:rPr>
      </w:pPr>
      <w:r w:rsidRPr="00136186">
        <w:rPr>
          <w:rFonts w:ascii="Times New Roman" w:hAnsi="Times New Roman" w:cs="Times New Roman"/>
          <w:b/>
          <w:bCs/>
        </w:rPr>
        <w:t>joint diagnosis</w:t>
      </w:r>
      <w:r w:rsidRPr="00136186">
        <w:rPr>
          <w:rFonts w:ascii="Times New Roman" w:hAnsi="Times New Roman" w:cs="Times New Roman"/>
        </w:rPr>
        <w:t xml:space="preserve"> of multiple conditions and their use as general screening tools to differentiate "normal vs. abnormal" cases, which can reduce clinical turnaround times. Although challenges like imbalanced datasets </w:t>
      </w:r>
      <w:proofErr w:type="gramStart"/>
      <w:r w:rsidRPr="00136186">
        <w:rPr>
          <w:rFonts w:ascii="Times New Roman" w:hAnsi="Times New Roman" w:cs="Times New Roman"/>
        </w:rPr>
        <w:t>persist ,</w:t>
      </w:r>
      <w:proofErr w:type="gramEnd"/>
      <w:r w:rsidRPr="00136186">
        <w:rPr>
          <w:rFonts w:ascii="Times New Roman" w:hAnsi="Times New Roman" w:cs="Times New Roman"/>
        </w:rPr>
        <w:t xml:space="preserve"> these systems provide highly effective, fast, and reliable decision-support tools for clinician</w:t>
      </w:r>
      <w:r>
        <w:rPr>
          <w:rFonts w:ascii="Times New Roman" w:hAnsi="Times New Roman" w:cs="Times New Roman"/>
        </w:rPr>
        <w:t>s.</w:t>
      </w:r>
    </w:p>
    <w:p w14:paraId="2FAA6F8C" w14:textId="77777777" w:rsidR="00136186" w:rsidRDefault="00136186" w:rsidP="00136186">
      <w:pPr>
        <w:rPr>
          <w:rFonts w:ascii="Times New Roman" w:hAnsi="Times New Roman" w:cs="Times New Roman"/>
        </w:rPr>
      </w:pPr>
    </w:p>
    <w:p w14:paraId="0C382084" w14:textId="77777777" w:rsidR="00136186" w:rsidRPr="00136186" w:rsidRDefault="00136186" w:rsidP="00136186">
      <w:pPr>
        <w:rPr>
          <w:rFonts w:ascii="Times New Roman" w:hAnsi="Times New Roman" w:cs="Times New Roman"/>
        </w:rPr>
      </w:pPr>
    </w:p>
    <w:p w14:paraId="58FBD92C" w14:textId="7448A3F2" w:rsidR="00DC1AC9" w:rsidRPr="00A54CBB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i/>
          <w:iCs/>
          <w:sz w:val="28"/>
          <w:szCs w:val="28"/>
        </w:rPr>
        <w:t>COVID-19 Detection Using Deep Learning Algorithm on Chest X-ray Images</w:t>
      </w:r>
      <w:r w:rsidRPr="00A54CBB">
        <w:rPr>
          <w:rFonts w:ascii="Times New Roman" w:hAnsi="Times New Roman" w:cs="Times New Roman"/>
          <w:sz w:val="28"/>
          <w:szCs w:val="28"/>
        </w:rPr>
        <w:t xml:space="preserve"> (Biology, 2021</w:t>
      </w:r>
      <w:proofErr w:type="gramStart"/>
      <w:r w:rsidRPr="00A54CBB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50C764F2" w14:textId="317F50AD" w:rsidR="00DC1AC9" w:rsidRPr="00A54CBB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Conclusion</w:t>
      </w:r>
      <w:r w:rsidRPr="00A54CB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54C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278EA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Modified MobileNetV2 significantly outperforms other CNNs, achieving </w:t>
      </w:r>
      <w:r w:rsidRPr="00DC1AC9">
        <w:rPr>
          <w:rFonts w:ascii="Times New Roman" w:hAnsi="Times New Roman" w:cs="Times New Roman"/>
          <w:b/>
          <w:bCs/>
        </w:rPr>
        <w:t>98% classification accuracy</w:t>
      </w:r>
      <w:r w:rsidRPr="00DC1AC9">
        <w:rPr>
          <w:rFonts w:ascii="Times New Roman" w:hAnsi="Times New Roman" w:cs="Times New Roman"/>
        </w:rPr>
        <w:t>.</w:t>
      </w:r>
    </w:p>
    <w:p w14:paraId="71258CBC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>Model is efficient in computation (shorter compilation time) and highly reliable for COVID-19 detection.</w:t>
      </w:r>
    </w:p>
    <w:p w14:paraId="4894FF6F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>Provides a promising tool for rapid diagnosis in healthcare settings.</w:t>
      </w:r>
    </w:p>
    <w:p w14:paraId="64DAA1BA" w14:textId="0DAF1128" w:rsidR="00DC1AC9" w:rsidRDefault="00DC1AC9" w:rsidP="00DC1AC9">
      <w:pPr>
        <w:pStyle w:val="ListParagraph"/>
        <w:rPr>
          <w:rFonts w:ascii="Times New Roman" w:hAnsi="Times New Roman" w:cs="Times New Roman"/>
        </w:rPr>
      </w:pPr>
    </w:p>
    <w:p w14:paraId="327B3D44" w14:textId="77777777" w:rsidR="00DC1AC9" w:rsidRDefault="00DC1AC9" w:rsidP="00DC1AC9">
      <w:pPr>
        <w:rPr>
          <w:rFonts w:ascii="Times New Roman" w:hAnsi="Times New Roman" w:cs="Times New Roman"/>
        </w:rPr>
      </w:pPr>
    </w:p>
    <w:p w14:paraId="3CEA3005" w14:textId="77777777" w:rsidR="00DC1AC9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i/>
          <w:iCs/>
          <w:sz w:val="28"/>
          <w:szCs w:val="28"/>
        </w:rPr>
        <w:t>Deep learning for distinguishing normal versus abnormal chest radiographs and generalization to two unseen diseases: tuberculosis and COVID-19</w:t>
      </w:r>
      <w:r w:rsidRPr="00A54CBB">
        <w:rPr>
          <w:rFonts w:ascii="Times New Roman" w:hAnsi="Times New Roman" w:cs="Times New Roman"/>
          <w:sz w:val="28"/>
          <w:szCs w:val="28"/>
        </w:rPr>
        <w:t xml:space="preserve"> (Scientific Reports, 2021)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41133E" w14:textId="46F10312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1B514822" w14:textId="1BE08583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 AI system reliably distinguishes </w:t>
      </w:r>
      <w:r w:rsidRPr="00DC1AC9">
        <w:rPr>
          <w:rFonts w:ascii="Times New Roman" w:hAnsi="Times New Roman" w:cs="Times New Roman"/>
          <w:b/>
          <w:bCs/>
        </w:rPr>
        <w:t>normal vs abnormal</w:t>
      </w:r>
      <w:r w:rsidRPr="00DC1AC9">
        <w:rPr>
          <w:rFonts w:ascii="Times New Roman" w:hAnsi="Times New Roman" w:cs="Times New Roman"/>
        </w:rPr>
        <w:t xml:space="preserve"> CXRs.</w:t>
      </w:r>
    </w:p>
    <w:p w14:paraId="184911BA" w14:textId="27BAAEDD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Generalizes well to </w:t>
      </w:r>
      <w:r w:rsidRPr="00DC1AC9">
        <w:rPr>
          <w:rFonts w:ascii="Times New Roman" w:hAnsi="Times New Roman" w:cs="Times New Roman"/>
          <w:b/>
          <w:bCs/>
        </w:rPr>
        <w:t>unseen TB</w:t>
      </w:r>
      <w:r w:rsidRPr="00DC1AC9">
        <w:rPr>
          <w:rFonts w:ascii="Times New Roman" w:hAnsi="Times New Roman" w:cs="Times New Roman"/>
        </w:rPr>
        <w:t xml:space="preserve"> (AUC up to 0.97), but </w:t>
      </w:r>
      <w:r w:rsidRPr="00DC1AC9">
        <w:rPr>
          <w:rFonts w:ascii="Times New Roman" w:hAnsi="Times New Roman" w:cs="Times New Roman"/>
          <w:b/>
          <w:bCs/>
        </w:rPr>
        <w:t>less accurate for COVID-19</w:t>
      </w:r>
      <w:r w:rsidRPr="00DC1AC9">
        <w:rPr>
          <w:rFonts w:ascii="Times New Roman" w:hAnsi="Times New Roman" w:cs="Times New Roman"/>
        </w:rPr>
        <w:t xml:space="preserve"> (AUC ~0.65</w:t>
      </w:r>
      <w:proofErr w:type="gramStart"/>
      <w:r w:rsidRPr="00DC1AC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 </w:t>
      </w:r>
      <w:r w:rsidRPr="00DC1AC9">
        <w:rPr>
          <w:rFonts w:ascii="Times New Roman" w:hAnsi="Times New Roman" w:cs="Times New Roman"/>
        </w:rPr>
        <w:t>0.68</w:t>
      </w:r>
      <w:proofErr w:type="gramEnd"/>
      <w:r w:rsidRPr="00DC1AC9">
        <w:rPr>
          <w:rFonts w:ascii="Times New Roman" w:hAnsi="Times New Roman" w:cs="Times New Roman"/>
        </w:rPr>
        <w:t>).</w:t>
      </w:r>
    </w:p>
    <w:p w14:paraId="4639CA16" w14:textId="2267318A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 In workflow simulation, abnormal case turnaround was reduced.</w:t>
      </w:r>
    </w:p>
    <w:p w14:paraId="320A8CB4" w14:textId="2FF8F903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Supports the idea that AI can be used as a general screening tool, not just for specific diseases.</w:t>
      </w:r>
    </w:p>
    <w:p w14:paraId="3784A387" w14:textId="77777777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82407D" w14:textId="77777777" w:rsidR="00DC1AC9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i/>
          <w:iCs/>
          <w:sz w:val="28"/>
          <w:szCs w:val="28"/>
        </w:rPr>
        <w:lastRenderedPageBreak/>
        <w:t>COVID-19 Diagnosis from Chest X-ray Images Using a Robust Multi-Resolution Analysis Siamese Neural Network with Super-Resolution Convolutional Neural Network</w:t>
      </w:r>
      <w:r w:rsidRPr="00A54CBB">
        <w:rPr>
          <w:rFonts w:ascii="Times New Roman" w:hAnsi="Times New Roman" w:cs="Times New Roman"/>
          <w:sz w:val="28"/>
          <w:szCs w:val="28"/>
        </w:rPr>
        <w:t xml:space="preserve"> (Diagnostics, 2022)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F1026D" w14:textId="79D678ED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439A27E7" w14:textId="5CBD5CA6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Proposed </w:t>
      </w:r>
      <w:r w:rsidRPr="00DC1AC9">
        <w:rPr>
          <w:rFonts w:ascii="Times New Roman" w:hAnsi="Times New Roman" w:cs="Times New Roman"/>
          <w:b/>
          <w:bCs/>
        </w:rPr>
        <w:t>COVID-SRWCNN</w:t>
      </w:r>
      <w:r w:rsidRPr="00DC1AC9">
        <w:rPr>
          <w:rFonts w:ascii="Times New Roman" w:hAnsi="Times New Roman" w:cs="Times New Roman"/>
        </w:rPr>
        <w:t xml:space="preserve"> reconstructs high-quality CXRs and extracts meaningful features for improved classification.</w:t>
      </w:r>
    </w:p>
    <w:p w14:paraId="0BF9956C" w14:textId="54D0B608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Outperforms existing CNN and state-of-the-art models on public datasets.</w:t>
      </w:r>
    </w:p>
    <w:p w14:paraId="00E6152C" w14:textId="0008F361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Demonstrates robustness even with low-quality datasets.</w:t>
      </w:r>
    </w:p>
    <w:p w14:paraId="15C6F0A9" w14:textId="6C7D0B02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Concludes that </w:t>
      </w:r>
      <w:r w:rsidRPr="00DC1AC9">
        <w:rPr>
          <w:rFonts w:ascii="Times New Roman" w:hAnsi="Times New Roman" w:cs="Times New Roman"/>
          <w:b/>
          <w:bCs/>
        </w:rPr>
        <w:t>super-resolution + wavelet multi-resolution analysis</w:t>
      </w:r>
      <w:r w:rsidRPr="00DC1AC9">
        <w:rPr>
          <w:rFonts w:ascii="Times New Roman" w:hAnsi="Times New Roman" w:cs="Times New Roman"/>
        </w:rPr>
        <w:t xml:space="preserve"> is a powerful approach for medical imaging tasks.</w:t>
      </w:r>
    </w:p>
    <w:p w14:paraId="0C0B354D" w14:textId="141C38C0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  Suggests potential applications beyond COVID-19, in other pneumonia-related illnesses.</w:t>
      </w:r>
    </w:p>
    <w:p w14:paraId="7129D5D0" w14:textId="77777777" w:rsidR="00DC1AC9" w:rsidRDefault="00DC1AC9" w:rsidP="00DC1AC9">
      <w:pPr>
        <w:pStyle w:val="ListParagraph"/>
        <w:rPr>
          <w:rFonts w:ascii="Times New Roman" w:hAnsi="Times New Roman" w:cs="Times New Roman"/>
        </w:rPr>
      </w:pPr>
    </w:p>
    <w:p w14:paraId="6CFC7F80" w14:textId="77777777" w:rsidR="00DC1AC9" w:rsidRDefault="00DC1AC9" w:rsidP="00DC1AC9">
      <w:pPr>
        <w:pStyle w:val="ListParagraph"/>
        <w:rPr>
          <w:rFonts w:ascii="Times New Roman" w:hAnsi="Times New Roman" w:cs="Times New Roman"/>
        </w:rPr>
      </w:pPr>
    </w:p>
    <w:p w14:paraId="2DB443EB" w14:textId="77777777" w:rsidR="00DC1AC9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sz w:val="28"/>
          <w:szCs w:val="28"/>
        </w:rPr>
        <w:t>Reliable Tuberculosis Detection using Chest X-ray with Deep Learning, Segmentation and Visualization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9E4FEE" w14:textId="7FD855C9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217BA967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The study successfully demonstrates a transfer learning approach for the automatic detection of TB from chest radiographs. It concludes that </w:t>
      </w:r>
    </w:p>
    <w:p w14:paraId="201E8772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  <w:b/>
          <w:bCs/>
        </w:rPr>
        <w:t>segmenting the lungs</w:t>
      </w:r>
      <w:r w:rsidRPr="00DC1AC9">
        <w:rPr>
          <w:rFonts w:ascii="Times New Roman" w:hAnsi="Times New Roman" w:cs="Times New Roman"/>
        </w:rPr>
        <w:t xml:space="preserve"> from the X-ray before classification significantly improves performance across all tested CNN models. While the best model (</w:t>
      </w:r>
      <w:proofErr w:type="spellStart"/>
      <w:r w:rsidRPr="00DC1AC9">
        <w:rPr>
          <w:rFonts w:ascii="Times New Roman" w:hAnsi="Times New Roman" w:cs="Times New Roman"/>
        </w:rPr>
        <w:t>ChexNet</w:t>
      </w:r>
      <w:proofErr w:type="spellEnd"/>
      <w:r w:rsidRPr="00DC1AC9">
        <w:rPr>
          <w:rFonts w:ascii="Times New Roman" w:hAnsi="Times New Roman" w:cs="Times New Roman"/>
        </w:rPr>
        <w:t xml:space="preserve">) on whole X-rays achieved 97.07% accuracy, the best model (DenseNet201) on segmented lungs reached </w:t>
      </w:r>
    </w:p>
    <w:p w14:paraId="4E3EEEA3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  <w:b/>
          <w:bCs/>
        </w:rPr>
        <w:t>99.9% accuracy</w:t>
      </w:r>
      <w:r w:rsidRPr="00DC1AC9">
        <w:rPr>
          <w:rFonts w:ascii="Times New Roman" w:hAnsi="Times New Roman" w:cs="Times New Roman"/>
        </w:rPr>
        <w:t>. The Score-CAM visualization confirmed that segmentation forces the models to learn from the relevant lung regions, making the diagnosis more reliable and robust. The proposed method offers a state-of-the-art, fast, and highly accurate diagnostic tool that can aid in the timely diagnosis of TB</w:t>
      </w:r>
    </w:p>
    <w:p w14:paraId="0F6D5B32" w14:textId="40CA0702" w:rsidR="00DC1AC9" w:rsidRPr="00A54CBB" w:rsidRDefault="00DC1AC9" w:rsidP="00DC1AC9">
      <w:pPr>
        <w:pStyle w:val="ListParagraph"/>
        <w:rPr>
          <w:rFonts w:ascii="Times New Roman" w:hAnsi="Times New Roman" w:cs="Times New Roman"/>
        </w:rPr>
      </w:pPr>
      <w:r w:rsidRPr="00A54CBB">
        <w:rPr>
          <w:rFonts w:ascii="Times New Roman" w:hAnsi="Times New Roman" w:cs="Times New Roman"/>
        </w:rPr>
        <w:t>.</w:t>
      </w:r>
    </w:p>
    <w:p w14:paraId="715038D8" w14:textId="77777777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A1B2B4" w14:textId="77777777" w:rsidR="00DC1AC9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sz w:val="28"/>
          <w:szCs w:val="28"/>
        </w:rPr>
        <w:t>Joint Diagnosis of Pneumonia, COVID-19, and Tuberculosis from Chest X-ray Images: A Deep Learning Approach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515D29" w14:textId="4512EFC8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2468A90F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The study successfully developed a multiclass CNN that can effectively detect COVID-19, pneumonia, and tuberculosis from chest X-rays with a high average validation accuracy of </w:t>
      </w:r>
    </w:p>
    <w:p w14:paraId="5E2A7BE4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  <w:b/>
          <w:bCs/>
        </w:rPr>
        <w:t>98.72%</w:t>
      </w:r>
      <w:r w:rsidRPr="00DC1AC9">
        <w:rPr>
          <w:rFonts w:ascii="Times New Roman" w:hAnsi="Times New Roman" w:cs="Times New Roman"/>
        </w:rPr>
        <w:t xml:space="preserve">. The model outperformed similar state-of-the-art techniques for joint disease diagnosis and can serve as a valuable clinical decision support tool for healthcare experts. A major limitation acknowledged is the </w:t>
      </w:r>
    </w:p>
    <w:p w14:paraId="64A5AEF7" w14:textId="6595AEAD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  <w:b/>
          <w:bCs/>
        </w:rPr>
        <w:t>imbalanced dataset</w:t>
      </w:r>
      <w:r w:rsidRPr="00DC1AC9">
        <w:rPr>
          <w:rFonts w:ascii="Times New Roman" w:hAnsi="Times New Roman" w:cs="Times New Roman"/>
        </w:rPr>
        <w:t xml:space="preserve">, which may have led to slightly lower accuracy for the COVID-19 class due to fewer instances. Future work will focus on using dataset balancing techniques like SMOTE and </w:t>
      </w:r>
      <w:r w:rsidRPr="00DC1AC9">
        <w:rPr>
          <w:rFonts w:ascii="Times New Roman" w:hAnsi="Times New Roman" w:cs="Times New Roman"/>
        </w:rPr>
        <w:lastRenderedPageBreak/>
        <w:t>exploring transfer learning with pre-trained models to further improve the model's robustness and accuracy</w:t>
      </w:r>
      <w:r>
        <w:rPr>
          <w:rFonts w:ascii="Times New Roman" w:hAnsi="Times New Roman" w:cs="Times New Roman"/>
        </w:rPr>
        <w:t>.</w:t>
      </w:r>
    </w:p>
    <w:p w14:paraId="433636F0" w14:textId="77777777" w:rsidR="00DC1AC9" w:rsidRPr="00A54CBB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65CAC" w14:textId="77777777" w:rsidR="00DC1AC9" w:rsidRDefault="00DC1AC9" w:rsidP="00DC1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CBB">
        <w:rPr>
          <w:rFonts w:ascii="Times New Roman" w:hAnsi="Times New Roman" w:cs="Times New Roman"/>
          <w:sz w:val="28"/>
          <w:szCs w:val="28"/>
        </w:rPr>
        <w:t>A Robust Tuberculosis Diagnosis Using Chest X-Rays Based on a Hybrid Vision Transformer and Principal Component Analysis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7DF0E6" w14:textId="47425608" w:rsidR="00DC1AC9" w:rsidRDefault="00DC1AC9" w:rsidP="00DC1A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4A7B880B" w14:textId="7777777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</w:rPr>
        <w:t xml:space="preserve">The research introduced a highly effective hybrid CAD system for TB diagnosis that outperforms existing methods. The study concludes that the combination of a </w:t>
      </w:r>
    </w:p>
    <w:p w14:paraId="001EDAE0" w14:textId="36D2DAC7" w:rsidR="00DC1AC9" w:rsidRPr="00DC1AC9" w:rsidRDefault="00DC1AC9" w:rsidP="00DC1AC9">
      <w:pPr>
        <w:pStyle w:val="ListParagraph"/>
        <w:rPr>
          <w:rFonts w:ascii="Times New Roman" w:hAnsi="Times New Roman" w:cs="Times New Roman"/>
        </w:rPr>
      </w:pPr>
      <w:r w:rsidRPr="00DC1AC9">
        <w:rPr>
          <w:rFonts w:ascii="Times New Roman" w:hAnsi="Times New Roman" w:cs="Times New Roman"/>
          <w:b/>
          <w:bCs/>
        </w:rPr>
        <w:t>Vision Transformer (</w:t>
      </w:r>
      <w:proofErr w:type="spellStart"/>
      <w:r w:rsidRPr="00DC1AC9">
        <w:rPr>
          <w:rFonts w:ascii="Times New Roman" w:hAnsi="Times New Roman" w:cs="Times New Roman"/>
          <w:b/>
          <w:bCs/>
        </w:rPr>
        <w:t>ViT</w:t>
      </w:r>
      <w:proofErr w:type="spellEnd"/>
      <w:r w:rsidRPr="00DC1AC9">
        <w:rPr>
          <w:rFonts w:ascii="Times New Roman" w:hAnsi="Times New Roman" w:cs="Times New Roman"/>
          <w:b/>
          <w:bCs/>
        </w:rPr>
        <w:t>) for feature extraction, PCA for dimensionality reduction, and an ML classifier (specifically RF, XGB, or AdaBoost)</w:t>
      </w:r>
      <w:r w:rsidRPr="00DC1AC9">
        <w:rPr>
          <w:rFonts w:ascii="Times New Roman" w:hAnsi="Times New Roman" w:cs="Times New Roman"/>
        </w:rPr>
        <w:t xml:space="preserve"> yields the best results, achieving an exceptional accuracy of </w:t>
      </w:r>
      <w:r w:rsidRPr="00DC1AC9">
        <w:rPr>
          <w:rFonts w:ascii="Times New Roman" w:hAnsi="Times New Roman" w:cs="Times New Roman"/>
          <w:b/>
          <w:bCs/>
        </w:rPr>
        <w:t>99.84%</w:t>
      </w:r>
      <w:r w:rsidRPr="00DC1AC9">
        <w:rPr>
          <w:rFonts w:ascii="Times New Roman" w:hAnsi="Times New Roman" w:cs="Times New Roman"/>
        </w:rPr>
        <w:t xml:space="preserve">. This hybrid approach effectively leverages the deep feature representation power of </w:t>
      </w:r>
      <w:proofErr w:type="spellStart"/>
      <w:r w:rsidRPr="00DC1AC9">
        <w:rPr>
          <w:rFonts w:ascii="Times New Roman" w:hAnsi="Times New Roman" w:cs="Times New Roman"/>
        </w:rPr>
        <w:t>ViT</w:t>
      </w:r>
      <w:proofErr w:type="spellEnd"/>
      <w:r w:rsidRPr="00DC1AC9">
        <w:rPr>
          <w:rFonts w:ascii="Times New Roman" w:hAnsi="Times New Roman" w:cs="Times New Roman"/>
        </w:rPr>
        <w:t xml:space="preserve"> and the classification efficiency of traditional ML models. The developed system can be integrated into clinical workflows as a reliable decision-support tool to assist radiologists, streamline the diagnostic process, and improve patient outcomes by enabling faster and more accurate TB detection</w:t>
      </w:r>
      <w:r>
        <w:rPr>
          <w:rFonts w:ascii="Times New Roman" w:hAnsi="Times New Roman" w:cs="Times New Roman"/>
        </w:rPr>
        <w:t>.</w:t>
      </w:r>
    </w:p>
    <w:p w14:paraId="1D20BA48" w14:textId="77777777" w:rsidR="00DC1AC9" w:rsidRPr="00A54CBB" w:rsidRDefault="00DC1AC9" w:rsidP="00DC1AC9">
      <w:pPr>
        <w:pStyle w:val="ListParagraph"/>
        <w:rPr>
          <w:rFonts w:ascii="Times New Roman" w:hAnsi="Times New Roman" w:cs="Times New Roman"/>
        </w:rPr>
      </w:pPr>
    </w:p>
    <w:p w14:paraId="6B05A021" w14:textId="77777777" w:rsidR="00DC1AC9" w:rsidRDefault="00DC1AC9"/>
    <w:sectPr w:rsidR="00DC1AC9" w:rsidSect="00DC1AC9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703C"/>
    <w:multiLevelType w:val="hybridMultilevel"/>
    <w:tmpl w:val="E5AE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460C"/>
    <w:multiLevelType w:val="multilevel"/>
    <w:tmpl w:val="0AE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063577">
    <w:abstractNumId w:val="0"/>
  </w:num>
  <w:num w:numId="2" w16cid:durableId="84937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C9"/>
    <w:rsid w:val="00057AA3"/>
    <w:rsid w:val="00136186"/>
    <w:rsid w:val="00BB78EE"/>
    <w:rsid w:val="00D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E49E"/>
  <w15:chartTrackingRefBased/>
  <w15:docId w15:val="{07E9DCF0-AC90-43A5-84EC-93C8EB12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C9"/>
  </w:style>
  <w:style w:type="paragraph" w:styleId="Heading1">
    <w:name w:val="heading 1"/>
    <w:basedOn w:val="Normal"/>
    <w:next w:val="Normal"/>
    <w:link w:val="Heading1Char"/>
    <w:uiPriority w:val="9"/>
    <w:qFormat/>
    <w:rsid w:val="00DC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More</dc:creator>
  <cp:keywords/>
  <dc:description/>
  <cp:lastModifiedBy>Lalit More</cp:lastModifiedBy>
  <cp:revision>2</cp:revision>
  <dcterms:created xsi:type="dcterms:W3CDTF">2025-09-20T10:26:00Z</dcterms:created>
  <dcterms:modified xsi:type="dcterms:W3CDTF">2025-09-20T10:38:00Z</dcterms:modified>
</cp:coreProperties>
</file>