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C7B527" w14:textId="1C779370" w:rsidR="00E63162" w:rsidRDefault="00E63162" w:rsidP="00E63162">
      <w:pPr>
        <w:rPr>
          <w:rFonts w:ascii="Times New Roman" w:hAnsi="Times New Roman" w:cs="Times New Roman"/>
          <w:b/>
          <w:bCs/>
          <w:sz w:val="28"/>
          <w:szCs w:val="28"/>
          <w:u w:val="single"/>
        </w:rPr>
      </w:pPr>
      <w:r w:rsidRPr="00E63162">
        <w:rPr>
          <w:rFonts w:ascii="Times New Roman" w:hAnsi="Times New Roman" w:cs="Times New Roman"/>
          <w:b/>
          <w:bCs/>
          <w:sz w:val="28"/>
          <w:szCs w:val="28"/>
          <w:u w:val="single"/>
        </w:rPr>
        <w:t>Synthesized Methodology:</w:t>
      </w:r>
    </w:p>
    <w:p w14:paraId="7730B3CC" w14:textId="77777777" w:rsidR="00E63162" w:rsidRPr="00E63162" w:rsidRDefault="00E63162" w:rsidP="00E63162">
      <w:pPr>
        <w:rPr>
          <w:rFonts w:ascii="Times New Roman" w:hAnsi="Times New Roman" w:cs="Times New Roman"/>
        </w:rPr>
      </w:pPr>
      <w:r w:rsidRPr="00E63162">
        <w:rPr>
          <w:rFonts w:ascii="Times New Roman" w:hAnsi="Times New Roman" w:cs="Times New Roman"/>
        </w:rPr>
        <w:t>A unified methodology for diagnosing pulmonary diseases from chest X-ray (CXR) images using artificial intelligence involves a multi-stage pipeline that begins with data collection and progresses through advanced preprocessing, sophisticated modeling, and rigorous evaluation.</w:t>
      </w:r>
    </w:p>
    <w:p w14:paraId="226E8BE7" w14:textId="77777777" w:rsidR="00E63162" w:rsidRPr="00E63162" w:rsidRDefault="00E63162" w:rsidP="00E63162">
      <w:pPr>
        <w:rPr>
          <w:rFonts w:ascii="Times New Roman" w:hAnsi="Times New Roman" w:cs="Times New Roman"/>
          <w:b/>
          <w:bCs/>
        </w:rPr>
      </w:pPr>
      <w:r w:rsidRPr="00E63162">
        <w:rPr>
          <w:rFonts w:ascii="Times New Roman" w:hAnsi="Times New Roman" w:cs="Times New Roman"/>
          <w:b/>
          <w:bCs/>
        </w:rPr>
        <w:t>Dataset Curation and Preparation</w:t>
      </w:r>
    </w:p>
    <w:p w14:paraId="05F9DAE3" w14:textId="77777777" w:rsidR="00E63162" w:rsidRPr="00E63162" w:rsidRDefault="00E63162" w:rsidP="00E63162">
      <w:pPr>
        <w:rPr>
          <w:rFonts w:ascii="Times New Roman" w:hAnsi="Times New Roman" w:cs="Times New Roman"/>
        </w:rPr>
      </w:pPr>
      <w:r w:rsidRPr="00E63162">
        <w:rPr>
          <w:rFonts w:ascii="Times New Roman" w:hAnsi="Times New Roman" w:cs="Times New Roman"/>
        </w:rPr>
        <w:t>The initial step involves creating a comprehensive dataset, often by aggregating images from multiple public sources like Kaggle, NLM, Belarus, and RSNA. These datasets are structured for various classification tasks, including binary classification (e.g., Tuberculosis vs. Normal</w:t>
      </w:r>
      <w:proofErr w:type="gramStart"/>
      <w:r w:rsidRPr="00E63162">
        <w:rPr>
          <w:rFonts w:ascii="Times New Roman" w:hAnsi="Times New Roman" w:cs="Times New Roman"/>
        </w:rPr>
        <w:t>) ,</w:t>
      </w:r>
      <w:proofErr w:type="gramEnd"/>
      <w:r w:rsidRPr="00E63162">
        <w:rPr>
          <w:rFonts w:ascii="Times New Roman" w:hAnsi="Times New Roman" w:cs="Times New Roman"/>
        </w:rPr>
        <w:t xml:space="preserve"> multi-class classification (e.g., COVID-19, Pneumonia, Tuberculosis, and Normal) , or a generalized "normal vs. abnormal" distinction. For robust generalization testing, some studies intentionally exclude specific diseases like TB and COVID-19 from the training set to evaluate the model's performance on truly unseen conditions.</w:t>
      </w:r>
    </w:p>
    <w:p w14:paraId="5D4EF242" w14:textId="77777777" w:rsidR="00E63162" w:rsidRPr="00E63162" w:rsidRDefault="00E63162" w:rsidP="00E63162">
      <w:pPr>
        <w:rPr>
          <w:rFonts w:ascii="Times New Roman" w:hAnsi="Times New Roman" w:cs="Times New Roman"/>
          <w:b/>
          <w:bCs/>
        </w:rPr>
      </w:pPr>
      <w:r w:rsidRPr="00E63162">
        <w:rPr>
          <w:rFonts w:ascii="Times New Roman" w:hAnsi="Times New Roman" w:cs="Times New Roman"/>
          <w:b/>
          <w:bCs/>
        </w:rPr>
        <w:t>Image Preprocessing and Enhancement</w:t>
      </w:r>
    </w:p>
    <w:p w14:paraId="38B0A5DE" w14:textId="77777777" w:rsidR="00E63162" w:rsidRPr="00E63162" w:rsidRDefault="00E63162" w:rsidP="00E63162">
      <w:pPr>
        <w:rPr>
          <w:rFonts w:ascii="Times New Roman" w:hAnsi="Times New Roman" w:cs="Times New Roman"/>
        </w:rPr>
      </w:pPr>
      <w:r w:rsidRPr="00E63162">
        <w:rPr>
          <w:rFonts w:ascii="Times New Roman" w:hAnsi="Times New Roman" w:cs="Times New Roman"/>
        </w:rPr>
        <w:t>Before model training, all images undergo a series of preprocessing steps to ensure consistency and improve quality.</w:t>
      </w:r>
    </w:p>
    <w:p w14:paraId="6BD811F5" w14:textId="77777777" w:rsidR="00E63162" w:rsidRPr="00E63162" w:rsidRDefault="00E63162" w:rsidP="00E63162">
      <w:pPr>
        <w:numPr>
          <w:ilvl w:val="0"/>
          <w:numId w:val="7"/>
        </w:numPr>
        <w:rPr>
          <w:rFonts w:ascii="Times New Roman" w:hAnsi="Times New Roman" w:cs="Times New Roman"/>
        </w:rPr>
      </w:pPr>
      <w:r w:rsidRPr="00E63162">
        <w:rPr>
          <w:rFonts w:ascii="Times New Roman" w:hAnsi="Times New Roman" w:cs="Times New Roman"/>
          <w:b/>
          <w:bCs/>
        </w:rPr>
        <w:t>Standardization</w:t>
      </w:r>
      <w:r w:rsidRPr="00E63162">
        <w:rPr>
          <w:rFonts w:ascii="Times New Roman" w:hAnsi="Times New Roman" w:cs="Times New Roman"/>
        </w:rPr>
        <w:t>: Images are resized to a uniform dimension, such as 224×224 or 300×300 pixels, and pixel values are normalized.</w:t>
      </w:r>
    </w:p>
    <w:p w14:paraId="5B35DBD0" w14:textId="77777777" w:rsidR="00E63162" w:rsidRPr="00E63162" w:rsidRDefault="00E63162" w:rsidP="00E63162">
      <w:pPr>
        <w:numPr>
          <w:ilvl w:val="0"/>
          <w:numId w:val="7"/>
        </w:numPr>
        <w:rPr>
          <w:rFonts w:ascii="Times New Roman" w:hAnsi="Times New Roman" w:cs="Times New Roman"/>
        </w:rPr>
      </w:pPr>
      <w:r w:rsidRPr="00E63162">
        <w:rPr>
          <w:rFonts w:ascii="Times New Roman" w:hAnsi="Times New Roman" w:cs="Times New Roman"/>
          <w:b/>
          <w:bCs/>
        </w:rPr>
        <w:t>Data Augmentation</w:t>
      </w:r>
      <w:r w:rsidRPr="00E63162">
        <w:rPr>
          <w:rFonts w:ascii="Times New Roman" w:hAnsi="Times New Roman" w:cs="Times New Roman"/>
        </w:rPr>
        <w:t>: Techniques like rotation and translation are applied to increase the size and diversity of the training data, which helps in balancing classes and preventing overfitting.</w:t>
      </w:r>
    </w:p>
    <w:p w14:paraId="3C3EA57C" w14:textId="77777777" w:rsidR="00E63162" w:rsidRPr="00E63162" w:rsidRDefault="00E63162" w:rsidP="00E63162">
      <w:pPr>
        <w:numPr>
          <w:ilvl w:val="0"/>
          <w:numId w:val="7"/>
        </w:numPr>
        <w:rPr>
          <w:rFonts w:ascii="Times New Roman" w:hAnsi="Times New Roman" w:cs="Times New Roman"/>
        </w:rPr>
      </w:pPr>
      <w:r w:rsidRPr="00E63162">
        <w:rPr>
          <w:rFonts w:ascii="Times New Roman" w:hAnsi="Times New Roman" w:cs="Times New Roman"/>
          <w:b/>
          <w:bCs/>
        </w:rPr>
        <w:t>Advanced Enhancement</w:t>
      </w:r>
      <w:r w:rsidRPr="00E63162">
        <w:rPr>
          <w:rFonts w:ascii="Times New Roman" w:hAnsi="Times New Roman" w:cs="Times New Roman"/>
        </w:rPr>
        <w:t>: More sophisticated methods are used to tackle specific data challenges:</w:t>
      </w:r>
    </w:p>
    <w:p w14:paraId="4A5F679A" w14:textId="77777777" w:rsidR="00E63162" w:rsidRPr="00E63162" w:rsidRDefault="00E63162" w:rsidP="00E63162">
      <w:pPr>
        <w:numPr>
          <w:ilvl w:val="1"/>
          <w:numId w:val="7"/>
        </w:numPr>
        <w:rPr>
          <w:rFonts w:ascii="Times New Roman" w:hAnsi="Times New Roman" w:cs="Times New Roman"/>
        </w:rPr>
      </w:pPr>
      <w:r w:rsidRPr="00E63162">
        <w:rPr>
          <w:rFonts w:ascii="Times New Roman" w:hAnsi="Times New Roman" w:cs="Times New Roman"/>
          <w:b/>
          <w:bCs/>
        </w:rPr>
        <w:t>Lung Segmentation</w:t>
      </w:r>
      <w:r w:rsidRPr="00E63162">
        <w:rPr>
          <w:rFonts w:ascii="Times New Roman" w:hAnsi="Times New Roman" w:cs="Times New Roman"/>
        </w:rPr>
        <w:t xml:space="preserve">: A dedicated U-Net model is first trained to automatically segment the lung regions. The main classification model is then trained on these segmented images, forcing it to focus only on the relevant anatomical areas. * </w:t>
      </w:r>
    </w:p>
    <w:p w14:paraId="49166BD1" w14:textId="77777777" w:rsidR="00E63162" w:rsidRPr="00E63162" w:rsidRDefault="00E63162" w:rsidP="00E63162">
      <w:pPr>
        <w:rPr>
          <w:rFonts w:ascii="Times New Roman" w:hAnsi="Times New Roman" w:cs="Times New Roman"/>
        </w:rPr>
      </w:pPr>
      <w:r w:rsidRPr="00E63162">
        <w:rPr>
          <w:rFonts w:ascii="Times New Roman" w:hAnsi="Times New Roman" w:cs="Times New Roman"/>
          <w:b/>
          <w:bCs/>
        </w:rPr>
        <w:t>Super-Resolution</w:t>
      </w:r>
      <w:r w:rsidRPr="00E63162">
        <w:rPr>
          <w:rFonts w:ascii="Times New Roman" w:hAnsi="Times New Roman" w:cs="Times New Roman"/>
        </w:rPr>
        <w:t xml:space="preserve">: For low-quality CXRs, an </w:t>
      </w:r>
      <w:r w:rsidRPr="00E63162">
        <w:rPr>
          <w:rFonts w:ascii="Times New Roman" w:hAnsi="Times New Roman" w:cs="Times New Roman"/>
          <w:b/>
          <w:bCs/>
        </w:rPr>
        <w:t>Enhanced Fast Super-Resolution CNN (EFSRCNN)</w:t>
      </w:r>
      <w:r w:rsidRPr="00E63162">
        <w:rPr>
          <w:rFonts w:ascii="Times New Roman" w:hAnsi="Times New Roman" w:cs="Times New Roman"/>
        </w:rPr>
        <w:t xml:space="preserve"> is used to reconstruct high-resolution images, enhancing texture details and removing noise before classification.</w:t>
      </w:r>
    </w:p>
    <w:p w14:paraId="7C3307D7" w14:textId="77777777" w:rsidR="00E63162" w:rsidRPr="00E63162" w:rsidRDefault="00E63162" w:rsidP="00E63162">
      <w:pPr>
        <w:rPr>
          <w:rFonts w:ascii="Times New Roman" w:hAnsi="Times New Roman" w:cs="Times New Roman"/>
          <w:b/>
          <w:bCs/>
        </w:rPr>
      </w:pPr>
      <w:r w:rsidRPr="00E63162">
        <w:rPr>
          <w:rFonts w:ascii="Times New Roman" w:hAnsi="Times New Roman" w:cs="Times New Roman"/>
          <w:b/>
          <w:bCs/>
        </w:rPr>
        <w:t>Model Architecture and Training</w:t>
      </w:r>
    </w:p>
    <w:p w14:paraId="4CC0B7EB" w14:textId="77777777" w:rsidR="00E63162" w:rsidRPr="00E63162" w:rsidRDefault="00E63162" w:rsidP="00E63162">
      <w:pPr>
        <w:rPr>
          <w:rFonts w:ascii="Times New Roman" w:hAnsi="Times New Roman" w:cs="Times New Roman"/>
        </w:rPr>
      </w:pPr>
      <w:r w:rsidRPr="00E63162">
        <w:rPr>
          <w:rFonts w:ascii="Times New Roman" w:hAnsi="Times New Roman" w:cs="Times New Roman"/>
        </w:rPr>
        <w:t>The core of the methodology lies in the selection and design of the deep learning model. The approaches range from using established architectures to developing novel, hybrid systems.</w:t>
      </w:r>
    </w:p>
    <w:p w14:paraId="185C931B" w14:textId="77777777" w:rsidR="00E63162" w:rsidRPr="00E63162" w:rsidRDefault="00E63162" w:rsidP="00E63162">
      <w:pPr>
        <w:numPr>
          <w:ilvl w:val="0"/>
          <w:numId w:val="8"/>
        </w:numPr>
        <w:rPr>
          <w:rFonts w:ascii="Times New Roman" w:hAnsi="Times New Roman" w:cs="Times New Roman"/>
        </w:rPr>
      </w:pPr>
      <w:r w:rsidRPr="00E63162">
        <w:rPr>
          <w:rFonts w:ascii="Times New Roman" w:hAnsi="Times New Roman" w:cs="Times New Roman"/>
          <w:b/>
          <w:bCs/>
        </w:rPr>
        <w:t>CNN-Based Models</w:t>
      </w:r>
      <w:r w:rsidRPr="00E63162">
        <w:rPr>
          <w:rFonts w:ascii="Times New Roman" w:hAnsi="Times New Roman" w:cs="Times New Roman"/>
        </w:rPr>
        <w:t xml:space="preserve">: A common approach is to compare several pre-trained CNN architectures (like MobileNetV2, </w:t>
      </w:r>
      <w:proofErr w:type="spellStart"/>
      <w:r w:rsidRPr="00E63162">
        <w:rPr>
          <w:rFonts w:ascii="Times New Roman" w:hAnsi="Times New Roman" w:cs="Times New Roman"/>
        </w:rPr>
        <w:t>ResNet</w:t>
      </w:r>
      <w:proofErr w:type="spellEnd"/>
      <w:r w:rsidRPr="00E63162">
        <w:rPr>
          <w:rFonts w:ascii="Times New Roman" w:hAnsi="Times New Roman" w:cs="Times New Roman"/>
        </w:rPr>
        <w:t xml:space="preserve">, </w:t>
      </w:r>
      <w:proofErr w:type="spellStart"/>
      <w:r w:rsidRPr="00E63162">
        <w:rPr>
          <w:rFonts w:ascii="Times New Roman" w:hAnsi="Times New Roman" w:cs="Times New Roman"/>
        </w:rPr>
        <w:t>DenseNet</w:t>
      </w:r>
      <w:proofErr w:type="spellEnd"/>
      <w:r w:rsidRPr="00E63162">
        <w:rPr>
          <w:rFonts w:ascii="Times New Roman" w:hAnsi="Times New Roman" w:cs="Times New Roman"/>
        </w:rPr>
        <w:t>) or to design a custom CNN tailored to the specific classification task.</w:t>
      </w:r>
    </w:p>
    <w:p w14:paraId="32843964" w14:textId="77777777" w:rsidR="00E63162" w:rsidRPr="00E63162" w:rsidRDefault="00E63162" w:rsidP="00E63162">
      <w:pPr>
        <w:numPr>
          <w:ilvl w:val="0"/>
          <w:numId w:val="8"/>
        </w:numPr>
        <w:rPr>
          <w:rFonts w:ascii="Times New Roman" w:hAnsi="Times New Roman" w:cs="Times New Roman"/>
        </w:rPr>
      </w:pPr>
      <w:r w:rsidRPr="00E63162">
        <w:rPr>
          <w:rFonts w:ascii="Times New Roman" w:hAnsi="Times New Roman" w:cs="Times New Roman"/>
          <w:b/>
          <w:bCs/>
        </w:rPr>
        <w:lastRenderedPageBreak/>
        <w:t>Hybrid Systems</w:t>
      </w:r>
      <w:r w:rsidRPr="00E63162">
        <w:rPr>
          <w:rFonts w:ascii="Times New Roman" w:hAnsi="Times New Roman" w:cs="Times New Roman"/>
        </w:rPr>
        <w:t xml:space="preserve">: An advanced pipeline uses a pre-trained </w:t>
      </w:r>
      <w:r w:rsidRPr="00E63162">
        <w:rPr>
          <w:rFonts w:ascii="Times New Roman" w:hAnsi="Times New Roman" w:cs="Times New Roman"/>
          <w:b/>
          <w:bCs/>
        </w:rPr>
        <w:t>Vision Transformer (</w:t>
      </w:r>
      <w:proofErr w:type="spellStart"/>
      <w:r w:rsidRPr="00E63162">
        <w:rPr>
          <w:rFonts w:ascii="Times New Roman" w:hAnsi="Times New Roman" w:cs="Times New Roman"/>
          <w:b/>
          <w:bCs/>
        </w:rPr>
        <w:t>ViT</w:t>
      </w:r>
      <w:proofErr w:type="spellEnd"/>
      <w:r w:rsidRPr="00E63162">
        <w:rPr>
          <w:rFonts w:ascii="Times New Roman" w:hAnsi="Times New Roman" w:cs="Times New Roman"/>
          <w:b/>
          <w:bCs/>
        </w:rPr>
        <w:t>)</w:t>
      </w:r>
      <w:r w:rsidRPr="00E63162">
        <w:rPr>
          <w:rFonts w:ascii="Times New Roman" w:hAnsi="Times New Roman" w:cs="Times New Roman"/>
        </w:rPr>
        <w:t xml:space="preserve"> as a powerful feature extractor to capture complex patterns from the CXR images. The resulting high-dimensional feature vectors are then reduced using </w:t>
      </w:r>
    </w:p>
    <w:p w14:paraId="159A8F37" w14:textId="77777777" w:rsidR="00E63162" w:rsidRPr="00E63162" w:rsidRDefault="00E63162" w:rsidP="00E63162">
      <w:pPr>
        <w:rPr>
          <w:rFonts w:ascii="Times New Roman" w:hAnsi="Times New Roman" w:cs="Times New Roman"/>
        </w:rPr>
      </w:pPr>
      <w:r w:rsidRPr="00E63162">
        <w:rPr>
          <w:rFonts w:ascii="Times New Roman" w:hAnsi="Times New Roman" w:cs="Times New Roman"/>
          <w:b/>
          <w:bCs/>
        </w:rPr>
        <w:t>Principal Component Analysis (PCA)</w:t>
      </w:r>
      <w:r w:rsidRPr="00E63162">
        <w:rPr>
          <w:rFonts w:ascii="Times New Roman" w:hAnsi="Times New Roman" w:cs="Times New Roman"/>
        </w:rPr>
        <w:t xml:space="preserve">. Finally, traditional machine learning classifiers like </w:t>
      </w:r>
    </w:p>
    <w:p w14:paraId="6574FB4F" w14:textId="77777777" w:rsidR="00E63162" w:rsidRPr="00E63162" w:rsidRDefault="00E63162" w:rsidP="00E63162">
      <w:pPr>
        <w:rPr>
          <w:rFonts w:ascii="Times New Roman" w:hAnsi="Times New Roman" w:cs="Times New Roman"/>
        </w:rPr>
      </w:pPr>
      <w:r w:rsidRPr="00E63162">
        <w:rPr>
          <w:rFonts w:ascii="Times New Roman" w:hAnsi="Times New Roman" w:cs="Times New Roman"/>
          <w:b/>
          <w:bCs/>
        </w:rPr>
        <w:t xml:space="preserve">Random Forest (RF), </w:t>
      </w:r>
      <w:proofErr w:type="spellStart"/>
      <w:r w:rsidRPr="00E63162">
        <w:rPr>
          <w:rFonts w:ascii="Times New Roman" w:hAnsi="Times New Roman" w:cs="Times New Roman"/>
          <w:b/>
          <w:bCs/>
        </w:rPr>
        <w:t>XGBoost</w:t>
      </w:r>
      <w:proofErr w:type="spellEnd"/>
      <w:r w:rsidRPr="00E63162">
        <w:rPr>
          <w:rFonts w:ascii="Times New Roman" w:hAnsi="Times New Roman" w:cs="Times New Roman"/>
          <w:b/>
          <w:bCs/>
        </w:rPr>
        <w:t>, or SVM</w:t>
      </w:r>
      <w:r w:rsidRPr="00E63162">
        <w:rPr>
          <w:rFonts w:ascii="Times New Roman" w:hAnsi="Times New Roman" w:cs="Times New Roman"/>
        </w:rPr>
        <w:t xml:space="preserve"> are used on the reduced feature set for the final diagnosis.</w:t>
      </w:r>
    </w:p>
    <w:p w14:paraId="53D9E6BB" w14:textId="77777777" w:rsidR="00E63162" w:rsidRPr="00E63162" w:rsidRDefault="00E63162" w:rsidP="00E63162">
      <w:pPr>
        <w:numPr>
          <w:ilvl w:val="0"/>
          <w:numId w:val="8"/>
        </w:numPr>
        <w:rPr>
          <w:rFonts w:ascii="Times New Roman" w:hAnsi="Times New Roman" w:cs="Times New Roman"/>
        </w:rPr>
      </w:pPr>
      <w:r w:rsidRPr="00E63162">
        <w:rPr>
          <w:rFonts w:ascii="Times New Roman" w:hAnsi="Times New Roman" w:cs="Times New Roman"/>
          <w:b/>
          <w:bCs/>
        </w:rPr>
        <w:t>Novel Architectures</w:t>
      </w:r>
      <w:r w:rsidRPr="00E63162">
        <w:rPr>
          <w:rFonts w:ascii="Times New Roman" w:hAnsi="Times New Roman" w:cs="Times New Roman"/>
        </w:rPr>
        <w:t xml:space="preserve">: Some research proposes unique models like a </w:t>
      </w:r>
      <w:r w:rsidRPr="00E63162">
        <w:rPr>
          <w:rFonts w:ascii="Times New Roman" w:hAnsi="Times New Roman" w:cs="Times New Roman"/>
          <w:b/>
          <w:bCs/>
        </w:rPr>
        <w:t>Siamese wavelet multi-resolution CNN</w:t>
      </w:r>
      <w:r w:rsidRPr="00E63162">
        <w:rPr>
          <w:rFonts w:ascii="Times New Roman" w:hAnsi="Times New Roman" w:cs="Times New Roman"/>
        </w:rPr>
        <w:t>, which uses wavelet transforms to capture both spectral and spatial information at different scales for more robust feature extraction.</w:t>
      </w:r>
    </w:p>
    <w:p w14:paraId="69757663" w14:textId="77777777" w:rsidR="00E63162" w:rsidRPr="00E63162" w:rsidRDefault="00E63162" w:rsidP="00E63162">
      <w:pPr>
        <w:rPr>
          <w:rFonts w:ascii="Times New Roman" w:hAnsi="Times New Roman" w:cs="Times New Roman"/>
          <w:b/>
          <w:bCs/>
        </w:rPr>
      </w:pPr>
      <w:r w:rsidRPr="00E63162">
        <w:rPr>
          <w:rFonts w:ascii="Times New Roman" w:hAnsi="Times New Roman" w:cs="Times New Roman"/>
          <w:b/>
          <w:bCs/>
        </w:rPr>
        <w:t>Evaluation and Validation</w:t>
      </w:r>
    </w:p>
    <w:p w14:paraId="5A4BA7BA" w14:textId="77777777" w:rsidR="00E63162" w:rsidRPr="00E63162" w:rsidRDefault="00E63162" w:rsidP="00E63162">
      <w:pPr>
        <w:rPr>
          <w:rFonts w:ascii="Times New Roman" w:hAnsi="Times New Roman" w:cs="Times New Roman"/>
        </w:rPr>
      </w:pPr>
      <w:r w:rsidRPr="00E63162">
        <w:rPr>
          <w:rFonts w:ascii="Times New Roman" w:hAnsi="Times New Roman" w:cs="Times New Roman"/>
        </w:rPr>
        <w:t>The final step is a thorough evaluation of the model's performance and reliability.</w:t>
      </w:r>
    </w:p>
    <w:p w14:paraId="236E7CC3" w14:textId="77777777" w:rsidR="00E63162" w:rsidRPr="00E63162" w:rsidRDefault="00E63162" w:rsidP="00E63162">
      <w:pPr>
        <w:numPr>
          <w:ilvl w:val="0"/>
          <w:numId w:val="9"/>
        </w:numPr>
        <w:rPr>
          <w:rFonts w:ascii="Times New Roman" w:hAnsi="Times New Roman" w:cs="Times New Roman"/>
        </w:rPr>
      </w:pPr>
      <w:r w:rsidRPr="00E63162">
        <w:rPr>
          <w:rFonts w:ascii="Times New Roman" w:hAnsi="Times New Roman" w:cs="Times New Roman"/>
          <w:b/>
          <w:bCs/>
        </w:rPr>
        <w:t>Quantitative Metrics</w:t>
      </w:r>
      <w:r w:rsidRPr="00E63162">
        <w:rPr>
          <w:rFonts w:ascii="Times New Roman" w:hAnsi="Times New Roman" w:cs="Times New Roman"/>
        </w:rPr>
        <w:t xml:space="preserve">: Performance is measured using a comprehensive set of standard metrics, including </w:t>
      </w:r>
      <w:r w:rsidRPr="00E63162">
        <w:rPr>
          <w:rFonts w:ascii="Times New Roman" w:hAnsi="Times New Roman" w:cs="Times New Roman"/>
          <w:b/>
          <w:bCs/>
        </w:rPr>
        <w:t>accuracy, precision, recall, F1-score, sensitivity, specificity, and Area Under the Curve (AUC)</w:t>
      </w:r>
      <w:r w:rsidRPr="00E63162">
        <w:rPr>
          <w:rFonts w:ascii="Times New Roman" w:hAnsi="Times New Roman" w:cs="Times New Roman"/>
        </w:rPr>
        <w:t>.</w:t>
      </w:r>
    </w:p>
    <w:p w14:paraId="60B517C9" w14:textId="77777777" w:rsidR="00E63162" w:rsidRPr="00E63162" w:rsidRDefault="00E63162" w:rsidP="00E63162">
      <w:pPr>
        <w:numPr>
          <w:ilvl w:val="0"/>
          <w:numId w:val="9"/>
        </w:numPr>
        <w:rPr>
          <w:rFonts w:ascii="Times New Roman" w:hAnsi="Times New Roman" w:cs="Times New Roman"/>
        </w:rPr>
      </w:pPr>
      <w:r w:rsidRPr="00E63162">
        <w:rPr>
          <w:rFonts w:ascii="Times New Roman" w:hAnsi="Times New Roman" w:cs="Times New Roman"/>
          <w:b/>
          <w:bCs/>
        </w:rPr>
        <w:t>Qualitative Analysis</w:t>
      </w:r>
      <w:r w:rsidRPr="00E63162">
        <w:rPr>
          <w:rFonts w:ascii="Times New Roman" w:hAnsi="Times New Roman" w:cs="Times New Roman"/>
        </w:rPr>
        <w:t xml:space="preserve">: The </w:t>
      </w:r>
      <w:r w:rsidRPr="00E63162">
        <w:rPr>
          <w:rFonts w:ascii="Times New Roman" w:hAnsi="Times New Roman" w:cs="Times New Roman"/>
          <w:b/>
          <w:bCs/>
        </w:rPr>
        <w:t>Score-CAM</w:t>
      </w:r>
      <w:r w:rsidRPr="00E63162">
        <w:rPr>
          <w:rFonts w:ascii="Times New Roman" w:hAnsi="Times New Roman" w:cs="Times New Roman"/>
        </w:rPr>
        <w:t xml:space="preserve"> visualization technique is used to generate heatmaps that show which regions of the CXR the model focused on, ensuring that its decisions are based on clinically relevant features.</w:t>
      </w:r>
    </w:p>
    <w:p w14:paraId="1E5E56C8" w14:textId="77777777" w:rsidR="00E63162" w:rsidRPr="00E63162" w:rsidRDefault="00E63162" w:rsidP="00E63162">
      <w:pPr>
        <w:numPr>
          <w:ilvl w:val="0"/>
          <w:numId w:val="9"/>
        </w:numPr>
        <w:rPr>
          <w:rFonts w:ascii="Times New Roman" w:hAnsi="Times New Roman" w:cs="Times New Roman"/>
        </w:rPr>
      </w:pPr>
      <w:r w:rsidRPr="00E63162">
        <w:rPr>
          <w:rFonts w:ascii="Times New Roman" w:hAnsi="Times New Roman" w:cs="Times New Roman"/>
          <w:b/>
          <w:bCs/>
        </w:rPr>
        <w:t>Reliability and Impact</w:t>
      </w:r>
      <w:r w:rsidRPr="00E63162">
        <w:rPr>
          <w:rFonts w:ascii="Times New Roman" w:hAnsi="Times New Roman" w:cs="Times New Roman"/>
        </w:rPr>
        <w:t>: The model's robustness is confirmed using cross-validation and statistical tests. Additionally, simulations are run to assess the AI's potential impact on clinical workflows, such as its ability to prioritize abnormal cases and reduce turnaround time for radiologists.</w:t>
      </w:r>
    </w:p>
    <w:p w14:paraId="282F5F2B" w14:textId="77777777" w:rsidR="00E63162" w:rsidRDefault="00E63162" w:rsidP="00E63162">
      <w:pPr>
        <w:rPr>
          <w:rFonts w:ascii="Times New Roman" w:hAnsi="Times New Roman" w:cs="Times New Roman"/>
        </w:rPr>
      </w:pPr>
    </w:p>
    <w:p w14:paraId="07877918" w14:textId="77777777" w:rsidR="00E63162" w:rsidRPr="00E63162" w:rsidRDefault="00E63162" w:rsidP="00E63162">
      <w:pPr>
        <w:rPr>
          <w:rFonts w:ascii="Times New Roman" w:hAnsi="Times New Roman" w:cs="Times New Roman"/>
        </w:rPr>
      </w:pPr>
    </w:p>
    <w:p w14:paraId="477C170F" w14:textId="6D396AEB" w:rsidR="0040722C" w:rsidRPr="00A54CBB" w:rsidRDefault="0040722C" w:rsidP="0040722C">
      <w:pPr>
        <w:pStyle w:val="ListParagraph"/>
        <w:numPr>
          <w:ilvl w:val="0"/>
          <w:numId w:val="1"/>
        </w:numPr>
        <w:rPr>
          <w:rFonts w:ascii="Times New Roman" w:hAnsi="Times New Roman" w:cs="Times New Roman"/>
          <w:sz w:val="28"/>
          <w:szCs w:val="28"/>
        </w:rPr>
      </w:pPr>
      <w:r w:rsidRPr="00A54CBB">
        <w:rPr>
          <w:rFonts w:ascii="Times New Roman" w:hAnsi="Times New Roman" w:cs="Times New Roman"/>
          <w:i/>
          <w:iCs/>
          <w:sz w:val="28"/>
          <w:szCs w:val="28"/>
        </w:rPr>
        <w:t>COVID-19 Detection Using Deep Learning Algorithm on Chest X-ray Images</w:t>
      </w:r>
      <w:r w:rsidRPr="00A54CBB">
        <w:rPr>
          <w:rFonts w:ascii="Times New Roman" w:hAnsi="Times New Roman" w:cs="Times New Roman"/>
          <w:sz w:val="28"/>
          <w:szCs w:val="28"/>
        </w:rPr>
        <w:t xml:space="preserve"> (Biology, 2021</w:t>
      </w:r>
      <w:proofErr w:type="gramStart"/>
      <w:r w:rsidRPr="00A54CBB">
        <w:rPr>
          <w:rFonts w:ascii="Times New Roman" w:hAnsi="Times New Roman" w:cs="Times New Roman"/>
          <w:sz w:val="28"/>
          <w:szCs w:val="28"/>
        </w:rPr>
        <w:t>) :</w:t>
      </w:r>
      <w:proofErr w:type="gramEnd"/>
    </w:p>
    <w:p w14:paraId="7E8D82F8" w14:textId="222233CC" w:rsidR="0040722C" w:rsidRPr="00A54CBB" w:rsidRDefault="0040722C" w:rsidP="0040722C">
      <w:pPr>
        <w:pStyle w:val="ListParagraph"/>
        <w:rPr>
          <w:rFonts w:ascii="Times New Roman" w:hAnsi="Times New Roman" w:cs="Times New Roman"/>
          <w:sz w:val="28"/>
          <w:szCs w:val="28"/>
        </w:rPr>
      </w:pPr>
      <w:r w:rsidRPr="0040722C">
        <w:rPr>
          <w:rFonts w:ascii="Times New Roman" w:hAnsi="Times New Roman" w:cs="Times New Roman"/>
          <w:sz w:val="28"/>
          <w:szCs w:val="28"/>
        </w:rPr>
        <w:t>Methodology</w:t>
      </w:r>
      <w:r w:rsidRPr="00A54CBB">
        <w:rPr>
          <w:rFonts w:ascii="Times New Roman" w:hAnsi="Times New Roman" w:cs="Times New Roman"/>
          <w:sz w:val="28"/>
          <w:szCs w:val="28"/>
        </w:rPr>
        <w:t xml:space="preserve">: </w:t>
      </w:r>
    </w:p>
    <w:p w14:paraId="6439D35F" w14:textId="33B111E6" w:rsidR="0040722C" w:rsidRPr="0040722C" w:rsidRDefault="0040722C" w:rsidP="0040722C">
      <w:pPr>
        <w:ind w:left="720"/>
        <w:rPr>
          <w:rFonts w:ascii="Times New Roman" w:hAnsi="Times New Roman" w:cs="Times New Roman"/>
        </w:rPr>
      </w:pPr>
      <w:r w:rsidRPr="0040722C">
        <w:rPr>
          <w:rFonts w:ascii="Times New Roman" w:hAnsi="Times New Roman" w:cs="Times New Roman"/>
          <w:b/>
          <w:bCs/>
        </w:rPr>
        <w:t>Dataset Preparation:</w:t>
      </w:r>
      <w:r w:rsidRPr="0040722C">
        <w:rPr>
          <w:rFonts w:ascii="Times New Roman" w:hAnsi="Times New Roman" w:cs="Times New Roman"/>
        </w:rPr>
        <w:t xml:space="preserve"> 13,808 X-rays (COVID-19 + healthy), augmented to 52,000.</w:t>
      </w:r>
    </w:p>
    <w:p w14:paraId="196EDA47" w14:textId="6A18CC09" w:rsidR="0040722C" w:rsidRPr="0040722C" w:rsidRDefault="0040722C" w:rsidP="0040722C">
      <w:pPr>
        <w:ind w:left="720"/>
        <w:rPr>
          <w:rFonts w:ascii="Times New Roman" w:hAnsi="Times New Roman" w:cs="Times New Roman"/>
        </w:rPr>
      </w:pPr>
      <w:r w:rsidRPr="0040722C">
        <w:rPr>
          <w:rFonts w:ascii="Times New Roman" w:hAnsi="Times New Roman" w:cs="Times New Roman"/>
          <w:b/>
          <w:bCs/>
        </w:rPr>
        <w:t>Preprocessing:</w:t>
      </w:r>
      <w:r w:rsidRPr="0040722C">
        <w:rPr>
          <w:rFonts w:ascii="Times New Roman" w:hAnsi="Times New Roman" w:cs="Times New Roman"/>
        </w:rPr>
        <w:t xml:space="preserve"> Histogram equalization, normalization (NCLAHE), grayscale variations.</w:t>
      </w:r>
    </w:p>
    <w:p w14:paraId="4CB88572" w14:textId="4B2F3953" w:rsidR="0040722C" w:rsidRPr="0040722C" w:rsidRDefault="0040722C" w:rsidP="0040722C">
      <w:pPr>
        <w:ind w:left="720"/>
        <w:rPr>
          <w:rFonts w:ascii="Times New Roman" w:hAnsi="Times New Roman" w:cs="Times New Roman"/>
        </w:rPr>
      </w:pPr>
      <w:r w:rsidRPr="0040722C">
        <w:rPr>
          <w:rFonts w:ascii="Times New Roman" w:hAnsi="Times New Roman" w:cs="Times New Roman"/>
          <w:b/>
          <w:bCs/>
        </w:rPr>
        <w:t>Models:</w:t>
      </w:r>
      <w:r w:rsidRPr="0040722C">
        <w:rPr>
          <w:rFonts w:ascii="Times New Roman" w:hAnsi="Times New Roman" w:cs="Times New Roman"/>
        </w:rPr>
        <w:t xml:space="preserve"> Compared 11 CNN architectures; MobileNetV2 chosen for modification.</w:t>
      </w:r>
    </w:p>
    <w:p w14:paraId="5DE45455" w14:textId="445361E6" w:rsidR="0040722C" w:rsidRPr="0040722C" w:rsidRDefault="0040722C" w:rsidP="0040722C">
      <w:pPr>
        <w:ind w:left="720"/>
        <w:rPr>
          <w:rFonts w:ascii="Times New Roman" w:hAnsi="Times New Roman" w:cs="Times New Roman"/>
        </w:rPr>
      </w:pPr>
      <w:r w:rsidRPr="0040722C">
        <w:rPr>
          <w:rFonts w:ascii="Times New Roman" w:hAnsi="Times New Roman" w:cs="Times New Roman"/>
          <w:b/>
          <w:bCs/>
        </w:rPr>
        <w:t>Training:</w:t>
      </w:r>
      <w:r w:rsidRPr="0040722C">
        <w:rPr>
          <w:rFonts w:ascii="Times New Roman" w:hAnsi="Times New Roman" w:cs="Times New Roman"/>
        </w:rPr>
        <w:t xml:space="preserve"> RMSprop optimizer, balanced dataset, data augmentation to prevent overfitting.</w:t>
      </w:r>
    </w:p>
    <w:p w14:paraId="1B842CA1" w14:textId="5A764E18" w:rsidR="0040722C" w:rsidRPr="0040722C" w:rsidRDefault="0040722C" w:rsidP="0040722C">
      <w:pPr>
        <w:ind w:left="720"/>
        <w:rPr>
          <w:rFonts w:ascii="Times New Roman" w:hAnsi="Times New Roman" w:cs="Times New Roman"/>
        </w:rPr>
      </w:pPr>
      <w:r w:rsidRPr="0040722C">
        <w:rPr>
          <w:rFonts w:ascii="Times New Roman" w:hAnsi="Times New Roman" w:cs="Times New Roman"/>
          <w:b/>
          <w:bCs/>
        </w:rPr>
        <w:t>Evaluation:</w:t>
      </w:r>
      <w:r w:rsidRPr="0040722C">
        <w:rPr>
          <w:rFonts w:ascii="Times New Roman" w:hAnsi="Times New Roman" w:cs="Times New Roman"/>
        </w:rPr>
        <w:t xml:space="preserve"> Confusion matrix, statistical validation (Wilcoxon signed-rank test)</w:t>
      </w:r>
    </w:p>
    <w:p w14:paraId="21B6507C" w14:textId="77777777" w:rsidR="0040722C" w:rsidRDefault="0040722C" w:rsidP="0040722C">
      <w:pPr>
        <w:rPr>
          <w:rFonts w:ascii="Times New Roman" w:hAnsi="Times New Roman" w:cs="Times New Roman"/>
        </w:rPr>
      </w:pPr>
    </w:p>
    <w:p w14:paraId="6A3A7837" w14:textId="77777777" w:rsidR="0040722C" w:rsidRDefault="0040722C" w:rsidP="0040722C">
      <w:pPr>
        <w:pStyle w:val="ListParagraph"/>
        <w:numPr>
          <w:ilvl w:val="0"/>
          <w:numId w:val="1"/>
        </w:numPr>
        <w:rPr>
          <w:rFonts w:ascii="Times New Roman" w:hAnsi="Times New Roman" w:cs="Times New Roman"/>
          <w:sz w:val="28"/>
          <w:szCs w:val="28"/>
        </w:rPr>
      </w:pPr>
      <w:r w:rsidRPr="00A54CBB">
        <w:rPr>
          <w:rFonts w:ascii="Times New Roman" w:hAnsi="Times New Roman" w:cs="Times New Roman"/>
          <w:i/>
          <w:iCs/>
          <w:sz w:val="28"/>
          <w:szCs w:val="28"/>
        </w:rPr>
        <w:lastRenderedPageBreak/>
        <w:t>Deep learning for distinguishing normal versus abnormal chest radiographs and generalization to two unseen diseases: tuberculosis and COVID-19</w:t>
      </w:r>
      <w:r w:rsidRPr="00A54CBB">
        <w:rPr>
          <w:rFonts w:ascii="Times New Roman" w:hAnsi="Times New Roman" w:cs="Times New Roman"/>
          <w:sz w:val="28"/>
          <w:szCs w:val="28"/>
        </w:rPr>
        <w:t xml:space="preserve"> (Scientific Reports, 2021)</w:t>
      </w:r>
      <w:r>
        <w:rPr>
          <w:rFonts w:ascii="Times New Roman" w:hAnsi="Times New Roman" w:cs="Times New Roman"/>
          <w:sz w:val="28"/>
          <w:szCs w:val="28"/>
        </w:rPr>
        <w:t>:</w:t>
      </w:r>
    </w:p>
    <w:p w14:paraId="6DAA5E7D" w14:textId="1AFFA62B" w:rsidR="0040722C" w:rsidRPr="0040722C" w:rsidRDefault="0040722C" w:rsidP="0040722C">
      <w:pPr>
        <w:pStyle w:val="ListParagraph"/>
        <w:rPr>
          <w:rFonts w:ascii="Times New Roman" w:hAnsi="Times New Roman" w:cs="Times New Roman"/>
          <w:sz w:val="28"/>
          <w:szCs w:val="28"/>
        </w:rPr>
      </w:pPr>
      <w:r w:rsidRPr="0040722C">
        <w:rPr>
          <w:rFonts w:ascii="Times New Roman" w:hAnsi="Times New Roman" w:cs="Times New Roman"/>
          <w:sz w:val="28"/>
          <w:szCs w:val="28"/>
        </w:rPr>
        <w:t>Methodology:</w:t>
      </w:r>
    </w:p>
    <w:p w14:paraId="3BF7DDB7" w14:textId="77777777" w:rsidR="0040722C" w:rsidRPr="0040722C" w:rsidRDefault="0040722C" w:rsidP="0040722C">
      <w:pPr>
        <w:pStyle w:val="ListParagraph"/>
        <w:rPr>
          <w:rFonts w:ascii="Times New Roman" w:hAnsi="Times New Roman" w:cs="Times New Roman"/>
        </w:rPr>
      </w:pPr>
      <w:r w:rsidRPr="0040722C">
        <w:rPr>
          <w:rFonts w:ascii="Times New Roman" w:hAnsi="Times New Roman" w:cs="Times New Roman"/>
          <w:b/>
          <w:bCs/>
        </w:rPr>
        <w:t>Training:</w:t>
      </w:r>
      <w:r w:rsidRPr="0040722C">
        <w:rPr>
          <w:rFonts w:ascii="Times New Roman" w:hAnsi="Times New Roman" w:cs="Times New Roman"/>
        </w:rPr>
        <w:t xml:space="preserve"> 250,066 CXRs (213,889 patients) from Indian hospitals.</w:t>
      </w:r>
    </w:p>
    <w:p w14:paraId="2F019C82" w14:textId="77777777" w:rsidR="0040722C" w:rsidRPr="0040722C" w:rsidRDefault="0040722C" w:rsidP="0040722C">
      <w:pPr>
        <w:pStyle w:val="ListParagraph"/>
        <w:rPr>
          <w:rFonts w:ascii="Times New Roman" w:hAnsi="Times New Roman" w:cs="Times New Roman"/>
        </w:rPr>
      </w:pPr>
      <w:r w:rsidRPr="0040722C">
        <w:rPr>
          <w:rFonts w:ascii="Times New Roman" w:hAnsi="Times New Roman" w:cs="Times New Roman"/>
          <w:b/>
          <w:bCs/>
        </w:rPr>
        <w:t>No TB or COVID cases included</w:t>
      </w:r>
      <w:r w:rsidRPr="0040722C">
        <w:rPr>
          <w:rFonts w:ascii="Times New Roman" w:hAnsi="Times New Roman" w:cs="Times New Roman"/>
        </w:rPr>
        <w:t xml:space="preserve"> in training → ensures true generalization testing.</w:t>
      </w:r>
    </w:p>
    <w:p w14:paraId="6BDDF7B2" w14:textId="77777777" w:rsidR="0040722C" w:rsidRPr="0040722C" w:rsidRDefault="0040722C" w:rsidP="0040722C">
      <w:pPr>
        <w:pStyle w:val="ListParagraph"/>
        <w:rPr>
          <w:rFonts w:ascii="Times New Roman" w:hAnsi="Times New Roman" w:cs="Times New Roman"/>
        </w:rPr>
      </w:pPr>
      <w:r w:rsidRPr="0040722C">
        <w:rPr>
          <w:rFonts w:ascii="Times New Roman" w:hAnsi="Times New Roman" w:cs="Times New Roman"/>
          <w:b/>
          <w:bCs/>
        </w:rPr>
        <w:t>Evaluation:</w:t>
      </w:r>
      <w:r w:rsidRPr="0040722C">
        <w:rPr>
          <w:rFonts w:ascii="Times New Roman" w:hAnsi="Times New Roman" w:cs="Times New Roman"/>
        </w:rPr>
        <w:t xml:space="preserve"> 6 datasets (11,576 CXRs) including 2 TB and 2 COVID-19 datasets.</w:t>
      </w:r>
    </w:p>
    <w:p w14:paraId="3D746B04" w14:textId="77777777" w:rsidR="0040722C" w:rsidRPr="0040722C" w:rsidRDefault="0040722C" w:rsidP="0040722C">
      <w:pPr>
        <w:pStyle w:val="ListParagraph"/>
        <w:rPr>
          <w:rFonts w:ascii="Times New Roman" w:hAnsi="Times New Roman" w:cs="Times New Roman"/>
        </w:rPr>
      </w:pPr>
      <w:r w:rsidRPr="0040722C">
        <w:rPr>
          <w:rFonts w:ascii="Times New Roman" w:hAnsi="Times New Roman" w:cs="Times New Roman"/>
          <w:b/>
          <w:bCs/>
        </w:rPr>
        <w:t>Metrics:</w:t>
      </w:r>
      <w:r w:rsidRPr="0040722C">
        <w:rPr>
          <w:rFonts w:ascii="Times New Roman" w:hAnsi="Times New Roman" w:cs="Times New Roman"/>
        </w:rPr>
        <w:t xml:space="preserve"> AUC, sensitivity, specificity, predictive values; comparison with radiologists.</w:t>
      </w:r>
    </w:p>
    <w:p w14:paraId="363A3BF7" w14:textId="77777777" w:rsidR="0040722C" w:rsidRPr="0040722C" w:rsidRDefault="0040722C" w:rsidP="0040722C">
      <w:pPr>
        <w:pStyle w:val="ListParagraph"/>
        <w:rPr>
          <w:rFonts w:ascii="Times New Roman" w:hAnsi="Times New Roman" w:cs="Times New Roman"/>
        </w:rPr>
      </w:pPr>
      <w:r w:rsidRPr="0040722C">
        <w:rPr>
          <w:rFonts w:ascii="Times New Roman" w:hAnsi="Times New Roman" w:cs="Times New Roman"/>
          <w:b/>
          <w:bCs/>
        </w:rPr>
        <w:t>Simulation:</w:t>
      </w:r>
      <w:r w:rsidRPr="0040722C">
        <w:rPr>
          <w:rFonts w:ascii="Times New Roman" w:hAnsi="Times New Roman" w:cs="Times New Roman"/>
        </w:rPr>
        <w:t xml:space="preserve"> AI system prioritizing abnormal cases to test clinical workflow impact.</w:t>
      </w:r>
    </w:p>
    <w:p w14:paraId="3983352E" w14:textId="77777777" w:rsidR="0040722C" w:rsidRPr="0040722C" w:rsidRDefault="0040722C" w:rsidP="0040722C">
      <w:pPr>
        <w:pStyle w:val="ListParagraph"/>
        <w:rPr>
          <w:rFonts w:ascii="Times New Roman" w:hAnsi="Times New Roman" w:cs="Times New Roman"/>
        </w:rPr>
      </w:pPr>
    </w:p>
    <w:p w14:paraId="799BFB33" w14:textId="77777777" w:rsidR="0040722C" w:rsidRDefault="0040722C" w:rsidP="0040722C">
      <w:pPr>
        <w:pStyle w:val="ListParagraph"/>
        <w:numPr>
          <w:ilvl w:val="0"/>
          <w:numId w:val="1"/>
        </w:numPr>
        <w:rPr>
          <w:rFonts w:ascii="Times New Roman" w:hAnsi="Times New Roman" w:cs="Times New Roman"/>
          <w:sz w:val="28"/>
          <w:szCs w:val="28"/>
        </w:rPr>
      </w:pPr>
      <w:r w:rsidRPr="00A54CBB">
        <w:rPr>
          <w:rFonts w:ascii="Times New Roman" w:hAnsi="Times New Roman" w:cs="Times New Roman"/>
          <w:i/>
          <w:iCs/>
          <w:sz w:val="28"/>
          <w:szCs w:val="28"/>
        </w:rPr>
        <w:t>COVID-19 Diagnosis from Chest X-ray Images Using a Robust Multi-Resolution Analysis Siamese Neural Network with Super-Resolution Convolutional Neural Network</w:t>
      </w:r>
      <w:r w:rsidRPr="00A54CBB">
        <w:rPr>
          <w:rFonts w:ascii="Times New Roman" w:hAnsi="Times New Roman" w:cs="Times New Roman"/>
          <w:sz w:val="28"/>
          <w:szCs w:val="28"/>
        </w:rPr>
        <w:t xml:space="preserve"> (Diagnostics, 2022)</w:t>
      </w:r>
      <w:r>
        <w:rPr>
          <w:rFonts w:ascii="Times New Roman" w:hAnsi="Times New Roman" w:cs="Times New Roman"/>
          <w:sz w:val="28"/>
          <w:szCs w:val="28"/>
        </w:rPr>
        <w:t>:</w:t>
      </w:r>
    </w:p>
    <w:p w14:paraId="3A2186BB" w14:textId="2EAA12A2" w:rsidR="0040722C" w:rsidRPr="0040722C" w:rsidRDefault="0040722C" w:rsidP="0040722C">
      <w:pPr>
        <w:pStyle w:val="ListParagraph"/>
        <w:rPr>
          <w:rFonts w:ascii="Times New Roman" w:hAnsi="Times New Roman" w:cs="Times New Roman"/>
          <w:sz w:val="28"/>
          <w:szCs w:val="28"/>
        </w:rPr>
      </w:pPr>
      <w:r w:rsidRPr="0040722C">
        <w:rPr>
          <w:rFonts w:ascii="Times New Roman" w:hAnsi="Times New Roman" w:cs="Times New Roman"/>
          <w:sz w:val="28"/>
          <w:szCs w:val="28"/>
        </w:rPr>
        <w:t>Methodology</w:t>
      </w:r>
      <w:r>
        <w:rPr>
          <w:rFonts w:ascii="Times New Roman" w:hAnsi="Times New Roman" w:cs="Times New Roman"/>
          <w:sz w:val="28"/>
          <w:szCs w:val="28"/>
        </w:rPr>
        <w:t>:</w:t>
      </w:r>
    </w:p>
    <w:p w14:paraId="333A7DE4" w14:textId="77777777" w:rsidR="0040722C" w:rsidRPr="0040722C" w:rsidRDefault="0040722C" w:rsidP="0040722C">
      <w:pPr>
        <w:pStyle w:val="ListParagraph"/>
        <w:rPr>
          <w:rFonts w:ascii="Times New Roman" w:hAnsi="Times New Roman" w:cs="Times New Roman"/>
        </w:rPr>
      </w:pPr>
      <w:r w:rsidRPr="0040722C">
        <w:rPr>
          <w:rFonts w:ascii="Times New Roman" w:hAnsi="Times New Roman" w:cs="Times New Roman"/>
          <w:b/>
          <w:bCs/>
        </w:rPr>
        <w:t>Datasets Used:</w:t>
      </w:r>
    </w:p>
    <w:p w14:paraId="65FC5204" w14:textId="77777777" w:rsidR="0040722C" w:rsidRPr="0040722C" w:rsidRDefault="0040722C" w:rsidP="0040722C">
      <w:pPr>
        <w:pStyle w:val="ListParagraph"/>
        <w:numPr>
          <w:ilvl w:val="1"/>
          <w:numId w:val="3"/>
        </w:numPr>
        <w:rPr>
          <w:rFonts w:ascii="Times New Roman" w:hAnsi="Times New Roman" w:cs="Times New Roman"/>
        </w:rPr>
      </w:pPr>
      <w:r w:rsidRPr="0040722C">
        <w:rPr>
          <w:rFonts w:ascii="Times New Roman" w:hAnsi="Times New Roman" w:cs="Times New Roman"/>
        </w:rPr>
        <w:t>COVID-19 radiography database: 3,616 COVID-19 CXR scans.</w:t>
      </w:r>
    </w:p>
    <w:p w14:paraId="1BE35A84" w14:textId="77777777" w:rsidR="0040722C" w:rsidRPr="0040722C" w:rsidRDefault="0040722C" w:rsidP="0040722C">
      <w:pPr>
        <w:pStyle w:val="ListParagraph"/>
        <w:numPr>
          <w:ilvl w:val="1"/>
          <w:numId w:val="3"/>
        </w:numPr>
        <w:rPr>
          <w:rFonts w:ascii="Times New Roman" w:hAnsi="Times New Roman" w:cs="Times New Roman"/>
        </w:rPr>
      </w:pPr>
      <w:r w:rsidRPr="0040722C">
        <w:rPr>
          <w:rFonts w:ascii="Times New Roman" w:hAnsi="Times New Roman" w:cs="Times New Roman"/>
        </w:rPr>
        <w:t>Kaggle RSNA Pneumonia Challenge: 3,029 bacterial pneumonia, 2,983 viral pneumonia, 8,851 healthy cases.</w:t>
      </w:r>
    </w:p>
    <w:p w14:paraId="7C14457A" w14:textId="77777777" w:rsidR="0040722C" w:rsidRPr="0040722C" w:rsidRDefault="0040722C" w:rsidP="0040722C">
      <w:pPr>
        <w:pStyle w:val="ListParagraph"/>
        <w:numPr>
          <w:ilvl w:val="1"/>
          <w:numId w:val="3"/>
        </w:numPr>
        <w:rPr>
          <w:rFonts w:ascii="Times New Roman" w:hAnsi="Times New Roman" w:cs="Times New Roman"/>
        </w:rPr>
      </w:pPr>
      <w:r w:rsidRPr="0040722C">
        <w:rPr>
          <w:rFonts w:ascii="Times New Roman" w:hAnsi="Times New Roman" w:cs="Times New Roman"/>
        </w:rPr>
        <w:t>NIH CXR dataset: 74,999 pneumonia-related cases.</w:t>
      </w:r>
    </w:p>
    <w:p w14:paraId="30BA5D1F" w14:textId="77777777" w:rsidR="0040722C" w:rsidRPr="0040722C" w:rsidRDefault="0040722C" w:rsidP="0040722C">
      <w:pPr>
        <w:pStyle w:val="ListParagraph"/>
        <w:rPr>
          <w:rFonts w:ascii="Times New Roman" w:hAnsi="Times New Roman" w:cs="Times New Roman"/>
        </w:rPr>
      </w:pPr>
      <w:r w:rsidRPr="0040722C">
        <w:rPr>
          <w:rFonts w:ascii="Times New Roman" w:hAnsi="Times New Roman" w:cs="Times New Roman"/>
          <w:b/>
          <w:bCs/>
        </w:rPr>
        <w:t>Data Preprocessing:</w:t>
      </w:r>
    </w:p>
    <w:p w14:paraId="78933537" w14:textId="77777777" w:rsidR="0040722C" w:rsidRPr="0040722C" w:rsidRDefault="0040722C" w:rsidP="0040722C">
      <w:pPr>
        <w:pStyle w:val="ListParagraph"/>
        <w:numPr>
          <w:ilvl w:val="1"/>
          <w:numId w:val="3"/>
        </w:numPr>
        <w:rPr>
          <w:rFonts w:ascii="Times New Roman" w:hAnsi="Times New Roman" w:cs="Times New Roman"/>
        </w:rPr>
      </w:pPr>
      <w:r w:rsidRPr="0040722C">
        <w:rPr>
          <w:rFonts w:ascii="Times New Roman" w:hAnsi="Times New Roman" w:cs="Times New Roman"/>
        </w:rPr>
        <w:t xml:space="preserve">Super-resolution reconstruction of low-quality CXRs using </w:t>
      </w:r>
      <w:r w:rsidRPr="0040722C">
        <w:rPr>
          <w:rFonts w:ascii="Times New Roman" w:hAnsi="Times New Roman" w:cs="Times New Roman"/>
          <w:b/>
          <w:bCs/>
        </w:rPr>
        <w:t>EFSRCNN</w:t>
      </w:r>
      <w:r w:rsidRPr="0040722C">
        <w:rPr>
          <w:rFonts w:ascii="Times New Roman" w:hAnsi="Times New Roman" w:cs="Times New Roman"/>
        </w:rPr>
        <w:t xml:space="preserve"> to generate high-resolution images.</w:t>
      </w:r>
    </w:p>
    <w:p w14:paraId="426D7FB5" w14:textId="77777777" w:rsidR="0040722C" w:rsidRPr="0040722C" w:rsidRDefault="0040722C" w:rsidP="0040722C">
      <w:pPr>
        <w:pStyle w:val="ListParagraph"/>
        <w:numPr>
          <w:ilvl w:val="1"/>
          <w:numId w:val="3"/>
        </w:numPr>
        <w:rPr>
          <w:rFonts w:ascii="Times New Roman" w:hAnsi="Times New Roman" w:cs="Times New Roman"/>
        </w:rPr>
      </w:pPr>
      <w:r w:rsidRPr="0040722C">
        <w:rPr>
          <w:rFonts w:ascii="Times New Roman" w:hAnsi="Times New Roman" w:cs="Times New Roman"/>
        </w:rPr>
        <w:t>Noise removal and enhancement of texture details.</w:t>
      </w:r>
    </w:p>
    <w:p w14:paraId="7DC91EFD" w14:textId="77777777" w:rsidR="0040722C" w:rsidRPr="0040722C" w:rsidRDefault="0040722C" w:rsidP="0040722C">
      <w:pPr>
        <w:pStyle w:val="ListParagraph"/>
        <w:rPr>
          <w:rFonts w:ascii="Times New Roman" w:hAnsi="Times New Roman" w:cs="Times New Roman"/>
        </w:rPr>
      </w:pPr>
      <w:r w:rsidRPr="0040722C">
        <w:rPr>
          <w:rFonts w:ascii="Times New Roman" w:hAnsi="Times New Roman" w:cs="Times New Roman"/>
          <w:b/>
          <w:bCs/>
        </w:rPr>
        <w:t>Proposed Model – COVID-SRWCNN:</w:t>
      </w:r>
    </w:p>
    <w:p w14:paraId="27B6C0C1" w14:textId="77777777" w:rsidR="0040722C" w:rsidRPr="0040722C" w:rsidRDefault="0040722C" w:rsidP="0040722C">
      <w:pPr>
        <w:pStyle w:val="ListParagraph"/>
        <w:numPr>
          <w:ilvl w:val="1"/>
          <w:numId w:val="3"/>
        </w:numPr>
        <w:rPr>
          <w:rFonts w:ascii="Times New Roman" w:hAnsi="Times New Roman" w:cs="Times New Roman"/>
        </w:rPr>
      </w:pPr>
      <w:r w:rsidRPr="0040722C">
        <w:rPr>
          <w:rFonts w:ascii="Times New Roman" w:hAnsi="Times New Roman" w:cs="Times New Roman"/>
        </w:rPr>
        <w:t xml:space="preserve">Combines </w:t>
      </w:r>
      <w:r w:rsidRPr="0040722C">
        <w:rPr>
          <w:rFonts w:ascii="Times New Roman" w:hAnsi="Times New Roman" w:cs="Times New Roman"/>
          <w:b/>
          <w:bCs/>
        </w:rPr>
        <w:t>super-resolution</w:t>
      </w:r>
      <w:r w:rsidRPr="0040722C">
        <w:rPr>
          <w:rFonts w:ascii="Times New Roman" w:hAnsi="Times New Roman" w:cs="Times New Roman"/>
        </w:rPr>
        <w:t xml:space="preserve"> (for image clarity) + </w:t>
      </w:r>
      <w:r w:rsidRPr="0040722C">
        <w:rPr>
          <w:rFonts w:ascii="Times New Roman" w:hAnsi="Times New Roman" w:cs="Times New Roman"/>
          <w:b/>
          <w:bCs/>
        </w:rPr>
        <w:t>Siamese wavelet multi-resolution CNN</w:t>
      </w:r>
      <w:r w:rsidRPr="0040722C">
        <w:rPr>
          <w:rFonts w:ascii="Times New Roman" w:hAnsi="Times New Roman" w:cs="Times New Roman"/>
        </w:rPr>
        <w:t xml:space="preserve"> (for robust feature extraction).</w:t>
      </w:r>
    </w:p>
    <w:p w14:paraId="290D74DF" w14:textId="77777777" w:rsidR="0040722C" w:rsidRPr="0040722C" w:rsidRDefault="0040722C" w:rsidP="0040722C">
      <w:pPr>
        <w:pStyle w:val="ListParagraph"/>
        <w:numPr>
          <w:ilvl w:val="1"/>
          <w:numId w:val="3"/>
        </w:numPr>
        <w:rPr>
          <w:rFonts w:ascii="Times New Roman" w:hAnsi="Times New Roman" w:cs="Times New Roman"/>
        </w:rPr>
      </w:pPr>
      <w:r w:rsidRPr="0040722C">
        <w:rPr>
          <w:rFonts w:ascii="Times New Roman" w:hAnsi="Times New Roman" w:cs="Times New Roman"/>
        </w:rPr>
        <w:t>Wavelet transforms capture spectral and spatial information at multiple resolutions.</w:t>
      </w:r>
    </w:p>
    <w:p w14:paraId="044950CD" w14:textId="77777777" w:rsidR="0040722C" w:rsidRPr="0040722C" w:rsidRDefault="0040722C" w:rsidP="0040722C">
      <w:pPr>
        <w:pStyle w:val="ListParagraph"/>
        <w:rPr>
          <w:rFonts w:ascii="Times New Roman" w:hAnsi="Times New Roman" w:cs="Times New Roman"/>
        </w:rPr>
      </w:pPr>
      <w:r w:rsidRPr="0040722C">
        <w:rPr>
          <w:rFonts w:ascii="Times New Roman" w:hAnsi="Times New Roman" w:cs="Times New Roman"/>
          <w:b/>
          <w:bCs/>
        </w:rPr>
        <w:t>Training &amp; Evaluation:</w:t>
      </w:r>
    </w:p>
    <w:p w14:paraId="0BAD8E62" w14:textId="77777777" w:rsidR="0040722C" w:rsidRPr="0040722C" w:rsidRDefault="0040722C" w:rsidP="0040722C">
      <w:pPr>
        <w:pStyle w:val="ListParagraph"/>
        <w:numPr>
          <w:ilvl w:val="1"/>
          <w:numId w:val="3"/>
        </w:numPr>
        <w:rPr>
          <w:rFonts w:ascii="Times New Roman" w:hAnsi="Times New Roman" w:cs="Times New Roman"/>
        </w:rPr>
      </w:pPr>
      <w:r w:rsidRPr="0040722C">
        <w:rPr>
          <w:rFonts w:ascii="Times New Roman" w:hAnsi="Times New Roman" w:cs="Times New Roman"/>
        </w:rPr>
        <w:t>Evaluated against pre-trained models (</w:t>
      </w:r>
      <w:proofErr w:type="spellStart"/>
      <w:r w:rsidRPr="0040722C">
        <w:rPr>
          <w:rFonts w:ascii="Times New Roman" w:hAnsi="Times New Roman" w:cs="Times New Roman"/>
        </w:rPr>
        <w:t>ResNet</w:t>
      </w:r>
      <w:proofErr w:type="spellEnd"/>
      <w:r w:rsidRPr="0040722C">
        <w:rPr>
          <w:rFonts w:ascii="Times New Roman" w:hAnsi="Times New Roman" w:cs="Times New Roman"/>
        </w:rPr>
        <w:t xml:space="preserve">, </w:t>
      </w:r>
      <w:proofErr w:type="spellStart"/>
      <w:r w:rsidRPr="0040722C">
        <w:rPr>
          <w:rFonts w:ascii="Times New Roman" w:hAnsi="Times New Roman" w:cs="Times New Roman"/>
        </w:rPr>
        <w:t>DenseNet</w:t>
      </w:r>
      <w:proofErr w:type="spellEnd"/>
      <w:r w:rsidRPr="0040722C">
        <w:rPr>
          <w:rFonts w:ascii="Times New Roman" w:hAnsi="Times New Roman" w:cs="Times New Roman"/>
        </w:rPr>
        <w:t>, Inception, etc.).</w:t>
      </w:r>
    </w:p>
    <w:p w14:paraId="1C3C0B23" w14:textId="77777777" w:rsidR="0040722C" w:rsidRPr="0040722C" w:rsidRDefault="0040722C" w:rsidP="0040722C">
      <w:pPr>
        <w:pStyle w:val="ListParagraph"/>
        <w:numPr>
          <w:ilvl w:val="1"/>
          <w:numId w:val="3"/>
        </w:numPr>
        <w:rPr>
          <w:rFonts w:ascii="Times New Roman" w:hAnsi="Times New Roman" w:cs="Times New Roman"/>
        </w:rPr>
      </w:pPr>
      <w:r w:rsidRPr="0040722C">
        <w:rPr>
          <w:rFonts w:ascii="Times New Roman" w:hAnsi="Times New Roman" w:cs="Times New Roman"/>
        </w:rPr>
        <w:t>Metrics: accuracy, AUC, sensitivity, precision, specificity.</w:t>
      </w:r>
    </w:p>
    <w:p w14:paraId="468406C5" w14:textId="77777777" w:rsidR="0040722C" w:rsidRPr="0040722C" w:rsidRDefault="0040722C" w:rsidP="0040722C">
      <w:pPr>
        <w:pStyle w:val="ListParagraph"/>
        <w:numPr>
          <w:ilvl w:val="1"/>
          <w:numId w:val="3"/>
        </w:numPr>
        <w:rPr>
          <w:rFonts w:ascii="Times New Roman" w:hAnsi="Times New Roman" w:cs="Times New Roman"/>
        </w:rPr>
      </w:pPr>
      <w:r w:rsidRPr="0040722C">
        <w:rPr>
          <w:rFonts w:ascii="Times New Roman" w:hAnsi="Times New Roman" w:cs="Times New Roman"/>
        </w:rPr>
        <w:t>Cross-validation performed for reliability.</w:t>
      </w:r>
    </w:p>
    <w:p w14:paraId="5B78A101" w14:textId="77777777" w:rsidR="0040722C" w:rsidRDefault="0040722C" w:rsidP="0040722C">
      <w:pPr>
        <w:pStyle w:val="ListParagraph"/>
        <w:rPr>
          <w:rFonts w:ascii="Times New Roman" w:hAnsi="Times New Roman" w:cs="Times New Roman"/>
        </w:rPr>
      </w:pPr>
    </w:p>
    <w:p w14:paraId="3DC57E1A" w14:textId="77777777" w:rsidR="0040722C" w:rsidRDefault="0040722C" w:rsidP="0040722C">
      <w:pPr>
        <w:pStyle w:val="ListParagraph"/>
        <w:rPr>
          <w:rFonts w:ascii="Times New Roman" w:hAnsi="Times New Roman" w:cs="Times New Roman"/>
        </w:rPr>
      </w:pPr>
    </w:p>
    <w:p w14:paraId="5C838402" w14:textId="77777777" w:rsidR="0040722C" w:rsidRDefault="0040722C" w:rsidP="0040722C">
      <w:pPr>
        <w:pStyle w:val="ListParagraph"/>
        <w:numPr>
          <w:ilvl w:val="0"/>
          <w:numId w:val="1"/>
        </w:numPr>
        <w:rPr>
          <w:rFonts w:ascii="Times New Roman" w:hAnsi="Times New Roman" w:cs="Times New Roman"/>
          <w:sz w:val="28"/>
          <w:szCs w:val="28"/>
        </w:rPr>
      </w:pPr>
      <w:r w:rsidRPr="00A54CBB">
        <w:rPr>
          <w:rFonts w:ascii="Times New Roman" w:hAnsi="Times New Roman" w:cs="Times New Roman"/>
          <w:sz w:val="28"/>
          <w:szCs w:val="28"/>
        </w:rPr>
        <w:t>Reliable Tuberculosis Detection using Chest X-ray with Deep Learning, Segmentation and Visualization</w:t>
      </w:r>
      <w:r>
        <w:rPr>
          <w:rFonts w:ascii="Times New Roman" w:hAnsi="Times New Roman" w:cs="Times New Roman"/>
          <w:sz w:val="28"/>
          <w:szCs w:val="28"/>
        </w:rPr>
        <w:t>:</w:t>
      </w:r>
    </w:p>
    <w:p w14:paraId="3C6C3564" w14:textId="61DC0D17" w:rsidR="0040722C" w:rsidRDefault="0040722C" w:rsidP="0040722C">
      <w:pPr>
        <w:pStyle w:val="ListParagraph"/>
        <w:rPr>
          <w:rFonts w:ascii="Times New Roman" w:hAnsi="Times New Roman" w:cs="Times New Roman"/>
          <w:sz w:val="28"/>
          <w:szCs w:val="28"/>
        </w:rPr>
      </w:pPr>
      <w:r>
        <w:rPr>
          <w:rFonts w:ascii="Times New Roman" w:hAnsi="Times New Roman" w:cs="Times New Roman"/>
          <w:sz w:val="28"/>
          <w:szCs w:val="28"/>
        </w:rPr>
        <w:t>Methodology:</w:t>
      </w:r>
    </w:p>
    <w:p w14:paraId="10554797" w14:textId="77777777" w:rsidR="0040722C" w:rsidRPr="0040722C" w:rsidRDefault="0040722C" w:rsidP="0040722C">
      <w:pPr>
        <w:pStyle w:val="ListParagraph"/>
        <w:rPr>
          <w:rFonts w:ascii="Times New Roman" w:hAnsi="Times New Roman" w:cs="Times New Roman"/>
        </w:rPr>
      </w:pPr>
      <w:r w:rsidRPr="0040722C">
        <w:rPr>
          <w:rFonts w:ascii="Times New Roman" w:hAnsi="Times New Roman" w:cs="Times New Roman"/>
        </w:rPr>
        <w:t>The methodology involved a multi-stage process to classify TB from chest X-rays.</w:t>
      </w:r>
    </w:p>
    <w:p w14:paraId="32A82D0B" w14:textId="77777777" w:rsidR="0040722C" w:rsidRPr="0040722C" w:rsidRDefault="0040722C" w:rsidP="0040722C">
      <w:pPr>
        <w:pStyle w:val="ListParagraph"/>
        <w:rPr>
          <w:rFonts w:ascii="Times New Roman" w:hAnsi="Times New Roman" w:cs="Times New Roman"/>
        </w:rPr>
      </w:pPr>
      <w:r w:rsidRPr="0040722C">
        <w:rPr>
          <w:rFonts w:ascii="Times New Roman" w:hAnsi="Times New Roman" w:cs="Times New Roman"/>
          <w:b/>
          <w:bCs/>
        </w:rPr>
        <w:lastRenderedPageBreak/>
        <w:t>Dataset Creation:</w:t>
      </w:r>
      <w:r w:rsidRPr="0040722C">
        <w:rPr>
          <w:rFonts w:ascii="Times New Roman" w:hAnsi="Times New Roman" w:cs="Times New Roman"/>
        </w:rPr>
        <w:t xml:space="preserve"> A dataset for TB classification was created by combining images from three public databases: </w:t>
      </w:r>
      <w:r w:rsidRPr="0040722C">
        <w:rPr>
          <w:rFonts w:ascii="Times New Roman" w:hAnsi="Times New Roman" w:cs="Times New Roman"/>
          <w:b/>
          <w:bCs/>
        </w:rPr>
        <w:t>NLM (Montgomery and Shenzhen), Belarus, and RSNA</w:t>
      </w:r>
      <w:r w:rsidRPr="0040722C">
        <w:rPr>
          <w:rFonts w:ascii="Times New Roman" w:hAnsi="Times New Roman" w:cs="Times New Roman"/>
        </w:rPr>
        <w:t>, totaling 700 TB and 3,500 normal images. A separate Kaggle dataset of 704 images with corresponding lung masks was used to train the segmentation models.</w:t>
      </w:r>
    </w:p>
    <w:p w14:paraId="78D4D9E2" w14:textId="77777777" w:rsidR="0040722C" w:rsidRPr="0040722C" w:rsidRDefault="0040722C" w:rsidP="0040722C">
      <w:pPr>
        <w:pStyle w:val="ListParagraph"/>
        <w:rPr>
          <w:rFonts w:ascii="Times New Roman" w:hAnsi="Times New Roman" w:cs="Times New Roman"/>
        </w:rPr>
      </w:pPr>
      <w:r w:rsidRPr="0040722C">
        <w:rPr>
          <w:rFonts w:ascii="Times New Roman" w:hAnsi="Times New Roman" w:cs="Times New Roman"/>
          <w:b/>
          <w:bCs/>
        </w:rPr>
        <w:t>Image Preprocessing &amp; Augmentation:</w:t>
      </w:r>
      <w:r w:rsidRPr="0040722C">
        <w:rPr>
          <w:rFonts w:ascii="Times New Roman" w:hAnsi="Times New Roman" w:cs="Times New Roman"/>
        </w:rPr>
        <w:t xml:space="preserve"> All images were resized to fit the input requirements of the CNN models (224×224 or 227×227 pixels) and normalized using Z-score. To address the class imbalance, the TB-infected training images were augmented four-fold using </w:t>
      </w:r>
    </w:p>
    <w:p w14:paraId="18B7999B" w14:textId="77777777" w:rsidR="0040722C" w:rsidRPr="0040722C" w:rsidRDefault="0040722C" w:rsidP="0040722C">
      <w:pPr>
        <w:pStyle w:val="ListParagraph"/>
        <w:rPr>
          <w:rFonts w:ascii="Times New Roman" w:hAnsi="Times New Roman" w:cs="Times New Roman"/>
        </w:rPr>
      </w:pPr>
      <w:r w:rsidRPr="0040722C">
        <w:rPr>
          <w:rFonts w:ascii="Times New Roman" w:hAnsi="Times New Roman" w:cs="Times New Roman"/>
          <w:b/>
          <w:bCs/>
        </w:rPr>
        <w:t>rotation and translation</w:t>
      </w:r>
      <w:r w:rsidRPr="0040722C">
        <w:rPr>
          <w:rFonts w:ascii="Times New Roman" w:hAnsi="Times New Roman" w:cs="Times New Roman"/>
        </w:rPr>
        <w:t xml:space="preserve"> techniques.</w:t>
      </w:r>
    </w:p>
    <w:p w14:paraId="568C955E" w14:textId="77777777" w:rsidR="0040722C" w:rsidRPr="0040722C" w:rsidRDefault="0040722C" w:rsidP="0040722C">
      <w:pPr>
        <w:pStyle w:val="ListParagraph"/>
        <w:rPr>
          <w:rFonts w:ascii="Times New Roman" w:hAnsi="Times New Roman" w:cs="Times New Roman"/>
        </w:rPr>
      </w:pPr>
      <w:r w:rsidRPr="0040722C">
        <w:rPr>
          <w:rFonts w:ascii="Times New Roman" w:hAnsi="Times New Roman" w:cs="Times New Roman"/>
          <w:b/>
          <w:bCs/>
        </w:rPr>
        <w:t>Lung Segmentation:</w:t>
      </w:r>
      <w:r w:rsidRPr="0040722C">
        <w:rPr>
          <w:rFonts w:ascii="Times New Roman" w:hAnsi="Times New Roman" w:cs="Times New Roman"/>
        </w:rPr>
        <w:t xml:space="preserve"> Two U-Net models (original and modified) were trained on the Kaggle dataset to segment the lung regions from the chest X-rays. The better-performing </w:t>
      </w:r>
    </w:p>
    <w:p w14:paraId="6A4B0A9E" w14:textId="77777777" w:rsidR="0040722C" w:rsidRPr="0040722C" w:rsidRDefault="0040722C" w:rsidP="0040722C">
      <w:pPr>
        <w:pStyle w:val="ListParagraph"/>
        <w:rPr>
          <w:rFonts w:ascii="Times New Roman" w:hAnsi="Times New Roman" w:cs="Times New Roman"/>
        </w:rPr>
      </w:pPr>
      <w:r w:rsidRPr="0040722C">
        <w:rPr>
          <w:rFonts w:ascii="Times New Roman" w:hAnsi="Times New Roman" w:cs="Times New Roman"/>
          <w:b/>
          <w:bCs/>
        </w:rPr>
        <w:t>original U-Net model</w:t>
      </w:r>
      <w:r w:rsidRPr="0040722C">
        <w:rPr>
          <w:rFonts w:ascii="Times New Roman" w:hAnsi="Times New Roman" w:cs="Times New Roman"/>
        </w:rPr>
        <w:t xml:space="preserve"> was then used to segment the entire classification dataset.</w:t>
      </w:r>
    </w:p>
    <w:p w14:paraId="5BE33693" w14:textId="77777777" w:rsidR="0040722C" w:rsidRPr="0040722C" w:rsidRDefault="0040722C" w:rsidP="0040722C">
      <w:pPr>
        <w:pStyle w:val="ListParagraph"/>
        <w:rPr>
          <w:rFonts w:ascii="Times New Roman" w:hAnsi="Times New Roman" w:cs="Times New Roman"/>
        </w:rPr>
      </w:pPr>
      <w:r w:rsidRPr="0040722C">
        <w:rPr>
          <w:rFonts w:ascii="Times New Roman" w:hAnsi="Times New Roman" w:cs="Times New Roman"/>
          <w:b/>
          <w:bCs/>
        </w:rPr>
        <w:t>TB Classification:</w:t>
      </w:r>
      <w:r w:rsidRPr="0040722C">
        <w:rPr>
          <w:rFonts w:ascii="Times New Roman" w:hAnsi="Times New Roman" w:cs="Times New Roman"/>
        </w:rPr>
        <w:t xml:space="preserve"> Nine pre-trained CNN models (e.g., ResNet18, ResNet50, </w:t>
      </w:r>
      <w:proofErr w:type="spellStart"/>
      <w:r w:rsidRPr="0040722C">
        <w:rPr>
          <w:rFonts w:ascii="Times New Roman" w:hAnsi="Times New Roman" w:cs="Times New Roman"/>
        </w:rPr>
        <w:t>ChexNet</w:t>
      </w:r>
      <w:proofErr w:type="spellEnd"/>
      <w:r w:rsidRPr="0040722C">
        <w:rPr>
          <w:rFonts w:ascii="Times New Roman" w:hAnsi="Times New Roman" w:cs="Times New Roman"/>
        </w:rPr>
        <w:t>, DenseNet201) were trained and tested in two separate experiments:</w:t>
      </w:r>
    </w:p>
    <w:p w14:paraId="36B183D0" w14:textId="77777777" w:rsidR="0040722C" w:rsidRPr="0040722C" w:rsidRDefault="0040722C" w:rsidP="0040722C">
      <w:pPr>
        <w:pStyle w:val="ListParagraph"/>
        <w:numPr>
          <w:ilvl w:val="1"/>
          <w:numId w:val="4"/>
        </w:numPr>
        <w:rPr>
          <w:rFonts w:ascii="Times New Roman" w:hAnsi="Times New Roman" w:cs="Times New Roman"/>
        </w:rPr>
      </w:pPr>
      <w:r w:rsidRPr="0040722C">
        <w:rPr>
          <w:rFonts w:ascii="Times New Roman" w:hAnsi="Times New Roman" w:cs="Times New Roman"/>
        </w:rPr>
        <w:t xml:space="preserve">Classification using the </w:t>
      </w:r>
      <w:r w:rsidRPr="0040722C">
        <w:rPr>
          <w:rFonts w:ascii="Times New Roman" w:hAnsi="Times New Roman" w:cs="Times New Roman"/>
          <w:b/>
          <w:bCs/>
        </w:rPr>
        <w:t>original, non-segmented</w:t>
      </w:r>
      <w:r w:rsidRPr="0040722C">
        <w:rPr>
          <w:rFonts w:ascii="Times New Roman" w:hAnsi="Times New Roman" w:cs="Times New Roman"/>
        </w:rPr>
        <w:t xml:space="preserve"> chest X-ray images.</w:t>
      </w:r>
    </w:p>
    <w:p w14:paraId="531A974E" w14:textId="77777777" w:rsidR="0040722C" w:rsidRPr="0040722C" w:rsidRDefault="0040722C" w:rsidP="0040722C">
      <w:pPr>
        <w:pStyle w:val="ListParagraph"/>
        <w:numPr>
          <w:ilvl w:val="1"/>
          <w:numId w:val="4"/>
        </w:numPr>
        <w:rPr>
          <w:rFonts w:ascii="Times New Roman" w:hAnsi="Times New Roman" w:cs="Times New Roman"/>
        </w:rPr>
      </w:pPr>
      <w:r w:rsidRPr="0040722C">
        <w:rPr>
          <w:rFonts w:ascii="Times New Roman" w:hAnsi="Times New Roman" w:cs="Times New Roman"/>
        </w:rPr>
        <w:t xml:space="preserve">Classification using the </w:t>
      </w:r>
      <w:r w:rsidRPr="0040722C">
        <w:rPr>
          <w:rFonts w:ascii="Times New Roman" w:hAnsi="Times New Roman" w:cs="Times New Roman"/>
          <w:b/>
          <w:bCs/>
        </w:rPr>
        <w:t>segmented lung images</w:t>
      </w:r>
      <w:r w:rsidRPr="0040722C">
        <w:rPr>
          <w:rFonts w:ascii="Times New Roman" w:hAnsi="Times New Roman" w:cs="Times New Roman"/>
        </w:rPr>
        <w:t>.</w:t>
      </w:r>
    </w:p>
    <w:p w14:paraId="3E2B75E2" w14:textId="77777777" w:rsidR="0040722C" w:rsidRPr="0040722C" w:rsidRDefault="0040722C" w:rsidP="0040722C">
      <w:pPr>
        <w:pStyle w:val="ListParagraph"/>
        <w:rPr>
          <w:rFonts w:ascii="Times New Roman" w:hAnsi="Times New Roman" w:cs="Times New Roman"/>
        </w:rPr>
      </w:pPr>
      <w:r w:rsidRPr="0040722C">
        <w:rPr>
          <w:rFonts w:ascii="Times New Roman" w:hAnsi="Times New Roman" w:cs="Times New Roman"/>
          <w:b/>
          <w:bCs/>
        </w:rPr>
        <w:t>Visualization:</w:t>
      </w:r>
      <w:r w:rsidRPr="0040722C">
        <w:rPr>
          <w:rFonts w:ascii="Times New Roman" w:hAnsi="Times New Roman" w:cs="Times New Roman"/>
        </w:rPr>
        <w:t xml:space="preserve"> The </w:t>
      </w:r>
      <w:r w:rsidRPr="0040722C">
        <w:rPr>
          <w:rFonts w:ascii="Times New Roman" w:hAnsi="Times New Roman" w:cs="Times New Roman"/>
          <w:b/>
          <w:bCs/>
        </w:rPr>
        <w:t>Score-CAM</w:t>
      </w:r>
      <w:r w:rsidRPr="0040722C">
        <w:rPr>
          <w:rFonts w:ascii="Times New Roman" w:hAnsi="Times New Roman" w:cs="Times New Roman"/>
        </w:rPr>
        <w:t xml:space="preserve"> technique was used to generate heatmaps, visually confirming which regions of the X-ray the models used for making their classification decisions.</w:t>
      </w:r>
    </w:p>
    <w:p w14:paraId="73F98A93" w14:textId="77777777" w:rsidR="0040722C" w:rsidRDefault="0040722C" w:rsidP="0040722C">
      <w:pPr>
        <w:pStyle w:val="ListParagraph"/>
        <w:rPr>
          <w:rFonts w:ascii="Times New Roman" w:hAnsi="Times New Roman" w:cs="Times New Roman"/>
          <w:sz w:val="28"/>
          <w:szCs w:val="28"/>
        </w:rPr>
      </w:pPr>
    </w:p>
    <w:p w14:paraId="47463106" w14:textId="77777777" w:rsidR="0040722C" w:rsidRDefault="0040722C" w:rsidP="0040722C">
      <w:pPr>
        <w:pStyle w:val="ListParagraph"/>
        <w:numPr>
          <w:ilvl w:val="0"/>
          <w:numId w:val="1"/>
        </w:numPr>
        <w:rPr>
          <w:rFonts w:ascii="Times New Roman" w:hAnsi="Times New Roman" w:cs="Times New Roman"/>
          <w:sz w:val="28"/>
          <w:szCs w:val="28"/>
        </w:rPr>
      </w:pPr>
      <w:r w:rsidRPr="00A54CBB">
        <w:rPr>
          <w:rFonts w:ascii="Times New Roman" w:hAnsi="Times New Roman" w:cs="Times New Roman"/>
          <w:sz w:val="28"/>
          <w:szCs w:val="28"/>
        </w:rPr>
        <w:t>Joint Diagnosis of Pneumonia, COVID-19, and Tuberculosis from Chest X-ray Images: A Deep Learning Approach</w:t>
      </w:r>
      <w:r>
        <w:rPr>
          <w:rFonts w:ascii="Times New Roman" w:hAnsi="Times New Roman" w:cs="Times New Roman"/>
          <w:sz w:val="28"/>
          <w:szCs w:val="28"/>
        </w:rPr>
        <w:t>:</w:t>
      </w:r>
    </w:p>
    <w:p w14:paraId="6AD38453" w14:textId="5FFC47BD" w:rsidR="0040722C" w:rsidRDefault="0040722C" w:rsidP="0040722C">
      <w:pPr>
        <w:pStyle w:val="ListParagraph"/>
        <w:rPr>
          <w:rFonts w:ascii="Times New Roman" w:hAnsi="Times New Roman" w:cs="Times New Roman"/>
          <w:sz w:val="28"/>
          <w:szCs w:val="28"/>
        </w:rPr>
      </w:pPr>
      <w:r>
        <w:rPr>
          <w:rFonts w:ascii="Times New Roman" w:hAnsi="Times New Roman" w:cs="Times New Roman"/>
          <w:sz w:val="28"/>
          <w:szCs w:val="28"/>
        </w:rPr>
        <w:t>Methodology:</w:t>
      </w:r>
    </w:p>
    <w:p w14:paraId="510E768F" w14:textId="77777777" w:rsidR="0040722C" w:rsidRPr="0040722C" w:rsidRDefault="0040722C" w:rsidP="0040722C">
      <w:pPr>
        <w:pStyle w:val="ListParagraph"/>
        <w:rPr>
          <w:rFonts w:ascii="Times New Roman" w:hAnsi="Times New Roman" w:cs="Times New Roman"/>
        </w:rPr>
      </w:pPr>
      <w:r w:rsidRPr="0040722C">
        <w:rPr>
          <w:rFonts w:ascii="Times New Roman" w:hAnsi="Times New Roman" w:cs="Times New Roman"/>
        </w:rPr>
        <w:t>The study's methodology was structured into three main steps: image preprocessing, model building, and evaluation.</w:t>
      </w:r>
    </w:p>
    <w:p w14:paraId="32E725B7" w14:textId="77777777" w:rsidR="0040722C" w:rsidRPr="0040722C" w:rsidRDefault="0040722C" w:rsidP="0040722C">
      <w:pPr>
        <w:pStyle w:val="ListParagraph"/>
        <w:rPr>
          <w:rFonts w:ascii="Times New Roman" w:hAnsi="Times New Roman" w:cs="Times New Roman"/>
        </w:rPr>
      </w:pPr>
      <w:r w:rsidRPr="0040722C">
        <w:rPr>
          <w:rFonts w:ascii="Times New Roman" w:hAnsi="Times New Roman" w:cs="Times New Roman"/>
        </w:rPr>
        <w:t>Dataset: The study combined three publicly available datasets from Kaggle to create a comprehensive database for a four-class classification problem. The final dataset consisted of:</w:t>
      </w:r>
    </w:p>
    <w:p w14:paraId="689EA82F" w14:textId="77777777" w:rsidR="0040722C" w:rsidRPr="0040722C" w:rsidRDefault="0040722C" w:rsidP="0040722C">
      <w:pPr>
        <w:pStyle w:val="ListParagraph"/>
        <w:numPr>
          <w:ilvl w:val="1"/>
          <w:numId w:val="5"/>
        </w:numPr>
        <w:rPr>
          <w:rFonts w:ascii="Times New Roman" w:hAnsi="Times New Roman" w:cs="Times New Roman"/>
        </w:rPr>
      </w:pPr>
      <w:r w:rsidRPr="0040722C">
        <w:rPr>
          <w:rFonts w:ascii="Times New Roman" w:hAnsi="Times New Roman" w:cs="Times New Roman"/>
        </w:rPr>
        <w:t xml:space="preserve">COVID-19: 3,616 images </w:t>
      </w:r>
    </w:p>
    <w:p w14:paraId="29A6F096" w14:textId="77777777" w:rsidR="0040722C" w:rsidRPr="0040722C" w:rsidRDefault="0040722C" w:rsidP="0040722C">
      <w:pPr>
        <w:pStyle w:val="ListParagraph"/>
        <w:numPr>
          <w:ilvl w:val="1"/>
          <w:numId w:val="5"/>
        </w:numPr>
        <w:rPr>
          <w:rFonts w:ascii="Times New Roman" w:hAnsi="Times New Roman" w:cs="Times New Roman"/>
        </w:rPr>
      </w:pPr>
      <w:r w:rsidRPr="0040722C">
        <w:rPr>
          <w:rFonts w:ascii="Times New Roman" w:hAnsi="Times New Roman" w:cs="Times New Roman"/>
        </w:rPr>
        <w:t xml:space="preserve">Pneumonia: 4,273 images </w:t>
      </w:r>
    </w:p>
    <w:p w14:paraId="04687859" w14:textId="77777777" w:rsidR="0040722C" w:rsidRPr="0040722C" w:rsidRDefault="0040722C" w:rsidP="0040722C">
      <w:pPr>
        <w:pStyle w:val="ListParagraph"/>
        <w:numPr>
          <w:ilvl w:val="1"/>
          <w:numId w:val="5"/>
        </w:numPr>
        <w:rPr>
          <w:rFonts w:ascii="Times New Roman" w:hAnsi="Times New Roman" w:cs="Times New Roman"/>
        </w:rPr>
      </w:pPr>
      <w:r w:rsidRPr="0040722C">
        <w:rPr>
          <w:rFonts w:ascii="Times New Roman" w:hAnsi="Times New Roman" w:cs="Times New Roman"/>
        </w:rPr>
        <w:t xml:space="preserve">Tuberculosis: 3,500 images </w:t>
      </w:r>
    </w:p>
    <w:p w14:paraId="36DD973E" w14:textId="77777777" w:rsidR="0040722C" w:rsidRPr="0040722C" w:rsidRDefault="0040722C" w:rsidP="0040722C">
      <w:pPr>
        <w:pStyle w:val="ListParagraph"/>
        <w:numPr>
          <w:ilvl w:val="1"/>
          <w:numId w:val="5"/>
        </w:numPr>
        <w:rPr>
          <w:rFonts w:ascii="Times New Roman" w:hAnsi="Times New Roman" w:cs="Times New Roman"/>
        </w:rPr>
      </w:pPr>
      <w:r w:rsidRPr="0040722C">
        <w:rPr>
          <w:rFonts w:ascii="Times New Roman" w:hAnsi="Times New Roman" w:cs="Times New Roman"/>
        </w:rPr>
        <w:t xml:space="preserve">No-Findings (Normal): 10,192 images </w:t>
      </w:r>
    </w:p>
    <w:p w14:paraId="6E00061B" w14:textId="77777777" w:rsidR="0040722C" w:rsidRPr="0040722C" w:rsidRDefault="0040722C" w:rsidP="0040722C">
      <w:pPr>
        <w:pStyle w:val="ListParagraph"/>
        <w:rPr>
          <w:rFonts w:ascii="Times New Roman" w:hAnsi="Times New Roman" w:cs="Times New Roman"/>
        </w:rPr>
      </w:pPr>
      <w:r w:rsidRPr="0040722C">
        <w:rPr>
          <w:rFonts w:ascii="Times New Roman" w:hAnsi="Times New Roman" w:cs="Times New Roman"/>
        </w:rPr>
        <w:t xml:space="preserve">Image Preprocessing: All images from the different sources were standardized to ensure uniformity. This involved resizing every image to </w:t>
      </w:r>
    </w:p>
    <w:p w14:paraId="11F718D2" w14:textId="77777777" w:rsidR="0040722C" w:rsidRPr="0040722C" w:rsidRDefault="0040722C" w:rsidP="0040722C">
      <w:pPr>
        <w:pStyle w:val="ListParagraph"/>
        <w:rPr>
          <w:rFonts w:ascii="Times New Roman" w:hAnsi="Times New Roman" w:cs="Times New Roman"/>
        </w:rPr>
      </w:pPr>
      <w:r w:rsidRPr="0040722C">
        <w:rPr>
          <w:rFonts w:ascii="Times New Roman" w:hAnsi="Times New Roman" w:cs="Times New Roman"/>
        </w:rPr>
        <w:t>300×300 pixels and normalizing the pixel values by dividing them by 255.</w:t>
      </w:r>
    </w:p>
    <w:p w14:paraId="4F7FF00D" w14:textId="77777777" w:rsidR="0040722C" w:rsidRPr="0040722C" w:rsidRDefault="0040722C" w:rsidP="0040722C">
      <w:pPr>
        <w:pStyle w:val="ListParagraph"/>
        <w:rPr>
          <w:rFonts w:ascii="Times New Roman" w:hAnsi="Times New Roman" w:cs="Times New Roman"/>
        </w:rPr>
      </w:pPr>
      <w:r w:rsidRPr="0040722C">
        <w:rPr>
          <w:rFonts w:ascii="Times New Roman" w:hAnsi="Times New Roman" w:cs="Times New Roman"/>
        </w:rPr>
        <w:t>Proposed Model Architecture: A custom Convolutional Neural Network (CNN) was designed for the multiclass classification task. The model architecture consists of five sequential convolutional blocks. The number of channels increases with each block (16, 32, 64, 128, and finally 256), and each convolutional layer is followed by a max-pooling layer to reduce dimensionality. The final layers are dense layers that output the probability for each of the four classes.</w:t>
      </w:r>
    </w:p>
    <w:p w14:paraId="2B0B4CEB" w14:textId="4E22FEBC" w:rsidR="0040722C" w:rsidRPr="0040722C" w:rsidRDefault="0040722C" w:rsidP="0040722C">
      <w:pPr>
        <w:pStyle w:val="ListParagraph"/>
        <w:rPr>
          <w:rFonts w:ascii="Times New Roman" w:hAnsi="Times New Roman" w:cs="Times New Roman"/>
        </w:rPr>
      </w:pPr>
      <w:r w:rsidRPr="0040722C">
        <w:rPr>
          <w:rFonts w:ascii="Times New Roman" w:hAnsi="Times New Roman" w:cs="Times New Roman"/>
        </w:rPr>
        <w:t xml:space="preserve">Evaluation: The model's performance was evaluated using standard metrics, including accuracy, precision, recall, and F1-score, and visualized with a confusion matrix. The model was also tested </w:t>
      </w:r>
      <w:r w:rsidRPr="0040722C">
        <w:rPr>
          <w:rFonts w:ascii="Times New Roman" w:hAnsi="Times New Roman" w:cs="Times New Roman"/>
        </w:rPr>
        <w:lastRenderedPageBreak/>
        <w:t>on 100 unseen images (25 from each class) during an inference stage to validate its real-world performance</w:t>
      </w:r>
      <w:r>
        <w:rPr>
          <w:rFonts w:ascii="Times New Roman" w:hAnsi="Times New Roman" w:cs="Times New Roman"/>
        </w:rPr>
        <w:t>.</w:t>
      </w:r>
    </w:p>
    <w:p w14:paraId="6B92AFC1" w14:textId="77777777" w:rsidR="0040722C" w:rsidRPr="00A54CBB" w:rsidRDefault="0040722C" w:rsidP="0040722C">
      <w:pPr>
        <w:pStyle w:val="ListParagraph"/>
        <w:rPr>
          <w:rFonts w:ascii="Times New Roman" w:hAnsi="Times New Roman" w:cs="Times New Roman"/>
          <w:sz w:val="28"/>
          <w:szCs w:val="28"/>
        </w:rPr>
      </w:pPr>
    </w:p>
    <w:p w14:paraId="756D7DE4" w14:textId="77777777" w:rsidR="0040722C" w:rsidRDefault="0040722C" w:rsidP="0040722C">
      <w:pPr>
        <w:pStyle w:val="ListParagraph"/>
        <w:numPr>
          <w:ilvl w:val="0"/>
          <w:numId w:val="1"/>
        </w:numPr>
        <w:rPr>
          <w:rFonts w:ascii="Times New Roman" w:hAnsi="Times New Roman" w:cs="Times New Roman"/>
          <w:sz w:val="28"/>
          <w:szCs w:val="28"/>
        </w:rPr>
      </w:pPr>
      <w:r w:rsidRPr="00A54CBB">
        <w:rPr>
          <w:rFonts w:ascii="Times New Roman" w:hAnsi="Times New Roman" w:cs="Times New Roman"/>
          <w:sz w:val="28"/>
          <w:szCs w:val="28"/>
        </w:rPr>
        <w:t>A Robust Tuberculosis Diagnosis Using Chest X-Rays Based on a Hybrid Vision Transformer and Principal Component Analysis</w:t>
      </w:r>
      <w:r>
        <w:rPr>
          <w:rFonts w:ascii="Times New Roman" w:hAnsi="Times New Roman" w:cs="Times New Roman"/>
          <w:sz w:val="28"/>
          <w:szCs w:val="28"/>
        </w:rPr>
        <w:t>:</w:t>
      </w:r>
    </w:p>
    <w:p w14:paraId="04837A8F" w14:textId="6B812526" w:rsidR="0040722C" w:rsidRDefault="0040722C" w:rsidP="0040722C">
      <w:pPr>
        <w:pStyle w:val="ListParagraph"/>
        <w:rPr>
          <w:rFonts w:ascii="Times New Roman" w:hAnsi="Times New Roman" w:cs="Times New Roman"/>
          <w:sz w:val="28"/>
          <w:szCs w:val="28"/>
        </w:rPr>
      </w:pPr>
      <w:r>
        <w:rPr>
          <w:rFonts w:ascii="Times New Roman" w:hAnsi="Times New Roman" w:cs="Times New Roman"/>
          <w:sz w:val="28"/>
          <w:szCs w:val="28"/>
        </w:rPr>
        <w:t>Methodology:</w:t>
      </w:r>
    </w:p>
    <w:p w14:paraId="3702BA6D" w14:textId="77777777" w:rsidR="0040722C" w:rsidRPr="0040722C" w:rsidRDefault="0040722C" w:rsidP="0040722C">
      <w:pPr>
        <w:pStyle w:val="ListParagraph"/>
        <w:rPr>
          <w:rFonts w:ascii="Times New Roman" w:hAnsi="Times New Roman" w:cs="Times New Roman"/>
        </w:rPr>
      </w:pPr>
      <w:r w:rsidRPr="0040722C">
        <w:rPr>
          <w:rFonts w:ascii="Times New Roman" w:hAnsi="Times New Roman" w:cs="Times New Roman"/>
        </w:rPr>
        <w:t>The proposed CAD system for TB diagnosis follows a multi-phase hybrid methodology.</w:t>
      </w:r>
    </w:p>
    <w:p w14:paraId="7EB6C6FA" w14:textId="77777777" w:rsidR="0040722C" w:rsidRPr="0040722C" w:rsidRDefault="0040722C" w:rsidP="0040722C">
      <w:pPr>
        <w:pStyle w:val="ListParagraph"/>
        <w:rPr>
          <w:rFonts w:ascii="Times New Roman" w:hAnsi="Times New Roman" w:cs="Times New Roman"/>
        </w:rPr>
      </w:pPr>
      <w:r w:rsidRPr="0040722C">
        <w:rPr>
          <w:rFonts w:ascii="Times New Roman" w:hAnsi="Times New Roman" w:cs="Times New Roman"/>
          <w:b/>
          <w:bCs/>
        </w:rPr>
        <w:t>Dataset:</w:t>
      </w:r>
      <w:r w:rsidRPr="0040722C">
        <w:rPr>
          <w:rFonts w:ascii="Times New Roman" w:hAnsi="Times New Roman" w:cs="Times New Roman"/>
        </w:rPr>
        <w:t xml:space="preserve"> The study utilized the </w:t>
      </w:r>
      <w:r w:rsidRPr="0040722C">
        <w:rPr>
          <w:rFonts w:ascii="Times New Roman" w:hAnsi="Times New Roman" w:cs="Times New Roman"/>
          <w:b/>
          <w:bCs/>
        </w:rPr>
        <w:t>TB Chest X-ray dataset</w:t>
      </w:r>
      <w:r w:rsidRPr="0040722C">
        <w:rPr>
          <w:rFonts w:ascii="Times New Roman" w:hAnsi="Times New Roman" w:cs="Times New Roman"/>
        </w:rPr>
        <w:t xml:space="preserve">, which contains 700 TB images and 3500 normal images compiled from the NLM, Belarus, and RSNA databases. This dataset was split into </w:t>
      </w:r>
    </w:p>
    <w:p w14:paraId="44FC6DCA" w14:textId="77777777" w:rsidR="0040722C" w:rsidRPr="0040722C" w:rsidRDefault="0040722C" w:rsidP="0040722C">
      <w:pPr>
        <w:pStyle w:val="ListParagraph"/>
        <w:rPr>
          <w:rFonts w:ascii="Times New Roman" w:hAnsi="Times New Roman" w:cs="Times New Roman"/>
        </w:rPr>
      </w:pPr>
      <w:r w:rsidRPr="0040722C">
        <w:rPr>
          <w:rFonts w:ascii="Times New Roman" w:hAnsi="Times New Roman" w:cs="Times New Roman"/>
          <w:b/>
          <w:bCs/>
        </w:rPr>
        <w:t>80% for training and 20% for testing</w:t>
      </w:r>
      <w:r w:rsidRPr="0040722C">
        <w:rPr>
          <w:rFonts w:ascii="Times New Roman" w:hAnsi="Times New Roman" w:cs="Times New Roman"/>
        </w:rPr>
        <w:t>.</w:t>
      </w:r>
    </w:p>
    <w:p w14:paraId="230CB9B9" w14:textId="77777777" w:rsidR="0040722C" w:rsidRPr="0040722C" w:rsidRDefault="0040722C" w:rsidP="0040722C">
      <w:pPr>
        <w:pStyle w:val="ListParagraph"/>
        <w:rPr>
          <w:rFonts w:ascii="Times New Roman" w:hAnsi="Times New Roman" w:cs="Times New Roman"/>
        </w:rPr>
      </w:pPr>
      <w:r w:rsidRPr="0040722C">
        <w:rPr>
          <w:rFonts w:ascii="Times New Roman" w:hAnsi="Times New Roman" w:cs="Times New Roman"/>
          <w:b/>
          <w:bCs/>
        </w:rPr>
        <w:t>Image Preprocessing:</w:t>
      </w:r>
      <w:r w:rsidRPr="0040722C">
        <w:rPr>
          <w:rFonts w:ascii="Times New Roman" w:hAnsi="Times New Roman" w:cs="Times New Roman"/>
        </w:rPr>
        <w:t xml:space="preserve"> To prepare the data for the models, all CXR images underwent several preprocessing steps: resizing to 224×224 pixels, scaling pixel values, and applying noise removal techniques.</w:t>
      </w:r>
    </w:p>
    <w:p w14:paraId="3A3DB1CB" w14:textId="77777777" w:rsidR="0040722C" w:rsidRPr="0040722C" w:rsidRDefault="0040722C" w:rsidP="0040722C">
      <w:pPr>
        <w:pStyle w:val="ListParagraph"/>
        <w:rPr>
          <w:rFonts w:ascii="Times New Roman" w:hAnsi="Times New Roman" w:cs="Times New Roman"/>
        </w:rPr>
      </w:pPr>
      <w:r w:rsidRPr="0040722C">
        <w:rPr>
          <w:rFonts w:ascii="Times New Roman" w:hAnsi="Times New Roman" w:cs="Times New Roman"/>
          <w:b/>
          <w:bCs/>
        </w:rPr>
        <w:t>Hybrid Feature Extraction and Classification:</w:t>
      </w:r>
      <w:r w:rsidRPr="0040722C">
        <w:rPr>
          <w:rFonts w:ascii="Times New Roman" w:hAnsi="Times New Roman" w:cs="Times New Roman"/>
        </w:rPr>
        <w:t xml:space="preserve"> The core of the methodology is a hybrid pipeline:</w:t>
      </w:r>
    </w:p>
    <w:p w14:paraId="6BDA8C70" w14:textId="77777777" w:rsidR="0040722C" w:rsidRPr="0040722C" w:rsidRDefault="0040722C" w:rsidP="0040722C">
      <w:pPr>
        <w:pStyle w:val="ListParagraph"/>
        <w:numPr>
          <w:ilvl w:val="1"/>
          <w:numId w:val="6"/>
        </w:numPr>
        <w:rPr>
          <w:rFonts w:ascii="Times New Roman" w:hAnsi="Times New Roman" w:cs="Times New Roman"/>
        </w:rPr>
      </w:pPr>
      <w:r w:rsidRPr="0040722C">
        <w:rPr>
          <w:rFonts w:ascii="Times New Roman" w:hAnsi="Times New Roman" w:cs="Times New Roman"/>
          <w:b/>
          <w:bCs/>
        </w:rPr>
        <w:t>Deep Feature Extraction:</w:t>
      </w:r>
      <w:r w:rsidRPr="0040722C">
        <w:rPr>
          <w:rFonts w:ascii="Times New Roman" w:hAnsi="Times New Roman" w:cs="Times New Roman"/>
        </w:rPr>
        <w:t xml:space="preserve"> A pre-trained </w:t>
      </w:r>
      <w:r w:rsidRPr="0040722C">
        <w:rPr>
          <w:rFonts w:ascii="Times New Roman" w:hAnsi="Times New Roman" w:cs="Times New Roman"/>
          <w:b/>
          <w:bCs/>
        </w:rPr>
        <w:t>Vision Transformer (</w:t>
      </w:r>
      <w:proofErr w:type="spellStart"/>
      <w:r w:rsidRPr="0040722C">
        <w:rPr>
          <w:rFonts w:ascii="Times New Roman" w:hAnsi="Times New Roman" w:cs="Times New Roman"/>
          <w:b/>
          <w:bCs/>
        </w:rPr>
        <w:t>ViT</w:t>
      </w:r>
      <w:proofErr w:type="spellEnd"/>
      <w:r w:rsidRPr="0040722C">
        <w:rPr>
          <w:rFonts w:ascii="Times New Roman" w:hAnsi="Times New Roman" w:cs="Times New Roman"/>
          <w:b/>
          <w:bCs/>
        </w:rPr>
        <w:t>)</w:t>
      </w:r>
      <w:r w:rsidRPr="0040722C">
        <w:rPr>
          <w:rFonts w:ascii="Times New Roman" w:hAnsi="Times New Roman" w:cs="Times New Roman"/>
        </w:rPr>
        <w:t xml:space="preserve"> model (pre-trained on ImageNet) was used as a base feature extractor to capture complex patterns from the CXR images. For comparison, other deep learning models like DenseNet121 and ResNet101V2 were also used as feature extractors.</w:t>
      </w:r>
    </w:p>
    <w:p w14:paraId="3A4AA0C5" w14:textId="77777777" w:rsidR="0040722C" w:rsidRPr="0040722C" w:rsidRDefault="0040722C" w:rsidP="0040722C">
      <w:pPr>
        <w:pStyle w:val="ListParagraph"/>
        <w:numPr>
          <w:ilvl w:val="1"/>
          <w:numId w:val="6"/>
        </w:numPr>
        <w:rPr>
          <w:rFonts w:ascii="Times New Roman" w:hAnsi="Times New Roman" w:cs="Times New Roman"/>
        </w:rPr>
      </w:pPr>
      <w:r w:rsidRPr="0040722C">
        <w:rPr>
          <w:rFonts w:ascii="Times New Roman" w:hAnsi="Times New Roman" w:cs="Times New Roman"/>
          <w:b/>
          <w:bCs/>
        </w:rPr>
        <w:t>Dimensionality Reduction:</w:t>
      </w:r>
      <w:r w:rsidRPr="0040722C">
        <w:rPr>
          <w:rFonts w:ascii="Times New Roman" w:hAnsi="Times New Roman" w:cs="Times New Roman"/>
        </w:rPr>
        <w:t xml:space="preserve"> </w:t>
      </w:r>
      <w:r w:rsidRPr="0040722C">
        <w:rPr>
          <w:rFonts w:ascii="Times New Roman" w:hAnsi="Times New Roman" w:cs="Times New Roman"/>
          <w:b/>
          <w:bCs/>
        </w:rPr>
        <w:t>PCA</w:t>
      </w:r>
      <w:r w:rsidRPr="0040722C">
        <w:rPr>
          <w:rFonts w:ascii="Times New Roman" w:hAnsi="Times New Roman" w:cs="Times New Roman"/>
        </w:rPr>
        <w:t xml:space="preserve"> was applied to the high-dimensional feature vectors extracted by the </w:t>
      </w:r>
      <w:proofErr w:type="spellStart"/>
      <w:r w:rsidRPr="0040722C">
        <w:rPr>
          <w:rFonts w:ascii="Times New Roman" w:hAnsi="Times New Roman" w:cs="Times New Roman"/>
        </w:rPr>
        <w:t>ViT</w:t>
      </w:r>
      <w:proofErr w:type="spellEnd"/>
      <w:r w:rsidRPr="0040722C">
        <w:rPr>
          <w:rFonts w:ascii="Times New Roman" w:hAnsi="Times New Roman" w:cs="Times New Roman"/>
        </w:rPr>
        <w:t>. This step reduced the number of features to 41, retaining the most critical information while removing redundancy.</w:t>
      </w:r>
    </w:p>
    <w:p w14:paraId="5C06779D" w14:textId="77777777" w:rsidR="0040722C" w:rsidRPr="0040722C" w:rsidRDefault="0040722C" w:rsidP="0040722C">
      <w:pPr>
        <w:pStyle w:val="ListParagraph"/>
        <w:numPr>
          <w:ilvl w:val="1"/>
          <w:numId w:val="6"/>
        </w:numPr>
        <w:rPr>
          <w:rFonts w:ascii="Times New Roman" w:hAnsi="Times New Roman" w:cs="Times New Roman"/>
        </w:rPr>
      </w:pPr>
      <w:r w:rsidRPr="0040722C">
        <w:rPr>
          <w:rFonts w:ascii="Times New Roman" w:hAnsi="Times New Roman" w:cs="Times New Roman"/>
          <w:b/>
          <w:bCs/>
        </w:rPr>
        <w:t>Machine Learning Classification:</w:t>
      </w:r>
      <w:r w:rsidRPr="0040722C">
        <w:rPr>
          <w:rFonts w:ascii="Times New Roman" w:hAnsi="Times New Roman" w:cs="Times New Roman"/>
        </w:rPr>
        <w:t xml:space="preserve"> The reduced feature set from PCA was then used to train and test several traditional ML classifiers, including </w:t>
      </w:r>
      <w:r w:rsidRPr="0040722C">
        <w:rPr>
          <w:rFonts w:ascii="Times New Roman" w:hAnsi="Times New Roman" w:cs="Times New Roman"/>
          <w:b/>
          <w:bCs/>
        </w:rPr>
        <w:t xml:space="preserve">Random Forest (RF), </w:t>
      </w:r>
      <w:proofErr w:type="spellStart"/>
      <w:r w:rsidRPr="0040722C">
        <w:rPr>
          <w:rFonts w:ascii="Times New Roman" w:hAnsi="Times New Roman" w:cs="Times New Roman"/>
          <w:b/>
          <w:bCs/>
        </w:rPr>
        <w:t>XGBoost</w:t>
      </w:r>
      <w:proofErr w:type="spellEnd"/>
      <w:r w:rsidRPr="0040722C">
        <w:rPr>
          <w:rFonts w:ascii="Times New Roman" w:hAnsi="Times New Roman" w:cs="Times New Roman"/>
          <w:b/>
          <w:bCs/>
        </w:rPr>
        <w:t xml:space="preserve"> (XGB), Decision Tree (DT), Support Vector Machine (SVM), and Adaptive Boosting (AdaBoost)</w:t>
      </w:r>
      <w:r w:rsidRPr="0040722C">
        <w:rPr>
          <w:rFonts w:ascii="Times New Roman" w:hAnsi="Times New Roman" w:cs="Times New Roman"/>
        </w:rPr>
        <w:t>.</w:t>
      </w:r>
    </w:p>
    <w:p w14:paraId="7F2797E6" w14:textId="77777777" w:rsidR="0040722C" w:rsidRPr="0040722C" w:rsidRDefault="0040722C" w:rsidP="0040722C">
      <w:pPr>
        <w:pStyle w:val="ListParagraph"/>
        <w:rPr>
          <w:rFonts w:ascii="Times New Roman" w:hAnsi="Times New Roman" w:cs="Times New Roman"/>
        </w:rPr>
      </w:pPr>
      <w:r w:rsidRPr="0040722C">
        <w:rPr>
          <w:rFonts w:ascii="Times New Roman" w:hAnsi="Times New Roman" w:cs="Times New Roman"/>
          <w:b/>
          <w:bCs/>
        </w:rPr>
        <w:t>Evaluation:</w:t>
      </w:r>
      <w:r w:rsidRPr="0040722C">
        <w:rPr>
          <w:rFonts w:ascii="Times New Roman" w:hAnsi="Times New Roman" w:cs="Times New Roman"/>
        </w:rPr>
        <w:t xml:space="preserve"> The performance of each combination of feature extractor and ML classifier was assessed using a comprehensive set of metrics: accuracy, precision, recall, F1-score, specificity, False Negative Rate (FNR), and Negative Predictive Value (NPV).</w:t>
      </w:r>
    </w:p>
    <w:p w14:paraId="3AFDA7F9" w14:textId="77777777" w:rsidR="0040722C" w:rsidRPr="00A54CBB" w:rsidRDefault="0040722C" w:rsidP="0040722C">
      <w:pPr>
        <w:pStyle w:val="ListParagraph"/>
        <w:rPr>
          <w:rFonts w:ascii="Times New Roman" w:hAnsi="Times New Roman" w:cs="Times New Roman"/>
        </w:rPr>
      </w:pPr>
    </w:p>
    <w:p w14:paraId="3FA41547" w14:textId="77777777" w:rsidR="0040722C" w:rsidRDefault="0040722C"/>
    <w:sectPr w:rsidR="0040722C" w:rsidSect="0040722C">
      <w:pgSz w:w="12240" w:h="15840"/>
      <w:pgMar w:top="1440" w:right="1440" w:bottom="144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46668"/>
    <w:multiLevelType w:val="multilevel"/>
    <w:tmpl w:val="F48EA6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5B703C"/>
    <w:multiLevelType w:val="hybridMultilevel"/>
    <w:tmpl w:val="E5AE0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6020DD"/>
    <w:multiLevelType w:val="multilevel"/>
    <w:tmpl w:val="EA682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22283C"/>
    <w:multiLevelType w:val="multilevel"/>
    <w:tmpl w:val="865CF7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345FBA"/>
    <w:multiLevelType w:val="multilevel"/>
    <w:tmpl w:val="5816A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5D073F"/>
    <w:multiLevelType w:val="multilevel"/>
    <w:tmpl w:val="3C725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7731FF"/>
    <w:multiLevelType w:val="multilevel"/>
    <w:tmpl w:val="71C07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954455"/>
    <w:multiLevelType w:val="multilevel"/>
    <w:tmpl w:val="8BAE34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5A2D7A"/>
    <w:multiLevelType w:val="multilevel"/>
    <w:tmpl w:val="AE5EC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2063577">
    <w:abstractNumId w:val="1"/>
  </w:num>
  <w:num w:numId="2" w16cid:durableId="344863031">
    <w:abstractNumId w:val="8"/>
  </w:num>
  <w:num w:numId="3" w16cid:durableId="2120248642">
    <w:abstractNumId w:val="0"/>
  </w:num>
  <w:num w:numId="4" w16cid:durableId="725491634">
    <w:abstractNumId w:val="7"/>
  </w:num>
  <w:num w:numId="5" w16cid:durableId="816999057">
    <w:abstractNumId w:val="5"/>
  </w:num>
  <w:num w:numId="6" w16cid:durableId="2062703429">
    <w:abstractNumId w:val="3"/>
  </w:num>
  <w:num w:numId="7" w16cid:durableId="747464168">
    <w:abstractNumId w:val="2"/>
  </w:num>
  <w:num w:numId="8" w16cid:durableId="13652418">
    <w:abstractNumId w:val="6"/>
  </w:num>
  <w:num w:numId="9" w16cid:durableId="11139847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22C"/>
    <w:rsid w:val="0040722C"/>
    <w:rsid w:val="00804A5C"/>
    <w:rsid w:val="00BB78EE"/>
    <w:rsid w:val="00E63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0B9E6"/>
  <w15:chartTrackingRefBased/>
  <w15:docId w15:val="{CC86D5ED-54DE-4C06-944D-F8A660B96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22C"/>
  </w:style>
  <w:style w:type="paragraph" w:styleId="Heading1">
    <w:name w:val="heading 1"/>
    <w:basedOn w:val="Normal"/>
    <w:next w:val="Normal"/>
    <w:link w:val="Heading1Char"/>
    <w:uiPriority w:val="9"/>
    <w:qFormat/>
    <w:rsid w:val="004072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72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72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72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72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72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72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72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72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2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72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72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72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72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72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72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72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722C"/>
    <w:rPr>
      <w:rFonts w:eastAsiaTheme="majorEastAsia" w:cstheme="majorBidi"/>
      <w:color w:val="272727" w:themeColor="text1" w:themeTint="D8"/>
    </w:rPr>
  </w:style>
  <w:style w:type="paragraph" w:styleId="Title">
    <w:name w:val="Title"/>
    <w:basedOn w:val="Normal"/>
    <w:next w:val="Normal"/>
    <w:link w:val="TitleChar"/>
    <w:uiPriority w:val="10"/>
    <w:qFormat/>
    <w:rsid w:val="004072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2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72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72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722C"/>
    <w:pPr>
      <w:spacing w:before="160"/>
      <w:jc w:val="center"/>
    </w:pPr>
    <w:rPr>
      <w:i/>
      <w:iCs/>
      <w:color w:val="404040" w:themeColor="text1" w:themeTint="BF"/>
    </w:rPr>
  </w:style>
  <w:style w:type="character" w:customStyle="1" w:styleId="QuoteChar">
    <w:name w:val="Quote Char"/>
    <w:basedOn w:val="DefaultParagraphFont"/>
    <w:link w:val="Quote"/>
    <w:uiPriority w:val="29"/>
    <w:rsid w:val="0040722C"/>
    <w:rPr>
      <w:i/>
      <w:iCs/>
      <w:color w:val="404040" w:themeColor="text1" w:themeTint="BF"/>
    </w:rPr>
  </w:style>
  <w:style w:type="paragraph" w:styleId="ListParagraph">
    <w:name w:val="List Paragraph"/>
    <w:basedOn w:val="Normal"/>
    <w:uiPriority w:val="34"/>
    <w:qFormat/>
    <w:rsid w:val="0040722C"/>
    <w:pPr>
      <w:ind w:left="720"/>
      <w:contextualSpacing/>
    </w:pPr>
  </w:style>
  <w:style w:type="character" w:styleId="IntenseEmphasis">
    <w:name w:val="Intense Emphasis"/>
    <w:basedOn w:val="DefaultParagraphFont"/>
    <w:uiPriority w:val="21"/>
    <w:qFormat/>
    <w:rsid w:val="0040722C"/>
    <w:rPr>
      <w:i/>
      <w:iCs/>
      <w:color w:val="2F5496" w:themeColor="accent1" w:themeShade="BF"/>
    </w:rPr>
  </w:style>
  <w:style w:type="paragraph" w:styleId="IntenseQuote">
    <w:name w:val="Intense Quote"/>
    <w:basedOn w:val="Normal"/>
    <w:next w:val="Normal"/>
    <w:link w:val="IntenseQuoteChar"/>
    <w:uiPriority w:val="30"/>
    <w:qFormat/>
    <w:rsid w:val="004072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722C"/>
    <w:rPr>
      <w:i/>
      <w:iCs/>
      <w:color w:val="2F5496" w:themeColor="accent1" w:themeShade="BF"/>
    </w:rPr>
  </w:style>
  <w:style w:type="character" w:styleId="IntenseReference">
    <w:name w:val="Intense Reference"/>
    <w:basedOn w:val="DefaultParagraphFont"/>
    <w:uiPriority w:val="32"/>
    <w:qFormat/>
    <w:rsid w:val="0040722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456549">
      <w:bodyDiv w:val="1"/>
      <w:marLeft w:val="0"/>
      <w:marRight w:val="0"/>
      <w:marTop w:val="0"/>
      <w:marBottom w:val="0"/>
      <w:divBdr>
        <w:top w:val="none" w:sz="0" w:space="0" w:color="auto"/>
        <w:left w:val="none" w:sz="0" w:space="0" w:color="auto"/>
        <w:bottom w:val="none" w:sz="0" w:space="0" w:color="auto"/>
        <w:right w:val="none" w:sz="0" w:space="0" w:color="auto"/>
      </w:divBdr>
    </w:div>
    <w:div w:id="309990549">
      <w:bodyDiv w:val="1"/>
      <w:marLeft w:val="0"/>
      <w:marRight w:val="0"/>
      <w:marTop w:val="0"/>
      <w:marBottom w:val="0"/>
      <w:divBdr>
        <w:top w:val="none" w:sz="0" w:space="0" w:color="auto"/>
        <w:left w:val="none" w:sz="0" w:space="0" w:color="auto"/>
        <w:bottom w:val="none" w:sz="0" w:space="0" w:color="auto"/>
        <w:right w:val="none" w:sz="0" w:space="0" w:color="auto"/>
      </w:divBdr>
    </w:div>
    <w:div w:id="498471513">
      <w:bodyDiv w:val="1"/>
      <w:marLeft w:val="0"/>
      <w:marRight w:val="0"/>
      <w:marTop w:val="0"/>
      <w:marBottom w:val="0"/>
      <w:divBdr>
        <w:top w:val="none" w:sz="0" w:space="0" w:color="auto"/>
        <w:left w:val="none" w:sz="0" w:space="0" w:color="auto"/>
        <w:bottom w:val="none" w:sz="0" w:space="0" w:color="auto"/>
        <w:right w:val="none" w:sz="0" w:space="0" w:color="auto"/>
      </w:divBdr>
    </w:div>
    <w:div w:id="736510132">
      <w:bodyDiv w:val="1"/>
      <w:marLeft w:val="0"/>
      <w:marRight w:val="0"/>
      <w:marTop w:val="0"/>
      <w:marBottom w:val="0"/>
      <w:divBdr>
        <w:top w:val="none" w:sz="0" w:space="0" w:color="auto"/>
        <w:left w:val="none" w:sz="0" w:space="0" w:color="auto"/>
        <w:bottom w:val="none" w:sz="0" w:space="0" w:color="auto"/>
        <w:right w:val="none" w:sz="0" w:space="0" w:color="auto"/>
      </w:divBdr>
    </w:div>
    <w:div w:id="783160710">
      <w:bodyDiv w:val="1"/>
      <w:marLeft w:val="0"/>
      <w:marRight w:val="0"/>
      <w:marTop w:val="0"/>
      <w:marBottom w:val="0"/>
      <w:divBdr>
        <w:top w:val="none" w:sz="0" w:space="0" w:color="auto"/>
        <w:left w:val="none" w:sz="0" w:space="0" w:color="auto"/>
        <w:bottom w:val="none" w:sz="0" w:space="0" w:color="auto"/>
        <w:right w:val="none" w:sz="0" w:space="0" w:color="auto"/>
      </w:divBdr>
    </w:div>
    <w:div w:id="1004012109">
      <w:bodyDiv w:val="1"/>
      <w:marLeft w:val="0"/>
      <w:marRight w:val="0"/>
      <w:marTop w:val="0"/>
      <w:marBottom w:val="0"/>
      <w:divBdr>
        <w:top w:val="none" w:sz="0" w:space="0" w:color="auto"/>
        <w:left w:val="none" w:sz="0" w:space="0" w:color="auto"/>
        <w:bottom w:val="none" w:sz="0" w:space="0" w:color="auto"/>
        <w:right w:val="none" w:sz="0" w:space="0" w:color="auto"/>
      </w:divBdr>
    </w:div>
    <w:div w:id="1071852081">
      <w:bodyDiv w:val="1"/>
      <w:marLeft w:val="0"/>
      <w:marRight w:val="0"/>
      <w:marTop w:val="0"/>
      <w:marBottom w:val="0"/>
      <w:divBdr>
        <w:top w:val="none" w:sz="0" w:space="0" w:color="auto"/>
        <w:left w:val="none" w:sz="0" w:space="0" w:color="auto"/>
        <w:bottom w:val="none" w:sz="0" w:space="0" w:color="auto"/>
        <w:right w:val="none" w:sz="0" w:space="0" w:color="auto"/>
      </w:divBdr>
    </w:div>
    <w:div w:id="1086339198">
      <w:bodyDiv w:val="1"/>
      <w:marLeft w:val="0"/>
      <w:marRight w:val="0"/>
      <w:marTop w:val="0"/>
      <w:marBottom w:val="0"/>
      <w:divBdr>
        <w:top w:val="none" w:sz="0" w:space="0" w:color="auto"/>
        <w:left w:val="none" w:sz="0" w:space="0" w:color="auto"/>
        <w:bottom w:val="none" w:sz="0" w:space="0" w:color="auto"/>
        <w:right w:val="none" w:sz="0" w:space="0" w:color="auto"/>
      </w:divBdr>
    </w:div>
    <w:div w:id="1166869137">
      <w:bodyDiv w:val="1"/>
      <w:marLeft w:val="0"/>
      <w:marRight w:val="0"/>
      <w:marTop w:val="0"/>
      <w:marBottom w:val="0"/>
      <w:divBdr>
        <w:top w:val="none" w:sz="0" w:space="0" w:color="auto"/>
        <w:left w:val="none" w:sz="0" w:space="0" w:color="auto"/>
        <w:bottom w:val="none" w:sz="0" w:space="0" w:color="auto"/>
        <w:right w:val="none" w:sz="0" w:space="0" w:color="auto"/>
      </w:divBdr>
    </w:div>
    <w:div w:id="1419207406">
      <w:bodyDiv w:val="1"/>
      <w:marLeft w:val="0"/>
      <w:marRight w:val="0"/>
      <w:marTop w:val="0"/>
      <w:marBottom w:val="0"/>
      <w:divBdr>
        <w:top w:val="none" w:sz="0" w:space="0" w:color="auto"/>
        <w:left w:val="none" w:sz="0" w:space="0" w:color="auto"/>
        <w:bottom w:val="none" w:sz="0" w:space="0" w:color="auto"/>
        <w:right w:val="none" w:sz="0" w:space="0" w:color="auto"/>
      </w:divBdr>
    </w:div>
    <w:div w:id="1447656515">
      <w:bodyDiv w:val="1"/>
      <w:marLeft w:val="0"/>
      <w:marRight w:val="0"/>
      <w:marTop w:val="0"/>
      <w:marBottom w:val="0"/>
      <w:divBdr>
        <w:top w:val="none" w:sz="0" w:space="0" w:color="auto"/>
        <w:left w:val="none" w:sz="0" w:space="0" w:color="auto"/>
        <w:bottom w:val="none" w:sz="0" w:space="0" w:color="auto"/>
        <w:right w:val="none" w:sz="0" w:space="0" w:color="auto"/>
      </w:divBdr>
    </w:div>
    <w:div w:id="1504588023">
      <w:bodyDiv w:val="1"/>
      <w:marLeft w:val="0"/>
      <w:marRight w:val="0"/>
      <w:marTop w:val="0"/>
      <w:marBottom w:val="0"/>
      <w:divBdr>
        <w:top w:val="none" w:sz="0" w:space="0" w:color="auto"/>
        <w:left w:val="none" w:sz="0" w:space="0" w:color="auto"/>
        <w:bottom w:val="none" w:sz="0" w:space="0" w:color="auto"/>
        <w:right w:val="none" w:sz="0" w:space="0" w:color="auto"/>
      </w:divBdr>
    </w:div>
    <w:div w:id="1573543158">
      <w:bodyDiv w:val="1"/>
      <w:marLeft w:val="0"/>
      <w:marRight w:val="0"/>
      <w:marTop w:val="0"/>
      <w:marBottom w:val="0"/>
      <w:divBdr>
        <w:top w:val="none" w:sz="0" w:space="0" w:color="auto"/>
        <w:left w:val="none" w:sz="0" w:space="0" w:color="auto"/>
        <w:bottom w:val="none" w:sz="0" w:space="0" w:color="auto"/>
        <w:right w:val="none" w:sz="0" w:space="0" w:color="auto"/>
      </w:divBdr>
    </w:div>
    <w:div w:id="1810247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1605</Words>
  <Characters>9155</Characters>
  <Application>Microsoft Office Word</Application>
  <DocSecurity>0</DocSecurity>
  <Lines>76</Lines>
  <Paragraphs>21</Paragraphs>
  <ScaleCrop>false</ScaleCrop>
  <Company/>
  <LinksUpToDate>false</LinksUpToDate>
  <CharactersWithSpaces>10739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 More</dc:creator>
  <cp:keywords/>
  <dc:description/>
  <cp:lastModifiedBy>Lalit More</cp:lastModifiedBy>
  <cp:revision>2</cp:revision>
  <dcterms:created xsi:type="dcterms:W3CDTF">2025-09-20T10:19:00Z</dcterms:created>
  <dcterms:modified xsi:type="dcterms:W3CDTF">2025-09-20T10:36:00Z</dcterms:modified>
</cp:coreProperties>
</file>