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https://github.com/minio/minio/issues/21576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MinIO object inconsistency: fluctuating object counts and replication failures to unknown endpoints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 1 – Question 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 uses distributed object storage and supports bucket replication — objects are copied between sites or clusters for redundancy or disaster recovery.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replication is working properly: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counts (the number of files/objects) remain stable across nodes.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 targets are clearly defined (known endpoints).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Fluctuating object counts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 failures to “unknown endpoints”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signals a metadata or configuration problem inside the MinIO cluster.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Count Fluctuations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bucket may show different numbers of objects on different nodes or at different times.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happens because MinIO nodes have inconsistent object metadata (index not synced properly).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Causes include: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interruptions during writes or heals.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 or failed erasure coding updates.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differences or delayed syncs between nodes.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previous repairs or partial writes.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 Failures to Unknown Endpoints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replication configuration has a defined target endpoint (remote cluster).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MinIO logs show replication failures to “unknown” or “missing” targets: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means the replication configuration file or metadata entry is corrupted or partially deleted.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replication metadata (ARNs or IDs) may exist without a valid destination record.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result, MinIO tries to replicate objects to a nonexistent target, causing repeated failures.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 Causes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</w:t>
        <w:tab/>
        <w:t xml:space="preserve">                                                   Possible Issue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 inconsistency    -</w:t>
        <w:tab/>
        <w:t xml:space="preserve">Object indexes differ across nodes due to partial writes or failed healing.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Replication config mismatch    - </w:t>
        <w:tab/>
        <w:t xml:space="preserve">Old or stale replication configuration still stored in system metadata.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sync issues     -</w:t>
        <w:tab/>
        <w:t xml:space="preserve">Temporary disconnection between nodes or sites caused unsynced replication events.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rebuild incomplete   -</w:t>
        <w:tab/>
        <w:t xml:space="preserve">A recently repaired or replaced node has not finished healing all data.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Troubleshooting Steps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replication configuration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mc replicate ls myminio/bucket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invalid or unknown targets: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mc replicate rm myminio/bucket --remote-target-id &lt;id&gt;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object consistency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mc admin heal --scan deep myminio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re-checks all objects and metadata across nodes.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Check cluster info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mc admin info myminio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all nodes show “online” and quorum is met.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 logs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mc admin logs myminio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“replication failure,” “unknown target,” or “healing incomplete.”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Recreate replication config if needed: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mc replicate add myminio/bucket --remote-bucket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highlight w:val="yellow"/>
            <w:u w:val="single"/>
            <w:vertAlign w:val="baseline"/>
            <w:rtl w:val="0"/>
          </w:rPr>
          <w:t xml:space="preserve">https://replica-server/bucket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Conclusion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Always keep all nodes online during replication setup.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Synchronize system clocks (use NTP).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Do not manually delete .minio.sys metadata folders.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Regularly run mc admin heal after maintenance or node repairs.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io/minio/issues/21576" TargetMode="External"/><Relationship Id="rId7" Type="http://schemas.openxmlformats.org/officeDocument/2006/relationships/hyperlink" Target="https://replica-server/bu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