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A3F" w:rsidRPr="00231A3F" w:rsidRDefault="00231A3F" w:rsidP="005954A8">
      <w:pPr>
        <w:jc w:val="center"/>
        <w:rPr>
          <w:b/>
          <w:sz w:val="36"/>
        </w:rPr>
      </w:pPr>
      <w:r w:rsidRPr="00231A3F">
        <w:rPr>
          <w:b/>
          <w:sz w:val="36"/>
        </w:rPr>
        <w:t>Lab 12</w:t>
      </w:r>
    </w:p>
    <w:p w:rsidR="005954A8" w:rsidRPr="005954A8" w:rsidRDefault="005954A8" w:rsidP="005954A8">
      <w:pPr>
        <w:jc w:val="center"/>
        <w:rPr>
          <w:b/>
          <w:sz w:val="28"/>
        </w:rPr>
      </w:pPr>
      <w:r w:rsidRPr="005954A8">
        <w:rPr>
          <w:b/>
          <w:sz w:val="28"/>
        </w:rPr>
        <w:t>VPC Peering Lab</w:t>
      </w:r>
      <w:r w:rsidR="00CE7246">
        <w:rPr>
          <w:b/>
          <w:sz w:val="28"/>
        </w:rPr>
        <w:t xml:space="preserve"> – 1 of 3</w:t>
      </w:r>
    </w:p>
    <w:p w:rsidR="005954A8" w:rsidRDefault="005954A8"/>
    <w:p w:rsidR="00BD64DB" w:rsidRDefault="005954A8">
      <w:r>
        <w:rPr>
          <w:noProof/>
        </w:rPr>
        <w:drawing>
          <wp:inline distT="0" distB="0" distL="0" distR="0" wp14:anchorId="7542CD27" wp14:editId="1EC548AE">
            <wp:extent cx="5934710" cy="436499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4DB" w:rsidRDefault="00BD64DB"/>
    <w:p w:rsidR="005954A8" w:rsidRDefault="005954A8">
      <w:r>
        <w:t>Scenario:</w:t>
      </w:r>
    </w:p>
    <w:p w:rsidR="005954A8" w:rsidRDefault="005954A8">
      <w:r>
        <w:tab/>
        <w:t xml:space="preserve">In AWS, regions are not </w:t>
      </w:r>
      <w:proofErr w:type="gramStart"/>
      <w:r>
        <w:t>communicate</w:t>
      </w:r>
      <w:proofErr w:type="gramEnd"/>
      <w:r>
        <w:t xml:space="preserve"> by default.  Our scenario is to connect private networks between two regions by configuring VPC Peering.</w:t>
      </w:r>
    </w:p>
    <w:p w:rsidR="00BD64DB" w:rsidRDefault="00BD64DB"/>
    <w:p w:rsidR="00BD64DB" w:rsidRDefault="00BD64DB"/>
    <w:p w:rsidR="00BD64DB" w:rsidRDefault="00BD64DB"/>
    <w:p w:rsidR="00BD64DB" w:rsidRDefault="00BD64DB"/>
    <w:p w:rsidR="00BD64DB" w:rsidRDefault="00BD64DB"/>
    <w:p w:rsidR="00BD64DB" w:rsidRDefault="00BD64DB"/>
    <w:p w:rsidR="00BD64DB" w:rsidRDefault="00DF1AEA">
      <w:r>
        <w:t>In VPC Dashboard, click create VPC</w:t>
      </w:r>
    </w:p>
    <w:p w:rsidR="003D586E" w:rsidRDefault="00DF1AEA">
      <w:r>
        <w:rPr>
          <w:noProof/>
        </w:rPr>
        <w:drawing>
          <wp:inline distT="0" distB="0" distL="0" distR="0" wp14:anchorId="2F697321" wp14:editId="7BAEC5A1">
            <wp:extent cx="5943600" cy="4568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EA" w:rsidRDefault="00DF1AEA"/>
    <w:p w:rsidR="00DF1AEA" w:rsidRDefault="00DF1AEA"/>
    <w:p w:rsidR="00DF1AEA" w:rsidRDefault="00DF1AEA"/>
    <w:p w:rsidR="00DF1AEA" w:rsidRDefault="00DF1AEA"/>
    <w:p w:rsidR="00DF1AEA" w:rsidRDefault="00DF1AEA"/>
    <w:p w:rsidR="00DF1AEA" w:rsidRDefault="00DF1AEA"/>
    <w:p w:rsidR="00DF1AEA" w:rsidRDefault="00DF1AEA"/>
    <w:p w:rsidR="00DF1AEA" w:rsidRDefault="00DF1AEA"/>
    <w:p w:rsidR="00DF1AEA" w:rsidRDefault="00DF1AEA"/>
    <w:p w:rsidR="00DF1AEA" w:rsidRDefault="00DF1AEA"/>
    <w:p w:rsidR="00DF1AEA" w:rsidRDefault="00DF1AEA"/>
    <w:p w:rsidR="00DF1AEA" w:rsidRDefault="00DF1AEA">
      <w:r>
        <w:t>While create VPC,</w:t>
      </w:r>
      <w:r w:rsidRPr="00DF1AEA">
        <w:rPr>
          <w:b/>
        </w:rPr>
        <w:t xml:space="preserve"> Name tag</w:t>
      </w:r>
      <w:r>
        <w:t xml:space="preserve"> as “</w:t>
      </w:r>
      <w:proofErr w:type="spellStart"/>
      <w:r>
        <w:t>Sansbound_VPC</w:t>
      </w:r>
      <w:proofErr w:type="spellEnd"/>
      <w:r>
        <w:t xml:space="preserve">” and </w:t>
      </w:r>
      <w:r w:rsidRPr="00DF1AEA">
        <w:rPr>
          <w:b/>
        </w:rPr>
        <w:t>IPV4 CIDR Block</w:t>
      </w:r>
      <w:r>
        <w:t xml:space="preserve"> as 10.0.0.0/16</w:t>
      </w:r>
    </w:p>
    <w:p w:rsidR="00DF1AEA" w:rsidRDefault="00DF1AEA"/>
    <w:p w:rsidR="00DF1AEA" w:rsidRDefault="00901698">
      <w:r>
        <w:rPr>
          <w:noProof/>
        </w:rPr>
        <w:drawing>
          <wp:inline distT="0" distB="0" distL="0" distR="0" wp14:anchorId="1A64F8CA" wp14:editId="2917E127">
            <wp:extent cx="5943600" cy="3703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EA" w:rsidRDefault="00DF1AEA"/>
    <w:p w:rsidR="00DF1AEA" w:rsidRDefault="00DF1AEA">
      <w:r>
        <w:t>Then click “Create”.</w:t>
      </w:r>
    </w:p>
    <w:p w:rsidR="00617D48" w:rsidRDefault="00617D48"/>
    <w:p w:rsidR="00617D48" w:rsidRDefault="00617D48"/>
    <w:p w:rsidR="00617D48" w:rsidRDefault="00617D48"/>
    <w:p w:rsidR="00617D48" w:rsidRDefault="00617D48"/>
    <w:p w:rsidR="00617D48" w:rsidRDefault="00617D48"/>
    <w:p w:rsidR="00617D48" w:rsidRDefault="00617D48">
      <w:r>
        <w:t xml:space="preserve">Then </w:t>
      </w:r>
      <w:r w:rsidR="003B72FB">
        <w:t>w</w:t>
      </w:r>
      <w:r>
        <w:t>e need to create subnet for the VPC.</w:t>
      </w:r>
    </w:p>
    <w:p w:rsidR="00617D48" w:rsidRDefault="00617D48"/>
    <w:p w:rsidR="00617D48" w:rsidRDefault="00617D48">
      <w:r>
        <w:rPr>
          <w:noProof/>
        </w:rPr>
        <w:drawing>
          <wp:inline distT="0" distB="0" distL="0" distR="0" wp14:anchorId="39231F61" wp14:editId="70A7AF9B">
            <wp:extent cx="5943600" cy="45821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00" w:rsidRDefault="00633B00"/>
    <w:p w:rsidR="00633B00" w:rsidRDefault="00633B00"/>
    <w:p w:rsidR="00633B00" w:rsidRDefault="00633B00"/>
    <w:p w:rsidR="00633B00" w:rsidRDefault="00633B00"/>
    <w:p w:rsidR="00633B00" w:rsidRDefault="00633B00"/>
    <w:p w:rsidR="00633B00" w:rsidRDefault="00633B00"/>
    <w:p w:rsidR="00633B00" w:rsidRDefault="00633B00">
      <w:r>
        <w:t xml:space="preserve">While creating subnet, </w:t>
      </w:r>
      <w:r w:rsidRPr="00633B00">
        <w:rPr>
          <w:b/>
        </w:rPr>
        <w:t>Name tag</w:t>
      </w:r>
      <w:r>
        <w:t xml:space="preserve"> as Sansbound_Public_subnet, </w:t>
      </w:r>
      <w:r w:rsidRPr="00633B00">
        <w:rPr>
          <w:b/>
        </w:rPr>
        <w:t>VPC</w:t>
      </w:r>
      <w:r>
        <w:t xml:space="preserve"> as “</w:t>
      </w:r>
      <w:proofErr w:type="spellStart"/>
      <w:r>
        <w:t>Sansbound</w:t>
      </w:r>
      <w:proofErr w:type="spellEnd"/>
      <w:r>
        <w:t xml:space="preserve"> VPC” </w:t>
      </w:r>
      <w:r w:rsidRPr="00633B00">
        <w:rPr>
          <w:b/>
        </w:rPr>
        <w:t>Availability zone</w:t>
      </w:r>
      <w:r>
        <w:t xml:space="preserve"> – 1B (Optional) and </w:t>
      </w:r>
      <w:r w:rsidRPr="00633B00">
        <w:rPr>
          <w:b/>
        </w:rPr>
        <w:t>IPV4 CIDR Block</w:t>
      </w:r>
      <w:r>
        <w:t xml:space="preserve"> as 10.0.2.0/24. </w:t>
      </w:r>
    </w:p>
    <w:p w:rsidR="00633B00" w:rsidRDefault="00633B00"/>
    <w:p w:rsidR="00633B00" w:rsidRDefault="00633B00">
      <w:r>
        <w:rPr>
          <w:noProof/>
        </w:rPr>
        <w:drawing>
          <wp:inline distT="0" distB="0" distL="0" distR="0" wp14:anchorId="214E1E7C" wp14:editId="50AC2534">
            <wp:extent cx="5943600" cy="3188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00" w:rsidRDefault="00633B00"/>
    <w:p w:rsidR="00633B00" w:rsidRDefault="00633B00">
      <w:r>
        <w:t>Then click “Yes, create”.</w:t>
      </w:r>
    </w:p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/>
    <w:p w:rsidR="00183B92" w:rsidRDefault="00183B92">
      <w:r>
        <w:t>We need to create internet gateway to access the internet and connect the server publicly.</w:t>
      </w:r>
    </w:p>
    <w:p w:rsidR="00183B92" w:rsidRDefault="00183B92">
      <w:r>
        <w:t>Click “Create Internet Gateway”</w:t>
      </w:r>
    </w:p>
    <w:p w:rsidR="00183B92" w:rsidRDefault="00183B92"/>
    <w:p w:rsidR="00183B92" w:rsidRDefault="00183B92">
      <w:r>
        <w:rPr>
          <w:noProof/>
        </w:rPr>
        <w:drawing>
          <wp:inline distT="0" distB="0" distL="0" distR="0" wp14:anchorId="6E25B4C3" wp14:editId="1FD0E068">
            <wp:extent cx="5469147" cy="4216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0977" cy="42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92" w:rsidRDefault="00183B92"/>
    <w:p w:rsidR="00183B92" w:rsidRDefault="00183B92">
      <w:r>
        <w:t xml:space="preserve">In </w:t>
      </w:r>
      <w:r w:rsidRPr="00183B92">
        <w:rPr>
          <w:b/>
        </w:rPr>
        <w:t>Name tag</w:t>
      </w:r>
      <w:r>
        <w:t xml:space="preserve"> “</w:t>
      </w:r>
      <w:proofErr w:type="spellStart"/>
      <w:r>
        <w:t>Sansbound</w:t>
      </w:r>
      <w:proofErr w:type="spellEnd"/>
      <w:r>
        <w:t xml:space="preserve"> IGW” and then click “Yes, create”.</w:t>
      </w:r>
    </w:p>
    <w:p w:rsidR="00183B92" w:rsidRDefault="00183B92">
      <w:r>
        <w:rPr>
          <w:noProof/>
        </w:rPr>
        <w:lastRenderedPageBreak/>
        <w:drawing>
          <wp:inline distT="0" distB="0" distL="0" distR="0" wp14:anchorId="4F454055" wp14:editId="237846E7">
            <wp:extent cx="5132717" cy="167416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552" cy="16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04" w:rsidRDefault="005B2B04">
      <w:r>
        <w:t xml:space="preserve">In Internet gateway, it’s in detached state, we need </w:t>
      </w:r>
      <w:proofErr w:type="gramStart"/>
      <w:r>
        <w:t>the attach</w:t>
      </w:r>
      <w:proofErr w:type="gramEnd"/>
      <w:r>
        <w:t xml:space="preserve"> the VPC.</w:t>
      </w:r>
    </w:p>
    <w:p w:rsidR="005B2B04" w:rsidRDefault="005B2B04"/>
    <w:p w:rsidR="00F663F8" w:rsidRDefault="005B2B04">
      <w:r>
        <w:rPr>
          <w:noProof/>
        </w:rPr>
        <w:drawing>
          <wp:inline distT="0" distB="0" distL="0" distR="0" wp14:anchorId="245B5076" wp14:editId="3E58394A">
            <wp:extent cx="5943600" cy="45821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04" w:rsidRDefault="005B2B04"/>
    <w:p w:rsidR="005B2B04" w:rsidRDefault="005B2B04">
      <w:r>
        <w:t>Click “Yes, attach”.</w:t>
      </w:r>
    </w:p>
    <w:p w:rsidR="005B2B04" w:rsidRDefault="005B2B04">
      <w:r>
        <w:rPr>
          <w:noProof/>
        </w:rPr>
        <w:lastRenderedPageBreak/>
        <w:drawing>
          <wp:inline distT="0" distB="0" distL="0" distR="0" wp14:anchorId="1859F471" wp14:editId="1D994D60">
            <wp:extent cx="5090116" cy="17597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116" cy="17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04" w:rsidRDefault="005B2B04"/>
    <w:p w:rsidR="005B2B04" w:rsidRDefault="005B2B04"/>
    <w:p w:rsidR="005B2B04" w:rsidRDefault="005B2B04"/>
    <w:p w:rsidR="005B2B04" w:rsidRDefault="005B2B04"/>
    <w:p w:rsidR="005B2B04" w:rsidRDefault="005B2B04"/>
    <w:p w:rsidR="005B2B04" w:rsidRDefault="005B2B04"/>
    <w:p w:rsidR="005B2B04" w:rsidRDefault="005B2B04"/>
    <w:p w:rsidR="005B2B04" w:rsidRDefault="005B2B04"/>
    <w:p w:rsidR="00EE5BE4" w:rsidRDefault="00EE5BE4"/>
    <w:p w:rsidR="00EE5BE4" w:rsidRDefault="00EE5BE4"/>
    <w:p w:rsidR="00EE5BE4" w:rsidRDefault="00EE5BE4"/>
    <w:p w:rsidR="00EE5BE4" w:rsidRDefault="00EE5BE4"/>
    <w:p w:rsidR="00EE5BE4" w:rsidRDefault="00EE5BE4"/>
    <w:p w:rsidR="00EE5BE4" w:rsidRDefault="00EE5BE4"/>
    <w:p w:rsidR="00EE5BE4" w:rsidRDefault="00EE5BE4"/>
    <w:p w:rsidR="00EE5BE4" w:rsidRDefault="00EE5BE4"/>
    <w:p w:rsidR="00EE5BE4" w:rsidRDefault="00EE5BE4"/>
    <w:p w:rsidR="00EE5BE4" w:rsidRDefault="00EE5BE4"/>
    <w:p w:rsidR="005B2B04" w:rsidRDefault="005B2B04"/>
    <w:p w:rsidR="00F663F8" w:rsidRDefault="00F663F8">
      <w:r>
        <w:t xml:space="preserve">In Routing table, click Need to the rename the </w:t>
      </w:r>
      <w:proofErr w:type="spellStart"/>
      <w:r>
        <w:t>Sansbound</w:t>
      </w:r>
      <w:proofErr w:type="spellEnd"/>
      <w:r>
        <w:t xml:space="preserve"> VPC table as </w:t>
      </w:r>
      <w:proofErr w:type="spellStart"/>
      <w:r>
        <w:t>Sansbound</w:t>
      </w:r>
      <w:proofErr w:type="spellEnd"/>
      <w:r>
        <w:t xml:space="preserve"> Public route.</w:t>
      </w:r>
    </w:p>
    <w:p w:rsidR="00F663F8" w:rsidRDefault="0047649A">
      <w:r>
        <w:rPr>
          <w:noProof/>
        </w:rPr>
        <w:drawing>
          <wp:inline distT="0" distB="0" distL="0" distR="0" wp14:anchorId="6AC05D3E" wp14:editId="78C1DCD2">
            <wp:extent cx="5943600" cy="4577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A" w:rsidRDefault="0047649A"/>
    <w:p w:rsidR="0047649A" w:rsidRDefault="0047649A">
      <w:r>
        <w:t>Then click “edit”</w:t>
      </w:r>
      <w:r w:rsidR="00265765">
        <w:t xml:space="preserve"> option in route</w:t>
      </w:r>
    </w:p>
    <w:p w:rsidR="00EE5BE4" w:rsidRDefault="00EE5BE4"/>
    <w:p w:rsidR="00EE5BE4" w:rsidRDefault="00EE5BE4"/>
    <w:p w:rsidR="00EE5BE4" w:rsidRDefault="00EE5BE4"/>
    <w:p w:rsidR="00EE5BE4" w:rsidRDefault="00EE5BE4"/>
    <w:p w:rsidR="00EE5BE4" w:rsidRDefault="00EE5BE4"/>
    <w:p w:rsidR="00EE5BE4" w:rsidRDefault="00EE5BE4"/>
    <w:p w:rsidR="00EE5BE4" w:rsidRDefault="00EE5BE4"/>
    <w:p w:rsidR="00265765" w:rsidRDefault="00265765"/>
    <w:p w:rsidR="00265765" w:rsidRDefault="00265765">
      <w:r>
        <w:t>Click “Add another route” option in route.</w:t>
      </w:r>
    </w:p>
    <w:p w:rsidR="00265765" w:rsidRDefault="00265765"/>
    <w:p w:rsidR="00265765" w:rsidRDefault="00265765">
      <w:r>
        <w:rPr>
          <w:noProof/>
        </w:rPr>
        <w:drawing>
          <wp:inline distT="0" distB="0" distL="0" distR="0" wp14:anchorId="6684E294" wp14:editId="66CE2727">
            <wp:extent cx="5943600" cy="45726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65" w:rsidRDefault="00265765"/>
    <w:p w:rsidR="00265765" w:rsidRDefault="00265765"/>
    <w:p w:rsidR="00265765" w:rsidRDefault="00265765"/>
    <w:p w:rsidR="00265765" w:rsidRDefault="00265765"/>
    <w:p w:rsidR="00265765" w:rsidRDefault="00265765"/>
    <w:p w:rsidR="00265765" w:rsidRDefault="00265765"/>
    <w:p w:rsidR="00265765" w:rsidRDefault="00265765"/>
    <w:p w:rsidR="00265765" w:rsidRDefault="00265765"/>
    <w:p w:rsidR="00265765" w:rsidRDefault="00265765"/>
    <w:p w:rsidR="00265765" w:rsidRDefault="00265765">
      <w:r>
        <w:t xml:space="preserve">Add default route 0.0.0.0/0 and select </w:t>
      </w:r>
      <w:proofErr w:type="spellStart"/>
      <w:r w:rsidRPr="00265765">
        <w:rPr>
          <w:b/>
        </w:rPr>
        <w:t>igw</w:t>
      </w:r>
      <w:proofErr w:type="spellEnd"/>
      <w:r>
        <w:rPr>
          <w:b/>
        </w:rPr>
        <w:t>-</w:t>
      </w:r>
      <w:r w:rsidRPr="00265765">
        <w:rPr>
          <w:b/>
        </w:rPr>
        <w:t>*</w:t>
      </w:r>
      <w:r>
        <w:t xml:space="preserve"> as target.</w:t>
      </w:r>
    </w:p>
    <w:p w:rsidR="00265765" w:rsidRDefault="00265765">
      <w:r>
        <w:rPr>
          <w:noProof/>
        </w:rPr>
        <w:drawing>
          <wp:inline distT="0" distB="0" distL="0" distR="0" wp14:anchorId="016DFFE5" wp14:editId="0AD7E3C8">
            <wp:extent cx="5943600" cy="4577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65" w:rsidRDefault="00265765"/>
    <w:p w:rsidR="00265765" w:rsidRDefault="00265765">
      <w:r>
        <w:t>Then click “save”.</w:t>
      </w:r>
    </w:p>
    <w:p w:rsidR="00AD56D2" w:rsidRDefault="00AD56D2"/>
    <w:p w:rsidR="00AD56D2" w:rsidRDefault="00AD56D2"/>
    <w:p w:rsidR="00AD56D2" w:rsidRDefault="00AD56D2"/>
    <w:p w:rsidR="00AD56D2" w:rsidRDefault="00AD56D2">
      <w:r>
        <w:t>In “Subnet associations” click edit option.</w:t>
      </w:r>
    </w:p>
    <w:p w:rsidR="00AD56D2" w:rsidRDefault="00AD56D2"/>
    <w:p w:rsidR="00AD56D2" w:rsidRDefault="00AD56D2">
      <w:r>
        <w:rPr>
          <w:noProof/>
        </w:rPr>
        <w:drawing>
          <wp:inline distT="0" distB="0" distL="0" distR="0" wp14:anchorId="464F7730" wp14:editId="1318A547">
            <wp:extent cx="5943600" cy="45726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D2" w:rsidRDefault="00AD56D2"/>
    <w:p w:rsidR="00AD56D2" w:rsidRDefault="00AD56D2"/>
    <w:p w:rsidR="00AD56D2" w:rsidRDefault="00AD56D2"/>
    <w:p w:rsidR="00AD56D2" w:rsidRDefault="00AD56D2"/>
    <w:p w:rsidR="00AD56D2" w:rsidRDefault="00AD56D2"/>
    <w:p w:rsidR="00AD56D2" w:rsidRDefault="00AD56D2"/>
    <w:p w:rsidR="00AD56D2" w:rsidRDefault="00AD56D2"/>
    <w:p w:rsidR="00AD56D2" w:rsidRDefault="00AD56D2"/>
    <w:p w:rsidR="00AD56D2" w:rsidRDefault="00AD56D2"/>
    <w:p w:rsidR="00AD56D2" w:rsidRDefault="00AD56D2">
      <w:r>
        <w:t>In Subnet associations select check box in “</w:t>
      </w:r>
      <w:proofErr w:type="spellStart"/>
      <w:r>
        <w:t>Sansbound</w:t>
      </w:r>
      <w:proofErr w:type="spellEnd"/>
      <w:r>
        <w:t xml:space="preserve"> Public Subnet”</w:t>
      </w:r>
    </w:p>
    <w:p w:rsidR="00AD56D2" w:rsidRDefault="00AD56D2">
      <w:r>
        <w:rPr>
          <w:noProof/>
        </w:rPr>
        <w:drawing>
          <wp:inline distT="0" distB="0" distL="0" distR="0" wp14:anchorId="046E9EB1" wp14:editId="5323DE2B">
            <wp:extent cx="5943600" cy="4572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D2" w:rsidRDefault="00AD56D2">
      <w:r>
        <w:t>Click “Save”.</w:t>
      </w:r>
    </w:p>
    <w:p w:rsidR="009D6814" w:rsidRDefault="009D6814"/>
    <w:p w:rsidR="009D6814" w:rsidRDefault="009D6814"/>
    <w:p w:rsidR="009D6814" w:rsidRDefault="009D6814"/>
    <w:p w:rsidR="00A528D3" w:rsidRDefault="00A528D3"/>
    <w:p w:rsidR="009D6814" w:rsidRDefault="009D6814">
      <w:r>
        <w:t>Now we need to create an instance (windows 2016) in North Virginia.</w:t>
      </w:r>
    </w:p>
    <w:p w:rsidR="009D6814" w:rsidRDefault="009D6814"/>
    <w:p w:rsidR="009D6814" w:rsidRDefault="009D6814">
      <w:r>
        <w:rPr>
          <w:noProof/>
        </w:rPr>
        <w:drawing>
          <wp:inline distT="0" distB="0" distL="0" distR="0" wp14:anchorId="542FAF5A" wp14:editId="3B1FBE2F">
            <wp:extent cx="5943600" cy="457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>
      <w:r>
        <w:t>Select “Microsoft Windows Server 2016 Base”</w:t>
      </w:r>
    </w:p>
    <w:p w:rsidR="009D6814" w:rsidRDefault="009D6814">
      <w:r>
        <w:rPr>
          <w:noProof/>
        </w:rPr>
        <w:drawing>
          <wp:inline distT="0" distB="0" distL="0" distR="0" wp14:anchorId="590D4AA6" wp14:editId="05C9C2B5">
            <wp:extent cx="5943600" cy="459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>
      <w:r>
        <w:rPr>
          <w:noProof/>
        </w:rPr>
        <w:drawing>
          <wp:inline distT="0" distB="0" distL="0" distR="0" wp14:anchorId="075B4883" wp14:editId="557E9DA2">
            <wp:extent cx="5943600" cy="4586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7A058E" w:rsidRDefault="007A058E">
      <w:r>
        <w:t xml:space="preserve">Select VPC as </w:t>
      </w:r>
      <w:proofErr w:type="spellStart"/>
      <w:r>
        <w:t>Sansbound_VPC</w:t>
      </w:r>
      <w:proofErr w:type="spellEnd"/>
    </w:p>
    <w:p w:rsidR="007D04D5" w:rsidRDefault="007D04D5">
      <w:r>
        <w:t>Select subnet as “</w:t>
      </w:r>
      <w:proofErr w:type="spellStart"/>
      <w:r>
        <w:t>Sansbound_Public_Subnet</w:t>
      </w:r>
      <w:proofErr w:type="spellEnd"/>
      <w:r>
        <w:t>”.</w:t>
      </w:r>
    </w:p>
    <w:p w:rsidR="009D6814" w:rsidRDefault="00831333">
      <w:r>
        <w:t xml:space="preserve">Auto assign Public </w:t>
      </w:r>
      <w:proofErr w:type="gramStart"/>
      <w:r>
        <w:t>IP :</w:t>
      </w:r>
      <w:proofErr w:type="gramEnd"/>
      <w:r>
        <w:t xml:space="preserve"> Enable</w:t>
      </w:r>
    </w:p>
    <w:p w:rsidR="009D6814" w:rsidRDefault="009D6814"/>
    <w:p w:rsidR="009D6814" w:rsidRDefault="009D6814">
      <w:r>
        <w:rPr>
          <w:noProof/>
        </w:rPr>
        <w:drawing>
          <wp:inline distT="0" distB="0" distL="0" distR="0" wp14:anchorId="566D8908" wp14:editId="7A5EADF2">
            <wp:extent cx="5943600" cy="457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9D6814" w:rsidRDefault="009D6814"/>
    <w:p w:rsidR="00B704B6" w:rsidRDefault="00B704B6"/>
    <w:p w:rsidR="00B704B6" w:rsidRDefault="00705CA2">
      <w:r>
        <w:t>Leave default settings and click “Next”.</w:t>
      </w:r>
    </w:p>
    <w:p w:rsidR="009D6814" w:rsidRDefault="009D6814">
      <w:r>
        <w:rPr>
          <w:noProof/>
        </w:rPr>
        <w:drawing>
          <wp:inline distT="0" distB="0" distL="0" distR="0" wp14:anchorId="236E09EB" wp14:editId="59876F22">
            <wp:extent cx="5943600" cy="4586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9D6814"/>
    <w:p w:rsidR="009D6814" w:rsidRDefault="00733319">
      <w:r>
        <w:t>Type key as Name and value as “North Virginia Public instance” and then</w:t>
      </w:r>
      <w:r w:rsidR="00F17A62">
        <w:t xml:space="preserve"> </w:t>
      </w:r>
      <w:proofErr w:type="gramStart"/>
      <w:r w:rsidR="00A2747D">
        <w:t>Click</w:t>
      </w:r>
      <w:proofErr w:type="gramEnd"/>
      <w:r w:rsidR="00A2747D">
        <w:t xml:space="preserve"> “Next”.</w:t>
      </w:r>
    </w:p>
    <w:p w:rsidR="009D6814" w:rsidRDefault="009D6814"/>
    <w:p w:rsidR="009D6814" w:rsidRDefault="009D6814">
      <w:r>
        <w:rPr>
          <w:noProof/>
        </w:rPr>
        <w:drawing>
          <wp:inline distT="0" distB="0" distL="0" distR="0" wp14:anchorId="04C620DC" wp14:editId="299D1EB3">
            <wp:extent cx="5943600" cy="4580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14" w:rsidRDefault="009D6814"/>
    <w:p w:rsidR="009D6814" w:rsidRDefault="009D6814"/>
    <w:p w:rsidR="009D6814" w:rsidRDefault="009D6814"/>
    <w:p w:rsidR="00AF66F8" w:rsidRDefault="00AF66F8"/>
    <w:p w:rsidR="00AF66F8" w:rsidRDefault="00AF66F8"/>
    <w:p w:rsidR="00AF66F8" w:rsidRDefault="00AF66F8"/>
    <w:p w:rsidR="00AF66F8" w:rsidRDefault="00AF66F8"/>
    <w:p w:rsidR="00AF66F8" w:rsidRDefault="00B11BF9">
      <w:r>
        <w:t>Create a new security group as “</w:t>
      </w:r>
      <w:proofErr w:type="spellStart"/>
      <w:r>
        <w:t>NVG_Public_Sec_Group</w:t>
      </w:r>
      <w:proofErr w:type="spellEnd"/>
      <w:r>
        <w:t>”.</w:t>
      </w:r>
    </w:p>
    <w:p w:rsidR="00AF66F8" w:rsidRDefault="00AF66F8"/>
    <w:p w:rsidR="00AF66F8" w:rsidRDefault="00AF66F8">
      <w:r>
        <w:rPr>
          <w:noProof/>
        </w:rPr>
        <w:drawing>
          <wp:inline distT="0" distB="0" distL="0" distR="0" wp14:anchorId="28B34536" wp14:editId="552F8B53">
            <wp:extent cx="5943600" cy="4572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2D" w:rsidRDefault="0068392D"/>
    <w:p w:rsidR="00DD659B" w:rsidRDefault="0068392D">
      <w:r>
        <w:t>Click “Review and Launch”</w:t>
      </w:r>
    </w:p>
    <w:p w:rsidR="00DD659B" w:rsidRDefault="00DD659B"/>
    <w:p w:rsidR="00DD659B" w:rsidRDefault="00DD659B"/>
    <w:p w:rsidR="00DD659B" w:rsidRDefault="00DD659B"/>
    <w:p w:rsidR="00AF66F8" w:rsidRDefault="00DD659B">
      <w:r>
        <w:t>Click “Launch”.</w:t>
      </w:r>
    </w:p>
    <w:p w:rsidR="009C1907" w:rsidRDefault="009C1907"/>
    <w:p w:rsidR="00AF66F8" w:rsidRDefault="00AF66F8">
      <w:r>
        <w:rPr>
          <w:noProof/>
        </w:rPr>
        <w:drawing>
          <wp:inline distT="0" distB="0" distL="0" distR="0" wp14:anchorId="66BDA856" wp14:editId="52CC4A39">
            <wp:extent cx="5943600" cy="4572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F8" w:rsidRDefault="00AF66F8"/>
    <w:p w:rsidR="00AF66F8" w:rsidRDefault="00AF66F8"/>
    <w:p w:rsidR="00AF66F8" w:rsidRDefault="00AF66F8"/>
    <w:p w:rsidR="00AF66F8" w:rsidRDefault="00AF66F8"/>
    <w:p w:rsidR="00AF66F8" w:rsidRDefault="00AF66F8"/>
    <w:p w:rsidR="00DD0720" w:rsidRDefault="00DD0720"/>
    <w:p w:rsidR="00DD0720" w:rsidRDefault="00DD0720"/>
    <w:p w:rsidR="00DD0720" w:rsidRDefault="00DD0720"/>
    <w:p w:rsidR="00DD0720" w:rsidRDefault="00DD0720">
      <w:r>
        <w:t>Select an existing key pair or create a new key pair.</w:t>
      </w:r>
    </w:p>
    <w:p w:rsidR="00AF66F8" w:rsidRDefault="00AF66F8">
      <w:r>
        <w:rPr>
          <w:noProof/>
        </w:rPr>
        <w:drawing>
          <wp:inline distT="0" distB="0" distL="0" distR="0" wp14:anchorId="5D145F8A" wp14:editId="72C20AA6">
            <wp:extent cx="5943600" cy="3703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F8" w:rsidRDefault="00AF66F8"/>
    <w:p w:rsidR="00AF66F8" w:rsidRDefault="00C74CAA">
      <w:r>
        <w:t>Choose an existing key pair and select the key pair.</w:t>
      </w:r>
    </w:p>
    <w:p w:rsidR="00C74CAA" w:rsidRDefault="00C74CAA">
      <w:r>
        <w:t>Then click “Launch instance”.</w:t>
      </w:r>
    </w:p>
    <w:sectPr w:rsidR="00C74CA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11DF" w:rsidRDefault="00A511DF" w:rsidP="009D0B9B">
      <w:pPr>
        <w:spacing w:after="0" w:line="240" w:lineRule="auto"/>
      </w:pPr>
      <w:r>
        <w:separator/>
      </w:r>
    </w:p>
  </w:endnote>
  <w:endnote w:type="continuationSeparator" w:id="0">
    <w:p w:rsidR="00A511DF" w:rsidRDefault="00A511DF" w:rsidP="009D0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BC3" w:rsidRDefault="00782BC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839870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8C5501" w:rsidRDefault="008C550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2BC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2BC3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C5501" w:rsidRDefault="008C550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BC3" w:rsidRDefault="00782B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11DF" w:rsidRDefault="00A511DF" w:rsidP="009D0B9B">
      <w:pPr>
        <w:spacing w:after="0" w:line="240" w:lineRule="auto"/>
      </w:pPr>
      <w:r>
        <w:separator/>
      </w:r>
    </w:p>
  </w:footnote>
  <w:footnote w:type="continuationSeparator" w:id="0">
    <w:p w:rsidR="00A511DF" w:rsidRDefault="00A511DF" w:rsidP="009D0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BC3" w:rsidRDefault="00782BC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B9B" w:rsidRDefault="009D0B9B" w:rsidP="009D0B9B">
    <w:pPr>
      <w:pStyle w:val="Header"/>
    </w:pPr>
    <w:r>
      <w:rPr>
        <w:noProof/>
      </w:rPr>
      <w:drawing>
        <wp:inline distT="0" distB="0" distL="0" distR="0" wp14:anchorId="2CDA807A" wp14:editId="557F97AB">
          <wp:extent cx="2216506" cy="740066"/>
          <wp:effectExtent l="0" t="0" r="0" b="0"/>
          <wp:docPr id="38" name="Picture 38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B63076">
      <w:t xml:space="preserve"> </w:t>
    </w:r>
    <w:r>
      <w:tab/>
    </w:r>
    <w:r>
      <w:tab/>
    </w:r>
    <w:bookmarkStart w:id="0" w:name="_GoBack"/>
    <w:r>
      <w:t>AWS Document Guide</w:t>
    </w:r>
    <w:bookmarkEnd w:id="0"/>
  </w:p>
  <w:p w:rsidR="009D0B9B" w:rsidRDefault="009D0B9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BC3" w:rsidRDefault="00782B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C6E"/>
    <w:rsid w:val="00080F04"/>
    <w:rsid w:val="001056AF"/>
    <w:rsid w:val="00144502"/>
    <w:rsid w:val="00183B92"/>
    <w:rsid w:val="0018535C"/>
    <w:rsid w:val="001D4F48"/>
    <w:rsid w:val="001D5002"/>
    <w:rsid w:val="00231A3F"/>
    <w:rsid w:val="00257D70"/>
    <w:rsid w:val="00265765"/>
    <w:rsid w:val="00293185"/>
    <w:rsid w:val="002A483E"/>
    <w:rsid w:val="00337C99"/>
    <w:rsid w:val="003A480E"/>
    <w:rsid w:val="003B72FB"/>
    <w:rsid w:val="003D586E"/>
    <w:rsid w:val="0047649A"/>
    <w:rsid w:val="00541172"/>
    <w:rsid w:val="005954A8"/>
    <w:rsid w:val="005B2B04"/>
    <w:rsid w:val="005D7C6E"/>
    <w:rsid w:val="00617D48"/>
    <w:rsid w:val="00633B00"/>
    <w:rsid w:val="0068392D"/>
    <w:rsid w:val="006951AA"/>
    <w:rsid w:val="006A733E"/>
    <w:rsid w:val="00705CA2"/>
    <w:rsid w:val="00733319"/>
    <w:rsid w:val="00782BC3"/>
    <w:rsid w:val="007A058E"/>
    <w:rsid w:val="007D04D5"/>
    <w:rsid w:val="007E5C9B"/>
    <w:rsid w:val="00831333"/>
    <w:rsid w:val="00837742"/>
    <w:rsid w:val="008566BF"/>
    <w:rsid w:val="008B3711"/>
    <w:rsid w:val="008C5501"/>
    <w:rsid w:val="008E1004"/>
    <w:rsid w:val="00901698"/>
    <w:rsid w:val="009438EF"/>
    <w:rsid w:val="009C1907"/>
    <w:rsid w:val="009D0B9B"/>
    <w:rsid w:val="009D6814"/>
    <w:rsid w:val="009F5209"/>
    <w:rsid w:val="00A2747D"/>
    <w:rsid w:val="00A511DF"/>
    <w:rsid w:val="00A528D3"/>
    <w:rsid w:val="00AC2807"/>
    <w:rsid w:val="00AD56D2"/>
    <w:rsid w:val="00AF66F8"/>
    <w:rsid w:val="00B11BF9"/>
    <w:rsid w:val="00B704B6"/>
    <w:rsid w:val="00BD64DB"/>
    <w:rsid w:val="00C74CAA"/>
    <w:rsid w:val="00CE7246"/>
    <w:rsid w:val="00DD0720"/>
    <w:rsid w:val="00DD659B"/>
    <w:rsid w:val="00DF1AEA"/>
    <w:rsid w:val="00EE5BE4"/>
    <w:rsid w:val="00F17A62"/>
    <w:rsid w:val="00F3016F"/>
    <w:rsid w:val="00F663F8"/>
    <w:rsid w:val="00FB3198"/>
    <w:rsid w:val="00FD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C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0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B9B"/>
  </w:style>
  <w:style w:type="paragraph" w:styleId="Footer">
    <w:name w:val="footer"/>
    <w:basedOn w:val="Normal"/>
    <w:link w:val="FooterChar"/>
    <w:uiPriority w:val="99"/>
    <w:unhideWhenUsed/>
    <w:rsid w:val="009D0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B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C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0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B9B"/>
  </w:style>
  <w:style w:type="paragraph" w:styleId="Footer">
    <w:name w:val="footer"/>
    <w:basedOn w:val="Normal"/>
    <w:link w:val="FooterChar"/>
    <w:uiPriority w:val="99"/>
    <w:unhideWhenUsed/>
    <w:rsid w:val="009D0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22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57</cp:revision>
  <cp:lastPrinted>2018-02-12T07:46:00Z</cp:lastPrinted>
  <dcterms:created xsi:type="dcterms:W3CDTF">2018-01-08T01:54:00Z</dcterms:created>
  <dcterms:modified xsi:type="dcterms:W3CDTF">2018-02-12T08:00:00Z</dcterms:modified>
</cp:coreProperties>
</file>