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572" w:rsidRPr="00B26880" w:rsidRDefault="00206572" w:rsidP="00206572">
      <w:pPr>
        <w:jc w:val="center"/>
        <w:rPr>
          <w:sz w:val="36"/>
        </w:rPr>
      </w:pPr>
      <w:bookmarkStart w:id="0" w:name="_GoBack"/>
      <w:bookmarkEnd w:id="0"/>
      <w:r w:rsidRPr="00B26880">
        <w:rPr>
          <w:sz w:val="36"/>
        </w:rPr>
        <w:t xml:space="preserve">Lab 13 </w:t>
      </w:r>
    </w:p>
    <w:p w:rsidR="00206572" w:rsidRPr="00B26880" w:rsidRDefault="00206572" w:rsidP="00206572">
      <w:pPr>
        <w:jc w:val="center"/>
        <w:rPr>
          <w:b/>
          <w:sz w:val="32"/>
        </w:rPr>
      </w:pPr>
      <w:r w:rsidRPr="00B26880">
        <w:rPr>
          <w:b/>
          <w:sz w:val="32"/>
        </w:rPr>
        <w:t>Configure VPC Peering Between two VPC’s</w:t>
      </w:r>
      <w:r>
        <w:rPr>
          <w:b/>
          <w:sz w:val="32"/>
        </w:rPr>
        <w:t xml:space="preserve"> – </w:t>
      </w:r>
      <w:r w:rsidR="009A278C">
        <w:rPr>
          <w:b/>
          <w:sz w:val="32"/>
        </w:rPr>
        <w:t>3</w:t>
      </w:r>
      <w:r>
        <w:rPr>
          <w:b/>
          <w:sz w:val="32"/>
        </w:rPr>
        <w:t xml:space="preserve"> of 3</w:t>
      </w:r>
    </w:p>
    <w:p w:rsidR="00206572" w:rsidRDefault="00206572" w:rsidP="00355159"/>
    <w:p w:rsidR="00EF1A1E" w:rsidRDefault="00EF1A1E" w:rsidP="00355159">
      <w:r>
        <w:t>In VPC Dashboard,</w:t>
      </w:r>
    </w:p>
    <w:p w:rsidR="00EF1A1E" w:rsidRDefault="00EF1A1E" w:rsidP="00355159">
      <w:r>
        <w:t>Go to Peering Connections.</w:t>
      </w:r>
    </w:p>
    <w:p w:rsidR="00EF1A1E" w:rsidRDefault="00EF1A1E" w:rsidP="00355159"/>
    <w:p w:rsidR="00EF1A1E" w:rsidRDefault="00EF1A1E" w:rsidP="00355159">
      <w:r>
        <w:rPr>
          <w:noProof/>
        </w:rPr>
        <w:drawing>
          <wp:inline distT="0" distB="0" distL="0" distR="0">
            <wp:extent cx="5931535"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4572000"/>
                    </a:xfrm>
                    <a:prstGeom prst="rect">
                      <a:avLst/>
                    </a:prstGeom>
                    <a:noFill/>
                    <a:ln>
                      <a:noFill/>
                    </a:ln>
                  </pic:spPr>
                </pic:pic>
              </a:graphicData>
            </a:graphic>
          </wp:inline>
        </w:drawing>
      </w:r>
    </w:p>
    <w:p w:rsidR="00EF1A1E" w:rsidRDefault="00EF1A1E" w:rsidP="00355159"/>
    <w:p w:rsidR="00EF1A1E" w:rsidRDefault="00EF1A1E" w:rsidP="00355159"/>
    <w:p w:rsidR="00EF1A1E" w:rsidRDefault="00EF1A1E" w:rsidP="00355159"/>
    <w:p w:rsidR="00EF1A1E" w:rsidRDefault="00EF1A1E" w:rsidP="00355159"/>
    <w:p w:rsidR="00355159" w:rsidRDefault="00EF1A1E" w:rsidP="00355159">
      <w:r>
        <w:t xml:space="preserve">In </w:t>
      </w:r>
      <w:proofErr w:type="gramStart"/>
      <w:r>
        <w:t>Peering</w:t>
      </w:r>
      <w:proofErr w:type="gramEnd"/>
      <w:r>
        <w:t xml:space="preserve"> connection,</w:t>
      </w:r>
    </w:p>
    <w:p w:rsidR="00EF1A1E" w:rsidRDefault="00EF1A1E" w:rsidP="00355159">
      <w:r>
        <w:t>Peering Connection Name tag: vpc-peer-VPC1_and_VPC2</w:t>
      </w:r>
    </w:p>
    <w:p w:rsidR="00355159" w:rsidRPr="00EF1A1E" w:rsidRDefault="00EF1A1E" w:rsidP="00355159">
      <w:pPr>
        <w:rPr>
          <w:b/>
        </w:rPr>
      </w:pPr>
      <w:r w:rsidRPr="00EF1A1E">
        <w:rPr>
          <w:b/>
        </w:rPr>
        <w:t>VPC Requestor (Select – VPC1)</w:t>
      </w:r>
    </w:p>
    <w:p w:rsidR="00EF1A1E" w:rsidRDefault="00EF1A1E" w:rsidP="00355159"/>
    <w:p w:rsidR="00355159" w:rsidRDefault="00355159" w:rsidP="00355159"/>
    <w:p w:rsidR="00355159" w:rsidRDefault="00355159" w:rsidP="00355159">
      <w:r>
        <w:rPr>
          <w:noProof/>
        </w:rPr>
        <w:drawing>
          <wp:inline distT="0" distB="0" distL="0" distR="0" wp14:anchorId="6FD0593F" wp14:editId="26FCB41C">
            <wp:extent cx="5943600" cy="4754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754880"/>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EF1A1E" w:rsidP="00355159">
      <w:r>
        <w:t>VPC Accepter “Select VPC2”</w:t>
      </w:r>
    </w:p>
    <w:p w:rsidR="00355159" w:rsidRDefault="00355159" w:rsidP="00355159"/>
    <w:p w:rsidR="00355159" w:rsidRDefault="00355159" w:rsidP="00355159">
      <w:r>
        <w:rPr>
          <w:noProof/>
        </w:rPr>
        <w:drawing>
          <wp:inline distT="0" distB="0" distL="0" distR="0" wp14:anchorId="47965124" wp14:editId="6CB3AA0B">
            <wp:extent cx="5943600" cy="4754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54880"/>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r>
        <w:rPr>
          <w:noProof/>
        </w:rPr>
        <w:lastRenderedPageBreak/>
        <w:drawing>
          <wp:inline distT="0" distB="0" distL="0" distR="0" wp14:anchorId="438F4B47" wp14:editId="6B47B031">
            <wp:extent cx="5943600" cy="4577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77080"/>
                    </a:xfrm>
                    <a:prstGeom prst="rect">
                      <a:avLst/>
                    </a:prstGeom>
                  </pic:spPr>
                </pic:pic>
              </a:graphicData>
            </a:graphic>
          </wp:inline>
        </w:drawing>
      </w:r>
    </w:p>
    <w:p w:rsidR="00355159" w:rsidRDefault="00910B1A" w:rsidP="00355159">
      <w:r>
        <w:t>Click “</w:t>
      </w:r>
      <w:proofErr w:type="spellStart"/>
      <w:r>
        <w:t>Creat</w:t>
      </w:r>
      <w:proofErr w:type="spellEnd"/>
      <w:r>
        <w:t xml:space="preserve"> peering Connection”.</w:t>
      </w:r>
    </w:p>
    <w:p w:rsidR="00310AFC" w:rsidRDefault="00310AFC" w:rsidP="00355159"/>
    <w:p w:rsidR="00310AFC" w:rsidRDefault="00310AFC" w:rsidP="00355159"/>
    <w:p w:rsidR="00310AFC" w:rsidRDefault="00310AFC" w:rsidP="00355159"/>
    <w:p w:rsidR="00310AFC" w:rsidRDefault="00310AFC" w:rsidP="00355159"/>
    <w:p w:rsidR="00310AFC" w:rsidRDefault="00310AFC" w:rsidP="00355159"/>
    <w:p w:rsidR="00310AFC" w:rsidRDefault="00310AFC" w:rsidP="00355159"/>
    <w:p w:rsidR="00310AFC" w:rsidRDefault="00310AFC" w:rsidP="00355159"/>
    <w:p w:rsidR="00310AFC" w:rsidRDefault="00310AFC" w:rsidP="00355159"/>
    <w:p w:rsidR="00310AFC" w:rsidRDefault="00310AFC" w:rsidP="00355159"/>
    <w:p w:rsidR="00310AFC" w:rsidRDefault="00310AFC" w:rsidP="00355159"/>
    <w:p w:rsidR="00310AFC" w:rsidRDefault="00310AFC" w:rsidP="00355159"/>
    <w:p w:rsidR="00355159" w:rsidRDefault="00310AFC" w:rsidP="00355159">
      <w:r>
        <w:t>VPC Peer configured successfully.</w:t>
      </w:r>
    </w:p>
    <w:p w:rsidR="00355159" w:rsidRDefault="00355159" w:rsidP="00355159">
      <w:r>
        <w:rPr>
          <w:noProof/>
        </w:rPr>
        <w:drawing>
          <wp:inline distT="0" distB="0" distL="0" distR="0" wp14:anchorId="383F39FE" wp14:editId="6CA09837">
            <wp:extent cx="5943600" cy="4572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72635"/>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5775B3" w:rsidP="00355159">
      <w:proofErr w:type="spellStart"/>
      <w:r>
        <w:t>Goto</w:t>
      </w:r>
      <w:proofErr w:type="spellEnd"/>
      <w:r>
        <w:t xml:space="preserve"> Mumbai, peering connection, “Click Accept”</w:t>
      </w:r>
    </w:p>
    <w:p w:rsidR="00355159" w:rsidRDefault="00355159" w:rsidP="00355159"/>
    <w:p w:rsidR="00355159" w:rsidRDefault="00355159" w:rsidP="00355159"/>
    <w:p w:rsidR="00355159" w:rsidRDefault="00355159" w:rsidP="00355159">
      <w:r>
        <w:rPr>
          <w:noProof/>
        </w:rPr>
        <w:drawing>
          <wp:inline distT="0" distB="0" distL="0" distR="0" wp14:anchorId="67FC791A" wp14:editId="5BBED5DA">
            <wp:extent cx="5943600" cy="4754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54880"/>
                    </a:xfrm>
                    <a:prstGeom prst="rect">
                      <a:avLst/>
                    </a:prstGeom>
                  </pic:spPr>
                </pic:pic>
              </a:graphicData>
            </a:graphic>
          </wp:inline>
        </w:drawing>
      </w:r>
    </w:p>
    <w:p w:rsidR="00355159" w:rsidRDefault="00923B57" w:rsidP="00355159">
      <w:r>
        <w:t xml:space="preserve">Then </w:t>
      </w:r>
      <w:r w:rsidR="00355159">
        <w:t>Click “Yes, Accept”.</w:t>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995E6B" w:rsidRDefault="00995E6B" w:rsidP="00355159"/>
    <w:p w:rsidR="00995E6B" w:rsidRDefault="00995E6B" w:rsidP="00355159">
      <w:r>
        <w:t>Now VPC peer is active.</w:t>
      </w:r>
    </w:p>
    <w:p w:rsidR="00355159" w:rsidRDefault="00355159" w:rsidP="00355159"/>
    <w:p w:rsidR="00355159" w:rsidRDefault="00355159" w:rsidP="00355159">
      <w:r>
        <w:rPr>
          <w:noProof/>
        </w:rPr>
        <w:drawing>
          <wp:inline distT="0" distB="0" distL="0" distR="0" wp14:anchorId="431EEC41" wp14:editId="145A4E36">
            <wp:extent cx="5943600" cy="4568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68190"/>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8B7CE0" w:rsidRDefault="008B7CE0" w:rsidP="00355159">
      <w:r>
        <w:t xml:space="preserve">Now, you can try RDP for VPC2 subnet from VPC1 subnet.  You are not able to get RDP.  Because you need to add </w:t>
      </w:r>
      <w:r w:rsidR="009A0E68">
        <w:t xml:space="preserve">VPC2 subnet in VPC1 Public </w:t>
      </w:r>
      <w:r>
        <w:t>route table</w:t>
      </w:r>
      <w:r w:rsidR="009A0E68">
        <w:t>.</w:t>
      </w:r>
    </w:p>
    <w:p w:rsidR="009A0E68" w:rsidRDefault="009A0E68" w:rsidP="00355159">
      <w:r>
        <w:t>In Route tab, click “Edit”.</w:t>
      </w:r>
    </w:p>
    <w:p w:rsidR="00355159" w:rsidRDefault="00355159" w:rsidP="00355159"/>
    <w:p w:rsidR="00355159" w:rsidRDefault="00355159" w:rsidP="00355159"/>
    <w:p w:rsidR="00355159" w:rsidRDefault="00355159" w:rsidP="00355159">
      <w:r>
        <w:rPr>
          <w:noProof/>
        </w:rPr>
        <w:drawing>
          <wp:inline distT="0" distB="0" distL="0" distR="0" wp14:anchorId="677723DD" wp14:editId="60A7C29B">
            <wp:extent cx="5943600" cy="45954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95495"/>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9A0E68" w:rsidP="00355159">
      <w:r>
        <w:t>Click “Add another route”.</w:t>
      </w:r>
    </w:p>
    <w:p w:rsidR="00355159" w:rsidRDefault="00355159" w:rsidP="00355159"/>
    <w:p w:rsidR="00355159" w:rsidRDefault="00355159" w:rsidP="00355159"/>
    <w:p w:rsidR="00355159" w:rsidRDefault="00355159" w:rsidP="00355159">
      <w:r>
        <w:rPr>
          <w:noProof/>
        </w:rPr>
        <w:drawing>
          <wp:inline distT="0" distB="0" distL="0" distR="0" wp14:anchorId="1EE18EAD" wp14:editId="4E2B3892">
            <wp:extent cx="5943600" cy="45866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86605"/>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573BCD" w:rsidRDefault="00573BCD" w:rsidP="00355159"/>
    <w:p w:rsidR="00355159" w:rsidRDefault="009A0E68" w:rsidP="00355159">
      <w:r>
        <w:t xml:space="preserve">In VPC1, public routing table add 192.168.0.0/16 </w:t>
      </w:r>
      <w:r w:rsidR="00573BCD">
        <w:t xml:space="preserve">(VPC2) </w:t>
      </w:r>
      <w:r>
        <w:t xml:space="preserve">subnet and select </w:t>
      </w:r>
      <w:r w:rsidRPr="009A0E68">
        <w:rPr>
          <w:b/>
        </w:rPr>
        <w:t>“</w:t>
      </w:r>
      <w:proofErr w:type="spellStart"/>
      <w:r w:rsidRPr="009A0E68">
        <w:rPr>
          <w:b/>
        </w:rPr>
        <w:t>pcx</w:t>
      </w:r>
      <w:proofErr w:type="spellEnd"/>
      <w:r w:rsidRPr="009A0E68">
        <w:rPr>
          <w:b/>
        </w:rPr>
        <w:t>-*”</w:t>
      </w:r>
    </w:p>
    <w:p w:rsidR="00355159" w:rsidRDefault="00355159" w:rsidP="00355159"/>
    <w:p w:rsidR="00355159" w:rsidRDefault="00355159" w:rsidP="00355159">
      <w:r>
        <w:rPr>
          <w:noProof/>
        </w:rPr>
        <w:drawing>
          <wp:inline distT="0" distB="0" distL="0" distR="0" wp14:anchorId="6B261BF1" wp14:editId="300AE3C3">
            <wp:extent cx="5943600" cy="4582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82160"/>
                    </a:xfrm>
                    <a:prstGeom prst="rect">
                      <a:avLst/>
                    </a:prstGeom>
                  </pic:spPr>
                </pic:pic>
              </a:graphicData>
            </a:graphic>
          </wp:inline>
        </w:drawing>
      </w:r>
    </w:p>
    <w:p w:rsidR="00355159" w:rsidRDefault="00355159" w:rsidP="00355159"/>
    <w:p w:rsidR="009A0E68" w:rsidRDefault="009A0E68" w:rsidP="00355159">
      <w:r>
        <w:t>Click “Save”.</w:t>
      </w:r>
    </w:p>
    <w:p w:rsidR="00D7399F" w:rsidRDefault="00D7399F" w:rsidP="00355159"/>
    <w:p w:rsidR="00D7399F" w:rsidRDefault="00D7399F" w:rsidP="00355159"/>
    <w:p w:rsidR="00D7399F" w:rsidRDefault="00D7399F" w:rsidP="00355159"/>
    <w:p w:rsidR="00D7399F" w:rsidRDefault="00D7399F" w:rsidP="00355159"/>
    <w:p w:rsidR="00D7399F" w:rsidRDefault="00D7399F" w:rsidP="00355159"/>
    <w:p w:rsidR="00D7399F" w:rsidRDefault="00263949" w:rsidP="00355159">
      <w:r>
        <w:t xml:space="preserve">Click sansbound_VPC2_public_route </w:t>
      </w:r>
      <w:r w:rsidR="008449D6">
        <w:t>table,</w:t>
      </w:r>
      <w:r>
        <w:t xml:space="preserve"> select “</w:t>
      </w:r>
      <w:r w:rsidR="008449D6">
        <w:t>Route “tab</w:t>
      </w:r>
      <w:r>
        <w:t xml:space="preserve"> and then click “Edit”</w:t>
      </w:r>
    </w:p>
    <w:p w:rsidR="00355159" w:rsidRDefault="00355159" w:rsidP="00355159"/>
    <w:p w:rsidR="00355159" w:rsidRDefault="00355159" w:rsidP="00355159">
      <w:r>
        <w:rPr>
          <w:noProof/>
        </w:rPr>
        <w:drawing>
          <wp:inline distT="0" distB="0" distL="0" distR="0" wp14:anchorId="2CD08961" wp14:editId="57332A66">
            <wp:extent cx="5943600" cy="4572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72635"/>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41585F" w:rsidRDefault="0041585F" w:rsidP="00355159"/>
    <w:p w:rsidR="00355159" w:rsidRDefault="00263949" w:rsidP="00355159">
      <w:r>
        <w:t>Click “add another route”</w:t>
      </w:r>
    </w:p>
    <w:p w:rsidR="00263949" w:rsidRDefault="00263949" w:rsidP="00355159">
      <w:r>
        <w:t xml:space="preserve">Then add 10.0.0.0/16 </w:t>
      </w:r>
      <w:r w:rsidR="0041585F">
        <w:t xml:space="preserve">(VPC1) </w:t>
      </w:r>
      <w:r>
        <w:t>subnet and select “</w:t>
      </w:r>
      <w:proofErr w:type="spellStart"/>
      <w:r>
        <w:t>pcx</w:t>
      </w:r>
      <w:proofErr w:type="spellEnd"/>
      <w:r>
        <w:t>-*”.</w:t>
      </w:r>
    </w:p>
    <w:p w:rsidR="00355159" w:rsidRDefault="00355159" w:rsidP="00355159"/>
    <w:p w:rsidR="00355159" w:rsidRDefault="00355159" w:rsidP="00355159">
      <w:r>
        <w:rPr>
          <w:noProof/>
        </w:rPr>
        <w:drawing>
          <wp:inline distT="0" distB="0" distL="0" distR="0" wp14:anchorId="60EE74ED" wp14:editId="37089B30">
            <wp:extent cx="5943600" cy="45821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82160"/>
                    </a:xfrm>
                    <a:prstGeom prst="rect">
                      <a:avLst/>
                    </a:prstGeom>
                  </pic:spPr>
                </pic:pic>
              </a:graphicData>
            </a:graphic>
          </wp:inline>
        </w:drawing>
      </w:r>
    </w:p>
    <w:p w:rsidR="0084578F" w:rsidRDefault="0084578F" w:rsidP="00355159"/>
    <w:p w:rsidR="0084578F" w:rsidRDefault="0084578F" w:rsidP="000970C2">
      <w:pPr>
        <w:jc w:val="both"/>
      </w:pPr>
      <w:r>
        <w:t>Then click “save”.</w:t>
      </w:r>
    </w:p>
    <w:p w:rsidR="00355159" w:rsidRDefault="00355159" w:rsidP="00355159"/>
    <w:p w:rsidR="00355159" w:rsidRDefault="00355159" w:rsidP="00355159"/>
    <w:p w:rsidR="00355159" w:rsidRDefault="00355159" w:rsidP="00355159"/>
    <w:p w:rsidR="00355159" w:rsidRDefault="00355159" w:rsidP="00355159"/>
    <w:p w:rsidR="00355159" w:rsidRDefault="00BB0BC2" w:rsidP="00355159">
      <w:r>
        <w:t>Now try to connect VPC2 private subnet from VPC1 private subnet.</w:t>
      </w:r>
      <w:r w:rsidR="00930FEA">
        <w:t xml:space="preserve">  You </w:t>
      </w:r>
      <w:r w:rsidR="000708DA">
        <w:t>will</w:t>
      </w:r>
      <w:r w:rsidR="00930FEA">
        <w:t xml:space="preserve"> get RDP for VPC2 private subnet.</w:t>
      </w:r>
    </w:p>
    <w:p w:rsidR="00355159" w:rsidRDefault="00355159" w:rsidP="00355159"/>
    <w:p w:rsidR="00355159" w:rsidRDefault="00355159" w:rsidP="00355159"/>
    <w:p w:rsidR="00355159" w:rsidRDefault="00355159" w:rsidP="00355159"/>
    <w:p w:rsidR="00355159" w:rsidRDefault="00355159" w:rsidP="00355159">
      <w:r>
        <w:rPr>
          <w:noProof/>
        </w:rPr>
        <w:drawing>
          <wp:inline distT="0" distB="0" distL="0" distR="0" wp14:anchorId="60365A46" wp14:editId="20322778">
            <wp:extent cx="5943600" cy="45681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68190"/>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061862" w:rsidP="00355159">
      <w:r>
        <w:t>Now try to ping 192.168.2.23 (VPC2 host IP) from VPC1 Host.</w:t>
      </w:r>
      <w:r w:rsidR="008A0BE4">
        <w:t xml:space="preserve">  You will get request timed out, because ICMP was not permitted on VPC2 Security Group.  RDP Port only permitted by default.</w:t>
      </w:r>
    </w:p>
    <w:p w:rsidR="00355159" w:rsidRDefault="00355159" w:rsidP="00355159"/>
    <w:p w:rsidR="00355159" w:rsidRDefault="00355159" w:rsidP="00355159"/>
    <w:p w:rsidR="00355159" w:rsidRDefault="00355159" w:rsidP="00355159"/>
    <w:p w:rsidR="00355159" w:rsidRDefault="00355159" w:rsidP="00355159">
      <w:r>
        <w:rPr>
          <w:noProof/>
        </w:rPr>
        <w:drawing>
          <wp:inline distT="0" distB="0" distL="0" distR="0" wp14:anchorId="3F20D99F" wp14:editId="6A4976FC">
            <wp:extent cx="5943600" cy="4572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72635"/>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B54451" w:rsidRDefault="00B54451" w:rsidP="00B54451">
      <w:r>
        <w:t>Now try to ping 10.0.2.167 (VPC1 host IP) from VPC2 Host.  You will get request timed out, because ICMP was not permitted on VPC1 Security Group.  RDP Port only permitted by default.</w:t>
      </w:r>
    </w:p>
    <w:p w:rsidR="00B54451" w:rsidRDefault="00B54451" w:rsidP="00B54451"/>
    <w:p w:rsidR="00355159" w:rsidRDefault="00355159" w:rsidP="00355159"/>
    <w:p w:rsidR="00355159" w:rsidRDefault="00355159" w:rsidP="00355159"/>
    <w:p w:rsidR="00355159" w:rsidRDefault="00355159" w:rsidP="00355159"/>
    <w:p w:rsidR="00355159" w:rsidRDefault="00355159" w:rsidP="00355159">
      <w:r>
        <w:rPr>
          <w:noProof/>
        </w:rPr>
        <w:drawing>
          <wp:inline distT="0" distB="0" distL="0" distR="0" wp14:anchorId="1F6693AA" wp14:editId="3D3BACBC">
            <wp:extent cx="5943600" cy="4484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84370"/>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454224" w:rsidP="00355159">
      <w:r>
        <w:t>G</w:t>
      </w:r>
      <w:r w:rsidR="00B54451">
        <w:t>o to “VPC1_public_sec-group” in Inbound Tab, click “Edit”.</w:t>
      </w:r>
    </w:p>
    <w:p w:rsidR="00355159" w:rsidRDefault="00355159" w:rsidP="00355159">
      <w:r>
        <w:rPr>
          <w:noProof/>
        </w:rPr>
        <w:drawing>
          <wp:inline distT="0" distB="0" distL="0" distR="0" wp14:anchorId="355E892E" wp14:editId="06C17E3C">
            <wp:extent cx="5943600" cy="45681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68190"/>
                    </a:xfrm>
                    <a:prstGeom prst="rect">
                      <a:avLst/>
                    </a:prstGeom>
                  </pic:spPr>
                </pic:pic>
              </a:graphicData>
            </a:graphic>
          </wp:inline>
        </w:drawing>
      </w:r>
    </w:p>
    <w:p w:rsidR="00454224" w:rsidRDefault="00454224" w:rsidP="00355159"/>
    <w:p w:rsidR="000708DA" w:rsidRDefault="000708DA" w:rsidP="00355159"/>
    <w:p w:rsidR="000708DA" w:rsidRDefault="000708DA" w:rsidP="00355159"/>
    <w:p w:rsidR="000708DA" w:rsidRDefault="000708DA" w:rsidP="00355159"/>
    <w:p w:rsidR="000708DA" w:rsidRDefault="000708DA" w:rsidP="00355159"/>
    <w:p w:rsidR="000708DA" w:rsidRDefault="000708DA" w:rsidP="00355159"/>
    <w:p w:rsidR="000708DA" w:rsidRDefault="000708DA" w:rsidP="00355159"/>
    <w:p w:rsidR="000708DA" w:rsidRDefault="000708DA" w:rsidP="00355159"/>
    <w:p w:rsidR="000708DA" w:rsidRDefault="000708DA" w:rsidP="00355159"/>
    <w:p w:rsidR="00B54451" w:rsidRDefault="00B54451" w:rsidP="00355159">
      <w:r>
        <w:t xml:space="preserve">Click “Add rule” </w:t>
      </w:r>
    </w:p>
    <w:p w:rsidR="00B54451" w:rsidRDefault="00B54451" w:rsidP="00355159">
      <w:r>
        <w:t>Select “Custom ICMP” and select protocol as “Echo Request” then type source as 0.0.0.0/0</w:t>
      </w:r>
    </w:p>
    <w:p w:rsidR="00623AF2" w:rsidRDefault="00623AF2" w:rsidP="00355159"/>
    <w:p w:rsidR="00355159" w:rsidRDefault="00355159" w:rsidP="00355159">
      <w:r>
        <w:rPr>
          <w:noProof/>
        </w:rPr>
        <w:drawing>
          <wp:inline distT="0" distB="0" distL="0" distR="0" wp14:anchorId="48147314" wp14:editId="538F9158">
            <wp:extent cx="5943600" cy="18421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842135"/>
                    </a:xfrm>
                    <a:prstGeom prst="rect">
                      <a:avLst/>
                    </a:prstGeom>
                  </pic:spPr>
                </pic:pic>
              </a:graphicData>
            </a:graphic>
          </wp:inline>
        </w:drawing>
      </w:r>
    </w:p>
    <w:p w:rsidR="004A3A1E" w:rsidRDefault="004A3A1E" w:rsidP="00355159"/>
    <w:p w:rsidR="00355159" w:rsidRDefault="00B54451" w:rsidP="00355159">
      <w:r>
        <w:t>Then click “save”.</w:t>
      </w:r>
    </w:p>
    <w:p w:rsidR="00A44AFB" w:rsidRDefault="00A44AFB" w:rsidP="00442336"/>
    <w:p w:rsidR="00A44AFB" w:rsidRDefault="00A44AFB" w:rsidP="00442336"/>
    <w:p w:rsidR="00A44AFB" w:rsidRDefault="00A44AFB" w:rsidP="00442336"/>
    <w:p w:rsidR="00A44AFB" w:rsidRDefault="00A44AFB" w:rsidP="00442336"/>
    <w:p w:rsidR="00A44AFB" w:rsidRDefault="00A44AFB" w:rsidP="00442336"/>
    <w:p w:rsidR="00A44AFB" w:rsidRDefault="00A44AFB" w:rsidP="00442336"/>
    <w:p w:rsidR="00A44AFB" w:rsidRDefault="00A44AFB" w:rsidP="00442336"/>
    <w:p w:rsidR="00A44AFB" w:rsidRDefault="00A44AFB" w:rsidP="00442336"/>
    <w:p w:rsidR="00A44AFB" w:rsidRDefault="00A44AFB" w:rsidP="00442336"/>
    <w:p w:rsidR="00A44AFB" w:rsidRDefault="00A44AFB" w:rsidP="00442336"/>
    <w:p w:rsidR="00A44AFB" w:rsidRDefault="00A44AFB" w:rsidP="00442336"/>
    <w:p w:rsidR="00A44AFB" w:rsidRDefault="00A44AFB" w:rsidP="00442336"/>
    <w:p w:rsidR="00442336" w:rsidRDefault="00AA6D93" w:rsidP="00442336">
      <w:r>
        <w:t>G</w:t>
      </w:r>
      <w:r w:rsidR="00442336">
        <w:t>o to “VPC</w:t>
      </w:r>
      <w:r w:rsidR="008041AD">
        <w:t>2</w:t>
      </w:r>
      <w:r w:rsidR="00442336">
        <w:t>_public_sec-group” in Inbound Tab, click “Edit”.</w:t>
      </w:r>
    </w:p>
    <w:p w:rsidR="009D4527" w:rsidRDefault="009D4527" w:rsidP="00442336"/>
    <w:p w:rsidR="00355159" w:rsidRDefault="00355159" w:rsidP="00355159">
      <w:r>
        <w:rPr>
          <w:noProof/>
        </w:rPr>
        <w:drawing>
          <wp:inline distT="0" distB="0" distL="0" distR="0" wp14:anchorId="45C7B6F5" wp14:editId="19C2B49D">
            <wp:extent cx="5943600" cy="4568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68190"/>
                    </a:xfrm>
                    <a:prstGeom prst="rect">
                      <a:avLst/>
                    </a:prstGeom>
                  </pic:spPr>
                </pic:pic>
              </a:graphicData>
            </a:graphic>
          </wp:inline>
        </w:drawing>
      </w:r>
    </w:p>
    <w:p w:rsidR="00355159" w:rsidRDefault="00355159" w:rsidP="00355159"/>
    <w:p w:rsidR="00454224" w:rsidRDefault="00454224" w:rsidP="00454224">
      <w:r>
        <w:t xml:space="preserve">Click “Add rule” </w:t>
      </w:r>
    </w:p>
    <w:p w:rsidR="00454224" w:rsidRDefault="00454224" w:rsidP="00454224">
      <w:r>
        <w:t>Select “Custom ICMP” and select protocol as “Echo Request” then type source as 0.0.0.0/0</w:t>
      </w:r>
    </w:p>
    <w:p w:rsidR="00454224" w:rsidRDefault="00454224" w:rsidP="00355159"/>
    <w:p w:rsidR="00355159" w:rsidRDefault="00355159" w:rsidP="00355159">
      <w:r>
        <w:rPr>
          <w:noProof/>
        </w:rPr>
        <w:lastRenderedPageBreak/>
        <w:drawing>
          <wp:inline distT="0" distB="0" distL="0" distR="0" wp14:anchorId="5D97BC2E" wp14:editId="211B260D">
            <wp:extent cx="5943600" cy="1859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859280"/>
                    </a:xfrm>
                    <a:prstGeom prst="rect">
                      <a:avLst/>
                    </a:prstGeom>
                  </pic:spPr>
                </pic:pic>
              </a:graphicData>
            </a:graphic>
          </wp:inline>
        </w:drawing>
      </w:r>
    </w:p>
    <w:p w:rsidR="00355159" w:rsidRDefault="00355159" w:rsidP="00355159"/>
    <w:p w:rsidR="00355159" w:rsidRDefault="009F5D19" w:rsidP="00355159">
      <w:r>
        <w:t>Then we need to turn off windows firewall on both servers on VPC1 and VPC2.</w:t>
      </w:r>
    </w:p>
    <w:p w:rsidR="00355159" w:rsidRDefault="00355159" w:rsidP="00355159"/>
    <w:p w:rsidR="00355159" w:rsidRDefault="00355159" w:rsidP="00355159">
      <w:r>
        <w:rPr>
          <w:noProof/>
        </w:rPr>
        <w:drawing>
          <wp:inline distT="0" distB="0" distL="0" distR="0" wp14:anchorId="298F856F" wp14:editId="01FEBC75">
            <wp:extent cx="5943600" cy="33705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70580"/>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9F5D19" w:rsidRDefault="009F5D19" w:rsidP="00355159"/>
    <w:p w:rsidR="009F5D19" w:rsidRDefault="009F5D19" w:rsidP="00355159"/>
    <w:p w:rsidR="009F5D19" w:rsidRDefault="009F5D19" w:rsidP="00355159">
      <w:r>
        <w:t>Then try to ping 192.168.2.35 host from 10.0.2.167 with successful reply.</w:t>
      </w:r>
    </w:p>
    <w:p w:rsidR="009F5D19" w:rsidRDefault="009F5D19" w:rsidP="00355159"/>
    <w:p w:rsidR="00355159" w:rsidRDefault="00355159" w:rsidP="00355159">
      <w:r>
        <w:rPr>
          <w:noProof/>
        </w:rPr>
        <w:drawing>
          <wp:inline distT="0" distB="0" distL="0" distR="0" wp14:anchorId="249092C5" wp14:editId="595B673C">
            <wp:extent cx="5943600" cy="45821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82160"/>
                    </a:xfrm>
                    <a:prstGeom prst="rect">
                      <a:avLst/>
                    </a:prstGeom>
                  </pic:spPr>
                </pic:pic>
              </a:graphicData>
            </a:graphic>
          </wp:inline>
        </w:drawing>
      </w:r>
    </w:p>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355159" w:rsidP="00355159"/>
    <w:p w:rsidR="00355159" w:rsidRDefault="009F5D19" w:rsidP="00355159">
      <w:r>
        <w:t>Try to ping 10.0.2.167 from 192.168.2.35 host with successful reply.</w:t>
      </w:r>
    </w:p>
    <w:p w:rsidR="00355159" w:rsidRDefault="00355159" w:rsidP="00355159"/>
    <w:p w:rsidR="00355159" w:rsidRDefault="00355159" w:rsidP="00355159"/>
    <w:p w:rsidR="00355159" w:rsidRDefault="00355159" w:rsidP="00355159">
      <w:r>
        <w:rPr>
          <w:noProof/>
        </w:rPr>
        <w:drawing>
          <wp:inline distT="0" distB="0" distL="0" distR="0" wp14:anchorId="22944735" wp14:editId="2D7C9100">
            <wp:extent cx="5943600" cy="4572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72635"/>
                    </a:xfrm>
                    <a:prstGeom prst="rect">
                      <a:avLst/>
                    </a:prstGeom>
                  </pic:spPr>
                </pic:pic>
              </a:graphicData>
            </a:graphic>
          </wp:inline>
        </w:drawing>
      </w:r>
    </w:p>
    <w:p w:rsidR="00355159" w:rsidRDefault="00355159" w:rsidP="00355159"/>
    <w:p w:rsidR="00355159" w:rsidRDefault="00355159" w:rsidP="00355159"/>
    <w:p w:rsidR="00972838" w:rsidRDefault="00136647"/>
    <w:sectPr w:rsidR="00972838">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6647" w:rsidRDefault="00136647" w:rsidP="00206572">
      <w:pPr>
        <w:spacing w:after="0" w:line="240" w:lineRule="auto"/>
      </w:pPr>
      <w:r>
        <w:separator/>
      </w:r>
    </w:p>
  </w:endnote>
  <w:endnote w:type="continuationSeparator" w:id="0">
    <w:p w:rsidR="00136647" w:rsidRDefault="00136647" w:rsidP="00206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356589"/>
      <w:docPartObj>
        <w:docPartGallery w:val="Page Numbers (Bottom of Page)"/>
        <w:docPartUnique/>
      </w:docPartObj>
    </w:sdtPr>
    <w:sdtContent>
      <w:sdt>
        <w:sdtPr>
          <w:id w:val="860082579"/>
          <w:docPartObj>
            <w:docPartGallery w:val="Page Numbers (Top of Page)"/>
            <w:docPartUnique/>
          </w:docPartObj>
        </w:sdtPr>
        <w:sdtContent>
          <w:p w:rsidR="003466E1" w:rsidRDefault="003466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3665F">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3665F">
              <w:rPr>
                <w:b/>
                <w:bCs/>
                <w:noProof/>
              </w:rPr>
              <w:t>21</w:t>
            </w:r>
            <w:r>
              <w:rPr>
                <w:b/>
                <w:bCs/>
                <w:sz w:val="24"/>
                <w:szCs w:val="24"/>
              </w:rPr>
              <w:fldChar w:fldCharType="end"/>
            </w:r>
          </w:p>
        </w:sdtContent>
      </w:sdt>
    </w:sdtContent>
  </w:sdt>
  <w:p w:rsidR="003466E1" w:rsidRDefault="003466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6647" w:rsidRDefault="00136647" w:rsidP="00206572">
      <w:pPr>
        <w:spacing w:after="0" w:line="240" w:lineRule="auto"/>
      </w:pPr>
      <w:r>
        <w:separator/>
      </w:r>
    </w:p>
  </w:footnote>
  <w:footnote w:type="continuationSeparator" w:id="0">
    <w:p w:rsidR="00136647" w:rsidRDefault="00136647" w:rsidP="002065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572" w:rsidRDefault="00206572">
    <w:pPr>
      <w:pStyle w:val="Header"/>
    </w:pPr>
    <w:r>
      <w:rPr>
        <w:noProof/>
      </w:rPr>
      <w:drawing>
        <wp:inline distT="0" distB="0" distL="0" distR="0" wp14:anchorId="21864D9D" wp14:editId="385C487E">
          <wp:extent cx="2216506" cy="740066"/>
          <wp:effectExtent l="0" t="0" r="0" b="0"/>
          <wp:docPr id="2" name="Picture 2" descr="C:\Users\Administrator\Desktop\sansboun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ansboun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6536" cy="740076"/>
                  </a:xfrm>
                  <a:prstGeom prst="rect">
                    <a:avLst/>
                  </a:prstGeom>
                  <a:noFill/>
                  <a:ln>
                    <a:noFill/>
                  </a:ln>
                </pic:spPr>
              </pic:pic>
            </a:graphicData>
          </a:graphic>
        </wp:inline>
      </w:drawing>
    </w:r>
    <w:r w:rsidRPr="00206572">
      <w:t xml:space="preserve"> </w:t>
    </w:r>
    <w:r>
      <w:tab/>
    </w:r>
    <w:r>
      <w:tab/>
      <w:t>AWS Document Guide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159"/>
    <w:rsid w:val="00061862"/>
    <w:rsid w:val="000708DA"/>
    <w:rsid w:val="000970C2"/>
    <w:rsid w:val="001056AF"/>
    <w:rsid w:val="0010732F"/>
    <w:rsid w:val="00136647"/>
    <w:rsid w:val="00151F5E"/>
    <w:rsid w:val="00206572"/>
    <w:rsid w:val="002512F8"/>
    <w:rsid w:val="00263949"/>
    <w:rsid w:val="00293FE9"/>
    <w:rsid w:val="00310AFC"/>
    <w:rsid w:val="003466E1"/>
    <w:rsid w:val="00355159"/>
    <w:rsid w:val="0041585F"/>
    <w:rsid w:val="00442336"/>
    <w:rsid w:val="00454224"/>
    <w:rsid w:val="004A3A1E"/>
    <w:rsid w:val="00535E7A"/>
    <w:rsid w:val="00573BCD"/>
    <w:rsid w:val="005775B3"/>
    <w:rsid w:val="00623AF2"/>
    <w:rsid w:val="008041AD"/>
    <w:rsid w:val="008449D6"/>
    <w:rsid w:val="0084578F"/>
    <w:rsid w:val="008A0BE4"/>
    <w:rsid w:val="008B7CE0"/>
    <w:rsid w:val="00910B1A"/>
    <w:rsid w:val="00923B57"/>
    <w:rsid w:val="00930FEA"/>
    <w:rsid w:val="009438EF"/>
    <w:rsid w:val="00995E6B"/>
    <w:rsid w:val="009A0E68"/>
    <w:rsid w:val="009A278C"/>
    <w:rsid w:val="009D4527"/>
    <w:rsid w:val="009E1DDA"/>
    <w:rsid w:val="009F5D19"/>
    <w:rsid w:val="00A44AFB"/>
    <w:rsid w:val="00AA6D93"/>
    <w:rsid w:val="00B54451"/>
    <w:rsid w:val="00BB0BC2"/>
    <w:rsid w:val="00D3665F"/>
    <w:rsid w:val="00D7399F"/>
    <w:rsid w:val="00EF1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51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51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159"/>
    <w:rPr>
      <w:rFonts w:ascii="Tahoma" w:hAnsi="Tahoma" w:cs="Tahoma"/>
      <w:sz w:val="16"/>
      <w:szCs w:val="16"/>
    </w:rPr>
  </w:style>
  <w:style w:type="paragraph" w:styleId="Header">
    <w:name w:val="header"/>
    <w:basedOn w:val="Normal"/>
    <w:link w:val="HeaderChar"/>
    <w:uiPriority w:val="99"/>
    <w:unhideWhenUsed/>
    <w:rsid w:val="00206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572"/>
  </w:style>
  <w:style w:type="paragraph" w:styleId="Footer">
    <w:name w:val="footer"/>
    <w:basedOn w:val="Normal"/>
    <w:link w:val="FooterChar"/>
    <w:uiPriority w:val="99"/>
    <w:unhideWhenUsed/>
    <w:rsid w:val="00206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5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51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51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159"/>
    <w:rPr>
      <w:rFonts w:ascii="Tahoma" w:hAnsi="Tahoma" w:cs="Tahoma"/>
      <w:sz w:val="16"/>
      <w:szCs w:val="16"/>
    </w:rPr>
  </w:style>
  <w:style w:type="paragraph" w:styleId="Header">
    <w:name w:val="header"/>
    <w:basedOn w:val="Normal"/>
    <w:link w:val="HeaderChar"/>
    <w:uiPriority w:val="99"/>
    <w:unhideWhenUsed/>
    <w:rsid w:val="00206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572"/>
  </w:style>
  <w:style w:type="paragraph" w:styleId="Footer">
    <w:name w:val="footer"/>
    <w:basedOn w:val="Normal"/>
    <w:link w:val="FooterChar"/>
    <w:uiPriority w:val="99"/>
    <w:unhideWhenUsed/>
    <w:rsid w:val="00206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320</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38</cp:revision>
  <cp:lastPrinted>2018-02-12T08:25:00Z</cp:lastPrinted>
  <dcterms:created xsi:type="dcterms:W3CDTF">2018-01-10T02:59:00Z</dcterms:created>
  <dcterms:modified xsi:type="dcterms:W3CDTF">2018-02-12T08:25:00Z</dcterms:modified>
</cp:coreProperties>
</file>