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E9" w:rsidRPr="001C51E9" w:rsidRDefault="001C51E9" w:rsidP="001C51E9">
      <w:pPr>
        <w:shd w:val="clear" w:color="auto" w:fill="FFFFFF"/>
        <w:spacing w:after="0" w:line="240" w:lineRule="auto"/>
        <w:outlineLvl w:val="0"/>
        <w:rPr>
          <w:rFonts w:ascii="Georgia" w:eastAsia="Times New Roman" w:hAnsi="Georgia" w:cs="Times New Roman"/>
          <w:kern w:val="36"/>
          <w:sz w:val="63"/>
          <w:szCs w:val="63"/>
        </w:rPr>
      </w:pPr>
      <w:r w:rsidRPr="001C51E9">
        <w:rPr>
          <w:rFonts w:ascii="Georgia" w:eastAsia="Times New Roman" w:hAnsi="Georgia" w:cs="Times New Roman"/>
          <w:kern w:val="36"/>
          <w:sz w:val="63"/>
          <w:szCs w:val="63"/>
        </w:rPr>
        <w:t>Spark study notes: core concepts visualized</w:t>
      </w:r>
    </w:p>
    <w:p w:rsidR="001C51E9" w:rsidRDefault="001C51E9" w:rsidP="001C51E9">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Learning Spark is not an easy thing for a person with less background knowledge on distributed systems. Even though I have been using Spark for quite some time, I find it time-consuming to get a comprehensive grasp of all the core concepts in Spark. The </w:t>
      </w:r>
      <w:hyperlink r:id="rId6" w:tgtFrame="_blank" w:history="1">
        <w:r>
          <w:rPr>
            <w:rStyle w:val="Hyperlink"/>
            <w:rFonts w:ascii="Georgia" w:eastAsiaTheme="majorEastAsia" w:hAnsi="Georgia" w:cs="Segoe UI"/>
            <w:spacing w:val="-1"/>
            <w:sz w:val="32"/>
            <w:szCs w:val="32"/>
          </w:rPr>
          <w:t>official Spark documentation</w:t>
        </w:r>
      </w:hyperlink>
      <w:r>
        <w:rPr>
          <w:rFonts w:ascii="Georgia" w:hAnsi="Georgia" w:cs="Segoe UI"/>
          <w:spacing w:val="-1"/>
          <w:sz w:val="32"/>
          <w:szCs w:val="32"/>
        </w:rPr>
        <w:t> provides a very detailed explanation, yet it focuses more on the practical programming side. Also, tons of online tutorials can be overwhelming to a starter. Therefore in this article I would like to note down those Spark </w:t>
      </w:r>
      <w:r>
        <w:rPr>
          <w:rStyle w:val="Strong"/>
          <w:rFonts w:ascii="Georgia" w:hAnsi="Georgia" w:cs="Segoe UI"/>
          <w:spacing w:val="-1"/>
          <w:sz w:val="32"/>
          <w:szCs w:val="32"/>
        </w:rPr>
        <w:t>core concepts, </w:t>
      </w:r>
      <w:r>
        <w:rPr>
          <w:rFonts w:ascii="Georgia" w:hAnsi="Georgia" w:cs="Segoe UI"/>
          <w:spacing w:val="-1"/>
          <w:sz w:val="32"/>
          <w:szCs w:val="32"/>
        </w:rPr>
        <w:t>but in a more visualized way. Hope you will find it useful as well!</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 xml:space="preserve">Note: probably you already have some knowledge about </w:t>
      </w:r>
      <w:proofErr w:type="spellStart"/>
      <w:r>
        <w:rPr>
          <w:rFonts w:ascii="Georgia" w:hAnsi="Georgia" w:cs="Segoe UI"/>
          <w:spacing w:val="-1"/>
          <w:sz w:val="32"/>
          <w:szCs w:val="32"/>
        </w:rPr>
        <w:t>Hadoop</w:t>
      </w:r>
      <w:proofErr w:type="spellEnd"/>
      <w:r>
        <w:rPr>
          <w:rFonts w:ascii="Georgia" w:hAnsi="Georgia" w:cs="Segoe UI"/>
          <w:spacing w:val="-1"/>
          <w:sz w:val="32"/>
          <w:szCs w:val="32"/>
        </w:rPr>
        <w:t>, so I will skip explanations on trivial things such as nodes and clusters.</w:t>
      </w:r>
    </w:p>
    <w:p w:rsidR="001C51E9" w:rsidRDefault="001C51E9" w:rsidP="001C51E9">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Spark architecture and deploy modes</w:t>
      </w:r>
    </w:p>
    <w:p w:rsidR="001C51E9" w:rsidRDefault="001C51E9" w:rsidP="001C51E9">
      <w:pPr>
        <w:pStyle w:val="graf"/>
        <w:shd w:val="clear" w:color="auto" w:fill="FFFFFF"/>
        <w:spacing w:before="90" w:beforeAutospacing="0" w:after="0" w:afterAutospacing="0"/>
        <w:rPr>
          <w:rFonts w:ascii="Georgia" w:hAnsi="Georgia" w:cs="Segoe UI"/>
          <w:spacing w:val="-1"/>
          <w:sz w:val="32"/>
          <w:szCs w:val="32"/>
        </w:rPr>
      </w:pPr>
      <w:r>
        <w:rPr>
          <w:rFonts w:ascii="Georgia" w:hAnsi="Georgia" w:cs="Segoe UI"/>
          <w:spacing w:val="-1"/>
          <w:sz w:val="32"/>
          <w:szCs w:val="32"/>
        </w:rPr>
        <w:t xml:space="preserve">To put it simple, Spark runs on </w:t>
      </w:r>
      <w:proofErr w:type="gramStart"/>
      <w:r>
        <w:rPr>
          <w:rFonts w:ascii="Georgia" w:hAnsi="Georgia" w:cs="Segoe UI"/>
          <w:spacing w:val="-1"/>
          <w:sz w:val="32"/>
          <w:szCs w:val="32"/>
        </w:rPr>
        <w:t>a master</w:t>
      </w:r>
      <w:proofErr w:type="gramEnd"/>
      <w:r>
        <w:rPr>
          <w:rFonts w:ascii="Georgia" w:hAnsi="Georgia" w:cs="Segoe UI"/>
          <w:spacing w:val="-1"/>
          <w:sz w:val="32"/>
          <w:szCs w:val="32"/>
        </w:rPr>
        <w:t xml:space="preserve">-worker architecture, a typical type of parallel task computing model. When running Spark, there are a few modes we can choose from, i.e. local (master, executor, driver are all in the same single JVM machine), standalone, YARN and </w:t>
      </w:r>
      <w:proofErr w:type="spellStart"/>
      <w:r>
        <w:rPr>
          <w:rFonts w:ascii="Georgia" w:hAnsi="Georgia" w:cs="Segoe UI"/>
          <w:spacing w:val="-1"/>
          <w:sz w:val="32"/>
          <w:szCs w:val="32"/>
        </w:rPr>
        <w:t>Mesos</w:t>
      </w:r>
      <w:proofErr w:type="spellEnd"/>
      <w:r>
        <w:rPr>
          <w:rFonts w:ascii="Georgia" w:hAnsi="Georgia" w:cs="Segoe UI"/>
          <w:spacing w:val="-1"/>
          <w:sz w:val="32"/>
          <w:szCs w:val="32"/>
        </w:rPr>
        <w:t>. Here we only talk about Spark on YARN and the difference between YARN client and YARN cluster since both are most commonly used, yet very confusing.</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Below two pictures illustrate the setup for both modes. They look quite similar, don’t they? However, by looking at the orange highlighted part you will probably notice the minor difference, which is the location of Spark driver program. This is basically the only difference between the two modes.</w:t>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extent cx="6858000" cy="3314700"/>
            <wp:effectExtent l="0" t="0" r="0" b="0"/>
            <wp:docPr id="9" name="Picture 9" descr="https://cdn-images-1.medium.com/max/1200/1*UdocyulwmyUG5K3nuWfV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UdocyulwmyUG5K3nuWfVS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314700"/>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6667500" cy="3176323"/>
            <wp:effectExtent l="0" t="0" r="0" b="5080"/>
            <wp:docPr id="8" name="Picture 8" descr="https://cdn-images-1.medium.com/max/1200/1*O8c3bvOYVC4WXX1gerJ4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O8c3bvOYVC4WXX1gerJ4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176323"/>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proofErr w:type="gramStart"/>
      <w:r>
        <w:rPr>
          <w:rFonts w:ascii="Segoe UI" w:hAnsi="Segoe UI" w:cs="Segoe UI"/>
          <w:sz w:val="30"/>
          <w:szCs w:val="30"/>
        </w:rPr>
        <w:t>Fig 1.</w:t>
      </w:r>
      <w:proofErr w:type="gramEnd"/>
      <w:r>
        <w:rPr>
          <w:rFonts w:ascii="Segoe UI" w:hAnsi="Segoe UI" w:cs="Segoe UI"/>
          <w:sz w:val="30"/>
          <w:szCs w:val="30"/>
        </w:rPr>
        <w:t xml:space="preserve"> Spark deployment mode YARN-client (left) and YARN-cluster (right)</w:t>
      </w:r>
    </w:p>
    <w:p w:rsidR="001C51E9" w:rsidRDefault="001C51E9" w:rsidP="001C51E9">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Suppose you’ve written a Spark application called spark_hello_world.py. In </w:t>
      </w:r>
      <w:r>
        <w:rPr>
          <w:rStyle w:val="Emphasis"/>
          <w:rFonts w:ascii="Georgia" w:hAnsi="Georgia" w:cs="Segoe UI"/>
          <w:spacing w:val="-1"/>
          <w:sz w:val="32"/>
          <w:szCs w:val="32"/>
        </w:rPr>
        <w:t>client</w:t>
      </w:r>
      <w:r>
        <w:rPr>
          <w:rFonts w:ascii="Georgia" w:hAnsi="Georgia" w:cs="Segoe UI"/>
          <w:spacing w:val="-1"/>
          <w:sz w:val="32"/>
          <w:szCs w:val="32"/>
        </w:rPr>
        <w:t> mode, when executing the python file using </w:t>
      </w:r>
      <w:r>
        <w:rPr>
          <w:rStyle w:val="HTMLCode"/>
          <w:spacing w:val="-1"/>
          <w:sz w:val="24"/>
          <w:szCs w:val="24"/>
        </w:rPr>
        <w:t>spark-</w:t>
      </w:r>
      <w:proofErr w:type="gramStart"/>
      <w:r>
        <w:rPr>
          <w:rStyle w:val="HTMLCode"/>
          <w:spacing w:val="-1"/>
          <w:sz w:val="24"/>
          <w:szCs w:val="24"/>
        </w:rPr>
        <w:t>submit</w:t>
      </w:r>
      <w:r>
        <w:rPr>
          <w:rFonts w:ascii="Georgia" w:hAnsi="Georgia" w:cs="Segoe UI"/>
          <w:spacing w:val="-1"/>
          <w:sz w:val="32"/>
          <w:szCs w:val="32"/>
        </w:rPr>
        <w:t>,</w:t>
      </w:r>
      <w:proofErr w:type="gramEnd"/>
      <w:r>
        <w:rPr>
          <w:rFonts w:ascii="Georgia" w:hAnsi="Georgia" w:cs="Segoe UI"/>
          <w:spacing w:val="-1"/>
          <w:sz w:val="32"/>
          <w:szCs w:val="32"/>
        </w:rPr>
        <w:t xml:space="preserve"> the driver is launched directly within the </w:t>
      </w:r>
      <w:r>
        <w:rPr>
          <w:rStyle w:val="HTMLCode"/>
          <w:spacing w:val="-1"/>
          <w:sz w:val="24"/>
          <w:szCs w:val="24"/>
        </w:rPr>
        <w:t>spark-submit</w:t>
      </w:r>
      <w:r>
        <w:rPr>
          <w:rFonts w:ascii="Georgia" w:hAnsi="Georgia" w:cs="Segoe UI"/>
          <w:spacing w:val="-1"/>
          <w:sz w:val="32"/>
          <w:szCs w:val="32"/>
        </w:rPr>
        <w:t xml:space="preserve"> process, hence it will reside in the same machine as with spark_hello_world.py. When initializing the Spark context, the driver within the local machine will connect to the application master in the cluster. Starting from the master, Spark </w:t>
      </w:r>
      <w:proofErr w:type="gramStart"/>
      <w:r>
        <w:rPr>
          <w:rFonts w:ascii="Georgia" w:hAnsi="Georgia" w:cs="Segoe UI"/>
          <w:spacing w:val="-1"/>
          <w:sz w:val="32"/>
          <w:szCs w:val="32"/>
        </w:rPr>
        <w:t>launch</w:t>
      </w:r>
      <w:proofErr w:type="gramEnd"/>
      <w:r>
        <w:rPr>
          <w:rFonts w:ascii="Georgia" w:hAnsi="Georgia" w:cs="Segoe UI"/>
          <w:spacing w:val="-1"/>
          <w:sz w:val="32"/>
          <w:szCs w:val="32"/>
        </w:rPr>
        <w:t xml:space="preserve"> more executors.</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lastRenderedPageBreak/>
        <w:t>In </w:t>
      </w:r>
      <w:r>
        <w:rPr>
          <w:rStyle w:val="Emphasis"/>
          <w:rFonts w:ascii="Georgia" w:hAnsi="Georgia" w:cs="Segoe UI"/>
          <w:spacing w:val="-1"/>
          <w:sz w:val="32"/>
          <w:szCs w:val="32"/>
        </w:rPr>
        <w:t>cluster</w:t>
      </w:r>
      <w:r>
        <w:rPr>
          <w:rFonts w:ascii="Georgia" w:hAnsi="Georgia" w:cs="Segoe UI"/>
          <w:spacing w:val="-1"/>
          <w:sz w:val="32"/>
          <w:szCs w:val="32"/>
        </w:rPr>
        <w:t> mode, the spark_hello_world.py code lives in the client machine and the client machine is outside of the cluster. When executing the application python code, it launches a driver program in one of the nodes in the cluster. Together with Spark application master it can launch executors and issue application commands.</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 xml:space="preserve">Given that the </w:t>
      </w:r>
      <w:proofErr w:type="gramStart"/>
      <w:r>
        <w:rPr>
          <w:rFonts w:ascii="Georgia" w:hAnsi="Georgia" w:cs="Segoe UI"/>
          <w:spacing w:val="-1"/>
          <w:sz w:val="32"/>
          <w:szCs w:val="32"/>
        </w:rPr>
        <w:t>setup do</w:t>
      </w:r>
      <w:proofErr w:type="gramEnd"/>
      <w:r>
        <w:rPr>
          <w:rFonts w:ascii="Georgia" w:hAnsi="Georgia" w:cs="Segoe UI"/>
          <w:spacing w:val="-1"/>
          <w:sz w:val="32"/>
          <w:szCs w:val="32"/>
        </w:rPr>
        <w:t xml:space="preserve"> not differ much, you must be wondering why we need two different modes. In practice, this relates to whether the client machine is physically co-located with the worker machines or not. If the client machine is “far” from the worker nodes, e.g. you write the spark_hello_world.py on your laptop but the workers are AWS EC2 instances, then it makes sense to use cluster mode, so as to minimize network latency between the drivers and the executors. In another scenario, if your python file is in a gateway machine quite “close” to the worker nodes, the client mode could be a good choice.</w:t>
      </w:r>
    </w:p>
    <w:p w:rsidR="001C51E9" w:rsidRDefault="001C51E9" w:rsidP="001C51E9">
      <w:pPr>
        <w:shd w:val="clear" w:color="auto" w:fill="FFFFFF"/>
        <w:spacing w:after="0"/>
        <w:rPr>
          <w:rFonts w:ascii="Segoe UI" w:hAnsi="Segoe UI" w:cs="Segoe UI"/>
          <w:sz w:val="30"/>
          <w:szCs w:val="30"/>
        </w:rPr>
      </w:pPr>
    </w:p>
    <w:p w:rsidR="001C51E9" w:rsidRDefault="001C51E9" w:rsidP="001C51E9">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Executors</w:t>
      </w:r>
    </w:p>
    <w:p w:rsidR="001C51E9" w:rsidRDefault="001C51E9" w:rsidP="001C51E9">
      <w:pPr>
        <w:pStyle w:val="graf"/>
        <w:shd w:val="clear" w:color="auto" w:fill="FFFFFF"/>
        <w:spacing w:before="90" w:beforeAutospacing="0" w:after="0" w:afterAutospacing="0"/>
        <w:rPr>
          <w:rFonts w:ascii="Georgia" w:hAnsi="Georgia" w:cs="Segoe UI"/>
          <w:spacing w:val="-1"/>
          <w:sz w:val="32"/>
          <w:szCs w:val="32"/>
        </w:rPr>
      </w:pPr>
      <w:r>
        <w:rPr>
          <w:rFonts w:ascii="Georgia" w:hAnsi="Georgia" w:cs="Segoe UI"/>
          <w:spacing w:val="-1"/>
          <w:sz w:val="32"/>
          <w:szCs w:val="32"/>
        </w:rPr>
        <w:t>Now that we understand the Spark cluster setup, let’s zoom in to one of the most important elements in Spark - executor. Executors are the processes that run tasks and keep data in memory or disk storage across them.</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When going through the Spark documentation you might be surprised at the number of configurable parameters related to executors. Instead of trying hard to figure out the relation between several parameters in one’s head again and again, let’s look at it visually.</w:t>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1971675" cy="2000250"/>
            <wp:effectExtent l="0" t="0" r="9525" b="0"/>
            <wp:docPr id="6" name="Picture 6" descr="https://cdn-images-1.medium.com/max/1600/1*yvu36HSkxsTR1V7ktD1j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yvu36HSkxsTR1V7ktD1j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000250"/>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proofErr w:type="gramStart"/>
      <w:r>
        <w:rPr>
          <w:rFonts w:ascii="Segoe UI" w:hAnsi="Segoe UI" w:cs="Segoe UI"/>
          <w:sz w:val="30"/>
          <w:szCs w:val="30"/>
        </w:rPr>
        <w:t>Fig 2.</w:t>
      </w:r>
      <w:proofErr w:type="gramEnd"/>
      <w:r>
        <w:rPr>
          <w:rFonts w:ascii="Segoe UI" w:hAnsi="Segoe UI" w:cs="Segoe UI"/>
          <w:sz w:val="30"/>
          <w:szCs w:val="30"/>
        </w:rPr>
        <w:t xml:space="preserve"> Spark executor internals</w:t>
      </w:r>
    </w:p>
    <w:p w:rsidR="001C51E9" w:rsidRDefault="001C51E9" w:rsidP="001C51E9">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lastRenderedPageBreak/>
        <w:t>As shown in Figure 2, in each executor there is an executor JVM, storing the RDD partitions, cached RDD partition, running internal threads and tasks. If there are more cores than required by the tasks, there would also be free cores in the JVM. This green block of executor JVM will be our starting point to look at the memory management in executors.</w:t>
      </w:r>
    </w:p>
    <w:p w:rsidR="001C51E9" w:rsidRDefault="001C51E9" w:rsidP="001C51E9">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Executor memory management</w:t>
      </w:r>
    </w:p>
    <w:p w:rsidR="001C51E9" w:rsidRDefault="001C51E9" w:rsidP="001C51E9">
      <w:pPr>
        <w:pStyle w:val="graf"/>
        <w:shd w:val="clear" w:color="auto" w:fill="FFFFFF"/>
        <w:spacing w:before="90" w:beforeAutospacing="0" w:after="0" w:afterAutospacing="0"/>
        <w:rPr>
          <w:rFonts w:ascii="Georgia" w:hAnsi="Georgia" w:cs="Segoe UI"/>
          <w:spacing w:val="-1"/>
          <w:sz w:val="32"/>
          <w:szCs w:val="32"/>
        </w:rPr>
      </w:pPr>
      <w:r>
        <w:rPr>
          <w:rFonts w:ascii="Georgia" w:hAnsi="Georgia" w:cs="Segoe UI"/>
          <w:spacing w:val="-1"/>
          <w:sz w:val="32"/>
          <w:szCs w:val="32"/>
        </w:rPr>
        <w:t>In the executor container, there are mainly two blocks of memory allocated: memory overhead and executor memory.</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Style w:val="Emphasis"/>
          <w:rFonts w:ascii="Georgia" w:hAnsi="Georgia" w:cs="Segoe UI"/>
          <w:spacing w:val="-1"/>
          <w:sz w:val="32"/>
          <w:szCs w:val="32"/>
        </w:rPr>
        <w:t>Memory overhead</w:t>
      </w:r>
      <w:r>
        <w:rPr>
          <w:rFonts w:ascii="Georgia" w:hAnsi="Georgia" w:cs="Segoe UI"/>
          <w:spacing w:val="-1"/>
          <w:sz w:val="32"/>
          <w:szCs w:val="32"/>
        </w:rPr>
        <w:t> is reserved off-heap memory for things like VM overheads, interned strings, other native overheads, etc</w:t>
      </w:r>
      <w:proofErr w:type="gramStart"/>
      <w:r>
        <w:rPr>
          <w:rFonts w:ascii="Georgia" w:hAnsi="Georgia" w:cs="Segoe UI"/>
          <w:spacing w:val="-1"/>
          <w:sz w:val="32"/>
          <w:szCs w:val="32"/>
        </w:rPr>
        <w:t>..</w:t>
      </w:r>
      <w:proofErr w:type="gramEnd"/>
      <w:r>
        <w:rPr>
          <w:rFonts w:ascii="Georgia" w:hAnsi="Georgia" w:cs="Segoe UI"/>
          <w:spacing w:val="-1"/>
          <w:sz w:val="32"/>
          <w:szCs w:val="32"/>
        </w:rPr>
        <w:t xml:space="preserve"> By caching data outside of main Java heap space, but still in RAM, the off-heap memory allows the cache to overcome lengthy JVM Garbage Collection pauses when working with large heap sizes.</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Style w:val="Emphasis"/>
          <w:rFonts w:ascii="Georgia" w:hAnsi="Georgia" w:cs="Segoe UI"/>
          <w:spacing w:val="-1"/>
          <w:sz w:val="32"/>
          <w:szCs w:val="32"/>
        </w:rPr>
        <w:t>Executor memory</w:t>
      </w:r>
      <w:r>
        <w:rPr>
          <w:rFonts w:ascii="Georgia" w:hAnsi="Georgia" w:cs="Segoe UI"/>
          <w:spacing w:val="-1"/>
          <w:sz w:val="32"/>
          <w:szCs w:val="32"/>
        </w:rPr>
        <w:t> consists of three parts as follows.</w:t>
      </w:r>
    </w:p>
    <w:p w:rsidR="001C51E9" w:rsidRDefault="001C51E9" w:rsidP="001C51E9">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Reserved memory</w:t>
      </w:r>
    </w:p>
    <w:p w:rsidR="001C51E9" w:rsidRDefault="001C51E9" w:rsidP="001C51E9">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User memory: for storing things such as user data structures and internal metadata in Spark.</w:t>
      </w:r>
    </w:p>
    <w:p w:rsidR="001C51E9" w:rsidRDefault="001C51E9" w:rsidP="001C51E9">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Storage and execution memory: for storing all the RDD partitions and allocating run-time memory for tasks.</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 xml:space="preserve">Figure 3 shows the relevant parameters for each memory block. Suppose we set </w:t>
      </w:r>
      <w:proofErr w:type="spellStart"/>
      <w:r>
        <w:rPr>
          <w:rFonts w:ascii="Georgia" w:hAnsi="Georgia" w:cs="Segoe UI"/>
          <w:spacing w:val="-1"/>
          <w:sz w:val="32"/>
          <w:szCs w:val="32"/>
        </w:rPr>
        <w:t>spark.executor.memory</w:t>
      </w:r>
      <w:proofErr w:type="spellEnd"/>
      <w:r>
        <w:rPr>
          <w:rFonts w:ascii="Georgia" w:hAnsi="Georgia" w:cs="Segoe UI"/>
          <w:spacing w:val="-1"/>
          <w:sz w:val="32"/>
          <w:szCs w:val="32"/>
        </w:rPr>
        <w:t xml:space="preserve"> to 4 GB, then Spark will request 4.4 GB memory in total from the resource manager. Out of the 4 GB executor memory, we actually get 3.7 GB because the rest is reserved. And by default, we get 2.2 GB (0.6 * 3.7) as execution + storage memory. Out of this, 1.1 GB will be used for storage such as storing RDDs, and the rest will be execution memory.</w:t>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extent cx="6896100" cy="2298700"/>
            <wp:effectExtent l="0" t="0" r="0" b="6350"/>
            <wp:docPr id="5" name="Picture 5" descr="https://cdn-images-1.medium.com/max/1600/1*kKitFswq56j1CTgMQ0gu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kKitFswq56j1CTgMQ0gum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6100" cy="2298700"/>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proofErr w:type="gramStart"/>
      <w:r>
        <w:rPr>
          <w:rFonts w:ascii="Segoe UI" w:hAnsi="Segoe UI" w:cs="Segoe UI"/>
          <w:sz w:val="30"/>
          <w:szCs w:val="30"/>
        </w:rPr>
        <w:t>Fig 3.</w:t>
      </w:r>
      <w:proofErr w:type="gramEnd"/>
      <w:r>
        <w:rPr>
          <w:rFonts w:ascii="Segoe UI" w:hAnsi="Segoe UI" w:cs="Segoe UI"/>
          <w:sz w:val="30"/>
          <w:szCs w:val="30"/>
        </w:rPr>
        <w:t xml:space="preserve"> Spark executor memory decomposition</w:t>
      </w:r>
    </w:p>
    <w:p w:rsidR="001C51E9" w:rsidRDefault="001C51E9" w:rsidP="001C51E9">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RDD, jobs, stages and tasks</w:t>
      </w:r>
    </w:p>
    <w:p w:rsidR="001C51E9" w:rsidRDefault="001C51E9" w:rsidP="001C51E9">
      <w:pPr>
        <w:pStyle w:val="graf"/>
        <w:shd w:val="clear" w:color="auto" w:fill="FFFFFF"/>
        <w:spacing w:before="90" w:beforeAutospacing="0" w:after="0" w:afterAutospacing="0"/>
        <w:rPr>
          <w:rFonts w:ascii="Georgia" w:hAnsi="Georgia" w:cs="Segoe UI"/>
          <w:spacing w:val="-1"/>
          <w:sz w:val="32"/>
          <w:szCs w:val="32"/>
        </w:rPr>
      </w:pPr>
      <w:r>
        <w:rPr>
          <w:rFonts w:ascii="Georgia" w:hAnsi="Georgia" w:cs="Segoe UI"/>
          <w:spacing w:val="-1"/>
          <w:sz w:val="32"/>
          <w:szCs w:val="32"/>
        </w:rPr>
        <w:t>If you have already started debugging Spark application using Spark UI, then probably keywords like jobs, stages and tasks sound familiar. So how are they relevant with RDDs?</w:t>
      </w:r>
    </w:p>
    <w:p w:rsidR="001C51E9" w:rsidRDefault="001C51E9" w:rsidP="001C51E9">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We know that there are two operations on RDDs, </w:t>
      </w:r>
      <w:r>
        <w:rPr>
          <w:rStyle w:val="Emphasis"/>
          <w:rFonts w:ascii="Georgia" w:hAnsi="Georgia" w:cs="Segoe UI"/>
          <w:spacing w:val="-1"/>
          <w:sz w:val="32"/>
          <w:szCs w:val="32"/>
        </w:rPr>
        <w:t>transformations</w:t>
      </w:r>
      <w:r>
        <w:rPr>
          <w:rFonts w:ascii="Georgia" w:hAnsi="Georgia" w:cs="Segoe UI"/>
          <w:spacing w:val="-1"/>
          <w:sz w:val="32"/>
          <w:szCs w:val="32"/>
        </w:rPr>
        <w:t> (e.g. filter, union, distinct, intersection) by which a new RDD is produced from the existing one virtually without actual execution, and </w:t>
      </w:r>
      <w:r>
        <w:rPr>
          <w:rStyle w:val="Emphasis"/>
          <w:rFonts w:ascii="Georgia" w:hAnsi="Georgia" w:cs="Segoe UI"/>
          <w:spacing w:val="-1"/>
          <w:sz w:val="32"/>
          <w:szCs w:val="32"/>
        </w:rPr>
        <w:t>actions</w:t>
      </w:r>
      <w:r>
        <w:rPr>
          <w:rFonts w:ascii="Georgia" w:hAnsi="Georgia" w:cs="Segoe UI"/>
          <w:spacing w:val="-1"/>
          <w:sz w:val="32"/>
          <w:szCs w:val="32"/>
        </w:rPr>
        <w:t xml:space="preserve"> (e.g. take, show, collect, </w:t>
      </w:r>
      <w:proofErr w:type="spellStart"/>
      <w:r>
        <w:rPr>
          <w:rFonts w:ascii="Georgia" w:hAnsi="Georgia" w:cs="Segoe UI"/>
          <w:spacing w:val="-1"/>
          <w:sz w:val="32"/>
          <w:szCs w:val="32"/>
        </w:rPr>
        <w:t>foreach</w:t>
      </w:r>
      <w:proofErr w:type="spellEnd"/>
      <w:r>
        <w:rPr>
          <w:rFonts w:ascii="Georgia" w:hAnsi="Georgia" w:cs="Segoe UI"/>
          <w:spacing w:val="-1"/>
          <w:sz w:val="32"/>
          <w:szCs w:val="32"/>
        </w:rPr>
        <w:t>) which triggers the execution. When transforming an RDD, based on the relationship between the parent RDD and the transformed RDD, the dependency can be </w:t>
      </w:r>
      <w:r>
        <w:rPr>
          <w:rStyle w:val="Emphasis"/>
          <w:rFonts w:ascii="Georgia" w:hAnsi="Georgia" w:cs="Segoe UI"/>
          <w:spacing w:val="-1"/>
          <w:sz w:val="32"/>
          <w:szCs w:val="32"/>
        </w:rPr>
        <w:t>narrow</w:t>
      </w:r>
      <w:r>
        <w:rPr>
          <w:rFonts w:ascii="Georgia" w:hAnsi="Georgia" w:cs="Segoe UI"/>
          <w:spacing w:val="-1"/>
          <w:sz w:val="32"/>
          <w:szCs w:val="32"/>
        </w:rPr>
        <w:t> or </w:t>
      </w:r>
      <w:r>
        <w:rPr>
          <w:rStyle w:val="Emphasis"/>
          <w:rFonts w:ascii="Georgia" w:hAnsi="Georgia" w:cs="Segoe UI"/>
          <w:spacing w:val="-1"/>
          <w:sz w:val="32"/>
          <w:szCs w:val="32"/>
        </w:rPr>
        <w:t>wide</w:t>
      </w:r>
      <w:r>
        <w:rPr>
          <w:rFonts w:ascii="Georgia" w:hAnsi="Georgia" w:cs="Segoe UI"/>
          <w:spacing w:val="-1"/>
          <w:sz w:val="32"/>
          <w:szCs w:val="32"/>
        </w:rPr>
        <w:t xml:space="preserve">. With narrow dependency, in the parent RDD one or many partition will be mapped to one partition in the new RDD. While with wide dependency, such as when doing a join or </w:t>
      </w:r>
      <w:proofErr w:type="spellStart"/>
      <w:r>
        <w:rPr>
          <w:rFonts w:ascii="Georgia" w:hAnsi="Georgia" w:cs="Segoe UI"/>
          <w:spacing w:val="-1"/>
          <w:sz w:val="32"/>
          <w:szCs w:val="32"/>
        </w:rPr>
        <w:t>sortBy</w:t>
      </w:r>
      <w:proofErr w:type="spellEnd"/>
      <w:r>
        <w:rPr>
          <w:rFonts w:ascii="Georgia" w:hAnsi="Georgia" w:cs="Segoe UI"/>
          <w:spacing w:val="-1"/>
          <w:sz w:val="32"/>
          <w:szCs w:val="32"/>
        </w:rPr>
        <w:t>, we need to </w:t>
      </w:r>
      <w:r>
        <w:rPr>
          <w:rStyle w:val="Emphasis"/>
          <w:rFonts w:ascii="Georgia" w:hAnsi="Georgia" w:cs="Segoe UI"/>
          <w:spacing w:val="-1"/>
          <w:sz w:val="32"/>
          <w:szCs w:val="32"/>
        </w:rPr>
        <w:t>shuffle</w:t>
      </w:r>
      <w:r>
        <w:rPr>
          <w:rFonts w:ascii="Georgia" w:hAnsi="Georgia" w:cs="Segoe UI"/>
          <w:spacing w:val="-1"/>
          <w:sz w:val="32"/>
          <w:szCs w:val="32"/>
        </w:rPr>
        <w:t> partitions in order to compute the new RDD.</w:t>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2409825" cy="1695450"/>
            <wp:effectExtent l="0" t="0" r="9525" b="0"/>
            <wp:docPr id="4" name="Picture 4" descr="https://cdn-images-1.medium.com/max/1600/1*WEMI8M84W55hxF_88cP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WEMI8M84W55hxF_88cPC0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1695450"/>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proofErr w:type="gramStart"/>
      <w:r>
        <w:rPr>
          <w:rFonts w:ascii="Segoe UI" w:hAnsi="Segoe UI" w:cs="Segoe UI"/>
          <w:sz w:val="30"/>
          <w:szCs w:val="30"/>
        </w:rPr>
        <w:t>Fig 4–1.</w:t>
      </w:r>
      <w:proofErr w:type="gramEnd"/>
      <w:r>
        <w:rPr>
          <w:rFonts w:ascii="Segoe UI" w:hAnsi="Segoe UI" w:cs="Segoe UI"/>
          <w:sz w:val="30"/>
          <w:szCs w:val="30"/>
        </w:rPr>
        <w:t xml:space="preserve"> </w:t>
      </w:r>
      <w:proofErr w:type="gramStart"/>
      <w:r>
        <w:rPr>
          <w:rFonts w:ascii="Segoe UI" w:hAnsi="Segoe UI" w:cs="Segoe UI"/>
          <w:sz w:val="30"/>
          <w:szCs w:val="30"/>
        </w:rPr>
        <w:t>narrow</w:t>
      </w:r>
      <w:proofErr w:type="gramEnd"/>
      <w:r>
        <w:rPr>
          <w:rFonts w:ascii="Segoe UI" w:hAnsi="Segoe UI" w:cs="Segoe UI"/>
          <w:sz w:val="30"/>
          <w:szCs w:val="30"/>
        </w:rPr>
        <w:t xml:space="preserve"> dependency in RDD transformation</w:t>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extent cx="2409825" cy="2124075"/>
            <wp:effectExtent l="0" t="0" r="9525" b="9525"/>
            <wp:docPr id="3" name="Picture 3" descr="https://cdn-images-1.medium.com/max/1600/1*5OG-HrGSA6VEFudDbdNC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5OG-HrGSA6VEFudDbdNCu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2124075"/>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proofErr w:type="gramStart"/>
      <w:r>
        <w:rPr>
          <w:rFonts w:ascii="Segoe UI" w:hAnsi="Segoe UI" w:cs="Segoe UI"/>
          <w:sz w:val="30"/>
          <w:szCs w:val="30"/>
        </w:rPr>
        <w:t>Fig 4–2.</w:t>
      </w:r>
      <w:proofErr w:type="gramEnd"/>
      <w:r>
        <w:rPr>
          <w:rFonts w:ascii="Segoe UI" w:hAnsi="Segoe UI" w:cs="Segoe UI"/>
          <w:sz w:val="30"/>
          <w:szCs w:val="30"/>
        </w:rPr>
        <w:t xml:space="preserve"> Wide dependency in RDD transformation</w:t>
      </w:r>
    </w:p>
    <w:p w:rsidR="001C51E9" w:rsidRDefault="001C51E9" w:rsidP="001C51E9">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The </w:t>
      </w:r>
      <w:r>
        <w:rPr>
          <w:rStyle w:val="Emphasis"/>
          <w:rFonts w:ascii="Georgia" w:hAnsi="Georgia" w:cs="Segoe UI"/>
          <w:spacing w:val="-1"/>
          <w:sz w:val="32"/>
          <w:szCs w:val="32"/>
        </w:rPr>
        <w:t>jobs</w:t>
      </w:r>
      <w:r>
        <w:rPr>
          <w:rFonts w:ascii="Georgia" w:hAnsi="Georgia" w:cs="Segoe UI"/>
          <w:spacing w:val="-1"/>
          <w:sz w:val="32"/>
          <w:szCs w:val="32"/>
        </w:rPr>
        <w:t>, </w:t>
      </w:r>
      <w:r>
        <w:rPr>
          <w:rStyle w:val="Emphasis"/>
          <w:rFonts w:ascii="Georgia" w:hAnsi="Georgia" w:cs="Segoe UI"/>
          <w:spacing w:val="-1"/>
          <w:sz w:val="32"/>
          <w:szCs w:val="32"/>
        </w:rPr>
        <w:t>stages</w:t>
      </w:r>
      <w:r>
        <w:rPr>
          <w:rFonts w:ascii="Georgia" w:hAnsi="Georgia" w:cs="Segoe UI"/>
          <w:spacing w:val="-1"/>
          <w:sz w:val="32"/>
          <w:szCs w:val="32"/>
        </w:rPr>
        <w:t> and </w:t>
      </w:r>
      <w:r>
        <w:rPr>
          <w:rStyle w:val="Emphasis"/>
          <w:rFonts w:ascii="Georgia" w:hAnsi="Georgia" w:cs="Segoe UI"/>
          <w:spacing w:val="-1"/>
          <w:sz w:val="32"/>
          <w:szCs w:val="32"/>
        </w:rPr>
        <w:t>tasks</w:t>
      </w:r>
      <w:r>
        <w:rPr>
          <w:rFonts w:ascii="Georgia" w:hAnsi="Georgia" w:cs="Segoe UI"/>
          <w:spacing w:val="-1"/>
          <w:sz w:val="32"/>
          <w:szCs w:val="32"/>
        </w:rPr>
        <w:t> are therefore determined by the type of operations and the type of transformations. </w:t>
      </w:r>
      <w:r>
        <w:rPr>
          <w:rStyle w:val="markup--quote"/>
          <w:rFonts w:ascii="Georgia" w:hAnsi="Georgia" w:cs="Segoe UI"/>
          <w:spacing w:val="-1"/>
          <w:sz w:val="32"/>
          <w:szCs w:val="32"/>
        </w:rPr>
        <w:t>A </w:t>
      </w:r>
      <w:r>
        <w:rPr>
          <w:rStyle w:val="Emphasis"/>
          <w:rFonts w:ascii="Georgia" w:hAnsi="Georgia" w:cs="Segoe UI"/>
          <w:spacing w:val="-1"/>
          <w:sz w:val="32"/>
          <w:szCs w:val="32"/>
        </w:rPr>
        <w:t>job</w:t>
      </w:r>
      <w:r>
        <w:rPr>
          <w:rStyle w:val="markup--quote"/>
          <w:rFonts w:ascii="Georgia" w:hAnsi="Georgia" w:cs="Segoe UI"/>
          <w:spacing w:val="-1"/>
          <w:sz w:val="32"/>
          <w:szCs w:val="32"/>
        </w:rPr>
        <w:t> is created when there is an </w:t>
      </w:r>
      <w:r>
        <w:rPr>
          <w:rStyle w:val="Emphasis"/>
          <w:rFonts w:ascii="Georgia" w:hAnsi="Georgia" w:cs="Segoe UI"/>
          <w:spacing w:val="-1"/>
          <w:sz w:val="32"/>
          <w:szCs w:val="32"/>
        </w:rPr>
        <w:t>action</w:t>
      </w:r>
      <w:r>
        <w:rPr>
          <w:rStyle w:val="markup--quote"/>
          <w:rFonts w:ascii="Georgia" w:hAnsi="Georgia" w:cs="Segoe UI"/>
          <w:spacing w:val="-1"/>
          <w:sz w:val="32"/>
          <w:szCs w:val="32"/>
        </w:rPr>
        <w:t> on an RDD. Within the job, there could be multiple </w:t>
      </w:r>
      <w:r>
        <w:rPr>
          <w:rStyle w:val="Emphasis"/>
          <w:rFonts w:ascii="Georgia" w:hAnsi="Georgia" w:cs="Segoe UI"/>
          <w:spacing w:val="-1"/>
          <w:sz w:val="32"/>
          <w:szCs w:val="32"/>
        </w:rPr>
        <w:t>stages</w:t>
      </w:r>
      <w:r>
        <w:rPr>
          <w:rStyle w:val="markup--quote"/>
          <w:rFonts w:ascii="Georgia" w:hAnsi="Georgia" w:cs="Segoe UI"/>
          <w:spacing w:val="-1"/>
          <w:sz w:val="32"/>
          <w:szCs w:val="32"/>
        </w:rPr>
        <w:t>, depending on whether or not we need to perform a wide transformation (i.e. shuffles). In each stage there can be one or multiple transformations, mapped to </w:t>
      </w:r>
      <w:r>
        <w:rPr>
          <w:rStyle w:val="Emphasis"/>
          <w:rFonts w:ascii="Georgia" w:hAnsi="Georgia" w:cs="Segoe UI"/>
          <w:spacing w:val="-1"/>
          <w:sz w:val="32"/>
          <w:szCs w:val="32"/>
        </w:rPr>
        <w:t>tasks</w:t>
      </w:r>
      <w:r>
        <w:rPr>
          <w:rStyle w:val="markup--quote"/>
          <w:rFonts w:ascii="Georgia" w:hAnsi="Georgia" w:cs="Segoe UI"/>
          <w:spacing w:val="-1"/>
          <w:sz w:val="32"/>
          <w:szCs w:val="32"/>
        </w:rPr>
        <w:t> in each executor.</w:t>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6696075" cy="3248025"/>
            <wp:effectExtent l="0" t="0" r="9525" b="9525"/>
            <wp:docPr id="2" name="Picture 2" descr="https://cdn-images-1.medium.com/max/1600/1*6cq6UlQ8Dj4-1z7tgyjN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6cq6UlQ8Dj4-1z7tgyjNG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075" cy="3248025"/>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proofErr w:type="gramStart"/>
      <w:r>
        <w:rPr>
          <w:rFonts w:ascii="Segoe UI" w:hAnsi="Segoe UI" w:cs="Segoe UI"/>
          <w:sz w:val="30"/>
          <w:szCs w:val="30"/>
        </w:rPr>
        <w:t>Fig 5.</w:t>
      </w:r>
      <w:proofErr w:type="gramEnd"/>
      <w:r>
        <w:rPr>
          <w:rFonts w:ascii="Segoe UI" w:hAnsi="Segoe UI" w:cs="Segoe UI"/>
          <w:sz w:val="30"/>
          <w:szCs w:val="30"/>
        </w:rPr>
        <w:t xml:space="preserve"> Illustration of one Spark job</w:t>
      </w:r>
    </w:p>
    <w:p w:rsidR="001C51E9" w:rsidRDefault="001C51E9" w:rsidP="001C51E9">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To understand it practically let’s look at the following simple code snippet.</w:t>
      </w:r>
    </w:p>
    <w:p w:rsidR="001C51E9" w:rsidRDefault="001C51E9" w:rsidP="001C51E9">
      <w:pPr>
        <w:pStyle w:val="HTMLPreformatted"/>
        <w:shd w:val="clear" w:color="auto" w:fill="FFFFFF"/>
        <w:spacing w:before="645"/>
        <w:rPr>
          <w:sz w:val="24"/>
          <w:szCs w:val="24"/>
        </w:rPr>
      </w:pPr>
      <w:r>
        <w:rPr>
          <w:sz w:val="24"/>
          <w:szCs w:val="24"/>
        </w:rPr>
        <w:lastRenderedPageBreak/>
        <w:t xml:space="preserve">1. </w:t>
      </w:r>
      <w:proofErr w:type="spellStart"/>
      <w:r>
        <w:rPr>
          <w:sz w:val="24"/>
          <w:szCs w:val="24"/>
        </w:rPr>
        <w:t>val</w:t>
      </w:r>
      <w:proofErr w:type="spellEnd"/>
      <w:r>
        <w:rPr>
          <w:sz w:val="24"/>
          <w:szCs w:val="24"/>
        </w:rPr>
        <w:t xml:space="preserve"> RDD1 = </w:t>
      </w:r>
      <w:proofErr w:type="spellStart"/>
      <w:r>
        <w:rPr>
          <w:sz w:val="24"/>
          <w:szCs w:val="24"/>
        </w:rPr>
        <w:t>sc.parallelize</w:t>
      </w:r>
      <w:proofErr w:type="spellEnd"/>
      <w:r>
        <w:rPr>
          <w:sz w:val="24"/>
          <w:szCs w:val="24"/>
        </w:rPr>
        <w:t xml:space="preserve">(Array('1', '2', '3', '4', '5')).map{ x =&gt; </w:t>
      </w:r>
      <w:proofErr w:type="spellStart"/>
      <w:r>
        <w:rPr>
          <w:sz w:val="24"/>
          <w:szCs w:val="24"/>
        </w:rPr>
        <w:t>val</w:t>
      </w:r>
      <w:proofErr w:type="spellEnd"/>
      <w:r>
        <w:rPr>
          <w:sz w:val="24"/>
          <w:szCs w:val="24"/>
        </w:rPr>
        <w:t xml:space="preserve"> xi = </w:t>
      </w:r>
      <w:proofErr w:type="spellStart"/>
      <w:r>
        <w:rPr>
          <w:sz w:val="24"/>
          <w:szCs w:val="24"/>
        </w:rPr>
        <w:t>x.toInt</w:t>
      </w:r>
      <w:proofErr w:type="spellEnd"/>
      <w:r>
        <w:rPr>
          <w:sz w:val="24"/>
          <w:szCs w:val="24"/>
        </w:rPr>
        <w:t>; (xi, xi+1) }</w:t>
      </w:r>
      <w:r>
        <w:rPr>
          <w:sz w:val="24"/>
          <w:szCs w:val="24"/>
        </w:rPr>
        <w:br/>
        <w:t xml:space="preserve">2. </w:t>
      </w:r>
      <w:proofErr w:type="spellStart"/>
      <w:proofErr w:type="gramStart"/>
      <w:r>
        <w:rPr>
          <w:sz w:val="24"/>
          <w:szCs w:val="24"/>
        </w:rPr>
        <w:t>val</w:t>
      </w:r>
      <w:proofErr w:type="spellEnd"/>
      <w:proofErr w:type="gramEnd"/>
      <w:r>
        <w:rPr>
          <w:sz w:val="24"/>
          <w:szCs w:val="24"/>
        </w:rPr>
        <w:t xml:space="preserve"> RDD2 = </w:t>
      </w:r>
      <w:proofErr w:type="spellStart"/>
      <w:r>
        <w:rPr>
          <w:sz w:val="24"/>
          <w:szCs w:val="24"/>
        </w:rPr>
        <w:t>sc.parallelize</w:t>
      </w:r>
      <w:proofErr w:type="spellEnd"/>
      <w:r>
        <w:rPr>
          <w:sz w:val="24"/>
          <w:szCs w:val="24"/>
        </w:rPr>
        <w:t xml:space="preserve">(Array('1', '2', '3', '4', '5')).map{ x =&gt; </w:t>
      </w:r>
      <w:proofErr w:type="spellStart"/>
      <w:r>
        <w:rPr>
          <w:sz w:val="24"/>
          <w:szCs w:val="24"/>
        </w:rPr>
        <w:t>val</w:t>
      </w:r>
      <w:proofErr w:type="spellEnd"/>
      <w:r>
        <w:rPr>
          <w:sz w:val="24"/>
          <w:szCs w:val="24"/>
        </w:rPr>
        <w:t xml:space="preserve"> xi = </w:t>
      </w:r>
      <w:proofErr w:type="spellStart"/>
      <w:r>
        <w:rPr>
          <w:sz w:val="24"/>
          <w:szCs w:val="24"/>
        </w:rPr>
        <w:t>x.toInt</w:t>
      </w:r>
      <w:proofErr w:type="spellEnd"/>
      <w:r>
        <w:rPr>
          <w:sz w:val="24"/>
          <w:szCs w:val="24"/>
        </w:rPr>
        <w:t>; (xi, xi*10) }</w:t>
      </w:r>
      <w:r>
        <w:rPr>
          <w:sz w:val="24"/>
          <w:szCs w:val="24"/>
        </w:rPr>
        <w:br/>
        <w:t xml:space="preserve">3. </w:t>
      </w:r>
      <w:proofErr w:type="spellStart"/>
      <w:proofErr w:type="gramStart"/>
      <w:r>
        <w:rPr>
          <w:sz w:val="24"/>
          <w:szCs w:val="24"/>
        </w:rPr>
        <w:t>val</w:t>
      </w:r>
      <w:proofErr w:type="spellEnd"/>
      <w:proofErr w:type="gramEnd"/>
      <w:r>
        <w:rPr>
          <w:sz w:val="24"/>
          <w:szCs w:val="24"/>
        </w:rPr>
        <w:t xml:space="preserve"> </w:t>
      </w:r>
      <w:proofErr w:type="spellStart"/>
      <w:r>
        <w:rPr>
          <w:sz w:val="24"/>
          <w:szCs w:val="24"/>
        </w:rPr>
        <w:t>joinedData</w:t>
      </w:r>
      <w:proofErr w:type="spellEnd"/>
      <w:r>
        <w:rPr>
          <w:sz w:val="24"/>
          <w:szCs w:val="24"/>
        </w:rPr>
        <w:t xml:space="preserve"> = RDD2.join(RDD1)</w:t>
      </w:r>
      <w:r>
        <w:rPr>
          <w:sz w:val="24"/>
          <w:szCs w:val="24"/>
        </w:rPr>
        <w:br/>
        <w:t xml:space="preserve">4. </w:t>
      </w:r>
      <w:proofErr w:type="spellStart"/>
      <w:proofErr w:type="gramStart"/>
      <w:r>
        <w:rPr>
          <w:sz w:val="24"/>
          <w:szCs w:val="24"/>
        </w:rPr>
        <w:t>val</w:t>
      </w:r>
      <w:proofErr w:type="spellEnd"/>
      <w:proofErr w:type="gramEnd"/>
      <w:r>
        <w:rPr>
          <w:sz w:val="24"/>
          <w:szCs w:val="24"/>
        </w:rPr>
        <w:t xml:space="preserve"> </w:t>
      </w:r>
      <w:proofErr w:type="spellStart"/>
      <w:r>
        <w:rPr>
          <w:sz w:val="24"/>
          <w:szCs w:val="24"/>
        </w:rPr>
        <w:t>filteredRDD</w:t>
      </w:r>
      <w:proofErr w:type="spellEnd"/>
      <w:r>
        <w:rPr>
          <w:sz w:val="24"/>
          <w:szCs w:val="24"/>
        </w:rPr>
        <w:t xml:space="preserve"> = </w:t>
      </w:r>
      <w:proofErr w:type="spellStart"/>
      <w:r>
        <w:rPr>
          <w:sz w:val="24"/>
          <w:szCs w:val="24"/>
        </w:rPr>
        <w:t>joinedData.filter</w:t>
      </w:r>
      <w:proofErr w:type="spellEnd"/>
      <w:r>
        <w:rPr>
          <w:sz w:val="24"/>
          <w:szCs w:val="24"/>
        </w:rPr>
        <w:t>{case (k, v) =&gt; k % 2 == 0}</w:t>
      </w:r>
      <w:r>
        <w:rPr>
          <w:sz w:val="24"/>
          <w:szCs w:val="24"/>
        </w:rPr>
        <w:br/>
        <w:t xml:space="preserve">5. </w:t>
      </w:r>
      <w:proofErr w:type="spellStart"/>
      <w:r>
        <w:rPr>
          <w:sz w:val="24"/>
          <w:szCs w:val="24"/>
        </w:rPr>
        <w:t>val</w:t>
      </w:r>
      <w:proofErr w:type="spellEnd"/>
      <w:r>
        <w:rPr>
          <w:sz w:val="24"/>
          <w:szCs w:val="24"/>
        </w:rPr>
        <w:t xml:space="preserve"> </w:t>
      </w:r>
      <w:proofErr w:type="spellStart"/>
      <w:r>
        <w:rPr>
          <w:sz w:val="24"/>
          <w:szCs w:val="24"/>
        </w:rPr>
        <w:t>resultRDD</w:t>
      </w:r>
      <w:proofErr w:type="spellEnd"/>
      <w:r>
        <w:rPr>
          <w:sz w:val="24"/>
          <w:szCs w:val="24"/>
        </w:rPr>
        <w:t xml:space="preserve"> = </w:t>
      </w:r>
      <w:proofErr w:type="spellStart"/>
      <w:r>
        <w:rPr>
          <w:sz w:val="24"/>
          <w:szCs w:val="24"/>
        </w:rPr>
        <w:t>filteredRDD.mapPartitions</w:t>
      </w:r>
      <w:proofErr w:type="spellEnd"/>
      <w:r>
        <w:rPr>
          <w:sz w:val="24"/>
          <w:szCs w:val="24"/>
        </w:rPr>
        <w:t xml:space="preserve">{ </w:t>
      </w:r>
      <w:proofErr w:type="spellStart"/>
      <w:r>
        <w:rPr>
          <w:sz w:val="24"/>
          <w:szCs w:val="24"/>
        </w:rPr>
        <w:t>iter</w:t>
      </w:r>
      <w:proofErr w:type="spellEnd"/>
      <w:r>
        <w:rPr>
          <w:sz w:val="24"/>
          <w:szCs w:val="24"/>
        </w:rPr>
        <w:t xml:space="preserve"> =&gt; </w:t>
      </w:r>
      <w:proofErr w:type="spellStart"/>
      <w:r>
        <w:rPr>
          <w:sz w:val="24"/>
          <w:szCs w:val="24"/>
        </w:rPr>
        <w:t>iter.map</w:t>
      </w:r>
      <w:proofErr w:type="spellEnd"/>
      <w:r>
        <w:rPr>
          <w:sz w:val="24"/>
          <w:szCs w:val="24"/>
        </w:rPr>
        <w:t>{ case (k, (v1, v2) ) =&gt; (k, v1+v2) } }</w:t>
      </w:r>
      <w:r>
        <w:rPr>
          <w:sz w:val="24"/>
          <w:szCs w:val="24"/>
        </w:rPr>
        <w:br/>
        <w:t xml:space="preserve">6. </w:t>
      </w:r>
      <w:proofErr w:type="spellStart"/>
      <w:proofErr w:type="gramStart"/>
      <w:r>
        <w:rPr>
          <w:sz w:val="24"/>
          <w:szCs w:val="24"/>
        </w:rPr>
        <w:t>resultRDD.take</w:t>
      </w:r>
      <w:proofErr w:type="spellEnd"/>
      <w:r>
        <w:rPr>
          <w:sz w:val="24"/>
          <w:szCs w:val="24"/>
        </w:rPr>
        <w:t>(</w:t>
      </w:r>
      <w:proofErr w:type="gramEnd"/>
      <w:r>
        <w:rPr>
          <w:sz w:val="24"/>
          <w:szCs w:val="24"/>
        </w:rPr>
        <w:t>2)</w:t>
      </w:r>
    </w:p>
    <w:p w:rsidR="001C51E9" w:rsidRDefault="001C51E9" w:rsidP="001C51E9">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There are a few operations in this code, i.e. </w:t>
      </w:r>
      <w:r>
        <w:rPr>
          <w:rStyle w:val="Emphasis"/>
          <w:rFonts w:ascii="Georgia" w:hAnsi="Georgia" w:cs="Segoe UI"/>
          <w:spacing w:val="-1"/>
          <w:sz w:val="32"/>
          <w:szCs w:val="32"/>
        </w:rPr>
        <w:t>map</w:t>
      </w:r>
      <w:r>
        <w:rPr>
          <w:rFonts w:ascii="Georgia" w:hAnsi="Georgia" w:cs="Segoe UI"/>
          <w:spacing w:val="-1"/>
          <w:sz w:val="32"/>
          <w:szCs w:val="32"/>
        </w:rPr>
        <w:t>, </w:t>
      </w:r>
      <w:r>
        <w:rPr>
          <w:rStyle w:val="Emphasis"/>
          <w:rFonts w:ascii="Georgia" w:hAnsi="Georgia" w:cs="Segoe UI"/>
          <w:spacing w:val="-1"/>
          <w:sz w:val="32"/>
          <w:szCs w:val="32"/>
        </w:rPr>
        <w:t>join</w:t>
      </w:r>
      <w:r>
        <w:rPr>
          <w:rFonts w:ascii="Georgia" w:hAnsi="Georgia" w:cs="Segoe UI"/>
          <w:spacing w:val="-1"/>
          <w:sz w:val="32"/>
          <w:szCs w:val="32"/>
        </w:rPr>
        <w:t>, </w:t>
      </w:r>
      <w:r>
        <w:rPr>
          <w:rStyle w:val="Emphasis"/>
          <w:rFonts w:ascii="Georgia" w:hAnsi="Georgia" w:cs="Segoe UI"/>
          <w:spacing w:val="-1"/>
          <w:sz w:val="32"/>
          <w:szCs w:val="32"/>
        </w:rPr>
        <w:t>filter</w:t>
      </w:r>
      <w:r>
        <w:rPr>
          <w:rFonts w:ascii="Georgia" w:hAnsi="Georgia" w:cs="Segoe UI"/>
          <w:spacing w:val="-1"/>
          <w:sz w:val="32"/>
          <w:szCs w:val="32"/>
        </w:rPr>
        <w:t>, </w:t>
      </w:r>
      <w:proofErr w:type="spellStart"/>
      <w:r>
        <w:rPr>
          <w:rStyle w:val="Emphasis"/>
          <w:rFonts w:ascii="Georgia" w:hAnsi="Georgia" w:cs="Segoe UI"/>
          <w:spacing w:val="-1"/>
          <w:sz w:val="32"/>
          <w:szCs w:val="32"/>
        </w:rPr>
        <w:t>mapPartitions</w:t>
      </w:r>
      <w:proofErr w:type="spellEnd"/>
      <w:r>
        <w:rPr>
          <w:rFonts w:ascii="Georgia" w:hAnsi="Georgia" w:cs="Segoe UI"/>
          <w:spacing w:val="-1"/>
          <w:sz w:val="32"/>
          <w:szCs w:val="32"/>
        </w:rPr>
        <w:t> and </w:t>
      </w:r>
      <w:r>
        <w:rPr>
          <w:rStyle w:val="Emphasis"/>
          <w:rFonts w:ascii="Georgia" w:hAnsi="Georgia" w:cs="Segoe UI"/>
          <w:spacing w:val="-1"/>
          <w:sz w:val="32"/>
          <w:szCs w:val="32"/>
        </w:rPr>
        <w:t>take</w:t>
      </w:r>
      <w:r>
        <w:rPr>
          <w:rFonts w:ascii="Georgia" w:hAnsi="Georgia" w:cs="Segoe UI"/>
          <w:spacing w:val="-1"/>
          <w:sz w:val="32"/>
          <w:szCs w:val="32"/>
        </w:rPr>
        <w:t xml:space="preserve">. </w:t>
      </w:r>
      <w:proofErr w:type="gramStart"/>
      <w:r>
        <w:rPr>
          <w:rFonts w:ascii="Georgia" w:hAnsi="Georgia" w:cs="Segoe UI"/>
          <w:spacing w:val="-1"/>
          <w:sz w:val="32"/>
          <w:szCs w:val="32"/>
        </w:rPr>
        <w:t>When creating the RDDs Spark will generate two stages for RDD1 and RDD2 separately, as shown in stage 0 and 1.</w:t>
      </w:r>
      <w:proofErr w:type="gramEnd"/>
      <w:r>
        <w:rPr>
          <w:rFonts w:ascii="Georgia" w:hAnsi="Georgia" w:cs="Segoe UI"/>
          <w:spacing w:val="-1"/>
          <w:sz w:val="32"/>
          <w:szCs w:val="32"/>
        </w:rPr>
        <w:t xml:space="preserve"> Since </w:t>
      </w:r>
      <w:r>
        <w:rPr>
          <w:rStyle w:val="Emphasis"/>
          <w:rFonts w:ascii="Georgia" w:hAnsi="Georgia" w:cs="Segoe UI"/>
          <w:spacing w:val="-1"/>
          <w:sz w:val="32"/>
          <w:szCs w:val="32"/>
        </w:rPr>
        <w:t>map</w:t>
      </w:r>
      <w:r>
        <w:rPr>
          <w:rFonts w:ascii="Georgia" w:hAnsi="Georgia" w:cs="Segoe UI"/>
          <w:spacing w:val="-1"/>
          <w:sz w:val="32"/>
          <w:szCs w:val="32"/>
        </w:rPr>
        <w:t> function contains a narrow dependency, the mapped RDDs will also be included in stage 0 and 1 respectively. Then we join RDD1 and RDD2, because </w:t>
      </w:r>
      <w:r>
        <w:rPr>
          <w:rStyle w:val="Emphasis"/>
          <w:rFonts w:ascii="Georgia" w:hAnsi="Georgia" w:cs="Segoe UI"/>
          <w:spacing w:val="-1"/>
          <w:sz w:val="32"/>
          <w:szCs w:val="32"/>
        </w:rPr>
        <w:t>join</w:t>
      </w:r>
      <w:r>
        <w:rPr>
          <w:rFonts w:ascii="Georgia" w:hAnsi="Georgia" w:cs="Segoe UI"/>
          <w:spacing w:val="-1"/>
          <w:sz w:val="32"/>
          <w:szCs w:val="32"/>
        </w:rPr>
        <w:t> is a wide transformation containing shuffles, Spark creates another stage for this operation. Afterwards, </w:t>
      </w:r>
      <w:r>
        <w:rPr>
          <w:rStyle w:val="Emphasis"/>
          <w:rFonts w:ascii="Georgia" w:hAnsi="Georgia" w:cs="Segoe UI"/>
          <w:spacing w:val="-1"/>
          <w:sz w:val="32"/>
          <w:szCs w:val="32"/>
        </w:rPr>
        <w:t>filter</w:t>
      </w:r>
      <w:r>
        <w:rPr>
          <w:rFonts w:ascii="Georgia" w:hAnsi="Georgia" w:cs="Segoe UI"/>
          <w:spacing w:val="-1"/>
          <w:sz w:val="32"/>
          <w:szCs w:val="32"/>
        </w:rPr>
        <w:t> and </w:t>
      </w:r>
      <w:proofErr w:type="spellStart"/>
      <w:r>
        <w:rPr>
          <w:rStyle w:val="Emphasis"/>
          <w:rFonts w:ascii="Georgia" w:hAnsi="Georgia" w:cs="Segoe UI"/>
          <w:spacing w:val="-1"/>
          <w:sz w:val="32"/>
          <w:szCs w:val="32"/>
        </w:rPr>
        <w:t>mapPartition</w:t>
      </w:r>
      <w:proofErr w:type="spellEnd"/>
      <w:r>
        <w:rPr>
          <w:rFonts w:ascii="Georgia" w:hAnsi="Georgia" w:cs="Segoe UI"/>
          <w:spacing w:val="-1"/>
          <w:sz w:val="32"/>
          <w:szCs w:val="32"/>
        </w:rPr>
        <w:t xml:space="preserve"> are again </w:t>
      </w:r>
      <w:proofErr w:type="gramStart"/>
      <w:r>
        <w:rPr>
          <w:rFonts w:ascii="Georgia" w:hAnsi="Georgia" w:cs="Segoe UI"/>
          <w:spacing w:val="-1"/>
          <w:sz w:val="32"/>
          <w:szCs w:val="32"/>
        </w:rPr>
        <w:t>a narrow</w:t>
      </w:r>
      <w:proofErr w:type="gramEnd"/>
      <w:r>
        <w:rPr>
          <w:rFonts w:ascii="Georgia" w:hAnsi="Georgia" w:cs="Segoe UI"/>
          <w:spacing w:val="-1"/>
          <w:sz w:val="32"/>
          <w:szCs w:val="32"/>
        </w:rPr>
        <w:t xml:space="preserve"> transformations in stage 2, and by calling </w:t>
      </w:r>
      <w:r>
        <w:rPr>
          <w:rStyle w:val="Emphasis"/>
          <w:rFonts w:ascii="Georgia" w:hAnsi="Georgia" w:cs="Segoe UI"/>
          <w:spacing w:val="-1"/>
          <w:sz w:val="32"/>
          <w:szCs w:val="32"/>
        </w:rPr>
        <w:t>take</w:t>
      </w:r>
      <w:r>
        <w:rPr>
          <w:rFonts w:ascii="Georgia" w:hAnsi="Georgia" w:cs="Segoe UI"/>
          <w:spacing w:val="-1"/>
          <w:sz w:val="32"/>
          <w:szCs w:val="32"/>
        </w:rPr>
        <w:t> (which is an action), we trigger Spark’s execution.</w:t>
      </w:r>
    </w:p>
    <w:p w:rsidR="001C51E9" w:rsidRDefault="001C51E9" w:rsidP="001C51E9">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5903566" cy="3371850"/>
            <wp:effectExtent l="0" t="0" r="2540" b="0"/>
            <wp:docPr id="1" name="Picture 1" descr="https://cdn-images-1.medium.com/max/1600/1*YXTYGarRQ2TZ6qnNLL7D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YXTYGarRQ2TZ6qnNLL7Dk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372954"/>
                    </a:xfrm>
                    <a:prstGeom prst="rect">
                      <a:avLst/>
                    </a:prstGeom>
                    <a:noFill/>
                    <a:ln>
                      <a:noFill/>
                    </a:ln>
                  </pic:spPr>
                </pic:pic>
              </a:graphicData>
            </a:graphic>
          </wp:inline>
        </w:drawing>
      </w:r>
    </w:p>
    <w:p w:rsidR="001C51E9" w:rsidRDefault="001C51E9" w:rsidP="001C51E9">
      <w:pPr>
        <w:shd w:val="clear" w:color="auto" w:fill="FFFFFF"/>
        <w:rPr>
          <w:rFonts w:ascii="Segoe UI" w:hAnsi="Segoe UI" w:cs="Segoe UI"/>
          <w:sz w:val="30"/>
          <w:szCs w:val="30"/>
        </w:rPr>
      </w:pPr>
      <w:proofErr w:type="gramStart"/>
      <w:r>
        <w:rPr>
          <w:rFonts w:ascii="Segoe UI" w:hAnsi="Segoe UI" w:cs="Segoe UI"/>
          <w:sz w:val="30"/>
          <w:szCs w:val="30"/>
        </w:rPr>
        <w:t>Fig 6.</w:t>
      </w:r>
      <w:proofErr w:type="gramEnd"/>
      <w:r>
        <w:rPr>
          <w:rFonts w:ascii="Segoe UI" w:hAnsi="Segoe UI" w:cs="Segoe UI"/>
          <w:sz w:val="30"/>
          <w:szCs w:val="30"/>
        </w:rPr>
        <w:t xml:space="preserve"> DAG visualization</w:t>
      </w:r>
    </w:p>
    <w:p w:rsidR="001C51E9" w:rsidRDefault="001C51E9" w:rsidP="001C51E9">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 xml:space="preserve">So, that is all the basic stuff for Spark. Hope after reading this article these concepts </w:t>
      </w:r>
      <w:proofErr w:type="gramStart"/>
      <w:r>
        <w:rPr>
          <w:rFonts w:ascii="Georgia" w:hAnsi="Georgia" w:cs="Segoe UI"/>
          <w:spacing w:val="-1"/>
          <w:sz w:val="32"/>
          <w:szCs w:val="32"/>
        </w:rPr>
        <w:t>are</w:t>
      </w:r>
      <w:proofErr w:type="gramEnd"/>
      <w:r>
        <w:rPr>
          <w:rFonts w:ascii="Georgia" w:hAnsi="Georgia" w:cs="Segoe UI"/>
          <w:spacing w:val="-1"/>
          <w:sz w:val="32"/>
          <w:szCs w:val="32"/>
        </w:rPr>
        <w:t xml:space="preserve"> more clear for you. Happy learning!</w:t>
      </w:r>
    </w:p>
    <w:p w:rsidR="001C51E9" w:rsidRDefault="001C51E9" w:rsidP="001C51E9">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References</w:t>
      </w:r>
    </w:p>
    <w:p w:rsidR="001C51E9" w:rsidRDefault="001C51E9" w:rsidP="001C51E9">
      <w:pPr>
        <w:numPr>
          <w:ilvl w:val="0"/>
          <w:numId w:val="2"/>
        </w:numPr>
        <w:shd w:val="clear" w:color="auto" w:fill="FFFFFF"/>
        <w:spacing w:before="100" w:beforeAutospacing="1" w:after="210" w:line="240" w:lineRule="auto"/>
        <w:ind w:left="450"/>
        <w:rPr>
          <w:rFonts w:ascii="Georgia" w:hAnsi="Georgia" w:cs="Segoe UI"/>
          <w:spacing w:val="-1"/>
          <w:sz w:val="32"/>
          <w:szCs w:val="32"/>
        </w:rPr>
      </w:pPr>
      <w:hyperlink r:id="rId15" w:history="1">
        <w:r w:rsidRPr="004B1C7B">
          <w:rPr>
            <w:rStyle w:val="Hyperlink"/>
            <w:rFonts w:ascii="Georgia" w:hAnsi="Georgia" w:cs="Segoe UI"/>
            <w:spacing w:val="-1"/>
            <w:sz w:val="32"/>
            <w:szCs w:val="32"/>
          </w:rPr>
          <w:t>https://spark.apache.org/docs/latest/</w:t>
        </w:r>
      </w:hyperlink>
    </w:p>
    <w:p w:rsidR="001C51E9" w:rsidRDefault="001C51E9" w:rsidP="001C51E9">
      <w:pPr>
        <w:numPr>
          <w:ilvl w:val="0"/>
          <w:numId w:val="2"/>
        </w:numPr>
        <w:shd w:val="clear" w:color="auto" w:fill="FFFFFF"/>
        <w:spacing w:before="100" w:beforeAutospacing="1" w:after="210" w:line="240" w:lineRule="auto"/>
        <w:ind w:left="450"/>
        <w:rPr>
          <w:rFonts w:ascii="Georgia" w:hAnsi="Georgia" w:cs="Segoe UI"/>
          <w:spacing w:val="-1"/>
          <w:sz w:val="32"/>
          <w:szCs w:val="32"/>
        </w:rPr>
      </w:pPr>
      <w:hyperlink r:id="rId16" w:tgtFrame="_blank" w:history="1">
        <w:r>
          <w:rPr>
            <w:rStyle w:val="Hyperlink"/>
            <w:rFonts w:ascii="Georgia" w:hAnsi="Georgia" w:cs="Segoe UI"/>
            <w:spacing w:val="-1"/>
            <w:sz w:val="32"/>
            <w:szCs w:val="32"/>
          </w:rPr>
          <w:t>https://spoddutur.github.io/spark-notes/distribution_of_executors_cores_and_memory_for_spark_application.html</w:t>
        </w:r>
      </w:hyperlink>
      <w:r>
        <w:rPr>
          <w:rFonts w:ascii="Times New Roman" w:hAnsi="Times New Roman" w:cs="Times New Roman"/>
          <w:spacing w:val="-1"/>
          <w:sz w:val="32"/>
          <w:szCs w:val="32"/>
        </w:rPr>
        <w:t>​</w:t>
      </w:r>
    </w:p>
    <w:p w:rsidR="001C51E9" w:rsidRDefault="001C51E9" w:rsidP="001C51E9">
      <w:pPr>
        <w:numPr>
          <w:ilvl w:val="0"/>
          <w:numId w:val="2"/>
        </w:numPr>
        <w:shd w:val="clear" w:color="auto" w:fill="FFFFFF"/>
        <w:spacing w:before="100" w:beforeAutospacing="1" w:after="210" w:line="240" w:lineRule="auto"/>
        <w:ind w:left="450"/>
        <w:rPr>
          <w:rFonts w:ascii="Georgia" w:hAnsi="Georgia" w:cs="Segoe UI"/>
          <w:spacing w:val="-1"/>
          <w:sz w:val="32"/>
          <w:szCs w:val="32"/>
        </w:rPr>
      </w:pPr>
      <w:hyperlink r:id="rId17" w:tgtFrame="_blank" w:history="1">
        <w:r>
          <w:rPr>
            <w:rStyle w:val="Hyperlink"/>
            <w:rFonts w:ascii="Georgia" w:hAnsi="Georgia" w:cs="Segoe UI"/>
            <w:spacing w:val="-1"/>
            <w:sz w:val="32"/>
            <w:szCs w:val="32"/>
          </w:rPr>
          <w:t>https://0x0fff.com/spark-memory-management/</w:t>
        </w:r>
      </w:hyperlink>
      <w:r>
        <w:rPr>
          <w:rFonts w:ascii="Times New Roman" w:hAnsi="Times New Roman" w:cs="Times New Roman"/>
          <w:spacing w:val="-1"/>
          <w:sz w:val="32"/>
          <w:szCs w:val="32"/>
        </w:rPr>
        <w:t>​</w:t>
      </w:r>
    </w:p>
    <w:p w:rsidR="001C51E9" w:rsidRDefault="001C51E9" w:rsidP="001C51E9">
      <w:pPr>
        <w:numPr>
          <w:ilvl w:val="0"/>
          <w:numId w:val="2"/>
        </w:numPr>
        <w:shd w:val="clear" w:color="auto" w:fill="FFFFFF"/>
        <w:spacing w:before="100" w:beforeAutospacing="1" w:after="210" w:line="240" w:lineRule="auto"/>
        <w:ind w:left="450"/>
        <w:rPr>
          <w:rFonts w:ascii="Georgia" w:hAnsi="Georgia" w:cs="Segoe UI"/>
          <w:spacing w:val="-1"/>
          <w:sz w:val="32"/>
          <w:szCs w:val="32"/>
        </w:rPr>
      </w:pPr>
      <w:hyperlink r:id="rId18" w:tgtFrame="_blank" w:history="1">
        <w:r>
          <w:rPr>
            <w:rStyle w:val="Hyperlink"/>
            <w:rFonts w:ascii="Georgia" w:hAnsi="Georgia" w:cs="Segoe UI"/>
            <w:spacing w:val="-1"/>
            <w:sz w:val="32"/>
            <w:szCs w:val="32"/>
          </w:rPr>
          <w:t>https://www.pgs-soft.com/blog/spark-memory-management-part-1-push-it-to-the-limits/</w:t>
        </w:r>
      </w:hyperlink>
      <w:r>
        <w:rPr>
          <w:rFonts w:ascii="Times New Roman" w:hAnsi="Times New Roman" w:cs="Times New Roman"/>
          <w:spacing w:val="-1"/>
          <w:sz w:val="32"/>
          <w:szCs w:val="32"/>
        </w:rPr>
        <w:t>​</w:t>
      </w:r>
    </w:p>
    <w:p w:rsidR="001C51E9" w:rsidRDefault="001C51E9" w:rsidP="001C51E9">
      <w:pPr>
        <w:numPr>
          <w:ilvl w:val="0"/>
          <w:numId w:val="2"/>
        </w:numPr>
        <w:shd w:val="clear" w:color="auto" w:fill="FFFFFF"/>
        <w:spacing w:before="100" w:beforeAutospacing="1" w:after="0" w:line="240" w:lineRule="auto"/>
        <w:ind w:left="450"/>
        <w:rPr>
          <w:rFonts w:ascii="Georgia" w:hAnsi="Georgia" w:cs="Segoe UI"/>
          <w:spacing w:val="-1"/>
          <w:sz w:val="32"/>
          <w:szCs w:val="32"/>
        </w:rPr>
      </w:pPr>
      <w:hyperlink r:id="rId19" w:anchor="rdd-operations" w:tgtFrame="_blank" w:history="1">
        <w:r>
          <w:rPr>
            <w:rStyle w:val="Hyperlink"/>
            <w:rFonts w:ascii="Georgia" w:hAnsi="Georgia" w:cs="Segoe UI"/>
            <w:spacing w:val="-1"/>
            <w:sz w:val="32"/>
            <w:szCs w:val="32"/>
          </w:rPr>
          <w:t>https://spark.apache.org/docs/latest/rdd-programming-guide.html#rdd-operations</w:t>
        </w:r>
      </w:hyperlink>
      <w:r>
        <w:rPr>
          <w:rFonts w:ascii="Times New Roman" w:hAnsi="Times New Roman" w:cs="Times New Roman"/>
          <w:spacing w:val="-1"/>
          <w:sz w:val="32"/>
          <w:szCs w:val="32"/>
        </w:rPr>
        <w:t>​</w:t>
      </w:r>
    </w:p>
    <w:p w:rsidR="00E75DC7" w:rsidRDefault="008D05FC"/>
    <w:p w:rsidR="001C51E9" w:rsidRDefault="001C51E9">
      <w:hyperlink r:id="rId20" w:history="1">
        <w:r>
          <w:rPr>
            <w:rStyle w:val="Hyperlink"/>
          </w:rPr>
          <w:t>https://blog.usejournal.com/spark-study-notes-core-concepts-visualized-5256c44e4090</w:t>
        </w:r>
      </w:hyperlink>
    </w:p>
    <w:p w:rsidR="00C02164" w:rsidRDefault="00C02164" w:rsidP="00C02164">
      <w:pPr>
        <w:pStyle w:val="Heading2"/>
        <w:pBdr>
          <w:bottom w:val="single" w:sz="6" w:space="4" w:color="CCCCCC"/>
        </w:pBdr>
        <w:shd w:val="clear" w:color="auto" w:fill="FBFAF7"/>
        <w:spacing w:before="540" w:after="150"/>
        <w:textAlignment w:val="baseline"/>
        <w:rPr>
          <w:b w:val="0"/>
          <w:bCs w:val="0"/>
          <w:color w:val="232323"/>
        </w:rPr>
      </w:pPr>
      <w:r>
        <w:rPr>
          <w:b w:val="0"/>
          <w:bCs w:val="0"/>
          <w:color w:val="232323"/>
        </w:rPr>
        <w:t>Distribution of Executors, Cores and Memory for a Spark Application running in Yarn:</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proofErr w:type="gramStart"/>
      <w:r>
        <w:rPr>
          <w:rStyle w:val="HTMLCode"/>
          <w:rFonts w:ascii="Lucida Console" w:hAnsi="Lucida Console"/>
          <w:color w:val="000000"/>
          <w:sz w:val="21"/>
          <w:szCs w:val="21"/>
          <w:bdr w:val="none" w:sz="0" w:space="0" w:color="auto" w:frame="1"/>
        </w:rPr>
        <w:t>spark-</w:t>
      </w:r>
      <w:proofErr w:type="gramEnd"/>
      <w:r>
        <w:rPr>
          <w:rStyle w:val="HTMLCode"/>
          <w:rFonts w:ascii="Lucida Console" w:hAnsi="Lucida Console"/>
          <w:color w:val="000000"/>
          <w:sz w:val="21"/>
          <w:szCs w:val="21"/>
          <w:bdr w:val="none" w:sz="0" w:space="0" w:color="auto" w:frame="1"/>
        </w:rPr>
        <w:t xml:space="preserve">submit --class </w:t>
      </w:r>
      <w:r>
        <w:rPr>
          <w:rStyle w:val="nt"/>
          <w:rFonts w:ascii="Lucida Console" w:hAnsi="Lucida Console"/>
          <w:color w:val="000080"/>
          <w:sz w:val="21"/>
          <w:szCs w:val="21"/>
          <w:bdr w:val="none" w:sz="0" w:space="0" w:color="auto" w:frame="1"/>
        </w:rPr>
        <w:t>&lt;CLASS</w:t>
      </w:r>
      <w:r>
        <w:rPr>
          <w:rStyle w:val="na"/>
          <w:rFonts w:ascii="Lucida Console" w:hAnsi="Lucida Console"/>
          <w:color w:val="008080"/>
          <w:sz w:val="21"/>
          <w:szCs w:val="21"/>
          <w:bdr w:val="none" w:sz="0" w:space="0" w:color="auto" w:frame="1"/>
        </w:rPr>
        <w:t>_NAME</w:t>
      </w:r>
      <w:r>
        <w:rPr>
          <w:rStyle w:val="nt"/>
          <w:rFonts w:ascii="Lucida Console" w:hAnsi="Lucida Console"/>
          <w:color w:val="000080"/>
          <w:sz w:val="21"/>
          <w:szCs w:val="21"/>
          <w:bdr w:val="none" w:sz="0" w:space="0" w:color="auto" w:frame="1"/>
        </w:rPr>
        <w:t>&gt;</w:t>
      </w:r>
      <w:r>
        <w:rPr>
          <w:rStyle w:val="HTMLCode"/>
          <w:rFonts w:ascii="Lucida Console" w:hAnsi="Lucida Console"/>
          <w:color w:val="000000"/>
          <w:sz w:val="21"/>
          <w:szCs w:val="21"/>
          <w:bdr w:val="none" w:sz="0" w:space="0" w:color="auto" w:frame="1"/>
        </w:rPr>
        <w:t xml:space="preserve"> --</w:t>
      </w:r>
      <w:proofErr w:type="spellStart"/>
      <w:r>
        <w:rPr>
          <w:rStyle w:val="HTMLCode"/>
          <w:rFonts w:ascii="Lucida Console" w:hAnsi="Lucida Console"/>
          <w:color w:val="000000"/>
          <w:sz w:val="21"/>
          <w:szCs w:val="21"/>
          <w:bdr w:val="none" w:sz="0" w:space="0" w:color="auto" w:frame="1"/>
        </w:rPr>
        <w:t>num</w:t>
      </w:r>
      <w:proofErr w:type="spellEnd"/>
      <w:r>
        <w:rPr>
          <w:rStyle w:val="HTMLCode"/>
          <w:rFonts w:ascii="Lucida Console" w:hAnsi="Lucida Console"/>
          <w:color w:val="000000"/>
          <w:sz w:val="21"/>
          <w:szCs w:val="21"/>
          <w:bdr w:val="none" w:sz="0" w:space="0" w:color="auto" w:frame="1"/>
        </w:rPr>
        <w:t>-executors ? --executor-</w:t>
      </w:r>
      <w:proofErr w:type="gramStart"/>
      <w:r>
        <w:rPr>
          <w:rStyle w:val="HTMLCode"/>
          <w:rFonts w:ascii="Lucida Console" w:hAnsi="Lucida Console"/>
          <w:color w:val="000000"/>
          <w:sz w:val="21"/>
          <w:szCs w:val="21"/>
          <w:bdr w:val="none" w:sz="0" w:space="0" w:color="auto" w:frame="1"/>
        </w:rPr>
        <w:t>cores ?</w:t>
      </w:r>
      <w:proofErr w:type="gramEnd"/>
      <w:r>
        <w:rPr>
          <w:rStyle w:val="HTMLCode"/>
          <w:rFonts w:ascii="Lucida Console" w:hAnsi="Lucida Console"/>
          <w:color w:val="000000"/>
          <w:sz w:val="21"/>
          <w:szCs w:val="21"/>
          <w:bdr w:val="none" w:sz="0" w:space="0" w:color="auto" w:frame="1"/>
        </w:rPr>
        <w:t xml:space="preserve"> --executor-</w:t>
      </w:r>
      <w:proofErr w:type="gramStart"/>
      <w:r>
        <w:rPr>
          <w:rStyle w:val="HTMLCode"/>
          <w:rFonts w:ascii="Lucida Console" w:hAnsi="Lucida Console"/>
          <w:color w:val="000000"/>
          <w:sz w:val="21"/>
          <w:szCs w:val="21"/>
          <w:bdr w:val="none" w:sz="0" w:space="0" w:color="auto" w:frame="1"/>
        </w:rPr>
        <w:t>memory ?</w:t>
      </w:r>
      <w:proofErr w:type="gramEnd"/>
      <w:r>
        <w:rPr>
          <w:rStyle w:val="HTMLCode"/>
          <w:rFonts w:ascii="Lucida Console" w:hAnsi="Lucida Console"/>
          <w:color w:val="000000"/>
          <w:sz w:val="21"/>
          <w:szCs w:val="21"/>
          <w:bdr w:val="none" w:sz="0" w:space="0" w:color="auto" w:frame="1"/>
        </w:rPr>
        <w:t xml:space="preserve"> ....</w:t>
      </w:r>
    </w:p>
    <w:p w:rsidR="00C02164" w:rsidRDefault="00C02164" w:rsidP="00C02164">
      <w:pPr>
        <w:pStyle w:val="Heading4"/>
        <w:shd w:val="clear" w:color="auto" w:fill="FBFAF7"/>
        <w:spacing w:before="0"/>
        <w:textAlignment w:val="baseline"/>
        <w:rPr>
          <w:color w:val="232323"/>
          <w:sz w:val="21"/>
          <w:szCs w:val="21"/>
        </w:rPr>
      </w:pPr>
      <w:r>
        <w:rPr>
          <w:color w:val="232323"/>
          <w:sz w:val="21"/>
          <w:szCs w:val="21"/>
        </w:rPr>
        <w:t>Ever wondered how to configure </w:t>
      </w:r>
      <w:r>
        <w:rPr>
          <w:rStyle w:val="HTMLCode"/>
          <w:rFonts w:ascii="Lucida Console" w:eastAsiaTheme="majorEastAsia" w:hAnsi="Lucida Console"/>
          <w:color w:val="000000"/>
          <w:sz w:val="21"/>
          <w:szCs w:val="21"/>
          <w:bdr w:val="none" w:sz="0" w:space="0" w:color="auto" w:frame="1"/>
        </w:rPr>
        <w:t>--</w:t>
      </w:r>
      <w:proofErr w:type="spellStart"/>
      <w:r>
        <w:rPr>
          <w:rStyle w:val="HTMLCode"/>
          <w:rFonts w:ascii="Lucida Console" w:eastAsiaTheme="majorEastAsia" w:hAnsi="Lucida Console"/>
          <w:color w:val="000000"/>
          <w:sz w:val="21"/>
          <w:szCs w:val="21"/>
          <w:bdr w:val="none" w:sz="0" w:space="0" w:color="auto" w:frame="1"/>
        </w:rPr>
        <w:t>num</w:t>
      </w:r>
      <w:proofErr w:type="spellEnd"/>
      <w:r>
        <w:rPr>
          <w:rStyle w:val="HTMLCode"/>
          <w:rFonts w:ascii="Lucida Console" w:eastAsiaTheme="majorEastAsia" w:hAnsi="Lucida Console"/>
          <w:color w:val="000000"/>
          <w:sz w:val="21"/>
          <w:szCs w:val="21"/>
          <w:bdr w:val="none" w:sz="0" w:space="0" w:color="auto" w:frame="1"/>
        </w:rPr>
        <w:t>-executors</w:t>
      </w:r>
      <w:r>
        <w:rPr>
          <w:color w:val="232323"/>
          <w:sz w:val="21"/>
          <w:szCs w:val="21"/>
        </w:rPr>
        <w:t>, </w:t>
      </w:r>
      <w:r>
        <w:rPr>
          <w:rStyle w:val="HTMLCode"/>
          <w:rFonts w:ascii="Lucida Console" w:eastAsiaTheme="majorEastAsia" w:hAnsi="Lucida Console"/>
          <w:color w:val="000000"/>
          <w:sz w:val="21"/>
          <w:szCs w:val="21"/>
          <w:bdr w:val="none" w:sz="0" w:space="0" w:color="auto" w:frame="1"/>
        </w:rPr>
        <w:t>--executor-memory</w:t>
      </w:r>
      <w:r>
        <w:rPr>
          <w:color w:val="232323"/>
          <w:sz w:val="21"/>
          <w:szCs w:val="21"/>
        </w:rPr>
        <w:t> and </w:t>
      </w:r>
      <w:r>
        <w:rPr>
          <w:rStyle w:val="HTMLCode"/>
          <w:rFonts w:ascii="Lucida Console" w:eastAsiaTheme="majorEastAsia" w:hAnsi="Lucida Console"/>
          <w:color w:val="000000"/>
          <w:sz w:val="21"/>
          <w:szCs w:val="21"/>
          <w:bdr w:val="none" w:sz="0" w:space="0" w:color="auto" w:frame="1"/>
        </w:rPr>
        <w:t>--</w:t>
      </w:r>
      <w:proofErr w:type="spellStart"/>
      <w:r>
        <w:rPr>
          <w:rStyle w:val="HTMLCode"/>
          <w:rFonts w:ascii="Lucida Console" w:eastAsiaTheme="majorEastAsia" w:hAnsi="Lucida Console"/>
          <w:color w:val="000000"/>
          <w:sz w:val="21"/>
          <w:szCs w:val="21"/>
          <w:bdr w:val="none" w:sz="0" w:space="0" w:color="auto" w:frame="1"/>
        </w:rPr>
        <w:t>execuor</w:t>
      </w:r>
      <w:proofErr w:type="spellEnd"/>
      <w:r>
        <w:rPr>
          <w:rStyle w:val="HTMLCode"/>
          <w:rFonts w:ascii="Lucida Console" w:eastAsiaTheme="majorEastAsia" w:hAnsi="Lucida Console"/>
          <w:color w:val="000000"/>
          <w:sz w:val="21"/>
          <w:szCs w:val="21"/>
          <w:bdr w:val="none" w:sz="0" w:space="0" w:color="auto" w:frame="1"/>
        </w:rPr>
        <w:t>-cores</w:t>
      </w:r>
      <w:r>
        <w:rPr>
          <w:color w:val="232323"/>
          <w:sz w:val="21"/>
          <w:szCs w:val="21"/>
        </w:rPr>
        <w:t xml:space="preserve"> spark </w:t>
      </w:r>
      <w:proofErr w:type="spellStart"/>
      <w:r>
        <w:rPr>
          <w:color w:val="232323"/>
          <w:sz w:val="21"/>
          <w:szCs w:val="21"/>
        </w:rPr>
        <w:t>config</w:t>
      </w:r>
      <w:proofErr w:type="spellEnd"/>
      <w:r>
        <w:rPr>
          <w:color w:val="232323"/>
          <w:sz w:val="21"/>
          <w:szCs w:val="21"/>
        </w:rPr>
        <w:t xml:space="preserve"> </w:t>
      </w:r>
      <w:proofErr w:type="spellStart"/>
      <w:r>
        <w:rPr>
          <w:color w:val="232323"/>
          <w:sz w:val="21"/>
          <w:szCs w:val="21"/>
        </w:rPr>
        <w:t>params</w:t>
      </w:r>
      <w:proofErr w:type="spellEnd"/>
      <w:r>
        <w:rPr>
          <w:color w:val="232323"/>
          <w:sz w:val="21"/>
          <w:szCs w:val="21"/>
        </w:rPr>
        <w:t xml:space="preserve"> for your cluster?</w:t>
      </w:r>
    </w:p>
    <w:p w:rsidR="00C02164" w:rsidRDefault="00C02164" w:rsidP="00C02164">
      <w:pPr>
        <w:pStyle w:val="Heading2"/>
        <w:pBdr>
          <w:bottom w:val="single" w:sz="6" w:space="4" w:color="CCCCCC"/>
        </w:pBdr>
        <w:shd w:val="clear" w:color="auto" w:fill="FBFAF7"/>
        <w:spacing w:before="540" w:after="150"/>
        <w:textAlignment w:val="baseline"/>
        <w:rPr>
          <w:b w:val="0"/>
          <w:bCs w:val="0"/>
          <w:color w:val="232323"/>
          <w:sz w:val="36"/>
          <w:szCs w:val="36"/>
        </w:rPr>
      </w:pPr>
      <w:r>
        <w:rPr>
          <w:b w:val="0"/>
          <w:bCs w:val="0"/>
          <w:color w:val="232323"/>
        </w:rPr>
        <w:t>Let’s find out how</w:t>
      </w:r>
      <w:proofErr w:type="gramStart"/>
      <w:r>
        <w:rPr>
          <w:b w:val="0"/>
          <w:bCs w:val="0"/>
          <w:color w:val="232323"/>
        </w:rPr>
        <w:t>..</w:t>
      </w:r>
      <w:proofErr w:type="gramEnd"/>
    </w:p>
    <w:p w:rsidR="00C02164" w:rsidRDefault="00C02164" w:rsidP="00C02164">
      <w:pPr>
        <w:numPr>
          <w:ilvl w:val="0"/>
          <w:numId w:val="3"/>
        </w:numPr>
        <w:shd w:val="clear" w:color="auto" w:fill="FBFAF7"/>
        <w:spacing w:after="0" w:line="240" w:lineRule="auto"/>
        <w:ind w:left="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Lil bit theory:</w:t>
      </w:r>
      <w:r>
        <w:rPr>
          <w:rFonts w:ascii="Helvetica" w:hAnsi="Helvetica" w:cs="Helvetica"/>
          <w:color w:val="232323"/>
          <w:sz w:val="21"/>
          <w:szCs w:val="21"/>
        </w:rPr>
        <w:t> Let’s see some key recommendations that will help understand it better</w:t>
      </w:r>
    </w:p>
    <w:p w:rsidR="00C02164" w:rsidRDefault="00C02164" w:rsidP="00C02164">
      <w:pPr>
        <w:numPr>
          <w:ilvl w:val="0"/>
          <w:numId w:val="3"/>
        </w:numPr>
        <w:shd w:val="clear" w:color="auto" w:fill="FBFAF7"/>
        <w:spacing w:after="0" w:line="240" w:lineRule="auto"/>
        <w:ind w:left="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Hands on:</w:t>
      </w:r>
      <w:r>
        <w:rPr>
          <w:rFonts w:ascii="Helvetica" w:hAnsi="Helvetica" w:cs="Helvetica"/>
          <w:color w:val="232323"/>
          <w:sz w:val="21"/>
          <w:szCs w:val="21"/>
        </w:rPr>
        <w:t xml:space="preserve"> Next, we’ll take an example cluster and come up with recommended numbers to these spark </w:t>
      </w:r>
      <w:proofErr w:type="spellStart"/>
      <w:r>
        <w:rPr>
          <w:rFonts w:ascii="Helvetica" w:hAnsi="Helvetica" w:cs="Helvetica"/>
          <w:color w:val="232323"/>
          <w:sz w:val="21"/>
          <w:szCs w:val="21"/>
        </w:rPr>
        <w:t>params</w:t>
      </w:r>
      <w:proofErr w:type="spellEnd"/>
    </w:p>
    <w:p w:rsidR="00C02164" w:rsidRDefault="00C02164" w:rsidP="00C02164">
      <w:pPr>
        <w:pStyle w:val="Heading2"/>
        <w:pBdr>
          <w:bottom w:val="single" w:sz="6" w:space="4" w:color="CCCCCC"/>
        </w:pBdr>
        <w:shd w:val="clear" w:color="auto" w:fill="FBFAF7"/>
        <w:spacing w:before="540" w:after="150"/>
        <w:textAlignment w:val="baseline"/>
        <w:rPr>
          <w:rFonts w:ascii="Times New Roman" w:hAnsi="Times New Roman" w:cs="Times New Roman"/>
          <w:b w:val="0"/>
          <w:bCs w:val="0"/>
          <w:color w:val="232323"/>
          <w:sz w:val="36"/>
          <w:szCs w:val="36"/>
        </w:rPr>
      </w:pPr>
      <w:r>
        <w:rPr>
          <w:b w:val="0"/>
          <w:bCs w:val="0"/>
          <w:color w:val="232323"/>
        </w:rPr>
        <w:t>Lil bit theory:</w:t>
      </w:r>
    </w:p>
    <w:p w:rsidR="00C02164" w:rsidRDefault="00C02164" w:rsidP="00C02164">
      <w:pPr>
        <w:pStyle w:val="Heading4"/>
        <w:shd w:val="clear" w:color="auto" w:fill="FBFAF7"/>
        <w:spacing w:before="540" w:after="150"/>
        <w:textAlignment w:val="baseline"/>
        <w:rPr>
          <w:color w:val="232323"/>
          <w:sz w:val="21"/>
          <w:szCs w:val="21"/>
        </w:rPr>
      </w:pPr>
      <w:r>
        <w:rPr>
          <w:color w:val="232323"/>
          <w:sz w:val="21"/>
          <w:szCs w:val="21"/>
        </w:rPr>
        <w:t>Following list captures some recommendations to keep in mind while configuring them:</w:t>
      </w:r>
    </w:p>
    <w:p w:rsidR="00C02164" w:rsidRDefault="00C02164" w:rsidP="00C02164">
      <w:pPr>
        <w:numPr>
          <w:ilvl w:val="0"/>
          <w:numId w:val="4"/>
        </w:numPr>
        <w:shd w:val="clear" w:color="auto" w:fill="FBFAF7"/>
        <w:spacing w:after="0" w:line="240" w:lineRule="auto"/>
        <w:ind w:left="0"/>
        <w:textAlignment w:val="baseline"/>
        <w:rPr>
          <w:rFonts w:ascii="Helvetica" w:hAnsi="Helvetica" w:cs="Helvetica"/>
          <w:color w:val="232323"/>
          <w:sz w:val="21"/>
          <w:szCs w:val="21"/>
        </w:rPr>
      </w:pPr>
      <w:proofErr w:type="spellStart"/>
      <w:r>
        <w:rPr>
          <w:rStyle w:val="Strong"/>
          <w:rFonts w:ascii="inherit" w:hAnsi="inherit" w:cs="Helvetica"/>
          <w:color w:val="232323"/>
          <w:sz w:val="21"/>
          <w:szCs w:val="21"/>
          <w:bdr w:val="none" w:sz="0" w:space="0" w:color="auto" w:frame="1"/>
        </w:rPr>
        <w:t>Hadoop</w:t>
      </w:r>
      <w:proofErr w:type="spellEnd"/>
      <w:r>
        <w:rPr>
          <w:rStyle w:val="Strong"/>
          <w:rFonts w:ascii="inherit" w:hAnsi="inherit" w:cs="Helvetica"/>
          <w:color w:val="232323"/>
          <w:sz w:val="21"/>
          <w:szCs w:val="21"/>
          <w:bdr w:val="none" w:sz="0" w:space="0" w:color="auto" w:frame="1"/>
        </w:rPr>
        <w:t xml:space="preserve">/Yarn/OS </w:t>
      </w:r>
      <w:proofErr w:type="spellStart"/>
      <w:r>
        <w:rPr>
          <w:rStyle w:val="Strong"/>
          <w:rFonts w:ascii="inherit" w:hAnsi="inherit" w:cs="Helvetica"/>
          <w:color w:val="232323"/>
          <w:sz w:val="21"/>
          <w:szCs w:val="21"/>
          <w:bdr w:val="none" w:sz="0" w:space="0" w:color="auto" w:frame="1"/>
        </w:rPr>
        <w:t>Deamons</w:t>
      </w:r>
      <w:proofErr w:type="spellEnd"/>
      <w:r>
        <w:rPr>
          <w:rStyle w:val="Strong"/>
          <w:rFonts w:ascii="inherit" w:hAnsi="inherit" w:cs="Helvetica"/>
          <w:color w:val="232323"/>
          <w:sz w:val="21"/>
          <w:szCs w:val="21"/>
          <w:bdr w:val="none" w:sz="0" w:space="0" w:color="auto" w:frame="1"/>
        </w:rPr>
        <w:t>:</w:t>
      </w:r>
      <w:r>
        <w:rPr>
          <w:rFonts w:ascii="Helvetica" w:hAnsi="Helvetica" w:cs="Helvetica"/>
          <w:color w:val="232323"/>
          <w:sz w:val="21"/>
          <w:szCs w:val="21"/>
        </w:rPr>
        <w:t xml:space="preserve"> When we run spark application using a cluster manager like Yarn, there’ll be several daemons that’ll run in the background like </w:t>
      </w:r>
      <w:proofErr w:type="spellStart"/>
      <w:r>
        <w:rPr>
          <w:rFonts w:ascii="Helvetica" w:hAnsi="Helvetica" w:cs="Helvetica"/>
          <w:color w:val="232323"/>
          <w:sz w:val="21"/>
          <w:szCs w:val="21"/>
        </w:rPr>
        <w:t>NameNode</w:t>
      </w:r>
      <w:proofErr w:type="spellEnd"/>
      <w:r>
        <w:rPr>
          <w:rFonts w:ascii="Helvetica" w:hAnsi="Helvetica" w:cs="Helvetica"/>
          <w:color w:val="232323"/>
          <w:sz w:val="21"/>
          <w:szCs w:val="21"/>
        </w:rPr>
        <w:t xml:space="preserve">, Secondary </w:t>
      </w:r>
      <w:proofErr w:type="spellStart"/>
      <w:r>
        <w:rPr>
          <w:rFonts w:ascii="Helvetica" w:hAnsi="Helvetica" w:cs="Helvetica"/>
          <w:color w:val="232323"/>
          <w:sz w:val="21"/>
          <w:szCs w:val="21"/>
        </w:rPr>
        <w:t>NameNode</w:t>
      </w:r>
      <w:proofErr w:type="spellEnd"/>
      <w:r>
        <w:rPr>
          <w:rFonts w:ascii="Helvetica" w:hAnsi="Helvetica" w:cs="Helvetica"/>
          <w:color w:val="232323"/>
          <w:sz w:val="21"/>
          <w:szCs w:val="21"/>
        </w:rPr>
        <w:t xml:space="preserve">, </w:t>
      </w:r>
      <w:proofErr w:type="spellStart"/>
      <w:r>
        <w:rPr>
          <w:rFonts w:ascii="Helvetica" w:hAnsi="Helvetica" w:cs="Helvetica"/>
          <w:color w:val="232323"/>
          <w:sz w:val="21"/>
          <w:szCs w:val="21"/>
        </w:rPr>
        <w:t>DataNode</w:t>
      </w:r>
      <w:proofErr w:type="spellEnd"/>
      <w:r>
        <w:rPr>
          <w:rFonts w:ascii="Helvetica" w:hAnsi="Helvetica" w:cs="Helvetica"/>
          <w:color w:val="232323"/>
          <w:sz w:val="21"/>
          <w:szCs w:val="21"/>
        </w:rPr>
        <w:t xml:space="preserve">, </w:t>
      </w:r>
      <w:proofErr w:type="spellStart"/>
      <w:r>
        <w:rPr>
          <w:rFonts w:ascii="Helvetica" w:hAnsi="Helvetica" w:cs="Helvetica"/>
          <w:color w:val="232323"/>
          <w:sz w:val="21"/>
          <w:szCs w:val="21"/>
        </w:rPr>
        <w:t>JobTracker</w:t>
      </w:r>
      <w:proofErr w:type="spellEnd"/>
      <w:r>
        <w:rPr>
          <w:rFonts w:ascii="Helvetica" w:hAnsi="Helvetica" w:cs="Helvetica"/>
          <w:color w:val="232323"/>
          <w:sz w:val="21"/>
          <w:szCs w:val="21"/>
        </w:rPr>
        <w:t xml:space="preserve"> and </w:t>
      </w:r>
      <w:proofErr w:type="spellStart"/>
      <w:r>
        <w:rPr>
          <w:rFonts w:ascii="Helvetica" w:hAnsi="Helvetica" w:cs="Helvetica"/>
          <w:color w:val="232323"/>
          <w:sz w:val="21"/>
          <w:szCs w:val="21"/>
        </w:rPr>
        <w:t>TaskTracker</w:t>
      </w:r>
      <w:proofErr w:type="spellEnd"/>
      <w:r>
        <w:rPr>
          <w:rFonts w:ascii="Helvetica" w:hAnsi="Helvetica" w:cs="Helvetica"/>
          <w:color w:val="232323"/>
          <w:sz w:val="21"/>
          <w:szCs w:val="21"/>
        </w:rPr>
        <w:t xml:space="preserve">. So, while specifying </w:t>
      </w:r>
      <w:proofErr w:type="spellStart"/>
      <w:r>
        <w:rPr>
          <w:rFonts w:ascii="Helvetica" w:hAnsi="Helvetica" w:cs="Helvetica"/>
          <w:color w:val="232323"/>
          <w:sz w:val="21"/>
          <w:szCs w:val="21"/>
        </w:rPr>
        <w:t>num</w:t>
      </w:r>
      <w:proofErr w:type="spellEnd"/>
      <w:r>
        <w:rPr>
          <w:rFonts w:ascii="Helvetica" w:hAnsi="Helvetica" w:cs="Helvetica"/>
          <w:color w:val="232323"/>
          <w:sz w:val="21"/>
          <w:szCs w:val="21"/>
        </w:rPr>
        <w:t>-executors, we need to make sure that we leave aside enough cores (~1 core per node) for these daemons to run smoothly.</w:t>
      </w:r>
    </w:p>
    <w:p w:rsidR="00C02164" w:rsidRDefault="00C02164" w:rsidP="00C02164">
      <w:pPr>
        <w:numPr>
          <w:ilvl w:val="0"/>
          <w:numId w:val="4"/>
        </w:numPr>
        <w:shd w:val="clear" w:color="auto" w:fill="FBFAF7"/>
        <w:spacing w:after="0" w:line="240" w:lineRule="auto"/>
        <w:ind w:left="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 xml:space="preserve">Yarn </w:t>
      </w:r>
      <w:proofErr w:type="spellStart"/>
      <w:r>
        <w:rPr>
          <w:rStyle w:val="Strong"/>
          <w:rFonts w:ascii="inherit" w:hAnsi="inherit" w:cs="Helvetica"/>
          <w:color w:val="232323"/>
          <w:sz w:val="21"/>
          <w:szCs w:val="21"/>
          <w:bdr w:val="none" w:sz="0" w:space="0" w:color="auto" w:frame="1"/>
        </w:rPr>
        <w:t>ApplicationMaster</w:t>
      </w:r>
      <w:proofErr w:type="spellEnd"/>
      <w:r>
        <w:rPr>
          <w:rStyle w:val="Strong"/>
          <w:rFonts w:ascii="inherit" w:hAnsi="inherit" w:cs="Helvetica"/>
          <w:color w:val="232323"/>
          <w:sz w:val="21"/>
          <w:szCs w:val="21"/>
          <w:bdr w:val="none" w:sz="0" w:space="0" w:color="auto" w:frame="1"/>
        </w:rPr>
        <w:t xml:space="preserve"> (AM):</w:t>
      </w:r>
      <w:r>
        <w:rPr>
          <w:rFonts w:ascii="Helvetica" w:hAnsi="Helvetica" w:cs="Helvetica"/>
          <w:color w:val="232323"/>
          <w:sz w:val="21"/>
          <w:szCs w:val="21"/>
        </w:rPr>
        <w:t> </w:t>
      </w:r>
      <w:proofErr w:type="spellStart"/>
      <w:r>
        <w:rPr>
          <w:rFonts w:ascii="Helvetica" w:hAnsi="Helvetica" w:cs="Helvetica"/>
          <w:color w:val="232323"/>
          <w:sz w:val="21"/>
          <w:szCs w:val="21"/>
        </w:rPr>
        <w:t>ApplicationMaster</w:t>
      </w:r>
      <w:proofErr w:type="spellEnd"/>
      <w:r>
        <w:rPr>
          <w:rFonts w:ascii="Helvetica" w:hAnsi="Helvetica" w:cs="Helvetica"/>
          <w:color w:val="232323"/>
          <w:sz w:val="21"/>
          <w:szCs w:val="21"/>
        </w:rPr>
        <w:t xml:space="preserve"> is responsible for negotiating resources from the </w:t>
      </w:r>
      <w:proofErr w:type="spellStart"/>
      <w:r>
        <w:rPr>
          <w:rFonts w:ascii="Helvetica" w:hAnsi="Helvetica" w:cs="Helvetica"/>
          <w:color w:val="232323"/>
          <w:sz w:val="21"/>
          <w:szCs w:val="21"/>
        </w:rPr>
        <w:t>ResourceManager</w:t>
      </w:r>
      <w:proofErr w:type="spellEnd"/>
      <w:r>
        <w:rPr>
          <w:rFonts w:ascii="Helvetica" w:hAnsi="Helvetica" w:cs="Helvetica"/>
          <w:color w:val="232323"/>
          <w:sz w:val="21"/>
          <w:szCs w:val="21"/>
        </w:rPr>
        <w:t xml:space="preserve"> and working with the </w:t>
      </w:r>
      <w:proofErr w:type="spellStart"/>
      <w:r>
        <w:rPr>
          <w:rFonts w:ascii="Helvetica" w:hAnsi="Helvetica" w:cs="Helvetica"/>
          <w:color w:val="232323"/>
          <w:sz w:val="21"/>
          <w:szCs w:val="21"/>
        </w:rPr>
        <w:t>NodeManagers</w:t>
      </w:r>
      <w:proofErr w:type="spellEnd"/>
      <w:r>
        <w:rPr>
          <w:rFonts w:ascii="Helvetica" w:hAnsi="Helvetica" w:cs="Helvetica"/>
          <w:color w:val="232323"/>
          <w:sz w:val="21"/>
          <w:szCs w:val="21"/>
        </w:rPr>
        <w:t xml:space="preserve"> to execute and monitor the containers and their resource consumption. If we are running spark on yarn, then we need to budget in the resources that AM would need (~1024MB and 1 Executor).</w:t>
      </w:r>
    </w:p>
    <w:p w:rsidR="00C02164" w:rsidRDefault="00C02164" w:rsidP="00C02164">
      <w:pPr>
        <w:numPr>
          <w:ilvl w:val="0"/>
          <w:numId w:val="4"/>
        </w:numPr>
        <w:shd w:val="clear" w:color="auto" w:fill="FBFAF7"/>
        <w:spacing w:after="0" w:line="240" w:lineRule="auto"/>
        <w:ind w:left="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lastRenderedPageBreak/>
        <w:t>HDFS Throughput:</w:t>
      </w:r>
      <w:r>
        <w:rPr>
          <w:rFonts w:ascii="Helvetica" w:hAnsi="Helvetica" w:cs="Helvetica"/>
          <w:color w:val="232323"/>
          <w:sz w:val="21"/>
          <w:szCs w:val="21"/>
        </w:rPr>
        <w:t xml:space="preserve"> HDFS client has trouble with tons of concurrent threads. It was observed that HDFS achieves full write throughput with ~5 tasks per </w:t>
      </w:r>
      <w:proofErr w:type="gramStart"/>
      <w:r>
        <w:rPr>
          <w:rFonts w:ascii="Helvetica" w:hAnsi="Helvetica" w:cs="Helvetica"/>
          <w:color w:val="232323"/>
          <w:sz w:val="21"/>
          <w:szCs w:val="21"/>
        </w:rPr>
        <w:t>executor .</w:t>
      </w:r>
      <w:proofErr w:type="gramEnd"/>
      <w:r>
        <w:rPr>
          <w:rFonts w:ascii="Helvetica" w:hAnsi="Helvetica" w:cs="Helvetica"/>
          <w:color w:val="232323"/>
          <w:sz w:val="21"/>
          <w:szCs w:val="21"/>
        </w:rPr>
        <w:t xml:space="preserve"> So it’s good to keep the number of cores per executor below that number.</w:t>
      </w:r>
    </w:p>
    <w:p w:rsidR="00C02164" w:rsidRDefault="00C02164" w:rsidP="00C02164">
      <w:pPr>
        <w:numPr>
          <w:ilvl w:val="0"/>
          <w:numId w:val="4"/>
        </w:numPr>
        <w:shd w:val="clear" w:color="auto" w:fill="FBFAF7"/>
        <w:spacing w:after="0" w:line="240" w:lineRule="auto"/>
        <w:ind w:left="0"/>
        <w:textAlignment w:val="baseline"/>
        <w:rPr>
          <w:rFonts w:ascii="Helvetica" w:hAnsi="Helvetica" w:cs="Helvetica"/>
          <w:color w:val="232323"/>
          <w:sz w:val="21"/>
          <w:szCs w:val="21"/>
        </w:rPr>
      </w:pPr>
      <w:proofErr w:type="spellStart"/>
      <w:r>
        <w:rPr>
          <w:rStyle w:val="Strong"/>
          <w:rFonts w:ascii="inherit" w:hAnsi="inherit" w:cs="Helvetica"/>
          <w:color w:val="232323"/>
          <w:sz w:val="21"/>
          <w:szCs w:val="21"/>
          <w:bdr w:val="none" w:sz="0" w:space="0" w:color="auto" w:frame="1"/>
        </w:rPr>
        <w:t>MemoryOverhead</w:t>
      </w:r>
      <w:proofErr w:type="spellEnd"/>
      <w:r>
        <w:rPr>
          <w:rStyle w:val="Strong"/>
          <w:rFonts w:ascii="inherit" w:hAnsi="inherit" w:cs="Helvetica"/>
          <w:color w:val="232323"/>
          <w:sz w:val="21"/>
          <w:szCs w:val="21"/>
          <w:bdr w:val="none" w:sz="0" w:space="0" w:color="auto" w:frame="1"/>
        </w:rPr>
        <w:t>:</w:t>
      </w:r>
      <w:r>
        <w:rPr>
          <w:rFonts w:ascii="Helvetica" w:hAnsi="Helvetica" w:cs="Helvetica"/>
          <w:color w:val="232323"/>
          <w:sz w:val="21"/>
          <w:szCs w:val="21"/>
        </w:rPr>
        <w:t> Following picture depicts spark-yarn-memory-usage. </w:t>
      </w:r>
      <w:r>
        <w:rPr>
          <w:rFonts w:ascii="Helvetica" w:hAnsi="Helvetica" w:cs="Helvetica"/>
          <w:color w:val="232323"/>
          <w:sz w:val="21"/>
          <w:szCs w:val="21"/>
        </w:rPr>
        <w:br/>
      </w:r>
      <w:r>
        <w:rPr>
          <w:rFonts w:ascii="Helvetica" w:hAnsi="Helvetica" w:cs="Helvetica"/>
          <w:noProof/>
          <w:color w:val="232323"/>
          <w:sz w:val="21"/>
          <w:szCs w:val="21"/>
        </w:rPr>
        <w:drawing>
          <wp:inline distT="0" distB="0" distL="0" distR="0">
            <wp:extent cx="4295775" cy="1162050"/>
            <wp:effectExtent l="0" t="0" r="9525"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1162050"/>
                    </a:xfrm>
                    <a:prstGeom prst="rect">
                      <a:avLst/>
                    </a:prstGeom>
                    <a:noFill/>
                    <a:ln>
                      <a:noFill/>
                    </a:ln>
                  </pic:spPr>
                </pic:pic>
              </a:graphicData>
            </a:graphic>
          </wp:inline>
        </w:drawing>
      </w:r>
    </w:p>
    <w:p w:rsidR="00C02164" w:rsidRDefault="00C02164" w:rsidP="00C02164">
      <w:pPr>
        <w:pStyle w:val="NormalWeb"/>
        <w:shd w:val="clear" w:color="auto" w:fill="FBFAF7"/>
        <w:spacing w:before="0" w:beforeAutospacing="0" w:after="330" w:afterAutospacing="0"/>
        <w:textAlignment w:val="baseline"/>
        <w:rPr>
          <w:rFonts w:ascii="Helvetica" w:hAnsi="Helvetica" w:cs="Helvetica"/>
          <w:color w:val="232323"/>
          <w:sz w:val="21"/>
          <w:szCs w:val="21"/>
        </w:rPr>
      </w:pPr>
      <w:r>
        <w:rPr>
          <w:rFonts w:ascii="Helvetica" w:hAnsi="Helvetica" w:cs="Helvetica"/>
          <w:color w:val="232323"/>
          <w:sz w:val="21"/>
          <w:szCs w:val="21"/>
        </w:rPr>
        <w:t>Two things to make note of from this picture: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Full memory requested to yarn per executor =</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w:t>
      </w:r>
      <w:proofErr w:type="gramStart"/>
      <w:r>
        <w:rPr>
          <w:rStyle w:val="HTMLCode"/>
          <w:rFonts w:ascii="Lucida Console" w:hAnsi="Lucida Console"/>
          <w:color w:val="000000"/>
          <w:sz w:val="21"/>
          <w:szCs w:val="21"/>
          <w:bdr w:val="none" w:sz="0" w:space="0" w:color="auto" w:frame="1"/>
        </w:rPr>
        <w:t>spark-executor-memory</w:t>
      </w:r>
      <w:proofErr w:type="gramEnd"/>
      <w:r>
        <w:rPr>
          <w:rStyle w:val="HTMLCode"/>
          <w:rFonts w:ascii="Lucida Console" w:hAnsi="Lucida Console"/>
          <w:color w:val="000000"/>
          <w:sz w:val="21"/>
          <w:szCs w:val="21"/>
          <w:bdr w:val="none" w:sz="0" w:space="0" w:color="auto" w:frame="1"/>
        </w:rPr>
        <w:t xml:space="preserve"> + </w:t>
      </w:r>
      <w:proofErr w:type="spellStart"/>
      <w:r>
        <w:rPr>
          <w:rStyle w:val="HTMLCode"/>
          <w:rFonts w:ascii="Lucida Console" w:hAnsi="Lucida Console"/>
          <w:color w:val="000000"/>
          <w:sz w:val="21"/>
          <w:szCs w:val="21"/>
          <w:bdr w:val="none" w:sz="0" w:space="0" w:color="auto" w:frame="1"/>
        </w:rPr>
        <w:t>spark.yarn.executor.memoryOverhead</w:t>
      </w:r>
      <w:proofErr w:type="spellEnd"/>
      <w:r>
        <w:rPr>
          <w:rStyle w:val="HTMLCode"/>
          <w:rFonts w:ascii="Lucida Console" w:hAnsi="Lucida Console"/>
          <w:color w:val="000000"/>
          <w:sz w:val="21"/>
          <w:szCs w:val="21"/>
          <w:bdr w:val="none" w:sz="0" w:space="0" w:color="auto" w:frame="1"/>
        </w:rPr>
        <w:t>.</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w:t>
      </w:r>
      <w:proofErr w:type="spellStart"/>
      <w:r>
        <w:rPr>
          <w:rStyle w:val="HTMLCode"/>
          <w:rFonts w:ascii="Lucida Console" w:hAnsi="Lucida Console"/>
          <w:color w:val="000000"/>
          <w:sz w:val="21"/>
          <w:szCs w:val="21"/>
          <w:bdr w:val="none" w:sz="0" w:space="0" w:color="auto" w:frame="1"/>
        </w:rPr>
        <w:t>spark.yarn.executor.memoryOverhead</w:t>
      </w:r>
      <w:proofErr w:type="spellEnd"/>
      <w:r>
        <w:rPr>
          <w:rStyle w:val="HTMLCode"/>
          <w:rFonts w:ascii="Lucida Console" w:hAnsi="Lucida Console"/>
          <w:color w:val="000000"/>
          <w:sz w:val="21"/>
          <w:szCs w:val="21"/>
          <w:bdr w:val="none" w:sz="0" w:space="0" w:color="auto" w:frame="1"/>
        </w:rPr>
        <w:t xml:space="preserve"> = </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w:t>
      </w:r>
      <w:r>
        <w:rPr>
          <w:rStyle w:val="HTMLCode"/>
          <w:rFonts w:ascii="Lucida Console" w:hAnsi="Lucida Console"/>
          <w:color w:val="000000"/>
          <w:sz w:val="21"/>
          <w:szCs w:val="21"/>
          <w:bdr w:val="none" w:sz="0" w:space="0" w:color="auto" w:frame="1"/>
        </w:rPr>
        <w:tab/>
      </w:r>
      <w:proofErr w:type="gramStart"/>
      <w:r>
        <w:rPr>
          <w:rStyle w:val="HTMLCode"/>
          <w:rFonts w:ascii="Lucida Console" w:hAnsi="Lucida Console"/>
          <w:color w:val="000000"/>
          <w:sz w:val="21"/>
          <w:szCs w:val="21"/>
          <w:bdr w:val="none" w:sz="0" w:space="0" w:color="auto" w:frame="1"/>
        </w:rPr>
        <w:t>Max(</w:t>
      </w:r>
      <w:proofErr w:type="gramEnd"/>
      <w:r>
        <w:rPr>
          <w:rStyle w:val="HTMLCode"/>
          <w:rFonts w:ascii="Lucida Console" w:hAnsi="Lucida Console"/>
          <w:color w:val="000000"/>
          <w:sz w:val="21"/>
          <w:szCs w:val="21"/>
          <w:bdr w:val="none" w:sz="0" w:space="0" w:color="auto" w:frame="1"/>
        </w:rPr>
        <w:t xml:space="preserve">384MB, 7% of </w:t>
      </w:r>
      <w:proofErr w:type="spellStart"/>
      <w:r>
        <w:rPr>
          <w:rStyle w:val="HTMLCode"/>
          <w:rFonts w:ascii="Lucida Console" w:hAnsi="Lucida Console"/>
          <w:color w:val="000000"/>
          <w:sz w:val="21"/>
          <w:szCs w:val="21"/>
          <w:bdr w:val="none" w:sz="0" w:space="0" w:color="auto" w:frame="1"/>
        </w:rPr>
        <w:t>spark.executor</w:t>
      </w:r>
      <w:proofErr w:type="spellEnd"/>
      <w:r>
        <w:rPr>
          <w:rStyle w:val="HTMLCode"/>
          <w:rFonts w:ascii="Lucida Console" w:hAnsi="Lucida Console"/>
          <w:color w:val="000000"/>
          <w:sz w:val="21"/>
          <w:szCs w:val="21"/>
          <w:bdr w:val="none" w:sz="0" w:space="0" w:color="auto" w:frame="1"/>
        </w:rPr>
        <w:t>-memory)</w:t>
      </w:r>
    </w:p>
    <w:p w:rsidR="00C02164" w:rsidRDefault="00C02164" w:rsidP="00C02164">
      <w:pPr>
        <w:pStyle w:val="NormalWeb"/>
        <w:shd w:val="clear" w:color="auto" w:fill="FBFAF7"/>
        <w:spacing w:before="0" w:beforeAutospacing="0" w:after="330" w:afterAutospacing="0"/>
        <w:textAlignment w:val="baseline"/>
        <w:rPr>
          <w:rFonts w:ascii="Helvetica" w:hAnsi="Helvetica" w:cs="Helvetica"/>
          <w:color w:val="232323"/>
          <w:sz w:val="21"/>
          <w:szCs w:val="21"/>
        </w:rPr>
      </w:pPr>
      <w:r>
        <w:rPr>
          <w:rFonts w:ascii="Helvetica" w:hAnsi="Helvetica" w:cs="Helvetica"/>
          <w:color w:val="232323"/>
          <w:sz w:val="21"/>
          <w:szCs w:val="21"/>
        </w:rPr>
        <w:t xml:space="preserve">So, if we request 20GB per executor, AM will actually get 20GB + </w:t>
      </w:r>
      <w:proofErr w:type="spellStart"/>
      <w:r>
        <w:rPr>
          <w:rFonts w:ascii="Helvetica" w:hAnsi="Helvetica" w:cs="Helvetica"/>
          <w:color w:val="232323"/>
          <w:sz w:val="21"/>
          <w:szCs w:val="21"/>
        </w:rPr>
        <w:t>memoryOverhead</w:t>
      </w:r>
      <w:proofErr w:type="spellEnd"/>
      <w:r>
        <w:rPr>
          <w:rFonts w:ascii="Helvetica" w:hAnsi="Helvetica" w:cs="Helvetica"/>
          <w:color w:val="232323"/>
          <w:sz w:val="21"/>
          <w:szCs w:val="21"/>
        </w:rPr>
        <w:t xml:space="preserve"> = 20 + 7% of 20GB = ~23GB memory for us.</w:t>
      </w:r>
    </w:p>
    <w:p w:rsidR="00C02164" w:rsidRDefault="00C02164" w:rsidP="00C02164">
      <w:pPr>
        <w:numPr>
          <w:ilvl w:val="0"/>
          <w:numId w:val="5"/>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Running executors with too much memory often results in excessive garbage collection delays.</w:t>
      </w:r>
    </w:p>
    <w:p w:rsidR="00C02164" w:rsidRDefault="00C02164" w:rsidP="00C02164">
      <w:pPr>
        <w:numPr>
          <w:ilvl w:val="0"/>
          <w:numId w:val="5"/>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Running tiny executors (with a single core and just enough memory needed to run a single task, for example) throws away the benefits that come from running multiple tasks in a single JVM.</w:t>
      </w:r>
    </w:p>
    <w:p w:rsidR="00C02164" w:rsidRDefault="00C02164" w:rsidP="00C02164">
      <w:pPr>
        <w:pStyle w:val="Heading2"/>
        <w:pBdr>
          <w:bottom w:val="single" w:sz="6" w:space="4" w:color="CCCCCC"/>
        </w:pBdr>
        <w:shd w:val="clear" w:color="auto" w:fill="FBFAF7"/>
        <w:spacing w:before="540" w:after="150"/>
        <w:textAlignment w:val="baseline"/>
        <w:rPr>
          <w:rFonts w:ascii="Times New Roman" w:hAnsi="Times New Roman" w:cs="Times New Roman"/>
          <w:b w:val="0"/>
          <w:bCs w:val="0"/>
          <w:color w:val="232323"/>
          <w:sz w:val="36"/>
          <w:szCs w:val="36"/>
        </w:rPr>
      </w:pPr>
      <w:r>
        <w:rPr>
          <w:b w:val="0"/>
          <w:bCs w:val="0"/>
          <w:color w:val="232323"/>
        </w:rPr>
        <w:t>Enough theory</w:t>
      </w:r>
      <w:proofErr w:type="gramStart"/>
      <w:r>
        <w:rPr>
          <w:b w:val="0"/>
          <w:bCs w:val="0"/>
          <w:color w:val="232323"/>
        </w:rPr>
        <w:t>..</w:t>
      </w:r>
      <w:proofErr w:type="gramEnd"/>
      <w:r>
        <w:rPr>
          <w:b w:val="0"/>
          <w:bCs w:val="0"/>
          <w:color w:val="232323"/>
        </w:rPr>
        <w:t xml:space="preserve"> Let’s go hands-on</w:t>
      </w:r>
      <w:proofErr w:type="gramStart"/>
      <w:r>
        <w:rPr>
          <w:b w:val="0"/>
          <w:bCs w:val="0"/>
          <w:color w:val="232323"/>
        </w:rPr>
        <w:t>..</w:t>
      </w:r>
      <w:proofErr w:type="gramEnd"/>
    </w:p>
    <w:p w:rsidR="00C02164" w:rsidRDefault="00C02164" w:rsidP="00C02164">
      <w:pPr>
        <w:pStyle w:val="NormalWeb"/>
        <w:shd w:val="clear" w:color="auto" w:fill="FBFAF7"/>
        <w:spacing w:before="0" w:beforeAutospacing="0" w:after="330" w:afterAutospacing="0"/>
        <w:textAlignment w:val="baseline"/>
        <w:rPr>
          <w:rFonts w:ascii="Helvetica" w:hAnsi="Helvetica" w:cs="Helvetica"/>
          <w:color w:val="232323"/>
          <w:sz w:val="21"/>
          <w:szCs w:val="21"/>
        </w:rPr>
      </w:pPr>
      <w:r>
        <w:rPr>
          <w:rFonts w:ascii="Helvetica" w:hAnsi="Helvetica" w:cs="Helvetica"/>
          <w:color w:val="232323"/>
          <w:sz w:val="21"/>
          <w:szCs w:val="21"/>
        </w:rPr>
        <w:t xml:space="preserve">Now, let’s consider a 10 node cluster with following </w:t>
      </w:r>
      <w:proofErr w:type="spellStart"/>
      <w:r>
        <w:rPr>
          <w:rFonts w:ascii="Helvetica" w:hAnsi="Helvetica" w:cs="Helvetica"/>
          <w:color w:val="232323"/>
          <w:sz w:val="21"/>
          <w:szCs w:val="21"/>
        </w:rPr>
        <w:t>config</w:t>
      </w:r>
      <w:proofErr w:type="spellEnd"/>
      <w:r>
        <w:rPr>
          <w:rFonts w:ascii="Helvetica" w:hAnsi="Helvetica" w:cs="Helvetica"/>
          <w:color w:val="232323"/>
          <w:sz w:val="21"/>
          <w:szCs w:val="21"/>
        </w:rPr>
        <w:t xml:space="preserve"> and </w:t>
      </w:r>
      <w:proofErr w:type="spellStart"/>
      <w:r>
        <w:rPr>
          <w:rFonts w:ascii="Helvetica" w:hAnsi="Helvetica" w:cs="Helvetica"/>
          <w:color w:val="232323"/>
          <w:sz w:val="21"/>
          <w:szCs w:val="21"/>
        </w:rPr>
        <w:t>analyse</w:t>
      </w:r>
      <w:proofErr w:type="spellEnd"/>
      <w:r>
        <w:rPr>
          <w:rFonts w:ascii="Helvetica" w:hAnsi="Helvetica" w:cs="Helvetica"/>
          <w:color w:val="232323"/>
          <w:sz w:val="21"/>
          <w:szCs w:val="21"/>
        </w:rPr>
        <w:t xml:space="preserve"> different possibilities of executors-core-memory distribution:</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gs"/>
          <w:rFonts w:ascii="inherit" w:hAnsi="inherit"/>
          <w:b/>
          <w:bCs/>
          <w:color w:val="000000"/>
          <w:sz w:val="21"/>
          <w:szCs w:val="21"/>
          <w:bdr w:val="none" w:sz="0" w:space="0" w:color="auto" w:frame="1"/>
        </w:rPr>
        <w:t xml:space="preserve">**Cluster </w:t>
      </w:r>
      <w:proofErr w:type="spellStart"/>
      <w:r>
        <w:rPr>
          <w:rStyle w:val="gs"/>
          <w:rFonts w:ascii="inherit" w:hAnsi="inherit"/>
          <w:b/>
          <w:bCs/>
          <w:color w:val="000000"/>
          <w:sz w:val="21"/>
          <w:szCs w:val="21"/>
          <w:bdr w:val="none" w:sz="0" w:space="0" w:color="auto" w:frame="1"/>
        </w:rPr>
        <w:t>Config</w:t>
      </w:r>
      <w:proofErr w:type="spellEnd"/>
      <w:proofErr w:type="gramStart"/>
      <w:r>
        <w:rPr>
          <w:rStyle w:val="gs"/>
          <w:rFonts w:ascii="inherit" w:hAnsi="inherit"/>
          <w:b/>
          <w:bCs/>
          <w:color w:val="000000"/>
          <w:sz w:val="21"/>
          <w:szCs w:val="21"/>
          <w:bdr w:val="none" w:sz="0" w:space="0" w:color="auto" w:frame="1"/>
        </w:rPr>
        <w:t>:*</w:t>
      </w:r>
      <w:proofErr w:type="gramEnd"/>
      <w:r>
        <w:rPr>
          <w:rStyle w:val="gs"/>
          <w:rFonts w:ascii="inherit" w:hAnsi="inherit"/>
          <w:b/>
          <w:bCs/>
          <w:color w:val="000000"/>
          <w:sz w:val="21"/>
          <w:szCs w:val="21"/>
          <w:bdr w:val="none" w:sz="0" w:space="0" w:color="auto" w:frame="1"/>
        </w:rPr>
        <w:t>*</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10 Nodes</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16 cores per Node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64GB RAM per Node</w:t>
      </w:r>
    </w:p>
    <w:p w:rsidR="00C02164" w:rsidRDefault="00C02164" w:rsidP="00C02164">
      <w:pPr>
        <w:pStyle w:val="Heading3"/>
        <w:pBdr>
          <w:bottom w:val="single" w:sz="6" w:space="4" w:color="CCCCCC"/>
        </w:pBdr>
        <w:shd w:val="clear" w:color="auto" w:fill="FBFAF7"/>
        <w:spacing w:before="540" w:after="150"/>
        <w:textAlignment w:val="baseline"/>
        <w:rPr>
          <w:rFonts w:ascii="Times New Roman" w:hAnsi="Times New Roman" w:cs="Times New Roman"/>
          <w:b w:val="0"/>
          <w:bCs w:val="0"/>
          <w:color w:val="232323"/>
          <w:sz w:val="27"/>
          <w:szCs w:val="27"/>
        </w:rPr>
      </w:pPr>
      <w:r>
        <w:rPr>
          <w:b w:val="0"/>
          <w:bCs w:val="0"/>
          <w:color w:val="232323"/>
        </w:rPr>
        <w:t>First Approach: Tiny executors [One Executor per core]:</w:t>
      </w:r>
    </w:p>
    <w:p w:rsidR="00C02164" w:rsidRDefault="00C02164" w:rsidP="00C02164">
      <w:pPr>
        <w:pStyle w:val="NormalWeb"/>
        <w:shd w:val="clear" w:color="auto" w:fill="FBFAF7"/>
        <w:spacing w:before="0" w:beforeAutospacing="0" w:after="330" w:afterAutospacing="0"/>
        <w:textAlignment w:val="baseline"/>
        <w:rPr>
          <w:rFonts w:ascii="Helvetica" w:hAnsi="Helvetica" w:cs="Helvetica"/>
          <w:color w:val="232323"/>
          <w:sz w:val="21"/>
          <w:szCs w:val="21"/>
        </w:rPr>
      </w:pPr>
      <w:proofErr w:type="gramStart"/>
      <w:r>
        <w:rPr>
          <w:rFonts w:ascii="Helvetica" w:hAnsi="Helvetica" w:cs="Helvetica"/>
          <w:color w:val="232323"/>
          <w:sz w:val="21"/>
          <w:szCs w:val="21"/>
        </w:rPr>
        <w:t>Tiny executors essentially means</w:t>
      </w:r>
      <w:proofErr w:type="gramEnd"/>
      <w:r>
        <w:rPr>
          <w:rFonts w:ascii="Helvetica" w:hAnsi="Helvetica" w:cs="Helvetica"/>
          <w:color w:val="232323"/>
          <w:sz w:val="21"/>
          <w:szCs w:val="21"/>
        </w:rPr>
        <w:t xml:space="preserve"> one executor per core. Following table depicts the values of our spar-</w:t>
      </w:r>
      <w:proofErr w:type="spellStart"/>
      <w:r>
        <w:rPr>
          <w:rFonts w:ascii="Helvetica" w:hAnsi="Helvetica" w:cs="Helvetica"/>
          <w:color w:val="232323"/>
          <w:sz w:val="21"/>
          <w:szCs w:val="21"/>
        </w:rPr>
        <w:t>config</w:t>
      </w:r>
      <w:proofErr w:type="spellEnd"/>
      <w:r>
        <w:rPr>
          <w:rFonts w:ascii="Helvetica" w:hAnsi="Helvetica" w:cs="Helvetica"/>
          <w:color w:val="232323"/>
          <w:sz w:val="21"/>
          <w:szCs w:val="21"/>
        </w:rPr>
        <w:t xml:space="preserve"> </w:t>
      </w:r>
      <w:proofErr w:type="spellStart"/>
      <w:r>
        <w:rPr>
          <w:rFonts w:ascii="Helvetica" w:hAnsi="Helvetica" w:cs="Helvetica"/>
          <w:color w:val="232323"/>
          <w:sz w:val="21"/>
          <w:szCs w:val="21"/>
        </w:rPr>
        <w:t>params</w:t>
      </w:r>
      <w:proofErr w:type="spellEnd"/>
      <w:r>
        <w:rPr>
          <w:rFonts w:ascii="Helvetica" w:hAnsi="Helvetica" w:cs="Helvetica"/>
          <w:color w:val="232323"/>
          <w:sz w:val="21"/>
          <w:szCs w:val="21"/>
        </w:rPr>
        <w:t xml:space="preserve"> with this approach:</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p"/>
          <w:rFonts w:ascii="Lucida Console" w:hAnsi="Lucida Console"/>
          <w:color w:val="000000"/>
          <w:sz w:val="21"/>
          <w:szCs w:val="21"/>
          <w:bdr w:val="none" w:sz="0" w:space="0" w:color="auto" w:frame="1"/>
        </w:rPr>
        <w:t>-</w:t>
      </w:r>
      <w:r>
        <w:rPr>
          <w:rStyle w:val="HTMLCode"/>
          <w:rFonts w:ascii="Lucida Console" w:hAnsi="Lucida Console"/>
          <w:color w:val="000000"/>
          <w:sz w:val="21"/>
          <w:szCs w:val="21"/>
          <w:bdr w:val="none" w:sz="0" w:space="0" w:color="auto" w:frame="1"/>
        </w:rPr>
        <w:t xml:space="preserve"> </w:t>
      </w:r>
      <w:r>
        <w:rPr>
          <w:rStyle w:val="sb"/>
          <w:rFonts w:ascii="Lucida Console" w:eastAsiaTheme="majorEastAsia" w:hAnsi="Lucida Console"/>
          <w:color w:val="DD1144"/>
          <w:sz w:val="21"/>
          <w:szCs w:val="21"/>
          <w:bdr w:val="none" w:sz="0" w:space="0" w:color="auto" w:frame="1"/>
        </w:rPr>
        <w:t>`--</w:t>
      </w:r>
      <w:proofErr w:type="spellStart"/>
      <w:r>
        <w:rPr>
          <w:rStyle w:val="sb"/>
          <w:rFonts w:ascii="Lucida Console" w:eastAsiaTheme="majorEastAsia" w:hAnsi="Lucida Console"/>
          <w:color w:val="DD1144"/>
          <w:sz w:val="21"/>
          <w:szCs w:val="21"/>
          <w:bdr w:val="none" w:sz="0" w:space="0" w:color="auto" w:frame="1"/>
        </w:rPr>
        <w:t>num</w:t>
      </w:r>
      <w:proofErr w:type="spellEnd"/>
      <w:r>
        <w:rPr>
          <w:rStyle w:val="sb"/>
          <w:rFonts w:ascii="Lucida Console" w:eastAsiaTheme="majorEastAsia" w:hAnsi="Lucida Console"/>
          <w:color w:val="DD1144"/>
          <w:sz w:val="21"/>
          <w:szCs w:val="21"/>
          <w:bdr w:val="none" w:sz="0" w:space="0" w:color="auto" w:frame="1"/>
        </w:rPr>
        <w:t>-executors`</w:t>
      </w: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`In this approach, we'll assign one executor per core`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`total-cores-in-cluster`</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w:t>
      </w:r>
      <w:proofErr w:type="spellStart"/>
      <w:r>
        <w:rPr>
          <w:rStyle w:val="sb"/>
          <w:rFonts w:ascii="Lucida Console" w:eastAsiaTheme="majorEastAsia" w:hAnsi="Lucida Console"/>
          <w:color w:val="DD1144"/>
          <w:sz w:val="21"/>
          <w:szCs w:val="21"/>
          <w:bdr w:val="none" w:sz="0" w:space="0" w:color="auto" w:frame="1"/>
        </w:rPr>
        <w:t>num</w:t>
      </w:r>
      <w:proofErr w:type="spellEnd"/>
      <w:r>
        <w:rPr>
          <w:rStyle w:val="sb"/>
          <w:rFonts w:ascii="Lucida Console" w:eastAsiaTheme="majorEastAsia" w:hAnsi="Lucida Console"/>
          <w:color w:val="DD1144"/>
          <w:sz w:val="21"/>
          <w:szCs w:val="21"/>
          <w:bdr w:val="none" w:sz="0" w:space="0" w:color="auto" w:frame="1"/>
        </w:rPr>
        <w:t>-cores-per-node * total-nodes-in-cluster`</w:t>
      </w:r>
      <w:r>
        <w:rPr>
          <w:rStyle w:val="HTMLCode"/>
          <w:rFonts w:ascii="Lucida Console" w:hAnsi="Lucida Console"/>
          <w:color w:val="000000"/>
          <w:sz w:val="21"/>
          <w:szCs w:val="21"/>
          <w:bdr w:val="none" w:sz="0" w:space="0" w:color="auto" w:frame="1"/>
        </w:rPr>
        <w:t xml:space="preserve"> </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16 x 10 = 160</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p"/>
          <w:rFonts w:ascii="Lucida Console" w:hAnsi="Lucida Console"/>
          <w:color w:val="000000"/>
          <w:sz w:val="21"/>
          <w:szCs w:val="21"/>
          <w:bdr w:val="none" w:sz="0" w:space="0" w:color="auto" w:frame="1"/>
        </w:rPr>
        <w:t>-</w:t>
      </w:r>
      <w:r>
        <w:rPr>
          <w:rStyle w:val="HTMLCode"/>
          <w:rFonts w:ascii="Lucida Console" w:hAnsi="Lucida Console"/>
          <w:color w:val="000000"/>
          <w:sz w:val="21"/>
          <w:szCs w:val="21"/>
          <w:bdr w:val="none" w:sz="0" w:space="0" w:color="auto" w:frame="1"/>
        </w:rPr>
        <w:t xml:space="preserve"> </w:t>
      </w:r>
      <w:r>
        <w:rPr>
          <w:rStyle w:val="sb"/>
          <w:rFonts w:ascii="Lucida Console" w:eastAsiaTheme="majorEastAsia" w:hAnsi="Lucida Console"/>
          <w:color w:val="DD1144"/>
          <w:sz w:val="21"/>
          <w:szCs w:val="21"/>
          <w:bdr w:val="none" w:sz="0" w:space="0" w:color="auto" w:frame="1"/>
        </w:rPr>
        <w:t>`--executor-cores`</w:t>
      </w:r>
      <w:r>
        <w:rPr>
          <w:rStyle w:val="HTMLCode"/>
          <w:rFonts w:ascii="Lucida Console" w:hAnsi="Lucida Console"/>
          <w:color w:val="000000"/>
          <w:sz w:val="21"/>
          <w:szCs w:val="21"/>
          <w:bdr w:val="none" w:sz="0" w:space="0" w:color="auto" w:frame="1"/>
        </w:rPr>
        <w:t xml:space="preserve"> = 1 (one executor per core)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p"/>
          <w:rFonts w:ascii="Lucida Console" w:hAnsi="Lucida Console"/>
          <w:color w:val="000000"/>
          <w:sz w:val="21"/>
          <w:szCs w:val="21"/>
          <w:bdr w:val="none" w:sz="0" w:space="0" w:color="auto" w:frame="1"/>
        </w:rPr>
        <w:t>-</w:t>
      </w:r>
      <w:r>
        <w:rPr>
          <w:rStyle w:val="HTMLCode"/>
          <w:rFonts w:ascii="Lucida Console" w:hAnsi="Lucida Console"/>
          <w:color w:val="000000"/>
          <w:sz w:val="21"/>
          <w:szCs w:val="21"/>
          <w:bdr w:val="none" w:sz="0" w:space="0" w:color="auto" w:frame="1"/>
        </w:rPr>
        <w:t xml:space="preserve"> </w:t>
      </w:r>
      <w:r>
        <w:rPr>
          <w:rStyle w:val="sb"/>
          <w:rFonts w:ascii="Lucida Console" w:eastAsiaTheme="majorEastAsia" w:hAnsi="Lucida Console"/>
          <w:color w:val="DD1144"/>
          <w:sz w:val="21"/>
          <w:szCs w:val="21"/>
          <w:bdr w:val="none" w:sz="0" w:space="0" w:color="auto" w:frame="1"/>
        </w:rPr>
        <w:t>`--executor-memory`</w:t>
      </w: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`amount of memory per executor`</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w:t>
      </w:r>
      <w:proofErr w:type="spellStart"/>
      <w:r>
        <w:rPr>
          <w:rStyle w:val="sb"/>
          <w:rFonts w:ascii="Lucida Console" w:eastAsiaTheme="majorEastAsia" w:hAnsi="Lucida Console"/>
          <w:color w:val="DD1144"/>
          <w:sz w:val="21"/>
          <w:szCs w:val="21"/>
          <w:bdr w:val="none" w:sz="0" w:space="0" w:color="auto" w:frame="1"/>
        </w:rPr>
        <w:t>mem</w:t>
      </w:r>
      <w:proofErr w:type="spellEnd"/>
      <w:r>
        <w:rPr>
          <w:rStyle w:val="sb"/>
          <w:rFonts w:ascii="Lucida Console" w:eastAsiaTheme="majorEastAsia" w:hAnsi="Lucida Console"/>
          <w:color w:val="DD1144"/>
          <w:sz w:val="21"/>
          <w:szCs w:val="21"/>
          <w:bdr w:val="none" w:sz="0" w:space="0" w:color="auto" w:frame="1"/>
        </w:rPr>
        <w:t>-per-node/</w:t>
      </w:r>
      <w:proofErr w:type="spellStart"/>
      <w:r>
        <w:rPr>
          <w:rStyle w:val="sb"/>
          <w:rFonts w:ascii="Lucida Console" w:eastAsiaTheme="majorEastAsia" w:hAnsi="Lucida Console"/>
          <w:color w:val="DD1144"/>
          <w:sz w:val="21"/>
          <w:szCs w:val="21"/>
          <w:bdr w:val="none" w:sz="0" w:space="0" w:color="auto" w:frame="1"/>
        </w:rPr>
        <w:t>num</w:t>
      </w:r>
      <w:proofErr w:type="spellEnd"/>
      <w:r>
        <w:rPr>
          <w:rStyle w:val="sb"/>
          <w:rFonts w:ascii="Lucida Console" w:eastAsiaTheme="majorEastAsia" w:hAnsi="Lucida Console"/>
          <w:color w:val="DD1144"/>
          <w:sz w:val="21"/>
          <w:szCs w:val="21"/>
          <w:bdr w:val="none" w:sz="0" w:space="0" w:color="auto" w:frame="1"/>
        </w:rPr>
        <w:t>-executors-per-node`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64GB/16 = 4GB</w:t>
      </w:r>
    </w:p>
    <w:p w:rsidR="00C02164" w:rsidRDefault="00C02164" w:rsidP="00C02164">
      <w:pPr>
        <w:pStyle w:val="NormalWeb"/>
        <w:shd w:val="clear" w:color="auto" w:fill="FBFAF7"/>
        <w:spacing w:before="0" w:beforeAutospacing="0" w:after="0" w:afterAutospacing="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Analysis:</w:t>
      </w:r>
      <w:r>
        <w:rPr>
          <w:rFonts w:ascii="Helvetica" w:hAnsi="Helvetica" w:cs="Helvetica"/>
          <w:color w:val="232323"/>
          <w:sz w:val="21"/>
          <w:szCs w:val="21"/>
        </w:rPr>
        <w:t> With only one executor per core, as we discussed above, we’ll not be able to take advantage of running multiple tasks in the same JVM. Also, shared/cached variables like broadcast variables and accumulators will be replicated in each core of the nodes which is </w:t>
      </w:r>
      <w:r>
        <w:rPr>
          <w:rStyle w:val="Strong"/>
          <w:rFonts w:ascii="inherit" w:hAnsi="inherit" w:cs="Helvetica"/>
          <w:color w:val="232323"/>
          <w:sz w:val="21"/>
          <w:szCs w:val="21"/>
          <w:bdr w:val="none" w:sz="0" w:space="0" w:color="auto" w:frame="1"/>
        </w:rPr>
        <w:t>16 times</w:t>
      </w:r>
      <w:r>
        <w:rPr>
          <w:rFonts w:ascii="Helvetica" w:hAnsi="Helvetica" w:cs="Helvetica"/>
          <w:color w:val="232323"/>
          <w:sz w:val="21"/>
          <w:szCs w:val="21"/>
        </w:rPr>
        <w:t xml:space="preserve">. Also, we are not leaving enough memory overhead for </w:t>
      </w:r>
      <w:proofErr w:type="spellStart"/>
      <w:r>
        <w:rPr>
          <w:rFonts w:ascii="Helvetica" w:hAnsi="Helvetica" w:cs="Helvetica"/>
          <w:color w:val="232323"/>
          <w:sz w:val="21"/>
          <w:szCs w:val="21"/>
        </w:rPr>
        <w:t>Hadoop</w:t>
      </w:r>
      <w:proofErr w:type="spellEnd"/>
      <w:r>
        <w:rPr>
          <w:rFonts w:ascii="Helvetica" w:hAnsi="Helvetica" w:cs="Helvetica"/>
          <w:color w:val="232323"/>
          <w:sz w:val="21"/>
          <w:szCs w:val="21"/>
        </w:rPr>
        <w:t xml:space="preserve">/Yarn daemon processes and we are not counting in </w:t>
      </w:r>
      <w:proofErr w:type="spellStart"/>
      <w:r>
        <w:rPr>
          <w:rFonts w:ascii="Helvetica" w:hAnsi="Helvetica" w:cs="Helvetica"/>
          <w:color w:val="232323"/>
          <w:sz w:val="21"/>
          <w:szCs w:val="21"/>
        </w:rPr>
        <w:t>ApplicationManager</w:t>
      </w:r>
      <w:proofErr w:type="spellEnd"/>
      <w:r>
        <w:rPr>
          <w:rFonts w:ascii="Helvetica" w:hAnsi="Helvetica" w:cs="Helvetica"/>
          <w:color w:val="232323"/>
          <w:sz w:val="21"/>
          <w:szCs w:val="21"/>
        </w:rPr>
        <w:t>. </w:t>
      </w:r>
      <w:r>
        <w:rPr>
          <w:rStyle w:val="Strong"/>
          <w:rFonts w:ascii="inherit" w:hAnsi="inherit" w:cs="Helvetica"/>
          <w:color w:val="232323"/>
          <w:sz w:val="21"/>
          <w:szCs w:val="21"/>
          <w:bdr w:val="none" w:sz="0" w:space="0" w:color="auto" w:frame="1"/>
        </w:rPr>
        <w:t>NOT GOOD!</w:t>
      </w:r>
    </w:p>
    <w:p w:rsidR="00C02164" w:rsidRDefault="00C02164" w:rsidP="00C02164">
      <w:pPr>
        <w:pStyle w:val="Heading3"/>
        <w:pBdr>
          <w:bottom w:val="single" w:sz="6" w:space="4" w:color="CCCCCC"/>
        </w:pBdr>
        <w:shd w:val="clear" w:color="auto" w:fill="FBFAF7"/>
        <w:spacing w:before="540" w:after="150"/>
        <w:textAlignment w:val="baseline"/>
        <w:rPr>
          <w:rFonts w:ascii="Times New Roman" w:hAnsi="Times New Roman" w:cs="Times New Roman"/>
          <w:b w:val="0"/>
          <w:bCs w:val="0"/>
          <w:color w:val="232323"/>
          <w:sz w:val="27"/>
          <w:szCs w:val="27"/>
        </w:rPr>
      </w:pPr>
      <w:r>
        <w:rPr>
          <w:b w:val="0"/>
          <w:bCs w:val="0"/>
          <w:color w:val="232323"/>
        </w:rPr>
        <w:lastRenderedPageBreak/>
        <w:t>Second Approach: Fat executors (One Executor per node):</w:t>
      </w:r>
    </w:p>
    <w:p w:rsidR="00C02164" w:rsidRDefault="00C02164" w:rsidP="00C02164">
      <w:pPr>
        <w:pStyle w:val="NormalWeb"/>
        <w:shd w:val="clear" w:color="auto" w:fill="FBFAF7"/>
        <w:spacing w:before="0" w:beforeAutospacing="0" w:after="330" w:afterAutospacing="0"/>
        <w:textAlignment w:val="baseline"/>
        <w:rPr>
          <w:rFonts w:ascii="Helvetica" w:hAnsi="Helvetica" w:cs="Helvetica"/>
          <w:color w:val="232323"/>
          <w:sz w:val="21"/>
          <w:szCs w:val="21"/>
        </w:rPr>
      </w:pPr>
      <w:proofErr w:type="gramStart"/>
      <w:r>
        <w:rPr>
          <w:rFonts w:ascii="Helvetica" w:hAnsi="Helvetica" w:cs="Helvetica"/>
          <w:color w:val="232323"/>
          <w:sz w:val="21"/>
          <w:szCs w:val="21"/>
        </w:rPr>
        <w:t>Fat executors essentially means</w:t>
      </w:r>
      <w:proofErr w:type="gramEnd"/>
      <w:r>
        <w:rPr>
          <w:rFonts w:ascii="Helvetica" w:hAnsi="Helvetica" w:cs="Helvetica"/>
          <w:color w:val="232323"/>
          <w:sz w:val="21"/>
          <w:szCs w:val="21"/>
        </w:rPr>
        <w:t xml:space="preserve"> one executor per node. Following table depicts the values of our spark-</w:t>
      </w:r>
      <w:proofErr w:type="spellStart"/>
      <w:r>
        <w:rPr>
          <w:rFonts w:ascii="Helvetica" w:hAnsi="Helvetica" w:cs="Helvetica"/>
          <w:color w:val="232323"/>
          <w:sz w:val="21"/>
          <w:szCs w:val="21"/>
        </w:rPr>
        <w:t>config</w:t>
      </w:r>
      <w:proofErr w:type="spellEnd"/>
      <w:r>
        <w:rPr>
          <w:rFonts w:ascii="Helvetica" w:hAnsi="Helvetica" w:cs="Helvetica"/>
          <w:color w:val="232323"/>
          <w:sz w:val="21"/>
          <w:szCs w:val="21"/>
        </w:rPr>
        <w:t xml:space="preserve"> </w:t>
      </w:r>
      <w:proofErr w:type="spellStart"/>
      <w:r>
        <w:rPr>
          <w:rFonts w:ascii="Helvetica" w:hAnsi="Helvetica" w:cs="Helvetica"/>
          <w:color w:val="232323"/>
          <w:sz w:val="21"/>
          <w:szCs w:val="21"/>
        </w:rPr>
        <w:t>params</w:t>
      </w:r>
      <w:proofErr w:type="spellEnd"/>
      <w:r>
        <w:rPr>
          <w:rFonts w:ascii="Helvetica" w:hAnsi="Helvetica" w:cs="Helvetica"/>
          <w:color w:val="232323"/>
          <w:sz w:val="21"/>
          <w:szCs w:val="21"/>
        </w:rPr>
        <w:t xml:space="preserve"> with this approach:</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p"/>
          <w:rFonts w:ascii="Lucida Console" w:hAnsi="Lucida Console"/>
          <w:color w:val="000000"/>
          <w:sz w:val="21"/>
          <w:szCs w:val="21"/>
          <w:bdr w:val="none" w:sz="0" w:space="0" w:color="auto" w:frame="1"/>
        </w:rPr>
        <w:t>-</w:t>
      </w:r>
      <w:r>
        <w:rPr>
          <w:rStyle w:val="HTMLCode"/>
          <w:rFonts w:ascii="Lucida Console" w:hAnsi="Lucida Console"/>
          <w:color w:val="000000"/>
          <w:sz w:val="21"/>
          <w:szCs w:val="21"/>
          <w:bdr w:val="none" w:sz="0" w:space="0" w:color="auto" w:frame="1"/>
        </w:rPr>
        <w:t xml:space="preserve"> </w:t>
      </w:r>
      <w:r>
        <w:rPr>
          <w:rStyle w:val="sb"/>
          <w:rFonts w:ascii="Lucida Console" w:eastAsiaTheme="majorEastAsia" w:hAnsi="Lucida Console"/>
          <w:color w:val="DD1144"/>
          <w:sz w:val="21"/>
          <w:szCs w:val="21"/>
          <w:bdr w:val="none" w:sz="0" w:space="0" w:color="auto" w:frame="1"/>
        </w:rPr>
        <w:t>`--</w:t>
      </w:r>
      <w:proofErr w:type="spellStart"/>
      <w:r>
        <w:rPr>
          <w:rStyle w:val="sb"/>
          <w:rFonts w:ascii="Lucida Console" w:eastAsiaTheme="majorEastAsia" w:hAnsi="Lucida Console"/>
          <w:color w:val="DD1144"/>
          <w:sz w:val="21"/>
          <w:szCs w:val="21"/>
          <w:bdr w:val="none" w:sz="0" w:space="0" w:color="auto" w:frame="1"/>
        </w:rPr>
        <w:t>num</w:t>
      </w:r>
      <w:proofErr w:type="spellEnd"/>
      <w:r>
        <w:rPr>
          <w:rStyle w:val="sb"/>
          <w:rFonts w:ascii="Lucida Console" w:eastAsiaTheme="majorEastAsia" w:hAnsi="Lucida Console"/>
          <w:color w:val="DD1144"/>
          <w:sz w:val="21"/>
          <w:szCs w:val="21"/>
          <w:bdr w:val="none" w:sz="0" w:space="0" w:color="auto" w:frame="1"/>
        </w:rPr>
        <w:t>-executors`</w:t>
      </w: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`In this approach, we'll assign one executor per node`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`total-nodes-in-cluster`</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10</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p"/>
          <w:rFonts w:ascii="Lucida Console" w:hAnsi="Lucida Console"/>
          <w:color w:val="000000"/>
          <w:sz w:val="21"/>
          <w:szCs w:val="21"/>
          <w:bdr w:val="none" w:sz="0" w:space="0" w:color="auto" w:frame="1"/>
        </w:rPr>
        <w:t>-</w:t>
      </w:r>
      <w:r>
        <w:rPr>
          <w:rStyle w:val="HTMLCode"/>
          <w:rFonts w:ascii="Lucida Console" w:hAnsi="Lucida Console"/>
          <w:color w:val="000000"/>
          <w:sz w:val="21"/>
          <w:szCs w:val="21"/>
          <w:bdr w:val="none" w:sz="0" w:space="0" w:color="auto" w:frame="1"/>
        </w:rPr>
        <w:t xml:space="preserve"> </w:t>
      </w:r>
      <w:r>
        <w:rPr>
          <w:rStyle w:val="sb"/>
          <w:rFonts w:ascii="Lucida Console" w:eastAsiaTheme="majorEastAsia" w:hAnsi="Lucida Console"/>
          <w:color w:val="DD1144"/>
          <w:sz w:val="21"/>
          <w:szCs w:val="21"/>
          <w:bdr w:val="none" w:sz="0" w:space="0" w:color="auto" w:frame="1"/>
        </w:rPr>
        <w:t>`--executor-cores`</w:t>
      </w: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`one executor per node means all the cores of the node are assigned to one executor`</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`total-cores-in-a-node`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16</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p"/>
          <w:rFonts w:ascii="Lucida Console" w:hAnsi="Lucida Console"/>
          <w:color w:val="000000"/>
          <w:sz w:val="21"/>
          <w:szCs w:val="21"/>
          <w:bdr w:val="none" w:sz="0" w:space="0" w:color="auto" w:frame="1"/>
        </w:rPr>
        <w:t>-</w:t>
      </w:r>
      <w:r>
        <w:rPr>
          <w:rStyle w:val="HTMLCode"/>
          <w:rFonts w:ascii="Lucida Console" w:hAnsi="Lucida Console"/>
          <w:color w:val="000000"/>
          <w:sz w:val="21"/>
          <w:szCs w:val="21"/>
          <w:bdr w:val="none" w:sz="0" w:space="0" w:color="auto" w:frame="1"/>
        </w:rPr>
        <w:t xml:space="preserve"> </w:t>
      </w:r>
      <w:r>
        <w:rPr>
          <w:rStyle w:val="sb"/>
          <w:rFonts w:ascii="Lucida Console" w:eastAsiaTheme="majorEastAsia" w:hAnsi="Lucida Console"/>
          <w:color w:val="DD1144"/>
          <w:sz w:val="21"/>
          <w:szCs w:val="21"/>
          <w:bdr w:val="none" w:sz="0" w:space="0" w:color="auto" w:frame="1"/>
        </w:rPr>
        <w:t>`--executor-memory`</w:t>
      </w: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`amount of memory per executor`</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w:t>
      </w:r>
      <w:r>
        <w:rPr>
          <w:rStyle w:val="sb"/>
          <w:rFonts w:ascii="Lucida Console" w:eastAsiaTheme="majorEastAsia" w:hAnsi="Lucida Console"/>
          <w:color w:val="DD1144"/>
          <w:sz w:val="21"/>
          <w:szCs w:val="21"/>
          <w:bdr w:val="none" w:sz="0" w:space="0" w:color="auto" w:frame="1"/>
        </w:rPr>
        <w:t>`</w:t>
      </w:r>
      <w:proofErr w:type="spellStart"/>
      <w:r>
        <w:rPr>
          <w:rStyle w:val="sb"/>
          <w:rFonts w:ascii="Lucida Console" w:eastAsiaTheme="majorEastAsia" w:hAnsi="Lucida Console"/>
          <w:color w:val="DD1144"/>
          <w:sz w:val="21"/>
          <w:szCs w:val="21"/>
          <w:bdr w:val="none" w:sz="0" w:space="0" w:color="auto" w:frame="1"/>
        </w:rPr>
        <w:t>mem</w:t>
      </w:r>
      <w:proofErr w:type="spellEnd"/>
      <w:r>
        <w:rPr>
          <w:rStyle w:val="sb"/>
          <w:rFonts w:ascii="Lucida Console" w:eastAsiaTheme="majorEastAsia" w:hAnsi="Lucida Console"/>
          <w:color w:val="DD1144"/>
          <w:sz w:val="21"/>
          <w:szCs w:val="21"/>
          <w:bdr w:val="none" w:sz="0" w:space="0" w:color="auto" w:frame="1"/>
        </w:rPr>
        <w:t>-per-node/</w:t>
      </w:r>
      <w:proofErr w:type="spellStart"/>
      <w:r>
        <w:rPr>
          <w:rStyle w:val="sb"/>
          <w:rFonts w:ascii="Lucida Console" w:eastAsiaTheme="majorEastAsia" w:hAnsi="Lucida Console"/>
          <w:color w:val="DD1144"/>
          <w:sz w:val="21"/>
          <w:szCs w:val="21"/>
          <w:bdr w:val="none" w:sz="0" w:space="0" w:color="auto" w:frame="1"/>
        </w:rPr>
        <w:t>num</w:t>
      </w:r>
      <w:proofErr w:type="spellEnd"/>
      <w:r>
        <w:rPr>
          <w:rStyle w:val="sb"/>
          <w:rFonts w:ascii="Lucida Console" w:eastAsiaTheme="majorEastAsia" w:hAnsi="Lucida Console"/>
          <w:color w:val="DD1144"/>
          <w:sz w:val="21"/>
          <w:szCs w:val="21"/>
          <w:bdr w:val="none" w:sz="0" w:space="0" w:color="auto" w:frame="1"/>
        </w:rPr>
        <w:t>-executors-per-node`</w:t>
      </w:r>
    </w:p>
    <w:p w:rsidR="00C02164" w:rsidRDefault="00C02164" w:rsidP="00C02164">
      <w:pPr>
        <w:pStyle w:val="HTMLPreformatted"/>
        <w:pBdr>
          <w:top w:val="single" w:sz="6" w:space="3" w:color="D7D8C8"/>
          <w:left w:val="single" w:sz="6" w:space="9" w:color="D7D8C8"/>
          <w:bottom w:val="single" w:sz="6" w:space="3" w:color="D7D8C8"/>
          <w:right w:val="single" w:sz="6" w:space="9" w:color="D7D8C8"/>
        </w:pBdr>
        <w:shd w:val="clear" w:color="auto" w:fill="F8F8F8"/>
        <w:textAlignment w:val="baseline"/>
        <w:rPr>
          <w:rStyle w:val="HTMLCode"/>
          <w:rFonts w:ascii="Lucida Console" w:hAnsi="Lucida Console"/>
          <w:color w:val="000000"/>
          <w:sz w:val="21"/>
          <w:szCs w:val="21"/>
          <w:bdr w:val="none" w:sz="0" w:space="0" w:color="auto" w:frame="1"/>
        </w:rPr>
      </w:pPr>
      <w:r>
        <w:rPr>
          <w:rStyle w:val="HTMLCode"/>
          <w:rFonts w:ascii="Lucida Console" w:hAnsi="Lucida Console"/>
          <w:color w:val="000000"/>
          <w:sz w:val="21"/>
          <w:szCs w:val="21"/>
          <w:bdr w:val="none" w:sz="0" w:space="0" w:color="auto" w:frame="1"/>
        </w:rPr>
        <w:t xml:space="preserve">                     = 64GB/1 = 64GB</w:t>
      </w:r>
    </w:p>
    <w:p w:rsidR="00C02164" w:rsidRDefault="00C02164" w:rsidP="00C02164">
      <w:pPr>
        <w:pStyle w:val="NormalWeb"/>
        <w:shd w:val="clear" w:color="auto" w:fill="FBFAF7"/>
        <w:spacing w:before="0" w:beforeAutospacing="0" w:after="0" w:afterAutospacing="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Analysis:</w:t>
      </w:r>
      <w:r>
        <w:rPr>
          <w:rFonts w:ascii="Helvetica" w:hAnsi="Helvetica" w:cs="Helvetica"/>
          <w:color w:val="232323"/>
          <w:sz w:val="21"/>
          <w:szCs w:val="21"/>
        </w:rPr>
        <w:t xml:space="preserve"> With all 16 cores per executor, apart from </w:t>
      </w:r>
      <w:proofErr w:type="spellStart"/>
      <w:r>
        <w:rPr>
          <w:rFonts w:ascii="Helvetica" w:hAnsi="Helvetica" w:cs="Helvetica"/>
          <w:color w:val="232323"/>
          <w:sz w:val="21"/>
          <w:szCs w:val="21"/>
        </w:rPr>
        <w:t>ApplicationManager</w:t>
      </w:r>
      <w:proofErr w:type="spellEnd"/>
      <w:r>
        <w:rPr>
          <w:rFonts w:ascii="Helvetica" w:hAnsi="Helvetica" w:cs="Helvetica"/>
          <w:color w:val="232323"/>
          <w:sz w:val="21"/>
          <w:szCs w:val="21"/>
        </w:rPr>
        <w:t xml:space="preserve"> and daemon processes are not counted for, HDFS throughput will hurt and it’ll result in excessive garbage results. </w:t>
      </w:r>
      <w:proofErr w:type="spellStart"/>
      <w:r>
        <w:rPr>
          <w:rFonts w:ascii="Helvetica" w:hAnsi="Helvetica" w:cs="Helvetica"/>
          <w:color w:val="232323"/>
          <w:sz w:val="21"/>
          <w:szCs w:val="21"/>
        </w:rPr>
        <w:t>Also</w:t>
      </w:r>
      <w:proofErr w:type="gramStart"/>
      <w:r>
        <w:rPr>
          <w:rFonts w:ascii="Helvetica" w:hAnsi="Helvetica" w:cs="Helvetica"/>
          <w:color w:val="232323"/>
          <w:sz w:val="21"/>
          <w:szCs w:val="21"/>
        </w:rPr>
        <w:t>,</w:t>
      </w:r>
      <w:r>
        <w:rPr>
          <w:rStyle w:val="Strong"/>
          <w:rFonts w:ascii="inherit" w:hAnsi="inherit" w:cs="Helvetica"/>
          <w:color w:val="232323"/>
          <w:sz w:val="21"/>
          <w:szCs w:val="21"/>
          <w:bdr w:val="none" w:sz="0" w:space="0" w:color="auto" w:frame="1"/>
        </w:rPr>
        <w:t>NOT</w:t>
      </w:r>
      <w:proofErr w:type="spellEnd"/>
      <w:proofErr w:type="gramEnd"/>
      <w:r>
        <w:rPr>
          <w:rStyle w:val="Strong"/>
          <w:rFonts w:ascii="inherit" w:hAnsi="inherit" w:cs="Helvetica"/>
          <w:color w:val="232323"/>
          <w:sz w:val="21"/>
          <w:szCs w:val="21"/>
          <w:bdr w:val="none" w:sz="0" w:space="0" w:color="auto" w:frame="1"/>
        </w:rPr>
        <w:t xml:space="preserve"> GOOD!</w:t>
      </w:r>
    </w:p>
    <w:p w:rsidR="00C02164" w:rsidRDefault="00C02164" w:rsidP="00C02164">
      <w:pPr>
        <w:pStyle w:val="Heading3"/>
        <w:pBdr>
          <w:bottom w:val="single" w:sz="6" w:space="4" w:color="CCCCCC"/>
        </w:pBdr>
        <w:shd w:val="clear" w:color="auto" w:fill="FBFAF7"/>
        <w:spacing w:before="540" w:after="150"/>
        <w:textAlignment w:val="baseline"/>
        <w:rPr>
          <w:rFonts w:ascii="Times New Roman" w:hAnsi="Times New Roman" w:cs="Times New Roman"/>
          <w:b w:val="0"/>
          <w:bCs w:val="0"/>
          <w:color w:val="232323"/>
          <w:sz w:val="27"/>
          <w:szCs w:val="27"/>
        </w:rPr>
      </w:pPr>
      <w:r>
        <w:rPr>
          <w:b w:val="0"/>
          <w:bCs w:val="0"/>
          <w:color w:val="232323"/>
        </w:rPr>
        <w:t>Third Approach: Balance between Fat (</w:t>
      </w:r>
      <w:proofErr w:type="spellStart"/>
      <w:r>
        <w:rPr>
          <w:b w:val="0"/>
          <w:bCs w:val="0"/>
          <w:color w:val="232323"/>
        </w:rPr>
        <w:t>vs</w:t>
      </w:r>
      <w:proofErr w:type="spellEnd"/>
      <w:r>
        <w:rPr>
          <w:b w:val="0"/>
          <w:bCs w:val="0"/>
          <w:color w:val="232323"/>
        </w:rPr>
        <w:t>) Tiny</w:t>
      </w:r>
    </w:p>
    <w:p w:rsidR="00C02164" w:rsidRDefault="00C02164" w:rsidP="00C02164">
      <w:pPr>
        <w:pStyle w:val="NormalWeb"/>
        <w:shd w:val="clear" w:color="auto" w:fill="FBFAF7"/>
        <w:spacing w:before="0" w:beforeAutospacing="0" w:after="0" w:afterAutospacing="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According to the recommendations which we discussed above:</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Based on the recommendations mentioned above, Let’s assign 5 core per executors =&gt; </w:t>
      </w:r>
      <w:r>
        <w:rPr>
          <w:rStyle w:val="HTMLCode"/>
          <w:rFonts w:ascii="Lucida Console" w:eastAsiaTheme="minorHAnsi" w:hAnsi="Lucida Console"/>
          <w:color w:val="000000"/>
          <w:sz w:val="21"/>
          <w:szCs w:val="21"/>
          <w:bdr w:val="none" w:sz="0" w:space="0" w:color="auto" w:frame="1"/>
        </w:rPr>
        <w:t>--executor-cores = 5</w:t>
      </w:r>
      <w:r>
        <w:rPr>
          <w:rFonts w:ascii="Helvetica" w:hAnsi="Helvetica" w:cs="Helvetica"/>
          <w:color w:val="232323"/>
          <w:sz w:val="21"/>
          <w:szCs w:val="21"/>
        </w:rPr>
        <w:t> (for good HDFS throughput)</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 xml:space="preserve">Leave 1 core per node for </w:t>
      </w:r>
      <w:proofErr w:type="spellStart"/>
      <w:r>
        <w:rPr>
          <w:rFonts w:ascii="Helvetica" w:hAnsi="Helvetica" w:cs="Helvetica"/>
          <w:color w:val="232323"/>
          <w:sz w:val="21"/>
          <w:szCs w:val="21"/>
        </w:rPr>
        <w:t>Hadoop</w:t>
      </w:r>
      <w:proofErr w:type="spellEnd"/>
      <w:r>
        <w:rPr>
          <w:rFonts w:ascii="Helvetica" w:hAnsi="Helvetica" w:cs="Helvetica"/>
          <w:color w:val="232323"/>
          <w:sz w:val="21"/>
          <w:szCs w:val="21"/>
        </w:rPr>
        <w:t xml:space="preserve">/Yarn daemons =&gt; </w:t>
      </w:r>
      <w:proofErr w:type="spellStart"/>
      <w:r>
        <w:rPr>
          <w:rFonts w:ascii="Helvetica" w:hAnsi="Helvetica" w:cs="Helvetica"/>
          <w:color w:val="232323"/>
          <w:sz w:val="21"/>
          <w:szCs w:val="21"/>
        </w:rPr>
        <w:t>Num</w:t>
      </w:r>
      <w:proofErr w:type="spellEnd"/>
      <w:r>
        <w:rPr>
          <w:rFonts w:ascii="Helvetica" w:hAnsi="Helvetica" w:cs="Helvetica"/>
          <w:color w:val="232323"/>
          <w:sz w:val="21"/>
          <w:szCs w:val="21"/>
        </w:rPr>
        <w:t xml:space="preserve"> cores available per node = 16-1 = 15</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So, Total available of cores in cluster = 15 x 10 = 150</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Style w:val="HTMLCode"/>
          <w:rFonts w:ascii="Lucida Console" w:eastAsiaTheme="minorHAnsi" w:hAnsi="Lucida Console"/>
          <w:color w:val="000000"/>
          <w:sz w:val="21"/>
          <w:szCs w:val="21"/>
          <w:bdr w:val="none" w:sz="0" w:space="0" w:color="auto" w:frame="1"/>
        </w:rPr>
        <w:t>Number of available executors = (total cores/</w:t>
      </w:r>
      <w:proofErr w:type="spellStart"/>
      <w:r>
        <w:rPr>
          <w:rStyle w:val="HTMLCode"/>
          <w:rFonts w:ascii="Lucida Console" w:eastAsiaTheme="minorHAnsi" w:hAnsi="Lucida Console"/>
          <w:color w:val="000000"/>
          <w:sz w:val="21"/>
          <w:szCs w:val="21"/>
          <w:bdr w:val="none" w:sz="0" w:space="0" w:color="auto" w:frame="1"/>
        </w:rPr>
        <w:t>num</w:t>
      </w:r>
      <w:proofErr w:type="spellEnd"/>
      <w:r>
        <w:rPr>
          <w:rStyle w:val="HTMLCode"/>
          <w:rFonts w:ascii="Lucida Console" w:eastAsiaTheme="minorHAnsi" w:hAnsi="Lucida Console"/>
          <w:color w:val="000000"/>
          <w:sz w:val="21"/>
          <w:szCs w:val="21"/>
          <w:bdr w:val="none" w:sz="0" w:space="0" w:color="auto" w:frame="1"/>
        </w:rPr>
        <w:t>-cores-per-executor) = 150/5 = 30</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 xml:space="preserve">Leaving 1 executor for </w:t>
      </w:r>
      <w:proofErr w:type="spellStart"/>
      <w:r>
        <w:rPr>
          <w:rFonts w:ascii="Helvetica" w:hAnsi="Helvetica" w:cs="Helvetica"/>
          <w:color w:val="232323"/>
          <w:sz w:val="21"/>
          <w:szCs w:val="21"/>
        </w:rPr>
        <w:t>ApplicationManager</w:t>
      </w:r>
      <w:proofErr w:type="spellEnd"/>
      <w:r>
        <w:rPr>
          <w:rFonts w:ascii="Helvetica" w:hAnsi="Helvetica" w:cs="Helvetica"/>
          <w:color w:val="232323"/>
          <w:sz w:val="21"/>
          <w:szCs w:val="21"/>
        </w:rPr>
        <w:t xml:space="preserve"> =&gt; </w:t>
      </w:r>
      <w:r>
        <w:rPr>
          <w:rStyle w:val="HTMLCode"/>
          <w:rFonts w:ascii="Lucida Console" w:eastAsiaTheme="minorHAnsi" w:hAnsi="Lucida Console"/>
          <w:color w:val="000000"/>
          <w:sz w:val="21"/>
          <w:szCs w:val="21"/>
          <w:bdr w:val="none" w:sz="0" w:space="0" w:color="auto" w:frame="1"/>
        </w:rPr>
        <w:t>--</w:t>
      </w:r>
      <w:proofErr w:type="spellStart"/>
      <w:r>
        <w:rPr>
          <w:rStyle w:val="HTMLCode"/>
          <w:rFonts w:ascii="Lucida Console" w:eastAsiaTheme="minorHAnsi" w:hAnsi="Lucida Console"/>
          <w:color w:val="000000"/>
          <w:sz w:val="21"/>
          <w:szCs w:val="21"/>
          <w:bdr w:val="none" w:sz="0" w:space="0" w:color="auto" w:frame="1"/>
        </w:rPr>
        <w:t>num</w:t>
      </w:r>
      <w:proofErr w:type="spellEnd"/>
      <w:r>
        <w:rPr>
          <w:rStyle w:val="HTMLCode"/>
          <w:rFonts w:ascii="Lucida Console" w:eastAsiaTheme="minorHAnsi" w:hAnsi="Lucida Console"/>
          <w:color w:val="000000"/>
          <w:sz w:val="21"/>
          <w:szCs w:val="21"/>
          <w:bdr w:val="none" w:sz="0" w:space="0" w:color="auto" w:frame="1"/>
        </w:rPr>
        <w:t>-executors</w:t>
      </w:r>
      <w:r>
        <w:rPr>
          <w:rFonts w:ascii="Helvetica" w:hAnsi="Helvetica" w:cs="Helvetica"/>
          <w:color w:val="232323"/>
          <w:sz w:val="21"/>
          <w:szCs w:val="21"/>
        </w:rPr>
        <w:t> = 29</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Number of executors per node = 30/10 = 3</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Memory per executor = 64GB/3 = 21GB</w:t>
      </w:r>
    </w:p>
    <w:p w:rsidR="00C02164" w:rsidRDefault="00C02164" w:rsidP="00C02164">
      <w:pPr>
        <w:numPr>
          <w:ilvl w:val="0"/>
          <w:numId w:val="6"/>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Counting off heap overhead = 7% of 21GB = 3GB. So, actual </w:t>
      </w:r>
      <w:r>
        <w:rPr>
          <w:rStyle w:val="HTMLCode"/>
          <w:rFonts w:ascii="Lucida Console" w:eastAsiaTheme="minorHAnsi" w:hAnsi="Lucida Console"/>
          <w:color w:val="000000"/>
          <w:sz w:val="21"/>
          <w:szCs w:val="21"/>
          <w:bdr w:val="none" w:sz="0" w:space="0" w:color="auto" w:frame="1"/>
        </w:rPr>
        <w:t>--executor-memory</w:t>
      </w:r>
      <w:r>
        <w:rPr>
          <w:rFonts w:ascii="Helvetica" w:hAnsi="Helvetica" w:cs="Helvetica"/>
          <w:color w:val="232323"/>
          <w:sz w:val="21"/>
          <w:szCs w:val="21"/>
        </w:rPr>
        <w:t> = 21 - 3 = 18GB</w:t>
      </w:r>
    </w:p>
    <w:p w:rsidR="00C02164" w:rsidRDefault="00C02164" w:rsidP="00C02164">
      <w:pPr>
        <w:pStyle w:val="NormalWeb"/>
        <w:shd w:val="clear" w:color="auto" w:fill="FBFAF7"/>
        <w:spacing w:before="0" w:beforeAutospacing="0" w:after="0" w:afterAutospacing="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 xml:space="preserve">So, recommended </w:t>
      </w:r>
      <w:proofErr w:type="spellStart"/>
      <w:r>
        <w:rPr>
          <w:rStyle w:val="Strong"/>
          <w:rFonts w:ascii="inherit" w:hAnsi="inherit" w:cs="Helvetica"/>
          <w:color w:val="232323"/>
          <w:sz w:val="21"/>
          <w:szCs w:val="21"/>
          <w:bdr w:val="none" w:sz="0" w:space="0" w:color="auto" w:frame="1"/>
        </w:rPr>
        <w:t>config</w:t>
      </w:r>
      <w:proofErr w:type="spellEnd"/>
      <w:r>
        <w:rPr>
          <w:rStyle w:val="Strong"/>
          <w:rFonts w:ascii="inherit" w:hAnsi="inherit" w:cs="Helvetica"/>
          <w:color w:val="232323"/>
          <w:sz w:val="21"/>
          <w:szCs w:val="21"/>
          <w:bdr w:val="none" w:sz="0" w:space="0" w:color="auto" w:frame="1"/>
        </w:rPr>
        <w:t xml:space="preserve"> is: 29 executors, 18GB memory each and 5 cores each!!</w:t>
      </w:r>
    </w:p>
    <w:p w:rsidR="00C02164" w:rsidRDefault="00C02164" w:rsidP="00C02164">
      <w:pPr>
        <w:pStyle w:val="NormalWeb"/>
        <w:shd w:val="clear" w:color="auto" w:fill="FBFAF7"/>
        <w:spacing w:before="0" w:beforeAutospacing="0" w:after="0" w:afterAutospacing="0"/>
        <w:textAlignment w:val="baseline"/>
        <w:rPr>
          <w:rFonts w:ascii="Helvetica" w:hAnsi="Helvetica" w:cs="Helvetica"/>
          <w:color w:val="232323"/>
          <w:sz w:val="21"/>
          <w:szCs w:val="21"/>
        </w:rPr>
      </w:pPr>
      <w:r>
        <w:rPr>
          <w:rStyle w:val="Strong"/>
          <w:rFonts w:ascii="inherit" w:hAnsi="inherit" w:cs="Helvetica"/>
          <w:color w:val="232323"/>
          <w:sz w:val="21"/>
          <w:szCs w:val="21"/>
          <w:bdr w:val="none" w:sz="0" w:space="0" w:color="auto" w:frame="1"/>
        </w:rPr>
        <w:t>Analysis:</w:t>
      </w:r>
      <w:r>
        <w:rPr>
          <w:rFonts w:ascii="Helvetica" w:hAnsi="Helvetica" w:cs="Helvetica"/>
          <w:color w:val="232323"/>
          <w:sz w:val="21"/>
          <w:szCs w:val="21"/>
        </w:rPr>
        <w:t xml:space="preserve"> It is obvious as to how this third approach has found right balance between Fat </w:t>
      </w:r>
      <w:proofErr w:type="spellStart"/>
      <w:r>
        <w:rPr>
          <w:rFonts w:ascii="Helvetica" w:hAnsi="Helvetica" w:cs="Helvetica"/>
          <w:color w:val="232323"/>
          <w:sz w:val="21"/>
          <w:szCs w:val="21"/>
        </w:rPr>
        <w:t>vs</w:t>
      </w:r>
      <w:proofErr w:type="spellEnd"/>
      <w:r>
        <w:rPr>
          <w:rFonts w:ascii="Helvetica" w:hAnsi="Helvetica" w:cs="Helvetica"/>
          <w:color w:val="232323"/>
          <w:sz w:val="21"/>
          <w:szCs w:val="21"/>
        </w:rPr>
        <w:t xml:space="preserve"> Tiny approaches. Needless to say, it achieved parallelism of a fat executor and best throughputs of a tiny executor!!</w:t>
      </w:r>
    </w:p>
    <w:p w:rsidR="00C02164" w:rsidRDefault="00C02164" w:rsidP="00C02164">
      <w:pPr>
        <w:pStyle w:val="Heading3"/>
        <w:pBdr>
          <w:bottom w:val="single" w:sz="6" w:space="4" w:color="CCCCCC"/>
        </w:pBdr>
        <w:shd w:val="clear" w:color="auto" w:fill="FBFAF7"/>
        <w:spacing w:before="540" w:after="150"/>
        <w:textAlignment w:val="baseline"/>
        <w:rPr>
          <w:rFonts w:ascii="Times New Roman" w:hAnsi="Times New Roman" w:cs="Times New Roman"/>
          <w:b w:val="0"/>
          <w:bCs w:val="0"/>
          <w:color w:val="232323"/>
          <w:sz w:val="27"/>
          <w:szCs w:val="27"/>
        </w:rPr>
      </w:pPr>
      <w:r>
        <w:rPr>
          <w:b w:val="0"/>
          <w:bCs w:val="0"/>
          <w:color w:val="232323"/>
        </w:rPr>
        <w:t>Conclusion:</w:t>
      </w:r>
    </w:p>
    <w:p w:rsidR="00C02164" w:rsidRDefault="00C02164" w:rsidP="00C02164">
      <w:pPr>
        <w:pStyle w:val="NormalWeb"/>
        <w:shd w:val="clear" w:color="auto" w:fill="FBFAF7"/>
        <w:spacing w:before="0" w:beforeAutospacing="0" w:after="330" w:afterAutospacing="0"/>
        <w:textAlignment w:val="baseline"/>
        <w:rPr>
          <w:rFonts w:ascii="Helvetica" w:hAnsi="Helvetica" w:cs="Helvetica"/>
          <w:color w:val="232323"/>
          <w:sz w:val="21"/>
          <w:szCs w:val="21"/>
        </w:rPr>
      </w:pPr>
      <w:r>
        <w:rPr>
          <w:rFonts w:ascii="Helvetica" w:hAnsi="Helvetica" w:cs="Helvetica"/>
          <w:color w:val="232323"/>
          <w:sz w:val="21"/>
          <w:szCs w:val="21"/>
        </w:rPr>
        <w:t>We’ve seen:</w:t>
      </w:r>
    </w:p>
    <w:p w:rsidR="00C02164" w:rsidRDefault="00C02164" w:rsidP="00C02164">
      <w:pPr>
        <w:numPr>
          <w:ilvl w:val="0"/>
          <w:numId w:val="7"/>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 xml:space="preserve">Couple of recommendations to keep in mind which configuring these </w:t>
      </w:r>
      <w:proofErr w:type="spellStart"/>
      <w:r>
        <w:rPr>
          <w:rFonts w:ascii="Helvetica" w:hAnsi="Helvetica" w:cs="Helvetica"/>
          <w:color w:val="232323"/>
          <w:sz w:val="21"/>
          <w:szCs w:val="21"/>
        </w:rPr>
        <w:t>params</w:t>
      </w:r>
      <w:proofErr w:type="spellEnd"/>
      <w:r>
        <w:rPr>
          <w:rFonts w:ascii="Helvetica" w:hAnsi="Helvetica" w:cs="Helvetica"/>
          <w:color w:val="232323"/>
          <w:sz w:val="21"/>
          <w:szCs w:val="21"/>
        </w:rPr>
        <w:t xml:space="preserve"> for a spark-application like:</w:t>
      </w:r>
    </w:p>
    <w:p w:rsidR="00C02164" w:rsidRDefault="00C02164" w:rsidP="00C02164">
      <w:pPr>
        <w:numPr>
          <w:ilvl w:val="1"/>
          <w:numId w:val="7"/>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Budget in the resources that Yarn’s Application Manager would need</w:t>
      </w:r>
    </w:p>
    <w:p w:rsidR="00C02164" w:rsidRDefault="00C02164" w:rsidP="00C02164">
      <w:pPr>
        <w:numPr>
          <w:ilvl w:val="1"/>
          <w:numId w:val="7"/>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 xml:space="preserve">How we should spare some cores for </w:t>
      </w:r>
      <w:proofErr w:type="spellStart"/>
      <w:r>
        <w:rPr>
          <w:rFonts w:ascii="Helvetica" w:hAnsi="Helvetica" w:cs="Helvetica"/>
          <w:color w:val="232323"/>
          <w:sz w:val="21"/>
          <w:szCs w:val="21"/>
        </w:rPr>
        <w:t>Hadoop</w:t>
      </w:r>
      <w:proofErr w:type="spellEnd"/>
      <w:r>
        <w:rPr>
          <w:rFonts w:ascii="Helvetica" w:hAnsi="Helvetica" w:cs="Helvetica"/>
          <w:color w:val="232323"/>
          <w:sz w:val="21"/>
          <w:szCs w:val="21"/>
        </w:rPr>
        <w:t xml:space="preserve">/Yarn/OS </w:t>
      </w:r>
      <w:proofErr w:type="spellStart"/>
      <w:r>
        <w:rPr>
          <w:rFonts w:ascii="Helvetica" w:hAnsi="Helvetica" w:cs="Helvetica"/>
          <w:color w:val="232323"/>
          <w:sz w:val="21"/>
          <w:szCs w:val="21"/>
        </w:rPr>
        <w:t>deamon</w:t>
      </w:r>
      <w:proofErr w:type="spellEnd"/>
      <w:r>
        <w:rPr>
          <w:rFonts w:ascii="Helvetica" w:hAnsi="Helvetica" w:cs="Helvetica"/>
          <w:color w:val="232323"/>
          <w:sz w:val="21"/>
          <w:szCs w:val="21"/>
        </w:rPr>
        <w:t xml:space="preserve"> processes</w:t>
      </w:r>
    </w:p>
    <w:p w:rsidR="00C02164" w:rsidRDefault="00C02164" w:rsidP="00C02164">
      <w:pPr>
        <w:numPr>
          <w:ilvl w:val="1"/>
          <w:numId w:val="7"/>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Learnt about </w:t>
      </w:r>
      <w:r>
        <w:rPr>
          <w:rStyle w:val="HTMLCode"/>
          <w:rFonts w:ascii="Lucida Console" w:eastAsiaTheme="minorHAnsi" w:hAnsi="Lucida Console"/>
          <w:color w:val="000000"/>
          <w:sz w:val="21"/>
          <w:szCs w:val="21"/>
          <w:bdr w:val="none" w:sz="0" w:space="0" w:color="auto" w:frame="1"/>
        </w:rPr>
        <w:t>spark-yarn-memory-usage</w:t>
      </w:r>
    </w:p>
    <w:p w:rsidR="00C02164" w:rsidRDefault="00C02164" w:rsidP="00C02164">
      <w:pPr>
        <w:numPr>
          <w:ilvl w:val="0"/>
          <w:numId w:val="7"/>
        </w:numPr>
        <w:shd w:val="clear" w:color="auto" w:fill="FBFAF7"/>
        <w:spacing w:after="0" w:line="240" w:lineRule="auto"/>
        <w:ind w:left="0"/>
        <w:textAlignment w:val="baseline"/>
        <w:rPr>
          <w:rFonts w:ascii="Helvetica" w:hAnsi="Helvetica" w:cs="Helvetica"/>
          <w:color w:val="232323"/>
          <w:sz w:val="21"/>
          <w:szCs w:val="21"/>
        </w:rPr>
      </w:pPr>
      <w:r>
        <w:rPr>
          <w:rFonts w:ascii="Helvetica" w:hAnsi="Helvetica" w:cs="Helvetica"/>
          <w:color w:val="232323"/>
          <w:sz w:val="21"/>
          <w:szCs w:val="21"/>
        </w:rPr>
        <w:t xml:space="preserve">Also, checked out and </w:t>
      </w:r>
      <w:proofErr w:type="spellStart"/>
      <w:r>
        <w:rPr>
          <w:rFonts w:ascii="Helvetica" w:hAnsi="Helvetica" w:cs="Helvetica"/>
          <w:color w:val="232323"/>
          <w:sz w:val="21"/>
          <w:szCs w:val="21"/>
        </w:rPr>
        <w:t>analysed</w:t>
      </w:r>
      <w:proofErr w:type="spellEnd"/>
      <w:r>
        <w:rPr>
          <w:rFonts w:ascii="Helvetica" w:hAnsi="Helvetica" w:cs="Helvetica"/>
          <w:color w:val="232323"/>
          <w:sz w:val="21"/>
          <w:szCs w:val="21"/>
        </w:rPr>
        <w:t xml:space="preserve"> three different approaches to configure these </w:t>
      </w:r>
      <w:proofErr w:type="spellStart"/>
      <w:r>
        <w:rPr>
          <w:rFonts w:ascii="Helvetica" w:hAnsi="Helvetica" w:cs="Helvetica"/>
          <w:color w:val="232323"/>
          <w:sz w:val="21"/>
          <w:szCs w:val="21"/>
        </w:rPr>
        <w:t>params</w:t>
      </w:r>
      <w:proofErr w:type="spellEnd"/>
      <w:r>
        <w:rPr>
          <w:rFonts w:ascii="Helvetica" w:hAnsi="Helvetica" w:cs="Helvetica"/>
          <w:color w:val="232323"/>
          <w:sz w:val="21"/>
          <w:szCs w:val="21"/>
        </w:rPr>
        <w:t>:</w:t>
      </w:r>
    </w:p>
    <w:p w:rsidR="00C02164" w:rsidRDefault="00C02164" w:rsidP="00C02164">
      <w:pPr>
        <w:numPr>
          <w:ilvl w:val="1"/>
          <w:numId w:val="8"/>
        </w:numPr>
        <w:shd w:val="clear" w:color="auto" w:fill="FBFAF7"/>
        <w:spacing w:after="0" w:line="240" w:lineRule="auto"/>
        <w:ind w:hanging="360"/>
        <w:textAlignment w:val="baseline"/>
        <w:rPr>
          <w:rFonts w:ascii="Helvetica" w:hAnsi="Helvetica" w:cs="Helvetica"/>
          <w:color w:val="232323"/>
          <w:sz w:val="21"/>
          <w:szCs w:val="21"/>
        </w:rPr>
      </w:pPr>
      <w:r>
        <w:rPr>
          <w:rFonts w:ascii="Helvetica" w:hAnsi="Helvetica" w:cs="Helvetica"/>
          <w:color w:val="232323"/>
          <w:sz w:val="21"/>
          <w:szCs w:val="21"/>
        </w:rPr>
        <w:t>Tiny Executors - One Executor per Core</w:t>
      </w:r>
    </w:p>
    <w:p w:rsidR="00C02164" w:rsidRDefault="00C02164" w:rsidP="00C02164">
      <w:pPr>
        <w:numPr>
          <w:ilvl w:val="1"/>
          <w:numId w:val="8"/>
        </w:numPr>
        <w:shd w:val="clear" w:color="auto" w:fill="FBFAF7"/>
        <w:spacing w:after="0" w:line="240" w:lineRule="auto"/>
        <w:ind w:hanging="360"/>
        <w:textAlignment w:val="baseline"/>
        <w:rPr>
          <w:rFonts w:ascii="Helvetica" w:hAnsi="Helvetica" w:cs="Helvetica"/>
          <w:color w:val="232323"/>
          <w:sz w:val="21"/>
          <w:szCs w:val="21"/>
        </w:rPr>
      </w:pPr>
      <w:r>
        <w:rPr>
          <w:rFonts w:ascii="Helvetica" w:hAnsi="Helvetica" w:cs="Helvetica"/>
          <w:color w:val="232323"/>
          <w:sz w:val="21"/>
          <w:szCs w:val="21"/>
        </w:rPr>
        <w:t>Fat Executors - One executor per Node</w:t>
      </w:r>
    </w:p>
    <w:p w:rsidR="00C02164" w:rsidRDefault="00C02164" w:rsidP="00C02164">
      <w:pPr>
        <w:numPr>
          <w:ilvl w:val="1"/>
          <w:numId w:val="8"/>
        </w:numPr>
        <w:shd w:val="clear" w:color="auto" w:fill="FBFAF7"/>
        <w:spacing w:after="0" w:line="240" w:lineRule="auto"/>
        <w:ind w:hanging="360"/>
        <w:textAlignment w:val="baseline"/>
        <w:rPr>
          <w:rFonts w:ascii="Helvetica" w:hAnsi="Helvetica" w:cs="Helvetica"/>
          <w:color w:val="232323"/>
          <w:sz w:val="21"/>
          <w:szCs w:val="21"/>
        </w:rPr>
      </w:pPr>
      <w:r>
        <w:rPr>
          <w:rFonts w:ascii="Helvetica" w:hAnsi="Helvetica" w:cs="Helvetica"/>
          <w:color w:val="232323"/>
          <w:sz w:val="21"/>
          <w:szCs w:val="21"/>
        </w:rPr>
        <w:t>Recommended approach - Right balance between Tiny </w:t>
      </w:r>
      <w:r>
        <w:rPr>
          <w:rStyle w:val="Emphasis"/>
          <w:rFonts w:ascii="inherit" w:hAnsi="inherit" w:cs="Helvetica"/>
          <w:color w:val="232323"/>
          <w:sz w:val="21"/>
          <w:szCs w:val="21"/>
          <w:bdr w:val="none" w:sz="0" w:space="0" w:color="auto" w:frame="1"/>
        </w:rPr>
        <w:t>(</w:t>
      </w:r>
      <w:proofErr w:type="spellStart"/>
      <w:r>
        <w:rPr>
          <w:rStyle w:val="Emphasis"/>
          <w:rFonts w:ascii="inherit" w:hAnsi="inherit" w:cs="Helvetica"/>
          <w:color w:val="232323"/>
          <w:sz w:val="21"/>
          <w:szCs w:val="21"/>
          <w:bdr w:val="none" w:sz="0" w:space="0" w:color="auto" w:frame="1"/>
        </w:rPr>
        <w:t>Vs</w:t>
      </w:r>
      <w:proofErr w:type="spellEnd"/>
      <w:r>
        <w:rPr>
          <w:rStyle w:val="Emphasis"/>
          <w:rFonts w:ascii="inherit" w:hAnsi="inherit" w:cs="Helvetica"/>
          <w:color w:val="232323"/>
          <w:sz w:val="21"/>
          <w:szCs w:val="21"/>
          <w:bdr w:val="none" w:sz="0" w:space="0" w:color="auto" w:frame="1"/>
        </w:rPr>
        <w:t>)</w:t>
      </w:r>
      <w:r>
        <w:rPr>
          <w:rFonts w:ascii="Helvetica" w:hAnsi="Helvetica" w:cs="Helvetica"/>
          <w:color w:val="232323"/>
          <w:sz w:val="21"/>
          <w:szCs w:val="21"/>
        </w:rPr>
        <w:t> Fat </w:t>
      </w:r>
      <w:r>
        <w:rPr>
          <w:rStyle w:val="Strong"/>
          <w:rFonts w:ascii="inherit" w:hAnsi="inherit" w:cs="Helvetica"/>
          <w:color w:val="232323"/>
          <w:sz w:val="21"/>
          <w:szCs w:val="21"/>
          <w:bdr w:val="none" w:sz="0" w:space="0" w:color="auto" w:frame="1"/>
        </w:rPr>
        <w:t>coupled</w:t>
      </w:r>
      <w:r>
        <w:rPr>
          <w:rFonts w:ascii="Helvetica" w:hAnsi="Helvetica" w:cs="Helvetica"/>
          <w:color w:val="232323"/>
          <w:sz w:val="21"/>
          <w:szCs w:val="21"/>
        </w:rPr>
        <w:t> with the recommendations.</w:t>
      </w:r>
    </w:p>
    <w:p w:rsidR="00C02164" w:rsidRDefault="00C02164" w:rsidP="00C02164">
      <w:pPr>
        <w:pStyle w:val="NormalWeb"/>
        <w:shd w:val="clear" w:color="auto" w:fill="FBFAF7"/>
        <w:spacing w:before="0" w:beforeAutospacing="0" w:after="0" w:afterAutospacing="0"/>
        <w:textAlignment w:val="baseline"/>
        <w:rPr>
          <w:rFonts w:ascii="Helvetica" w:hAnsi="Helvetica" w:cs="Helvetica"/>
          <w:color w:val="232323"/>
          <w:sz w:val="21"/>
          <w:szCs w:val="21"/>
        </w:rPr>
      </w:pPr>
      <w:r>
        <w:rPr>
          <w:rStyle w:val="HTMLCode"/>
          <w:rFonts w:ascii="Lucida Console" w:hAnsi="Lucida Console"/>
          <w:color w:val="000000"/>
          <w:sz w:val="21"/>
          <w:szCs w:val="21"/>
          <w:bdr w:val="none" w:sz="0" w:space="0" w:color="auto" w:frame="1"/>
        </w:rPr>
        <w:t>--</w:t>
      </w:r>
      <w:proofErr w:type="spellStart"/>
      <w:r>
        <w:rPr>
          <w:rStyle w:val="HTMLCode"/>
          <w:rFonts w:ascii="Lucida Console" w:hAnsi="Lucida Console"/>
          <w:color w:val="000000"/>
          <w:sz w:val="21"/>
          <w:szCs w:val="21"/>
          <w:bdr w:val="none" w:sz="0" w:space="0" w:color="auto" w:frame="1"/>
        </w:rPr>
        <w:t>num</w:t>
      </w:r>
      <w:proofErr w:type="spellEnd"/>
      <w:r>
        <w:rPr>
          <w:rStyle w:val="HTMLCode"/>
          <w:rFonts w:ascii="Lucida Console" w:hAnsi="Lucida Console"/>
          <w:color w:val="000000"/>
          <w:sz w:val="21"/>
          <w:szCs w:val="21"/>
          <w:bdr w:val="none" w:sz="0" w:space="0" w:color="auto" w:frame="1"/>
        </w:rPr>
        <w:t>-executors</w:t>
      </w:r>
      <w:r>
        <w:rPr>
          <w:rFonts w:ascii="Helvetica" w:hAnsi="Helvetica" w:cs="Helvetica"/>
          <w:color w:val="232323"/>
          <w:sz w:val="21"/>
          <w:szCs w:val="21"/>
        </w:rPr>
        <w:t>, </w:t>
      </w:r>
      <w:r>
        <w:rPr>
          <w:rStyle w:val="HTMLCode"/>
          <w:rFonts w:ascii="Lucida Console" w:hAnsi="Lucida Console"/>
          <w:color w:val="000000"/>
          <w:sz w:val="21"/>
          <w:szCs w:val="21"/>
          <w:bdr w:val="none" w:sz="0" w:space="0" w:color="auto" w:frame="1"/>
        </w:rPr>
        <w:t>--executor-cores</w:t>
      </w:r>
      <w:r>
        <w:rPr>
          <w:rFonts w:ascii="Helvetica" w:hAnsi="Helvetica" w:cs="Helvetica"/>
          <w:color w:val="232323"/>
          <w:sz w:val="21"/>
          <w:szCs w:val="21"/>
        </w:rPr>
        <w:t> and </w:t>
      </w:r>
      <w:r>
        <w:rPr>
          <w:rStyle w:val="HTMLCode"/>
          <w:rFonts w:ascii="Lucida Console" w:hAnsi="Lucida Console"/>
          <w:color w:val="000000"/>
          <w:sz w:val="21"/>
          <w:szCs w:val="21"/>
          <w:bdr w:val="none" w:sz="0" w:space="0" w:color="auto" w:frame="1"/>
        </w:rPr>
        <w:t>--executor-memory</w:t>
      </w:r>
      <w:proofErr w:type="gramStart"/>
      <w:r>
        <w:rPr>
          <w:rFonts w:ascii="Helvetica" w:hAnsi="Helvetica" w:cs="Helvetica"/>
          <w:color w:val="232323"/>
          <w:sz w:val="21"/>
          <w:szCs w:val="21"/>
        </w:rPr>
        <w:t>..</w:t>
      </w:r>
      <w:proofErr w:type="gramEnd"/>
      <w:r>
        <w:rPr>
          <w:rFonts w:ascii="Helvetica" w:hAnsi="Helvetica" w:cs="Helvetica"/>
          <w:color w:val="232323"/>
          <w:sz w:val="21"/>
          <w:szCs w:val="21"/>
        </w:rPr>
        <w:t xml:space="preserve"> </w:t>
      </w:r>
      <w:proofErr w:type="gramStart"/>
      <w:r>
        <w:rPr>
          <w:rFonts w:ascii="Helvetica" w:hAnsi="Helvetica" w:cs="Helvetica"/>
          <w:color w:val="232323"/>
          <w:sz w:val="21"/>
          <w:szCs w:val="21"/>
        </w:rPr>
        <w:t>these</w:t>
      </w:r>
      <w:proofErr w:type="gramEnd"/>
      <w:r>
        <w:rPr>
          <w:rFonts w:ascii="Helvetica" w:hAnsi="Helvetica" w:cs="Helvetica"/>
          <w:color w:val="232323"/>
          <w:sz w:val="21"/>
          <w:szCs w:val="21"/>
        </w:rPr>
        <w:t xml:space="preserve"> three </w:t>
      </w:r>
      <w:proofErr w:type="spellStart"/>
      <w:r>
        <w:rPr>
          <w:rFonts w:ascii="Helvetica" w:hAnsi="Helvetica" w:cs="Helvetica"/>
          <w:color w:val="232323"/>
          <w:sz w:val="21"/>
          <w:szCs w:val="21"/>
        </w:rPr>
        <w:t>params</w:t>
      </w:r>
      <w:proofErr w:type="spellEnd"/>
      <w:r>
        <w:rPr>
          <w:rFonts w:ascii="Helvetica" w:hAnsi="Helvetica" w:cs="Helvetica"/>
          <w:color w:val="232323"/>
          <w:sz w:val="21"/>
          <w:szCs w:val="21"/>
        </w:rPr>
        <w:t xml:space="preserve"> play a very important role in spark performance as they control the amount of CPU &amp; memory your spark application gets. This makes it very crucial for users to understand the right way to configure them. Hope this blog helped you in getting that perspective…</w:t>
      </w:r>
    </w:p>
    <w:p w:rsidR="001C51E9" w:rsidRDefault="001C51E9"/>
    <w:p w:rsidR="00C02164" w:rsidRDefault="00C02164">
      <w:hyperlink r:id="rId22" w:history="1">
        <w:r>
          <w:rPr>
            <w:rStyle w:val="Hyperlink"/>
          </w:rPr>
          <w:t>https://spoddutur.github.io/spark-notes/distribution_of_executors_cores_and_memory_for_spark_application.html</w:t>
        </w:r>
      </w:hyperlink>
    </w:p>
    <w:p w:rsidR="00C02164" w:rsidRPr="00C02164" w:rsidRDefault="00C02164" w:rsidP="00C02164">
      <w:pPr>
        <w:spacing w:after="0" w:line="240" w:lineRule="auto"/>
        <w:textAlignment w:val="baseline"/>
        <w:outlineLvl w:val="0"/>
        <w:rPr>
          <w:rFonts w:ascii="Times New Roman" w:eastAsia="Times New Roman" w:hAnsi="Times New Roman" w:cs="Times New Roman"/>
          <w:kern w:val="36"/>
          <w:sz w:val="48"/>
          <w:szCs w:val="48"/>
        </w:rPr>
      </w:pPr>
      <w:r w:rsidRPr="00C02164">
        <w:rPr>
          <w:rFonts w:ascii="Times New Roman" w:eastAsia="Times New Roman" w:hAnsi="Times New Roman" w:cs="Times New Roman"/>
          <w:kern w:val="36"/>
          <w:sz w:val="48"/>
          <w:szCs w:val="48"/>
        </w:rPr>
        <w:lastRenderedPageBreak/>
        <w:t>Spark Memory Management</w:t>
      </w:r>
    </w:p>
    <w:p w:rsidR="00C02164" w:rsidRPr="00C02164" w:rsidRDefault="00C02164" w:rsidP="00C02164">
      <w:pPr>
        <w:spacing w:after="0" w:line="240" w:lineRule="auto"/>
        <w:textAlignment w:val="baseline"/>
        <w:rPr>
          <w:rFonts w:ascii="Times New Roman" w:eastAsia="Times New Roman" w:hAnsi="Times New Roman" w:cs="Times New Roman"/>
          <w:color w:val="757575"/>
          <w:sz w:val="24"/>
          <w:szCs w:val="24"/>
        </w:rPr>
      </w:pPr>
      <w:hyperlink r:id="rId23" w:anchor="comments" w:history="1">
        <w:r w:rsidRPr="00C02164">
          <w:rPr>
            <w:rFonts w:ascii="Times New Roman" w:eastAsia="Times New Roman" w:hAnsi="Times New Roman" w:cs="Times New Roman"/>
            <w:color w:val="757575"/>
            <w:sz w:val="20"/>
            <w:szCs w:val="20"/>
            <w:u w:val="single"/>
            <w:bdr w:val="none" w:sz="0" w:space="0" w:color="auto" w:frame="1"/>
          </w:rPr>
          <w:t>57 Replies</w:t>
        </w:r>
      </w:hyperlink>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Starting Apache Spark version 1.6.0, memory management model has changed. The old memory management model is implemented by </w:t>
      </w:r>
      <w:proofErr w:type="spellStart"/>
      <w:r w:rsidRPr="00C02164">
        <w:rPr>
          <w:rFonts w:ascii="Helvetica" w:eastAsia="Times New Roman" w:hAnsi="Helvetica" w:cs="Helvetica"/>
          <w:color w:val="444444"/>
          <w:sz w:val="21"/>
          <w:szCs w:val="21"/>
        </w:rPr>
        <w:fldChar w:fldCharType="begin"/>
      </w:r>
      <w:r w:rsidRPr="00C02164">
        <w:rPr>
          <w:rFonts w:ascii="Helvetica" w:eastAsia="Times New Roman" w:hAnsi="Helvetica" w:cs="Helvetica"/>
          <w:color w:val="444444"/>
          <w:sz w:val="21"/>
          <w:szCs w:val="21"/>
        </w:rPr>
        <w:instrText xml:space="preserve"> HYPERLINK "https://github.com/apache/spark/blob/branch-1.6/core/src/main/scala/org/apache/spark/memory/StaticMemoryManager.scala" \t "_blank" </w:instrText>
      </w:r>
      <w:r w:rsidRPr="00C02164">
        <w:rPr>
          <w:rFonts w:ascii="Helvetica" w:eastAsia="Times New Roman" w:hAnsi="Helvetica" w:cs="Helvetica"/>
          <w:color w:val="444444"/>
          <w:sz w:val="21"/>
          <w:szCs w:val="21"/>
        </w:rPr>
        <w:fldChar w:fldCharType="separate"/>
      </w:r>
      <w:r w:rsidRPr="00C02164">
        <w:rPr>
          <w:rFonts w:ascii="Helvetica" w:eastAsia="Times New Roman" w:hAnsi="Helvetica" w:cs="Helvetica"/>
          <w:color w:val="9F9F9F"/>
          <w:sz w:val="21"/>
          <w:szCs w:val="21"/>
          <w:u w:val="single"/>
          <w:bdr w:val="none" w:sz="0" w:space="0" w:color="auto" w:frame="1"/>
        </w:rPr>
        <w:t>StaticMemoryManager</w:t>
      </w:r>
      <w:proofErr w:type="spellEnd"/>
      <w:r w:rsidRPr="00C02164">
        <w:rPr>
          <w:rFonts w:ascii="Helvetica" w:eastAsia="Times New Roman" w:hAnsi="Helvetica" w:cs="Helvetica"/>
          <w:color w:val="444444"/>
          <w:sz w:val="21"/>
          <w:szCs w:val="21"/>
        </w:rPr>
        <w:fldChar w:fldCharType="end"/>
      </w:r>
      <w:r w:rsidRPr="00C02164">
        <w:rPr>
          <w:rFonts w:ascii="Helvetica" w:eastAsia="Times New Roman" w:hAnsi="Helvetica" w:cs="Helvetica"/>
          <w:color w:val="444444"/>
          <w:sz w:val="21"/>
          <w:szCs w:val="21"/>
        </w:rPr>
        <w:t> class, and now it is called “legacy”. “Legacy” mode is disabled by default, which means that running the same code on Spark 1.5.x and 1.6.0 would result in different behavior, be careful with that. For compatibility, you can enable the “legacy” model with </w:t>
      </w:r>
      <w:proofErr w:type="spellStart"/>
      <w:r w:rsidRPr="00C02164">
        <w:rPr>
          <w:rFonts w:ascii="Helvetica" w:eastAsia="Times New Roman" w:hAnsi="Helvetica" w:cs="Helvetica"/>
          <w:i/>
          <w:iCs/>
          <w:color w:val="993300"/>
          <w:sz w:val="21"/>
          <w:szCs w:val="21"/>
          <w:bdr w:val="none" w:sz="0" w:space="0" w:color="auto" w:frame="1"/>
        </w:rPr>
        <w:t>spark.memory.useLegacyMode</w:t>
      </w:r>
      <w:proofErr w:type="spellEnd"/>
      <w:r w:rsidRPr="00C02164">
        <w:rPr>
          <w:rFonts w:ascii="Helvetica" w:eastAsia="Times New Roman" w:hAnsi="Helvetica" w:cs="Helvetica"/>
          <w:color w:val="444444"/>
          <w:sz w:val="21"/>
          <w:szCs w:val="21"/>
        </w:rPr>
        <w:t> parameter, which is turned off by default.</w:t>
      </w:r>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Previously I have described the “legacy” model of memory management in this </w:t>
      </w:r>
      <w:hyperlink r:id="rId24" w:tgtFrame="_blank" w:history="1">
        <w:r w:rsidRPr="00C02164">
          <w:rPr>
            <w:rFonts w:ascii="Helvetica" w:eastAsia="Times New Roman" w:hAnsi="Helvetica" w:cs="Helvetica"/>
            <w:color w:val="9F9F9F"/>
            <w:sz w:val="21"/>
            <w:szCs w:val="21"/>
            <w:u w:val="single"/>
            <w:bdr w:val="none" w:sz="0" w:space="0" w:color="auto" w:frame="1"/>
          </w:rPr>
          <w:t>article about Spark Architecture</w:t>
        </w:r>
      </w:hyperlink>
      <w:r w:rsidRPr="00C02164">
        <w:rPr>
          <w:rFonts w:ascii="Helvetica" w:eastAsia="Times New Roman" w:hAnsi="Helvetica" w:cs="Helvetica"/>
          <w:color w:val="444444"/>
          <w:sz w:val="21"/>
          <w:szCs w:val="21"/>
        </w:rPr>
        <w:t> almost one year ago. Also I have written an article on </w:t>
      </w:r>
      <w:hyperlink r:id="rId25" w:tgtFrame="_blank" w:history="1">
        <w:r w:rsidRPr="00C02164">
          <w:rPr>
            <w:rFonts w:ascii="Helvetica" w:eastAsia="Times New Roman" w:hAnsi="Helvetica" w:cs="Helvetica"/>
            <w:color w:val="9F9F9F"/>
            <w:sz w:val="21"/>
            <w:szCs w:val="21"/>
            <w:u w:val="single"/>
            <w:bdr w:val="none" w:sz="0" w:space="0" w:color="auto" w:frame="1"/>
          </w:rPr>
          <w:t>Spark Shuffle implementations</w:t>
        </w:r>
      </w:hyperlink>
      <w:r w:rsidRPr="00C02164">
        <w:rPr>
          <w:rFonts w:ascii="Helvetica" w:eastAsia="Times New Roman" w:hAnsi="Helvetica" w:cs="Helvetica"/>
          <w:color w:val="444444"/>
          <w:sz w:val="21"/>
          <w:szCs w:val="21"/>
        </w:rPr>
        <w:t> that briefly touches memory management topic as well.</w:t>
      </w:r>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This article describes new memory management model used in Apache Spark starting version 1.6.0, which is implemented as </w:t>
      </w:r>
      <w:proofErr w:type="spellStart"/>
      <w:r w:rsidRPr="00C02164">
        <w:rPr>
          <w:rFonts w:ascii="Helvetica" w:eastAsia="Times New Roman" w:hAnsi="Helvetica" w:cs="Helvetica"/>
          <w:color w:val="444444"/>
          <w:sz w:val="21"/>
          <w:szCs w:val="21"/>
        </w:rPr>
        <w:fldChar w:fldCharType="begin"/>
      </w:r>
      <w:r w:rsidRPr="00C02164">
        <w:rPr>
          <w:rFonts w:ascii="Helvetica" w:eastAsia="Times New Roman" w:hAnsi="Helvetica" w:cs="Helvetica"/>
          <w:color w:val="444444"/>
          <w:sz w:val="21"/>
          <w:szCs w:val="21"/>
        </w:rPr>
        <w:instrText xml:space="preserve"> HYPERLINK "https://github.com/apache/spark/blob/branch-1.6/core/src/main/scala/org/apache/spark/memory/UnifiedMemoryManager.scala" \t "_blank" </w:instrText>
      </w:r>
      <w:r w:rsidRPr="00C02164">
        <w:rPr>
          <w:rFonts w:ascii="Helvetica" w:eastAsia="Times New Roman" w:hAnsi="Helvetica" w:cs="Helvetica"/>
          <w:color w:val="444444"/>
          <w:sz w:val="21"/>
          <w:szCs w:val="21"/>
        </w:rPr>
        <w:fldChar w:fldCharType="separate"/>
      </w:r>
      <w:r w:rsidRPr="00C02164">
        <w:rPr>
          <w:rFonts w:ascii="Helvetica" w:eastAsia="Times New Roman" w:hAnsi="Helvetica" w:cs="Helvetica"/>
          <w:color w:val="9F9F9F"/>
          <w:sz w:val="21"/>
          <w:szCs w:val="21"/>
          <w:u w:val="single"/>
          <w:bdr w:val="none" w:sz="0" w:space="0" w:color="auto" w:frame="1"/>
        </w:rPr>
        <w:t>UnifiedMemoryManager</w:t>
      </w:r>
      <w:proofErr w:type="spellEnd"/>
      <w:r w:rsidRPr="00C02164">
        <w:rPr>
          <w:rFonts w:ascii="Helvetica" w:eastAsia="Times New Roman" w:hAnsi="Helvetica" w:cs="Helvetica"/>
          <w:color w:val="444444"/>
          <w:sz w:val="21"/>
          <w:szCs w:val="21"/>
        </w:rPr>
        <w:fldChar w:fldCharType="end"/>
      </w:r>
      <w:r w:rsidRPr="00C02164">
        <w:rPr>
          <w:rFonts w:ascii="Helvetica" w:eastAsia="Times New Roman" w:hAnsi="Helvetica" w:cs="Helvetica"/>
          <w:color w:val="444444"/>
          <w:sz w:val="21"/>
          <w:szCs w:val="21"/>
        </w:rPr>
        <w:t>.</w:t>
      </w:r>
    </w:p>
    <w:p w:rsidR="00C02164" w:rsidRPr="00C02164" w:rsidRDefault="00C02164" w:rsidP="00C021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Long story short, new memory management model looks like this:</w:t>
      </w:r>
    </w:p>
    <w:p w:rsidR="00C02164" w:rsidRPr="00C02164" w:rsidRDefault="00C02164" w:rsidP="00C02164">
      <w:p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noProof/>
          <w:color w:val="9F9F9F"/>
          <w:sz w:val="21"/>
          <w:szCs w:val="21"/>
          <w:bdr w:val="none" w:sz="0" w:space="0" w:color="auto" w:frame="1"/>
        </w:rPr>
        <w:lastRenderedPageBreak/>
        <w:drawing>
          <wp:inline distT="0" distB="0" distL="0" distR="0">
            <wp:extent cx="5953125" cy="6267450"/>
            <wp:effectExtent l="0" t="0" r="9525" b="0"/>
            <wp:docPr id="11" name="Picture 11" descr="Spark Memory Management 1.6.0+">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ark Memory Management 1.6.0+">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6267450"/>
                    </a:xfrm>
                    <a:prstGeom prst="rect">
                      <a:avLst/>
                    </a:prstGeom>
                    <a:noFill/>
                    <a:ln>
                      <a:noFill/>
                    </a:ln>
                  </pic:spPr>
                </pic:pic>
              </a:graphicData>
            </a:graphic>
          </wp:inline>
        </w:drawing>
      </w:r>
    </w:p>
    <w:p w:rsidR="00C02164" w:rsidRPr="00C02164" w:rsidRDefault="00C02164" w:rsidP="00C02164">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1"/>
          <w:szCs w:val="21"/>
        </w:rPr>
      </w:pPr>
      <w:r w:rsidRPr="00C02164">
        <w:rPr>
          <w:rFonts w:ascii="Helvetica" w:eastAsia="Times New Roman" w:hAnsi="Helvetica" w:cs="Helvetica"/>
          <w:i/>
          <w:iCs/>
          <w:color w:val="757575"/>
          <w:sz w:val="21"/>
          <w:szCs w:val="21"/>
        </w:rPr>
        <w:t>Apache Spark Unified Memory Manager introduced in v1.6.0+</w:t>
      </w:r>
    </w:p>
    <w:p w:rsidR="00C02164" w:rsidRPr="00C02164" w:rsidRDefault="00C02164" w:rsidP="00C021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You can see 3 main memory regions on the diagram:</w:t>
      </w:r>
    </w:p>
    <w:p w:rsidR="00C02164" w:rsidRPr="00C02164" w:rsidRDefault="00C02164" w:rsidP="00C02164">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b/>
          <w:bCs/>
          <w:i/>
          <w:iCs/>
          <w:color w:val="0000FF"/>
          <w:sz w:val="21"/>
          <w:szCs w:val="21"/>
          <w:bdr w:val="none" w:sz="0" w:space="0" w:color="auto" w:frame="1"/>
        </w:rPr>
        <w:t>Reserved Memory</w:t>
      </w:r>
      <w:r w:rsidRPr="00C02164">
        <w:rPr>
          <w:rFonts w:ascii="Helvetica" w:eastAsia="Times New Roman" w:hAnsi="Helvetica" w:cs="Helvetica"/>
          <w:color w:val="444444"/>
          <w:sz w:val="21"/>
          <w:szCs w:val="21"/>
        </w:rPr>
        <w:t>. This is the memory reserved by the system, and its size is hardcoded. As of Spark 1.6.0, its value is 300MB, which means that this 300MB of RAM does not participate in Spark memory region size calculations, and its size cannot be changed in any way without Spark recompilation or setting </w:t>
      </w:r>
      <w:proofErr w:type="spellStart"/>
      <w:r w:rsidRPr="00C02164">
        <w:rPr>
          <w:rFonts w:ascii="Helvetica" w:eastAsia="Times New Roman" w:hAnsi="Helvetica" w:cs="Helvetica"/>
          <w:i/>
          <w:iCs/>
          <w:color w:val="993300"/>
          <w:sz w:val="21"/>
          <w:szCs w:val="21"/>
          <w:bdr w:val="none" w:sz="0" w:space="0" w:color="auto" w:frame="1"/>
        </w:rPr>
        <w:t>spark.testing.reservedMemory</w:t>
      </w:r>
      <w:proofErr w:type="spellEnd"/>
      <w:r w:rsidRPr="00C02164">
        <w:rPr>
          <w:rFonts w:ascii="Helvetica" w:eastAsia="Times New Roman" w:hAnsi="Helvetica" w:cs="Helvetica"/>
          <w:color w:val="444444"/>
          <w:sz w:val="21"/>
          <w:szCs w:val="21"/>
        </w:rPr>
        <w:t>, which is not recommended as it is a testing parameter not intended to be used in production. Be aware, this memory is only called “reserved”, in fact it is not used by Spark in any way, but it sets the limit on what you can allocate for Spark usage. Even if you want to give all the Java Heap for Spark to cache your data, you won’t be able to do so as this “reserved” part would remain spare (not really spare, it would store lots of Spark internal objects). For your information, if you don’t give Spark executor at least </w:t>
      </w:r>
      <w:r w:rsidRPr="00C02164">
        <w:rPr>
          <w:rFonts w:ascii="Helvetica" w:eastAsia="Times New Roman" w:hAnsi="Helvetica" w:cs="Helvetica"/>
          <w:i/>
          <w:iCs/>
          <w:color w:val="993300"/>
          <w:sz w:val="21"/>
          <w:szCs w:val="21"/>
          <w:bdr w:val="none" w:sz="0" w:space="0" w:color="auto" w:frame="1"/>
        </w:rPr>
        <w:t>1.5 * Reserved Memory = 450MB</w:t>
      </w:r>
      <w:r w:rsidRPr="00C02164">
        <w:rPr>
          <w:rFonts w:ascii="Helvetica" w:eastAsia="Times New Roman" w:hAnsi="Helvetica" w:cs="Helvetica"/>
          <w:color w:val="444444"/>
          <w:sz w:val="21"/>
          <w:szCs w:val="21"/>
        </w:rPr>
        <w:t> heap, it will fail with “please use larger heap size” error message.</w:t>
      </w:r>
    </w:p>
    <w:p w:rsidR="00C02164" w:rsidRPr="00C02164" w:rsidRDefault="00C02164" w:rsidP="00C02164">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b/>
          <w:bCs/>
          <w:i/>
          <w:iCs/>
          <w:color w:val="0000FF"/>
          <w:sz w:val="21"/>
          <w:szCs w:val="21"/>
          <w:bdr w:val="none" w:sz="0" w:space="0" w:color="auto" w:frame="1"/>
        </w:rPr>
        <w:lastRenderedPageBreak/>
        <w:t>User Memory</w:t>
      </w:r>
      <w:r w:rsidRPr="00C02164">
        <w:rPr>
          <w:rFonts w:ascii="Helvetica" w:eastAsia="Times New Roman" w:hAnsi="Helvetica" w:cs="Helvetica"/>
          <w:color w:val="444444"/>
          <w:sz w:val="21"/>
          <w:szCs w:val="21"/>
        </w:rPr>
        <w:t>. This is the memory pool that remains after the allocation of </w:t>
      </w:r>
      <w:r w:rsidRPr="00C02164">
        <w:rPr>
          <w:rFonts w:ascii="Helvetica" w:eastAsia="Times New Roman" w:hAnsi="Helvetica" w:cs="Helvetica"/>
          <w:i/>
          <w:iCs/>
          <w:color w:val="0000FF"/>
          <w:sz w:val="21"/>
          <w:szCs w:val="21"/>
          <w:bdr w:val="none" w:sz="0" w:space="0" w:color="auto" w:frame="1"/>
        </w:rPr>
        <w:t>Spark Memory</w:t>
      </w:r>
      <w:r w:rsidRPr="00C02164">
        <w:rPr>
          <w:rFonts w:ascii="Helvetica" w:eastAsia="Times New Roman" w:hAnsi="Helvetica" w:cs="Helvetica"/>
          <w:color w:val="444444"/>
          <w:sz w:val="21"/>
          <w:szCs w:val="21"/>
        </w:rPr>
        <w:t xml:space="preserve">, and it is completely up to you to use it in a way you like. You can store your own data structures there that would be used in RDD transformations. For example, you can rewrite Spark aggregation by using </w:t>
      </w:r>
      <w:proofErr w:type="spellStart"/>
      <w:r w:rsidRPr="00C02164">
        <w:rPr>
          <w:rFonts w:ascii="Helvetica" w:eastAsia="Times New Roman" w:hAnsi="Helvetica" w:cs="Helvetica"/>
          <w:color w:val="444444"/>
          <w:sz w:val="21"/>
          <w:szCs w:val="21"/>
        </w:rPr>
        <w:t>mapPartitions</w:t>
      </w:r>
      <w:proofErr w:type="spellEnd"/>
      <w:r w:rsidRPr="00C02164">
        <w:rPr>
          <w:rFonts w:ascii="Helvetica" w:eastAsia="Times New Roman" w:hAnsi="Helvetica" w:cs="Helvetica"/>
          <w:color w:val="444444"/>
          <w:sz w:val="21"/>
          <w:szCs w:val="21"/>
        </w:rPr>
        <w:t xml:space="preserve"> transformation maintaining hash table for this aggregation to run, which would consume so called </w:t>
      </w:r>
      <w:r w:rsidRPr="00C02164">
        <w:rPr>
          <w:rFonts w:ascii="Helvetica" w:eastAsia="Times New Roman" w:hAnsi="Helvetica" w:cs="Helvetica"/>
          <w:i/>
          <w:iCs/>
          <w:color w:val="0000FF"/>
          <w:sz w:val="21"/>
          <w:szCs w:val="21"/>
          <w:bdr w:val="none" w:sz="0" w:space="0" w:color="auto" w:frame="1"/>
        </w:rPr>
        <w:t>User Memory</w:t>
      </w:r>
      <w:r w:rsidRPr="00C02164">
        <w:rPr>
          <w:rFonts w:ascii="Helvetica" w:eastAsia="Times New Roman" w:hAnsi="Helvetica" w:cs="Helvetica"/>
          <w:color w:val="444444"/>
          <w:sz w:val="21"/>
          <w:szCs w:val="21"/>
        </w:rPr>
        <w:t>. In Spark 1.6.0 the size of this memory pool can be calculated as </w:t>
      </w:r>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i/>
          <w:iCs/>
          <w:color w:val="993300"/>
          <w:sz w:val="21"/>
          <w:szCs w:val="21"/>
          <w:bdr w:val="none" w:sz="0" w:space="0" w:color="auto" w:frame="1"/>
        </w:rPr>
        <w:t>Java Heap</w:t>
      </w:r>
      <w:r w:rsidRPr="00C02164">
        <w:rPr>
          <w:rFonts w:ascii="Helvetica" w:eastAsia="Times New Roman" w:hAnsi="Helvetica" w:cs="Helvetica"/>
          <w:color w:val="993300"/>
          <w:sz w:val="21"/>
          <w:szCs w:val="21"/>
          <w:bdr w:val="none" w:sz="0" w:space="0" w:color="auto" w:frame="1"/>
        </w:rPr>
        <w:t>” – “</w:t>
      </w:r>
      <w:r w:rsidRPr="00C02164">
        <w:rPr>
          <w:rFonts w:ascii="Helvetica" w:eastAsia="Times New Roman" w:hAnsi="Helvetica" w:cs="Helvetica"/>
          <w:i/>
          <w:iCs/>
          <w:color w:val="993300"/>
          <w:sz w:val="21"/>
          <w:szCs w:val="21"/>
          <w:bdr w:val="none" w:sz="0" w:space="0" w:color="auto" w:frame="1"/>
        </w:rPr>
        <w:t>Reserved Memory</w:t>
      </w:r>
      <w:r w:rsidRPr="00C02164">
        <w:rPr>
          <w:rFonts w:ascii="Helvetica" w:eastAsia="Times New Roman" w:hAnsi="Helvetica" w:cs="Helvetica"/>
          <w:color w:val="993300"/>
          <w:sz w:val="21"/>
          <w:szCs w:val="21"/>
          <w:bdr w:val="none" w:sz="0" w:space="0" w:color="auto" w:frame="1"/>
        </w:rPr>
        <w:t>”) * (1.0 – </w:t>
      </w:r>
      <w:proofErr w:type="spellStart"/>
      <w:r w:rsidRPr="00C02164">
        <w:rPr>
          <w:rFonts w:ascii="Helvetica" w:eastAsia="Times New Roman" w:hAnsi="Helvetica" w:cs="Helvetica"/>
          <w:i/>
          <w:iCs/>
          <w:color w:val="993300"/>
          <w:sz w:val="21"/>
          <w:szCs w:val="21"/>
          <w:bdr w:val="none" w:sz="0" w:space="0" w:color="auto" w:frame="1"/>
        </w:rPr>
        <w:t>spark.memory.fraction</w:t>
      </w:r>
      <w:proofErr w:type="spellEnd"/>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color w:val="444444"/>
          <w:sz w:val="21"/>
          <w:szCs w:val="21"/>
        </w:rPr>
        <w:t>, which is by default equal to </w:t>
      </w:r>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i/>
          <w:iCs/>
          <w:color w:val="993300"/>
          <w:sz w:val="21"/>
          <w:szCs w:val="21"/>
          <w:bdr w:val="none" w:sz="0" w:space="0" w:color="auto" w:frame="1"/>
        </w:rPr>
        <w:t>Java Heap</w:t>
      </w:r>
      <w:r w:rsidRPr="00C02164">
        <w:rPr>
          <w:rFonts w:ascii="Helvetica" w:eastAsia="Times New Roman" w:hAnsi="Helvetica" w:cs="Helvetica"/>
          <w:color w:val="993300"/>
          <w:sz w:val="21"/>
          <w:szCs w:val="21"/>
          <w:bdr w:val="none" w:sz="0" w:space="0" w:color="auto" w:frame="1"/>
        </w:rPr>
        <w:t>” – 300MB) * 0.25</w:t>
      </w:r>
      <w:r w:rsidRPr="00C02164">
        <w:rPr>
          <w:rFonts w:ascii="Helvetica" w:eastAsia="Times New Roman" w:hAnsi="Helvetica" w:cs="Helvetica"/>
          <w:color w:val="444444"/>
          <w:sz w:val="21"/>
          <w:szCs w:val="21"/>
        </w:rPr>
        <w:t>. For example, with 4GB heap you would have 949MB of </w:t>
      </w:r>
      <w:r w:rsidRPr="00C02164">
        <w:rPr>
          <w:rFonts w:ascii="Helvetica" w:eastAsia="Times New Roman" w:hAnsi="Helvetica" w:cs="Helvetica"/>
          <w:i/>
          <w:iCs/>
          <w:color w:val="0000FF"/>
          <w:sz w:val="21"/>
          <w:szCs w:val="21"/>
          <w:bdr w:val="none" w:sz="0" w:space="0" w:color="auto" w:frame="1"/>
        </w:rPr>
        <w:t>User Memory</w:t>
      </w:r>
      <w:r w:rsidRPr="00C02164">
        <w:rPr>
          <w:rFonts w:ascii="Helvetica" w:eastAsia="Times New Roman" w:hAnsi="Helvetica" w:cs="Helvetica"/>
          <w:color w:val="444444"/>
          <w:sz w:val="21"/>
          <w:szCs w:val="21"/>
        </w:rPr>
        <w:t>. And again, this is the </w:t>
      </w:r>
      <w:r w:rsidRPr="00C02164">
        <w:rPr>
          <w:rFonts w:ascii="Helvetica" w:eastAsia="Times New Roman" w:hAnsi="Helvetica" w:cs="Helvetica"/>
          <w:i/>
          <w:iCs/>
          <w:color w:val="0000FF"/>
          <w:sz w:val="21"/>
          <w:szCs w:val="21"/>
          <w:bdr w:val="none" w:sz="0" w:space="0" w:color="auto" w:frame="1"/>
        </w:rPr>
        <w:t>User Memory</w:t>
      </w:r>
      <w:r w:rsidRPr="00C02164">
        <w:rPr>
          <w:rFonts w:ascii="Helvetica" w:eastAsia="Times New Roman" w:hAnsi="Helvetica" w:cs="Helvetica"/>
          <w:color w:val="444444"/>
          <w:sz w:val="21"/>
          <w:szCs w:val="21"/>
        </w:rPr>
        <w:t> and its completely up to you what would be stored in this RAM and how, Spark makes completely no accounting on what you do there and whether you respect this boundary or not. Not respecting this boundary in your code might cause OOM error.</w:t>
      </w:r>
    </w:p>
    <w:p w:rsidR="00C02164" w:rsidRPr="00C02164" w:rsidRDefault="00C02164" w:rsidP="00C02164">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b/>
          <w:bCs/>
          <w:i/>
          <w:iCs/>
          <w:color w:val="0000FF"/>
          <w:sz w:val="21"/>
          <w:szCs w:val="21"/>
          <w:bdr w:val="none" w:sz="0" w:space="0" w:color="auto" w:frame="1"/>
        </w:rPr>
        <w:t>Spark Memory</w:t>
      </w:r>
      <w:r w:rsidRPr="00C02164">
        <w:rPr>
          <w:rFonts w:ascii="Helvetica" w:eastAsia="Times New Roman" w:hAnsi="Helvetica" w:cs="Helvetica"/>
          <w:color w:val="444444"/>
          <w:sz w:val="21"/>
          <w:szCs w:val="21"/>
        </w:rPr>
        <w:t>. Finally, this is the memory pool managed by Apache Spark. Its size can be calculated as </w:t>
      </w:r>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i/>
          <w:iCs/>
          <w:color w:val="993300"/>
          <w:sz w:val="21"/>
          <w:szCs w:val="21"/>
          <w:bdr w:val="none" w:sz="0" w:space="0" w:color="auto" w:frame="1"/>
        </w:rPr>
        <w:t>Java Heap</w:t>
      </w:r>
      <w:r w:rsidRPr="00C02164">
        <w:rPr>
          <w:rFonts w:ascii="Helvetica" w:eastAsia="Times New Roman" w:hAnsi="Helvetica" w:cs="Helvetica"/>
          <w:color w:val="993300"/>
          <w:sz w:val="21"/>
          <w:szCs w:val="21"/>
          <w:bdr w:val="none" w:sz="0" w:space="0" w:color="auto" w:frame="1"/>
        </w:rPr>
        <w:t>” – “</w:t>
      </w:r>
      <w:r w:rsidRPr="00C02164">
        <w:rPr>
          <w:rFonts w:ascii="Helvetica" w:eastAsia="Times New Roman" w:hAnsi="Helvetica" w:cs="Helvetica"/>
          <w:i/>
          <w:iCs/>
          <w:color w:val="993300"/>
          <w:sz w:val="21"/>
          <w:szCs w:val="21"/>
          <w:bdr w:val="none" w:sz="0" w:space="0" w:color="auto" w:frame="1"/>
        </w:rPr>
        <w:t>Reserved Memory</w:t>
      </w:r>
      <w:r w:rsidRPr="00C02164">
        <w:rPr>
          <w:rFonts w:ascii="Helvetica" w:eastAsia="Times New Roman" w:hAnsi="Helvetica" w:cs="Helvetica"/>
          <w:color w:val="993300"/>
          <w:sz w:val="21"/>
          <w:szCs w:val="21"/>
          <w:bdr w:val="none" w:sz="0" w:space="0" w:color="auto" w:frame="1"/>
        </w:rPr>
        <w:t>”) * </w:t>
      </w:r>
      <w:proofErr w:type="spellStart"/>
      <w:r w:rsidRPr="00C02164">
        <w:rPr>
          <w:rFonts w:ascii="Helvetica" w:eastAsia="Times New Roman" w:hAnsi="Helvetica" w:cs="Helvetica"/>
          <w:i/>
          <w:iCs/>
          <w:color w:val="993300"/>
          <w:sz w:val="21"/>
          <w:szCs w:val="21"/>
          <w:bdr w:val="none" w:sz="0" w:space="0" w:color="auto" w:frame="1"/>
        </w:rPr>
        <w:t>spark.memory.fraction</w:t>
      </w:r>
      <w:proofErr w:type="spellEnd"/>
      <w:r w:rsidRPr="00C02164">
        <w:rPr>
          <w:rFonts w:ascii="Helvetica" w:eastAsia="Times New Roman" w:hAnsi="Helvetica" w:cs="Helvetica"/>
          <w:color w:val="444444"/>
          <w:sz w:val="21"/>
          <w:szCs w:val="21"/>
        </w:rPr>
        <w:t>, and with Spark 1.6.0 defaults it gives us </w:t>
      </w:r>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i/>
          <w:iCs/>
          <w:color w:val="993300"/>
          <w:sz w:val="21"/>
          <w:szCs w:val="21"/>
          <w:bdr w:val="none" w:sz="0" w:space="0" w:color="auto" w:frame="1"/>
        </w:rPr>
        <w:t>Java Heap</w:t>
      </w:r>
      <w:r w:rsidRPr="00C02164">
        <w:rPr>
          <w:rFonts w:ascii="Helvetica" w:eastAsia="Times New Roman" w:hAnsi="Helvetica" w:cs="Helvetica"/>
          <w:color w:val="993300"/>
          <w:sz w:val="21"/>
          <w:szCs w:val="21"/>
          <w:bdr w:val="none" w:sz="0" w:space="0" w:color="auto" w:frame="1"/>
        </w:rPr>
        <w:t>” – 300MB) * 0.75</w:t>
      </w:r>
      <w:r w:rsidRPr="00C02164">
        <w:rPr>
          <w:rFonts w:ascii="Helvetica" w:eastAsia="Times New Roman" w:hAnsi="Helvetica" w:cs="Helvetica"/>
          <w:color w:val="444444"/>
          <w:sz w:val="21"/>
          <w:szCs w:val="21"/>
        </w:rPr>
        <w:t>. For example, with 4GB heap this pool would be 2847MB in size. This whole pool is split into 2 regions –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and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and the boundary between them is set by </w:t>
      </w:r>
      <w:proofErr w:type="spellStart"/>
      <w:r w:rsidRPr="00C02164">
        <w:rPr>
          <w:rFonts w:ascii="Helvetica" w:eastAsia="Times New Roman" w:hAnsi="Helvetica" w:cs="Helvetica"/>
          <w:i/>
          <w:iCs/>
          <w:color w:val="993300"/>
          <w:sz w:val="21"/>
          <w:szCs w:val="21"/>
          <w:bdr w:val="none" w:sz="0" w:space="0" w:color="auto" w:frame="1"/>
        </w:rPr>
        <w:t>spark.memory.storageFraction</w:t>
      </w:r>
      <w:r w:rsidRPr="00C02164">
        <w:rPr>
          <w:rFonts w:ascii="Helvetica" w:eastAsia="Times New Roman" w:hAnsi="Helvetica" w:cs="Helvetica"/>
          <w:color w:val="444444"/>
          <w:sz w:val="21"/>
          <w:szCs w:val="21"/>
        </w:rPr>
        <w:t>parameter</w:t>
      </w:r>
      <w:proofErr w:type="spellEnd"/>
      <w:r w:rsidRPr="00C02164">
        <w:rPr>
          <w:rFonts w:ascii="Helvetica" w:eastAsia="Times New Roman" w:hAnsi="Helvetica" w:cs="Helvetica"/>
          <w:color w:val="444444"/>
          <w:sz w:val="21"/>
          <w:szCs w:val="21"/>
        </w:rPr>
        <w:t>, which defaults to 0.5. The advantage of this new memory management scheme is that this boundary is not static, and in case of memory pressure the boundary would be moved, i.e. one region would grow by borrowing space from another one. I would discuss the “moving” this boundary a bit later, now let’s focus on how this memory is being used:</w:t>
      </w:r>
    </w:p>
    <w:p w:rsidR="00C02164" w:rsidRPr="00C02164" w:rsidRDefault="00C02164" w:rsidP="00C02164">
      <w:pPr>
        <w:numPr>
          <w:ilvl w:val="1"/>
          <w:numId w:val="9"/>
        </w:numPr>
        <w:shd w:val="clear" w:color="auto" w:fill="FFFFFF"/>
        <w:spacing w:beforeAutospacing="1" w:after="0" w:afterAutospacing="1" w:line="240" w:lineRule="auto"/>
        <w:ind w:left="720"/>
        <w:textAlignment w:val="baseline"/>
        <w:rPr>
          <w:rFonts w:ascii="Helvetica" w:eastAsia="Times New Roman" w:hAnsi="Helvetica" w:cs="Helvetica"/>
          <w:color w:val="444444"/>
          <w:sz w:val="21"/>
          <w:szCs w:val="21"/>
        </w:rPr>
      </w:pPr>
      <w:r w:rsidRPr="00C02164">
        <w:rPr>
          <w:rFonts w:ascii="Helvetica" w:eastAsia="Times New Roman" w:hAnsi="Helvetica" w:cs="Helvetica"/>
          <w:b/>
          <w:bCs/>
          <w:i/>
          <w:iCs/>
          <w:color w:val="0000FF"/>
          <w:sz w:val="21"/>
          <w:szCs w:val="21"/>
          <w:bdr w:val="none" w:sz="0" w:space="0" w:color="auto" w:frame="1"/>
        </w:rPr>
        <w:t>Storage Memory</w:t>
      </w:r>
      <w:r w:rsidRPr="00C02164">
        <w:rPr>
          <w:rFonts w:ascii="Helvetica" w:eastAsia="Times New Roman" w:hAnsi="Helvetica" w:cs="Helvetica"/>
          <w:color w:val="444444"/>
          <w:sz w:val="21"/>
          <w:szCs w:val="21"/>
        </w:rPr>
        <w:t>. This pool is used for both storing Apache Spark cached data and for temporary space serialized data “unroll”. Also all the “broadcast” variables are stored there as cached blocks. In case you’re curious, here’s the code of </w:t>
      </w:r>
      <w:hyperlink r:id="rId28" w:anchor="L249" w:tgtFrame="_blank" w:history="1">
        <w:r w:rsidRPr="00C02164">
          <w:rPr>
            <w:rFonts w:ascii="Helvetica" w:eastAsia="Times New Roman" w:hAnsi="Helvetica" w:cs="Helvetica"/>
            <w:color w:val="9F9F9F"/>
            <w:sz w:val="21"/>
            <w:szCs w:val="21"/>
            <w:u w:val="single"/>
            <w:bdr w:val="none" w:sz="0" w:space="0" w:color="auto" w:frame="1"/>
          </w:rPr>
          <w:t>unroll</w:t>
        </w:r>
      </w:hyperlink>
      <w:r w:rsidRPr="00C02164">
        <w:rPr>
          <w:rFonts w:ascii="Helvetica" w:eastAsia="Times New Roman" w:hAnsi="Helvetica" w:cs="Helvetica"/>
          <w:color w:val="444444"/>
          <w:sz w:val="21"/>
          <w:szCs w:val="21"/>
        </w:rPr>
        <w:t>. As you may see, it does not require that enough memory for unrolled block to be available – in case there is not enough memory to fit the whole unrolled partition it would directly put it to the drive if desired persistence level allows this. As of “broadcast”, all the broadcast variables are stored in cache with </w:t>
      </w:r>
      <w:proofErr w:type="spellStart"/>
      <w:r w:rsidRPr="00C02164">
        <w:rPr>
          <w:rFonts w:ascii="Helvetica" w:eastAsia="Times New Roman" w:hAnsi="Helvetica" w:cs="Helvetica"/>
          <w:i/>
          <w:iCs/>
          <w:color w:val="993300"/>
          <w:sz w:val="21"/>
          <w:szCs w:val="21"/>
          <w:bdr w:val="none" w:sz="0" w:space="0" w:color="auto" w:frame="1"/>
        </w:rPr>
        <w:t>MEMORY_AND_DISK</w:t>
      </w:r>
      <w:r w:rsidRPr="00C02164">
        <w:rPr>
          <w:rFonts w:ascii="Helvetica" w:eastAsia="Times New Roman" w:hAnsi="Helvetica" w:cs="Helvetica"/>
          <w:color w:val="444444"/>
          <w:sz w:val="21"/>
          <w:szCs w:val="21"/>
          <w:bdr w:val="none" w:sz="0" w:space="0" w:color="auto" w:frame="1"/>
        </w:rPr>
        <w:t>persistence</w:t>
      </w:r>
      <w:proofErr w:type="spellEnd"/>
      <w:r w:rsidRPr="00C02164">
        <w:rPr>
          <w:rFonts w:ascii="Helvetica" w:eastAsia="Times New Roman" w:hAnsi="Helvetica" w:cs="Helvetica"/>
          <w:color w:val="444444"/>
          <w:sz w:val="21"/>
          <w:szCs w:val="21"/>
          <w:bdr w:val="none" w:sz="0" w:space="0" w:color="auto" w:frame="1"/>
        </w:rPr>
        <w:t xml:space="preserve"> level.</w:t>
      </w:r>
    </w:p>
    <w:p w:rsidR="00C02164" w:rsidRPr="00C02164" w:rsidRDefault="00C02164" w:rsidP="00C02164">
      <w:pPr>
        <w:numPr>
          <w:ilvl w:val="1"/>
          <w:numId w:val="9"/>
        </w:numPr>
        <w:shd w:val="clear" w:color="auto" w:fill="FFFFFF"/>
        <w:spacing w:beforeAutospacing="1" w:after="0" w:afterAutospacing="1" w:line="240" w:lineRule="auto"/>
        <w:ind w:left="720"/>
        <w:textAlignment w:val="baseline"/>
        <w:rPr>
          <w:rFonts w:ascii="Helvetica" w:eastAsia="Times New Roman" w:hAnsi="Helvetica" w:cs="Helvetica"/>
          <w:color w:val="444444"/>
          <w:sz w:val="21"/>
          <w:szCs w:val="21"/>
        </w:rPr>
      </w:pPr>
      <w:r w:rsidRPr="00C02164">
        <w:rPr>
          <w:rFonts w:ascii="Helvetica" w:eastAsia="Times New Roman" w:hAnsi="Helvetica" w:cs="Helvetica"/>
          <w:b/>
          <w:bCs/>
          <w:i/>
          <w:iCs/>
          <w:color w:val="0000FF"/>
          <w:sz w:val="21"/>
          <w:szCs w:val="21"/>
          <w:bdr w:val="none" w:sz="0" w:space="0" w:color="auto" w:frame="1"/>
        </w:rPr>
        <w:t>Execution Memory</w:t>
      </w:r>
      <w:r w:rsidRPr="00C02164">
        <w:rPr>
          <w:rFonts w:ascii="Helvetica" w:eastAsia="Times New Roman" w:hAnsi="Helvetica" w:cs="Helvetica"/>
          <w:color w:val="444444"/>
          <w:sz w:val="21"/>
          <w:szCs w:val="21"/>
        </w:rPr>
        <w:t>. This pool is used for storing the objects required during the execution of Spark tasks. For example, it is used to store </w:t>
      </w:r>
      <w:hyperlink r:id="rId29" w:tgtFrame="_blank" w:history="1">
        <w:r w:rsidRPr="00C02164">
          <w:rPr>
            <w:rFonts w:ascii="Helvetica" w:eastAsia="Times New Roman" w:hAnsi="Helvetica" w:cs="Helvetica"/>
            <w:color w:val="9F9F9F"/>
            <w:sz w:val="21"/>
            <w:szCs w:val="21"/>
            <w:u w:val="single"/>
            <w:bdr w:val="none" w:sz="0" w:space="0" w:color="auto" w:frame="1"/>
          </w:rPr>
          <w:t>shuffle intermediate buffer on the Map side</w:t>
        </w:r>
      </w:hyperlink>
      <w:r w:rsidRPr="00C02164">
        <w:rPr>
          <w:rFonts w:ascii="Helvetica" w:eastAsia="Times New Roman" w:hAnsi="Helvetica" w:cs="Helvetica"/>
          <w:color w:val="444444"/>
          <w:sz w:val="21"/>
          <w:szCs w:val="21"/>
        </w:rPr>
        <w:t xml:space="preserve"> in memory, also it is used to store hash table for hash aggregation step. This pool also </w:t>
      </w:r>
      <w:proofErr w:type="gramStart"/>
      <w:r w:rsidRPr="00C02164">
        <w:rPr>
          <w:rFonts w:ascii="Helvetica" w:eastAsia="Times New Roman" w:hAnsi="Helvetica" w:cs="Helvetica"/>
          <w:color w:val="444444"/>
          <w:sz w:val="21"/>
          <w:szCs w:val="21"/>
        </w:rPr>
        <w:t>supports spilling on disk if not enough memory is</w:t>
      </w:r>
      <w:proofErr w:type="gramEnd"/>
      <w:r w:rsidRPr="00C02164">
        <w:rPr>
          <w:rFonts w:ascii="Helvetica" w:eastAsia="Times New Roman" w:hAnsi="Helvetica" w:cs="Helvetica"/>
          <w:color w:val="444444"/>
          <w:sz w:val="21"/>
          <w:szCs w:val="21"/>
        </w:rPr>
        <w:t xml:space="preserve"> available, but the blocks from this pool cannot be forcefully evicted by other threads (tasks).</w:t>
      </w:r>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Ok, so now let’s focus on the moving boundary between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and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Due to nature of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you cannot forcefully evict blocks from this pool, because this is the data used in intermediate computations and the process requiring this memory would simply fail if the block it refers to won’t be found. But it is not so for the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 it is just a cache of blocks stored in RAM, and if we evict the block from there we can just update the block metadata reflecting the fact this block was evicted to HDD (or simply removed), and trying to access this block Spark would read it from HDD (or recalculate in case your persistence level does not allow to spill on HDD).</w:t>
      </w:r>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So, we can forcefully evict the block from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but cannot do so from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When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pool can borrow some space from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It happens when either:</w:t>
      </w:r>
    </w:p>
    <w:p w:rsidR="00C02164" w:rsidRPr="00C02164" w:rsidRDefault="00C02164" w:rsidP="00C02164">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There is free space available in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pool, i.e. cached blocks don’t use all the memory available there. Then it just reduces the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pool size, increasing the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pool.</w:t>
      </w:r>
    </w:p>
    <w:p w:rsidR="00C02164" w:rsidRPr="00C02164" w:rsidRDefault="00C02164" w:rsidP="00C02164">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0000FF"/>
          <w:sz w:val="21"/>
          <w:szCs w:val="21"/>
          <w:bdr w:val="none" w:sz="0" w:space="0" w:color="auto" w:frame="1"/>
        </w:rPr>
        <w:t> </w:t>
      </w:r>
      <w:r w:rsidRPr="00C02164">
        <w:rPr>
          <w:rFonts w:ascii="Helvetica" w:eastAsia="Times New Roman" w:hAnsi="Helvetica" w:cs="Helvetica"/>
          <w:color w:val="444444"/>
          <w:sz w:val="21"/>
          <w:szCs w:val="21"/>
        </w:rPr>
        <w:t>pool size exceeds the initial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region size and it has all this space utilized. This situation causes forceful eviction of the blocks from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pool, unless it reaches its initial size.</w:t>
      </w:r>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In turn,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pool can borrow some space from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pool only if there is some free space in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0000FF"/>
          <w:sz w:val="21"/>
          <w:szCs w:val="21"/>
          <w:bdr w:val="none" w:sz="0" w:space="0" w:color="auto" w:frame="1"/>
        </w:rPr>
        <w:t> </w:t>
      </w:r>
      <w:r w:rsidRPr="00C02164">
        <w:rPr>
          <w:rFonts w:ascii="Helvetica" w:eastAsia="Times New Roman" w:hAnsi="Helvetica" w:cs="Helvetica"/>
          <w:color w:val="444444"/>
          <w:sz w:val="21"/>
          <w:szCs w:val="21"/>
        </w:rPr>
        <w:t>pool available.</w:t>
      </w:r>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Initial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region size, as you might remember, is calculated as </w:t>
      </w:r>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i/>
          <w:iCs/>
          <w:color w:val="993300"/>
          <w:sz w:val="21"/>
          <w:szCs w:val="21"/>
          <w:bdr w:val="none" w:sz="0" w:space="0" w:color="auto" w:frame="1"/>
        </w:rPr>
        <w:t xml:space="preserve">Spark Memory” * </w:t>
      </w:r>
      <w:proofErr w:type="spellStart"/>
      <w:r w:rsidRPr="00C02164">
        <w:rPr>
          <w:rFonts w:ascii="Helvetica" w:eastAsia="Times New Roman" w:hAnsi="Helvetica" w:cs="Helvetica"/>
          <w:i/>
          <w:iCs/>
          <w:color w:val="993300"/>
          <w:sz w:val="21"/>
          <w:szCs w:val="21"/>
          <w:bdr w:val="none" w:sz="0" w:space="0" w:color="auto" w:frame="1"/>
        </w:rPr>
        <w:t>spark.memory.storageFraction</w:t>
      </w:r>
      <w:proofErr w:type="spellEnd"/>
      <w:r w:rsidRPr="00C02164">
        <w:rPr>
          <w:rFonts w:ascii="Helvetica" w:eastAsia="Times New Roman" w:hAnsi="Helvetica" w:cs="Helvetica"/>
          <w:i/>
          <w:iCs/>
          <w:color w:val="993300"/>
          <w:sz w:val="21"/>
          <w:szCs w:val="21"/>
          <w:bdr w:val="none" w:sz="0" w:space="0" w:color="auto" w:frame="1"/>
        </w:rPr>
        <w:t xml:space="preserve"> = </w:t>
      </w:r>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i/>
          <w:iCs/>
          <w:color w:val="993300"/>
          <w:sz w:val="21"/>
          <w:szCs w:val="21"/>
          <w:bdr w:val="none" w:sz="0" w:space="0" w:color="auto" w:frame="1"/>
        </w:rPr>
        <w:t>Java Heap</w:t>
      </w:r>
      <w:r w:rsidRPr="00C02164">
        <w:rPr>
          <w:rFonts w:ascii="Helvetica" w:eastAsia="Times New Roman" w:hAnsi="Helvetica" w:cs="Helvetica"/>
          <w:color w:val="993300"/>
          <w:sz w:val="21"/>
          <w:szCs w:val="21"/>
          <w:bdr w:val="none" w:sz="0" w:space="0" w:color="auto" w:frame="1"/>
        </w:rPr>
        <w:t>” – “</w:t>
      </w:r>
      <w:r w:rsidRPr="00C02164">
        <w:rPr>
          <w:rFonts w:ascii="Helvetica" w:eastAsia="Times New Roman" w:hAnsi="Helvetica" w:cs="Helvetica"/>
          <w:i/>
          <w:iCs/>
          <w:color w:val="993300"/>
          <w:sz w:val="21"/>
          <w:szCs w:val="21"/>
          <w:bdr w:val="none" w:sz="0" w:space="0" w:color="auto" w:frame="1"/>
        </w:rPr>
        <w:t>Reserved Memory</w:t>
      </w:r>
      <w:r w:rsidRPr="00C02164">
        <w:rPr>
          <w:rFonts w:ascii="Helvetica" w:eastAsia="Times New Roman" w:hAnsi="Helvetica" w:cs="Helvetica"/>
          <w:color w:val="993300"/>
          <w:sz w:val="21"/>
          <w:szCs w:val="21"/>
          <w:bdr w:val="none" w:sz="0" w:space="0" w:color="auto" w:frame="1"/>
        </w:rPr>
        <w:t>”) * </w:t>
      </w:r>
      <w:proofErr w:type="spellStart"/>
      <w:r w:rsidRPr="00C02164">
        <w:rPr>
          <w:rFonts w:ascii="Helvetica" w:eastAsia="Times New Roman" w:hAnsi="Helvetica" w:cs="Helvetica"/>
          <w:i/>
          <w:iCs/>
          <w:color w:val="993300"/>
          <w:sz w:val="21"/>
          <w:szCs w:val="21"/>
          <w:bdr w:val="none" w:sz="0" w:space="0" w:color="auto" w:frame="1"/>
        </w:rPr>
        <w:t>spark.memory.fraction</w:t>
      </w:r>
      <w:proofErr w:type="spellEnd"/>
      <w:r w:rsidRPr="00C02164">
        <w:rPr>
          <w:rFonts w:ascii="Helvetica" w:eastAsia="Times New Roman" w:hAnsi="Helvetica" w:cs="Helvetica"/>
          <w:i/>
          <w:iCs/>
          <w:color w:val="993300"/>
          <w:sz w:val="21"/>
          <w:szCs w:val="21"/>
          <w:bdr w:val="none" w:sz="0" w:space="0" w:color="auto" w:frame="1"/>
        </w:rPr>
        <w:t xml:space="preserve"> * </w:t>
      </w:r>
      <w:proofErr w:type="spellStart"/>
      <w:r w:rsidRPr="00C02164">
        <w:rPr>
          <w:rFonts w:ascii="Helvetica" w:eastAsia="Times New Roman" w:hAnsi="Helvetica" w:cs="Helvetica"/>
          <w:i/>
          <w:iCs/>
          <w:color w:val="993300"/>
          <w:sz w:val="21"/>
          <w:szCs w:val="21"/>
          <w:bdr w:val="none" w:sz="0" w:space="0" w:color="auto" w:frame="1"/>
        </w:rPr>
        <w:t>spark.memory.storageFraction</w:t>
      </w:r>
      <w:proofErr w:type="spellEnd"/>
      <w:r w:rsidRPr="00C02164">
        <w:rPr>
          <w:rFonts w:ascii="Helvetica" w:eastAsia="Times New Roman" w:hAnsi="Helvetica" w:cs="Helvetica"/>
          <w:color w:val="444444"/>
          <w:sz w:val="21"/>
          <w:szCs w:val="21"/>
        </w:rPr>
        <w:t>. With default values, this is equal to </w:t>
      </w:r>
      <w:r w:rsidRPr="00C02164">
        <w:rPr>
          <w:rFonts w:ascii="Helvetica" w:eastAsia="Times New Roman" w:hAnsi="Helvetica" w:cs="Helvetica"/>
          <w:color w:val="993300"/>
          <w:sz w:val="21"/>
          <w:szCs w:val="21"/>
          <w:bdr w:val="none" w:sz="0" w:space="0" w:color="auto" w:frame="1"/>
        </w:rPr>
        <w:t>(“</w:t>
      </w:r>
      <w:r w:rsidRPr="00C02164">
        <w:rPr>
          <w:rFonts w:ascii="Helvetica" w:eastAsia="Times New Roman" w:hAnsi="Helvetica" w:cs="Helvetica"/>
          <w:i/>
          <w:iCs/>
          <w:color w:val="993300"/>
          <w:sz w:val="21"/>
          <w:szCs w:val="21"/>
          <w:bdr w:val="none" w:sz="0" w:space="0" w:color="auto" w:frame="1"/>
        </w:rPr>
        <w:t>Java Heap</w:t>
      </w:r>
      <w:r w:rsidRPr="00C02164">
        <w:rPr>
          <w:rFonts w:ascii="Helvetica" w:eastAsia="Times New Roman" w:hAnsi="Helvetica" w:cs="Helvetica"/>
          <w:color w:val="993300"/>
          <w:sz w:val="21"/>
          <w:szCs w:val="21"/>
          <w:bdr w:val="none" w:sz="0" w:space="0" w:color="auto" w:frame="1"/>
        </w:rPr>
        <w:t>” – 300MB) * 0.75 * 0.5 = (“</w:t>
      </w:r>
      <w:r w:rsidRPr="00C02164">
        <w:rPr>
          <w:rFonts w:ascii="Helvetica" w:eastAsia="Times New Roman" w:hAnsi="Helvetica" w:cs="Helvetica"/>
          <w:i/>
          <w:iCs/>
          <w:color w:val="993300"/>
          <w:sz w:val="21"/>
          <w:szCs w:val="21"/>
          <w:bdr w:val="none" w:sz="0" w:space="0" w:color="auto" w:frame="1"/>
        </w:rPr>
        <w:t>Java Heap</w:t>
      </w:r>
      <w:r w:rsidRPr="00C02164">
        <w:rPr>
          <w:rFonts w:ascii="Helvetica" w:eastAsia="Times New Roman" w:hAnsi="Helvetica" w:cs="Helvetica"/>
          <w:color w:val="993300"/>
          <w:sz w:val="21"/>
          <w:szCs w:val="21"/>
          <w:bdr w:val="none" w:sz="0" w:space="0" w:color="auto" w:frame="1"/>
        </w:rPr>
        <w:t>” – 300MB) * 0.375</w:t>
      </w:r>
      <w:r w:rsidRPr="00C02164">
        <w:rPr>
          <w:rFonts w:ascii="Helvetica" w:eastAsia="Times New Roman" w:hAnsi="Helvetica" w:cs="Helvetica"/>
          <w:color w:val="444444"/>
          <w:sz w:val="21"/>
          <w:szCs w:val="21"/>
        </w:rPr>
        <w:t>. For 4GB heap this would result in 1423.5MB of RAM in initial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region.</w:t>
      </w:r>
    </w:p>
    <w:p w:rsidR="00C02164" w:rsidRPr="00C02164" w:rsidRDefault="00C02164" w:rsidP="00C0216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This implies that if we use Spark cache and the total amount of data cached on executor is at least the same as initial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xml:space="preserve"> region size, we are guaranteed that storage region size would be at least as big as its initial </w:t>
      </w:r>
      <w:r w:rsidRPr="00C02164">
        <w:rPr>
          <w:rFonts w:ascii="Helvetica" w:eastAsia="Times New Roman" w:hAnsi="Helvetica" w:cs="Helvetica"/>
          <w:color w:val="444444"/>
          <w:sz w:val="21"/>
          <w:szCs w:val="21"/>
        </w:rPr>
        <w:lastRenderedPageBreak/>
        <w:t>size, because we won’t be able to evict the data from it making it smaller. However, if your </w:t>
      </w:r>
      <w:r w:rsidRPr="00C02164">
        <w:rPr>
          <w:rFonts w:ascii="Helvetica" w:eastAsia="Times New Roman" w:hAnsi="Helvetica" w:cs="Helvetica"/>
          <w:i/>
          <w:iCs/>
          <w:color w:val="0000FF"/>
          <w:sz w:val="21"/>
          <w:szCs w:val="21"/>
          <w:bdr w:val="none" w:sz="0" w:space="0" w:color="auto" w:frame="1"/>
        </w:rPr>
        <w:t>Execution Memory </w:t>
      </w:r>
      <w:r w:rsidRPr="00C02164">
        <w:rPr>
          <w:rFonts w:ascii="Helvetica" w:eastAsia="Times New Roman" w:hAnsi="Helvetica" w:cs="Helvetica"/>
          <w:color w:val="444444"/>
          <w:sz w:val="21"/>
          <w:szCs w:val="21"/>
        </w:rPr>
        <w:t>region has grown beyond its initial size before you filled the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region, you won’t be able to forcefully evict entries from </w:t>
      </w:r>
      <w:r w:rsidRPr="00C02164">
        <w:rPr>
          <w:rFonts w:ascii="Helvetica" w:eastAsia="Times New Roman" w:hAnsi="Helvetica" w:cs="Helvetica"/>
          <w:i/>
          <w:iCs/>
          <w:color w:val="0000FF"/>
          <w:sz w:val="21"/>
          <w:szCs w:val="21"/>
          <w:bdr w:val="none" w:sz="0" w:space="0" w:color="auto" w:frame="1"/>
        </w:rPr>
        <w:t>Execution Memory</w:t>
      </w:r>
      <w:r w:rsidRPr="00C02164">
        <w:rPr>
          <w:rFonts w:ascii="Helvetica" w:eastAsia="Times New Roman" w:hAnsi="Helvetica" w:cs="Helvetica"/>
          <w:color w:val="444444"/>
          <w:sz w:val="21"/>
          <w:szCs w:val="21"/>
        </w:rPr>
        <w:t>, so you would end up with smaller </w:t>
      </w:r>
      <w:r w:rsidRPr="00C02164">
        <w:rPr>
          <w:rFonts w:ascii="Helvetica" w:eastAsia="Times New Roman" w:hAnsi="Helvetica" w:cs="Helvetica"/>
          <w:i/>
          <w:iCs/>
          <w:color w:val="0000FF"/>
          <w:sz w:val="21"/>
          <w:szCs w:val="21"/>
          <w:bdr w:val="none" w:sz="0" w:space="0" w:color="auto" w:frame="1"/>
        </w:rPr>
        <w:t>Storage Memory</w:t>
      </w:r>
      <w:r w:rsidRPr="00C02164">
        <w:rPr>
          <w:rFonts w:ascii="Helvetica" w:eastAsia="Times New Roman" w:hAnsi="Helvetica" w:cs="Helvetica"/>
          <w:color w:val="444444"/>
          <w:sz w:val="21"/>
          <w:szCs w:val="21"/>
        </w:rPr>
        <w:t> region while execution holds its blocks in memory.</w:t>
      </w:r>
    </w:p>
    <w:p w:rsidR="00C02164" w:rsidRPr="00C02164" w:rsidRDefault="00C02164" w:rsidP="00C021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02164">
        <w:rPr>
          <w:rFonts w:ascii="Helvetica" w:eastAsia="Times New Roman" w:hAnsi="Helvetica" w:cs="Helvetica"/>
          <w:color w:val="444444"/>
          <w:sz w:val="21"/>
          <w:szCs w:val="21"/>
        </w:rPr>
        <w:t>I hope this article helped you better understand Apache Spark memory management principles and design your applications accordingly. If you have any questions, feel free to ask them in comments.</w:t>
      </w:r>
    </w:p>
    <w:p w:rsidR="00C02164" w:rsidRDefault="00C02164">
      <w:hyperlink r:id="rId30" w:history="1">
        <w:r>
          <w:rPr>
            <w:rStyle w:val="Hyperlink"/>
          </w:rPr>
          <w:t>https://0x0fff.com/spark-memory-management/</w:t>
        </w:r>
      </w:hyperlink>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 xml:space="preserve">One of the bottlenecks of </w:t>
      </w:r>
      <w:proofErr w:type="spellStart"/>
      <w:r>
        <w:rPr>
          <w:rFonts w:ascii="Arial" w:hAnsi="Arial" w:cs="Arial"/>
          <w:color w:val="333333"/>
        </w:rPr>
        <w:t>Hadoop</w:t>
      </w:r>
      <w:proofErr w:type="spellEnd"/>
      <w:r>
        <w:rPr>
          <w:rFonts w:ascii="Arial" w:hAnsi="Arial" w:cs="Arial"/>
          <w:color w:val="333333"/>
        </w:rPr>
        <w:t xml:space="preserve"> Map-Reduce applications is that data needs to be stored somewhere persistently between each stage – which wastes a lot of time on performing I/O operations.</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 xml:space="preserve">One of Spark’s selling points is that it takes 10-100x less time to finish a similar job written as </w:t>
      </w:r>
      <w:proofErr w:type="spellStart"/>
      <w:r>
        <w:rPr>
          <w:rFonts w:ascii="Arial" w:hAnsi="Arial" w:cs="Arial"/>
          <w:color w:val="333333"/>
        </w:rPr>
        <w:t>Hadoop</w:t>
      </w:r>
      <w:proofErr w:type="spellEnd"/>
      <w:r>
        <w:rPr>
          <w:rFonts w:ascii="Arial" w:hAnsi="Arial" w:cs="Arial"/>
          <w:color w:val="333333"/>
        </w:rPr>
        <w:t xml:space="preserve"> Map-Reduce. The trick is to store data reliably in in-memory – this makes repeatedly accessing it (</w:t>
      </w:r>
      <w:proofErr w:type="spellStart"/>
      <w:r>
        <w:rPr>
          <w:rFonts w:ascii="Arial" w:hAnsi="Arial" w:cs="Arial"/>
          <w:color w:val="333333"/>
        </w:rPr>
        <w:t>ie</w:t>
      </w:r>
      <w:proofErr w:type="spellEnd"/>
      <w:r>
        <w:rPr>
          <w:rFonts w:ascii="Arial" w:hAnsi="Arial" w:cs="Arial"/>
          <w:color w:val="333333"/>
        </w:rPr>
        <w:t>. for iterative algorithms) incomparably faster.</w:t>
      </w:r>
    </w:p>
    <w:p w:rsidR="00C02164" w:rsidRDefault="00C02164" w:rsidP="00C02164">
      <w:pPr>
        <w:pStyle w:val="NormalWeb"/>
        <w:shd w:val="clear" w:color="auto" w:fill="F9F9F9"/>
        <w:spacing w:before="0" w:beforeAutospacing="0" w:after="0" w:afterAutospacing="0"/>
        <w:jc w:val="center"/>
        <w:rPr>
          <w:rFonts w:ascii="Arial" w:hAnsi="Arial" w:cs="Arial"/>
          <w:color w:val="333333"/>
        </w:rPr>
      </w:pPr>
      <w:r>
        <w:rPr>
          <w:rFonts w:ascii="Arial" w:hAnsi="Arial" w:cs="Arial"/>
          <w:color w:val="333333"/>
        </w:rPr>
        <w:t>Efficient memory use is critical for good performance, but the reverse is also true – inefficient memory use leads to bad performance.</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In every Big Data application, memory is an extremely indispensable resource. Before proceeding further, it will be good to gain some insight regarding the possible impact of choosing the proper storage for our data.</w:t>
      </w:r>
    </w:p>
    <w:p w:rsidR="00C02164" w:rsidRDefault="00C02164" w:rsidP="00C02164">
      <w:pPr>
        <w:pStyle w:val="NormalWeb"/>
        <w:shd w:val="clear" w:color="auto" w:fill="FFFFFF"/>
        <w:spacing w:before="0" w:beforeAutospacing="0" w:after="0" w:afterAutospacing="0"/>
        <w:rPr>
          <w:rFonts w:ascii="Arial" w:hAnsi="Arial" w:cs="Arial"/>
          <w:color w:val="333333"/>
        </w:rPr>
      </w:pPr>
      <w:hyperlink r:id="rId31" w:tgtFrame="_blank" w:history="1">
        <w:r>
          <w:rPr>
            <w:rStyle w:val="Hyperlink"/>
            <w:rFonts w:ascii="Arial" w:eastAsiaTheme="majorEastAsia" w:hAnsi="Arial" w:cs="Arial"/>
            <w:color w:val="FF7626"/>
            <w:bdr w:val="none" w:sz="0" w:space="0" w:color="auto" w:frame="1"/>
          </w:rPr>
          <w:t>Jim Gray</w:t>
        </w:r>
      </w:hyperlink>
      <w:r>
        <w:rPr>
          <w:rFonts w:ascii="Arial" w:hAnsi="Arial" w:cs="Arial"/>
          <w:color w:val="333333"/>
        </w:rPr>
        <w:t> has an interesting way of explaining this:</w:t>
      </w:r>
    </w:p>
    <w:p w:rsidR="00C02164" w:rsidRDefault="00C02164" w:rsidP="00C02164">
      <w:pPr>
        <w:shd w:val="clear" w:color="auto" w:fill="FFFFFF"/>
        <w:jc w:val="center"/>
        <w:rPr>
          <w:rFonts w:ascii="Arial" w:hAnsi="Arial" w:cs="Arial"/>
          <w:color w:val="333333"/>
          <w:sz w:val="27"/>
          <w:szCs w:val="27"/>
        </w:rPr>
      </w:pPr>
      <w:r>
        <w:rPr>
          <w:rFonts w:ascii="Arial" w:hAnsi="Arial" w:cs="Arial"/>
          <w:noProof/>
          <w:color w:val="FF7626"/>
          <w:bdr w:val="none" w:sz="0" w:space="0" w:color="auto" w:frame="1"/>
        </w:rPr>
        <w:lastRenderedPageBreak/>
        <w:drawing>
          <wp:inline distT="0" distB="0" distL="0" distR="0">
            <wp:extent cx="5715000" cy="6686550"/>
            <wp:effectExtent l="0" t="0" r="0" b="0"/>
            <wp:docPr id="12" name="Picture 12" descr="https://www.pgs-soft.com/app/uploads/2017/06/storage.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pgs-soft.com/app/uploads/2017/06/storage.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6686550"/>
                    </a:xfrm>
                    <a:prstGeom prst="rect">
                      <a:avLst/>
                    </a:prstGeom>
                    <a:noFill/>
                    <a:ln>
                      <a:noFill/>
                    </a:ln>
                  </pic:spPr>
                </pic:pic>
              </a:graphicData>
            </a:graphic>
          </wp:inline>
        </w:drawing>
      </w:r>
    </w:p>
    <w:p w:rsidR="00C02164" w:rsidRDefault="00C02164" w:rsidP="00C02164">
      <w:pPr>
        <w:pStyle w:val="NormalWeb"/>
        <w:shd w:val="clear" w:color="auto" w:fill="F9F9F9"/>
        <w:spacing w:before="0" w:beforeAutospacing="0" w:after="0" w:afterAutospacing="0"/>
        <w:jc w:val="center"/>
        <w:rPr>
          <w:rFonts w:ascii="Arial" w:hAnsi="Arial" w:cs="Arial"/>
          <w:color w:val="333333"/>
        </w:rPr>
      </w:pPr>
      <w:r>
        <w:rPr>
          <w:rFonts w:ascii="Arial" w:hAnsi="Arial" w:cs="Arial"/>
          <w:color w:val="333333"/>
        </w:rPr>
        <w:t>He compares how our brain accesses information (using neurological pathways) to how a processor reads data from its registers, (it does so almost instantly). Similarly, we can compare reading data from a disk to a two-year trip to Pluto.</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(Nowadays, we would probably take into consideration modern SSD drives, but changing an order of magnitude would not make a big difference – we would only get to a closer planet.)</w:t>
      </w:r>
    </w:p>
    <w:p w:rsidR="00C02164" w:rsidRDefault="00C02164" w:rsidP="00C02164">
      <w:pPr>
        <w:pStyle w:val="NormalWeb"/>
        <w:shd w:val="clear" w:color="auto" w:fill="FFFFFF"/>
        <w:spacing w:before="0" w:beforeAutospacing="0" w:after="0" w:afterAutospacing="0"/>
        <w:rPr>
          <w:rFonts w:ascii="Arial" w:hAnsi="Arial" w:cs="Arial"/>
          <w:color w:val="333333"/>
        </w:rPr>
      </w:pPr>
      <w:r>
        <w:rPr>
          <w:rFonts w:ascii="Arial" w:hAnsi="Arial" w:cs="Arial"/>
          <w:color w:val="333333"/>
        </w:rPr>
        <w:t>The point is that the cost of </w:t>
      </w:r>
      <w:r>
        <w:rPr>
          <w:rStyle w:val="Strong"/>
          <w:rFonts w:ascii="Arial" w:hAnsi="Arial" w:cs="Arial"/>
          <w:color w:val="333333"/>
          <w:bdr w:val="none" w:sz="0" w:space="0" w:color="auto" w:frame="1"/>
        </w:rPr>
        <w:t>accessing data on a disk is a few orders of magnitude greater</w:t>
      </w:r>
      <w:r>
        <w:rPr>
          <w:rFonts w:ascii="Arial" w:hAnsi="Arial" w:cs="Arial"/>
          <w:color w:val="333333"/>
        </w:rPr>
        <w:t> – we need to process as many things in the memory as possible.</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However, nothing is free and works perfectly out of the box.</w:t>
      </w:r>
      <w:bookmarkStart w:id="0" w:name="_GoBack"/>
      <w:bookmarkEnd w:id="0"/>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lastRenderedPageBreak/>
        <w:t xml:space="preserve">In order to have </w:t>
      </w:r>
      <w:proofErr w:type="spellStart"/>
      <w:r>
        <w:rPr>
          <w:rFonts w:ascii="Arial" w:hAnsi="Arial" w:cs="Arial"/>
          <w:color w:val="333333"/>
        </w:rPr>
        <w:t>optimised</w:t>
      </w:r>
      <w:proofErr w:type="spellEnd"/>
      <w:r>
        <w:rPr>
          <w:rFonts w:ascii="Arial" w:hAnsi="Arial" w:cs="Arial"/>
          <w:color w:val="333333"/>
        </w:rPr>
        <w:t xml:space="preserve"> Spark jobs, developers are required to spend some time understanding how memory is managed and how to make proper adjustments.</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There are three main contentions on how to arbitrate it:</w:t>
      </w:r>
    </w:p>
    <w:p w:rsidR="00C02164" w:rsidRDefault="00C02164" w:rsidP="00C02164">
      <w:pPr>
        <w:numPr>
          <w:ilvl w:val="0"/>
          <w:numId w:val="11"/>
        </w:numPr>
        <w:shd w:val="clear" w:color="auto" w:fill="FFFFFF"/>
        <w:spacing w:after="210" w:line="240" w:lineRule="auto"/>
        <w:ind w:left="0"/>
        <w:rPr>
          <w:rFonts w:ascii="Arial" w:hAnsi="Arial" w:cs="Arial"/>
          <w:color w:val="333333"/>
        </w:rPr>
      </w:pPr>
      <w:r>
        <w:rPr>
          <w:rFonts w:ascii="Arial" w:hAnsi="Arial" w:cs="Arial"/>
          <w:color w:val="333333"/>
        </w:rPr>
        <w:t>between execution and storage</w:t>
      </w:r>
    </w:p>
    <w:p w:rsidR="00C02164" w:rsidRDefault="00C02164" w:rsidP="00C02164">
      <w:pPr>
        <w:numPr>
          <w:ilvl w:val="0"/>
          <w:numId w:val="11"/>
        </w:numPr>
        <w:shd w:val="clear" w:color="auto" w:fill="FFFFFF"/>
        <w:spacing w:after="210" w:line="240" w:lineRule="auto"/>
        <w:ind w:left="0"/>
        <w:rPr>
          <w:rFonts w:ascii="Arial" w:hAnsi="Arial" w:cs="Arial"/>
          <w:color w:val="333333"/>
        </w:rPr>
      </w:pPr>
      <w:r>
        <w:rPr>
          <w:rFonts w:ascii="Arial" w:hAnsi="Arial" w:cs="Arial"/>
          <w:color w:val="333333"/>
        </w:rPr>
        <w:t>across tasks, running in parallel</w:t>
      </w:r>
    </w:p>
    <w:p w:rsidR="00C02164" w:rsidRDefault="00C02164" w:rsidP="00C02164">
      <w:pPr>
        <w:numPr>
          <w:ilvl w:val="0"/>
          <w:numId w:val="11"/>
        </w:numPr>
        <w:shd w:val="clear" w:color="auto" w:fill="FFFFFF"/>
        <w:spacing w:after="210" w:line="240" w:lineRule="auto"/>
        <w:ind w:left="0"/>
        <w:rPr>
          <w:rFonts w:ascii="Arial" w:hAnsi="Arial" w:cs="Arial"/>
          <w:color w:val="333333"/>
        </w:rPr>
      </w:pPr>
      <w:r>
        <w:rPr>
          <w:rFonts w:ascii="Arial" w:hAnsi="Arial" w:cs="Arial"/>
          <w:color w:val="333333"/>
        </w:rPr>
        <w:t>across operators, running within the same task</w:t>
      </w:r>
    </w:p>
    <w:p w:rsidR="00C02164" w:rsidRDefault="00C02164" w:rsidP="00C02164">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xml:space="preserve">Before </w:t>
      </w:r>
      <w:proofErr w:type="spellStart"/>
      <w:r>
        <w:rPr>
          <w:rFonts w:ascii="Arial" w:hAnsi="Arial" w:cs="Arial"/>
          <w:color w:val="333333"/>
        </w:rPr>
        <w:t>analysing</w:t>
      </w:r>
      <w:proofErr w:type="spellEnd"/>
      <w:r>
        <w:rPr>
          <w:rFonts w:ascii="Arial" w:hAnsi="Arial" w:cs="Arial"/>
          <w:color w:val="333333"/>
        </w:rPr>
        <w:t xml:space="preserve"> each case, let us consider the </w:t>
      </w:r>
      <w:r>
        <w:rPr>
          <w:rStyle w:val="Strong"/>
          <w:rFonts w:ascii="Arial" w:hAnsi="Arial" w:cs="Arial"/>
          <w:color w:val="333333"/>
          <w:bdr w:val="none" w:sz="0" w:space="0" w:color="auto" w:frame="1"/>
        </w:rPr>
        <w:t>executor</w:t>
      </w:r>
      <w:r>
        <w:rPr>
          <w:rFonts w:ascii="Arial" w:hAnsi="Arial" w:cs="Arial"/>
          <w:color w:val="333333"/>
        </w:rPr>
        <w:t>.</w:t>
      </w:r>
    </w:p>
    <w:p w:rsidR="00C02164" w:rsidRDefault="00C02164" w:rsidP="00C02164">
      <w:pPr>
        <w:pStyle w:val="Heading2"/>
        <w:shd w:val="clear" w:color="auto" w:fill="FFFFFF"/>
        <w:spacing w:before="450" w:after="450"/>
        <w:rPr>
          <w:rFonts w:ascii="Arial" w:hAnsi="Arial" w:cs="Arial"/>
          <w:b w:val="0"/>
          <w:bCs w:val="0"/>
          <w:color w:val="333333"/>
          <w:sz w:val="54"/>
          <w:szCs w:val="54"/>
        </w:rPr>
      </w:pPr>
      <w:r>
        <w:rPr>
          <w:rFonts w:ascii="Arial" w:hAnsi="Arial" w:cs="Arial"/>
          <w:b w:val="0"/>
          <w:bCs w:val="0"/>
          <w:color w:val="333333"/>
          <w:sz w:val="54"/>
          <w:szCs w:val="54"/>
        </w:rPr>
        <w:t>Executor memory overview</w:t>
      </w:r>
    </w:p>
    <w:p w:rsidR="00C02164" w:rsidRDefault="00C02164" w:rsidP="00C02164">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333333"/>
          <w:bdr w:val="none" w:sz="0" w:space="0" w:color="auto" w:frame="1"/>
        </w:rPr>
        <w:t>An executor</w:t>
      </w:r>
      <w:r>
        <w:rPr>
          <w:rFonts w:ascii="Arial" w:hAnsi="Arial" w:cs="Arial"/>
          <w:color w:val="333333"/>
        </w:rPr>
        <w:t> is the Spark application’s </w:t>
      </w:r>
      <w:r>
        <w:rPr>
          <w:rStyle w:val="Emphasis"/>
          <w:rFonts w:ascii="Arial" w:hAnsi="Arial" w:cs="Arial"/>
          <w:color w:val="333333"/>
          <w:bdr w:val="none" w:sz="0" w:space="0" w:color="auto" w:frame="1"/>
        </w:rPr>
        <w:t>JVM process</w:t>
      </w:r>
      <w:r>
        <w:rPr>
          <w:rFonts w:ascii="Arial" w:hAnsi="Arial" w:cs="Arial"/>
          <w:color w:val="333333"/>
        </w:rPr>
        <w:t> launched on a </w:t>
      </w:r>
      <w:r>
        <w:rPr>
          <w:rStyle w:val="Strong"/>
          <w:rFonts w:ascii="Arial" w:hAnsi="Arial" w:cs="Arial"/>
          <w:color w:val="333333"/>
          <w:bdr w:val="none" w:sz="0" w:space="0" w:color="auto" w:frame="1"/>
        </w:rPr>
        <w:t>worker node</w:t>
      </w:r>
      <w:r>
        <w:rPr>
          <w:rFonts w:ascii="Arial" w:hAnsi="Arial" w:cs="Arial"/>
          <w:color w:val="333333"/>
        </w:rPr>
        <w:t>. It runs tasks in </w:t>
      </w:r>
      <w:r>
        <w:rPr>
          <w:rStyle w:val="Emphasis"/>
          <w:rFonts w:ascii="Arial" w:hAnsi="Arial" w:cs="Arial"/>
          <w:color w:val="333333"/>
          <w:bdr w:val="none" w:sz="0" w:space="0" w:color="auto" w:frame="1"/>
        </w:rPr>
        <w:t>threads</w:t>
      </w:r>
      <w:r>
        <w:rPr>
          <w:rFonts w:ascii="Arial" w:hAnsi="Arial" w:cs="Arial"/>
          <w:color w:val="333333"/>
        </w:rPr>
        <w:t> and is responsible for keeping relevant partitions of data. Each process has an allocated </w:t>
      </w:r>
      <w:r>
        <w:rPr>
          <w:rStyle w:val="Strong"/>
          <w:rFonts w:ascii="Arial" w:hAnsi="Arial" w:cs="Arial"/>
          <w:color w:val="333333"/>
          <w:bdr w:val="none" w:sz="0" w:space="0" w:color="auto" w:frame="1"/>
        </w:rPr>
        <w:t>heap</w:t>
      </w:r>
      <w:r>
        <w:rPr>
          <w:rFonts w:ascii="Arial" w:hAnsi="Arial" w:cs="Arial"/>
          <w:color w:val="333333"/>
        </w:rPr>
        <w:t> with available memory (executor/driver).</w:t>
      </w:r>
    </w:p>
    <w:p w:rsidR="00C02164" w:rsidRDefault="00C02164" w:rsidP="00C02164">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333333"/>
          <w:bdr w:val="none" w:sz="0" w:space="0" w:color="auto" w:frame="1"/>
        </w:rPr>
        <w:t>Example:</w:t>
      </w:r>
      <w:r>
        <w:rPr>
          <w:rFonts w:ascii="Arial" w:hAnsi="Arial" w:cs="Arial"/>
          <w:color w:val="333333"/>
        </w:rPr>
        <w:t> With default configurations (</w:t>
      </w:r>
      <w:proofErr w:type="spellStart"/>
      <w:r>
        <w:rPr>
          <w:rStyle w:val="HTMLCode"/>
          <w:color w:val="333333"/>
          <w:sz w:val="24"/>
          <w:szCs w:val="24"/>
          <w:bdr w:val="none" w:sz="0" w:space="0" w:color="auto" w:frame="1"/>
        </w:rPr>
        <w:t>spark.executor.memory</w:t>
      </w:r>
      <w:proofErr w:type="spellEnd"/>
      <w:r>
        <w:rPr>
          <w:rStyle w:val="HTMLCode"/>
          <w:color w:val="333333"/>
          <w:sz w:val="24"/>
          <w:szCs w:val="24"/>
          <w:bdr w:val="none" w:sz="0" w:space="0" w:color="auto" w:frame="1"/>
        </w:rPr>
        <w:t xml:space="preserve">=1GB, </w:t>
      </w:r>
      <w:proofErr w:type="spellStart"/>
      <w:r>
        <w:rPr>
          <w:rStyle w:val="HTMLCode"/>
          <w:color w:val="333333"/>
          <w:sz w:val="24"/>
          <w:szCs w:val="24"/>
          <w:bdr w:val="none" w:sz="0" w:space="0" w:color="auto" w:frame="1"/>
        </w:rPr>
        <w:t>spark.memory.fraction</w:t>
      </w:r>
      <w:proofErr w:type="spellEnd"/>
      <w:r>
        <w:rPr>
          <w:rStyle w:val="HTMLCode"/>
          <w:color w:val="333333"/>
          <w:sz w:val="24"/>
          <w:szCs w:val="24"/>
          <w:bdr w:val="none" w:sz="0" w:space="0" w:color="auto" w:frame="1"/>
        </w:rPr>
        <w:t>=0.6</w:t>
      </w:r>
      <w:r>
        <w:rPr>
          <w:rFonts w:ascii="Arial" w:hAnsi="Arial" w:cs="Arial"/>
          <w:color w:val="333333"/>
        </w:rPr>
        <w:t>), an executor will have about 350 MB allocated for execution and storage regions (unified storage region). The other 40% is reserved for storing various meta-data, user data structures, safeguarding against OOM errors, etc. Also, take note that there is a dedicated hard-coded portion of so-called </w:t>
      </w:r>
      <w:r>
        <w:rPr>
          <w:rStyle w:val="Emphasis"/>
          <w:rFonts w:ascii="Arial" w:hAnsi="Arial" w:cs="Arial"/>
          <w:color w:val="333333"/>
          <w:bdr w:val="none" w:sz="0" w:space="0" w:color="auto" w:frame="1"/>
        </w:rPr>
        <w:t>reserved memory </w:t>
      </w:r>
      <w:r>
        <w:rPr>
          <w:rFonts w:ascii="Arial" w:hAnsi="Arial" w:cs="Arial"/>
          <w:color w:val="333333"/>
        </w:rPr>
        <w:t>(300 MB * 1.5), which is used for storing internal Spark objects. Quite often, the exact calculations are not entirely intuitive – for in-depth examples take a look at </w:t>
      </w:r>
      <w:hyperlink r:id="rId34" w:tgtFrame="_blank" w:history="1">
        <w:r>
          <w:rPr>
            <w:rStyle w:val="Hyperlink"/>
            <w:rFonts w:ascii="Arial" w:eastAsiaTheme="majorEastAsia" w:hAnsi="Arial" w:cs="Arial"/>
            <w:color w:val="FF7626"/>
            <w:bdr w:val="none" w:sz="0" w:space="0" w:color="auto" w:frame="1"/>
          </w:rPr>
          <w:t>this</w:t>
        </w:r>
      </w:hyperlink>
      <w:r>
        <w:rPr>
          <w:rFonts w:ascii="Arial" w:hAnsi="Arial" w:cs="Arial"/>
          <w:color w:val="333333"/>
        </w:rPr>
        <w:t> and </w:t>
      </w:r>
      <w:hyperlink r:id="rId35" w:tgtFrame="_blank" w:history="1">
        <w:r>
          <w:rPr>
            <w:rStyle w:val="Hyperlink"/>
            <w:rFonts w:ascii="Arial" w:eastAsiaTheme="majorEastAsia" w:hAnsi="Arial" w:cs="Arial"/>
            <w:color w:val="FF7626"/>
            <w:bdr w:val="none" w:sz="0" w:space="0" w:color="auto" w:frame="1"/>
          </w:rPr>
          <w:t>that </w:t>
        </w:r>
      </w:hyperlink>
      <w:r>
        <w:rPr>
          <w:rFonts w:ascii="Arial" w:hAnsi="Arial" w:cs="Arial"/>
          <w:color w:val="333333"/>
        </w:rPr>
        <w:t>topic.</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Spark tasks operate in two main memory regions:</w:t>
      </w:r>
    </w:p>
    <w:p w:rsidR="00C02164" w:rsidRDefault="00C02164" w:rsidP="00C02164">
      <w:pPr>
        <w:numPr>
          <w:ilvl w:val="0"/>
          <w:numId w:val="12"/>
        </w:numPr>
        <w:shd w:val="clear" w:color="auto" w:fill="FFFFFF"/>
        <w:spacing w:after="0" w:line="240" w:lineRule="auto"/>
        <w:ind w:left="0"/>
        <w:rPr>
          <w:rFonts w:ascii="Arial" w:hAnsi="Arial" w:cs="Arial"/>
          <w:color w:val="333333"/>
        </w:rPr>
      </w:pPr>
      <w:r>
        <w:rPr>
          <w:rStyle w:val="Strong"/>
          <w:rFonts w:ascii="Arial" w:hAnsi="Arial" w:cs="Arial"/>
          <w:color w:val="333333"/>
          <w:bdr w:val="none" w:sz="0" w:space="0" w:color="auto" w:frame="1"/>
        </w:rPr>
        <w:t>execution</w:t>
      </w:r>
      <w:r>
        <w:rPr>
          <w:rFonts w:ascii="Arial" w:hAnsi="Arial" w:cs="Arial"/>
          <w:color w:val="333333"/>
        </w:rPr>
        <w:t> – used for shuffles, joins, sorts, and aggregations</w:t>
      </w:r>
    </w:p>
    <w:p w:rsidR="00C02164" w:rsidRDefault="00C02164" w:rsidP="00C02164">
      <w:pPr>
        <w:numPr>
          <w:ilvl w:val="0"/>
          <w:numId w:val="12"/>
        </w:numPr>
        <w:shd w:val="clear" w:color="auto" w:fill="FFFFFF"/>
        <w:spacing w:after="0" w:line="240" w:lineRule="auto"/>
        <w:ind w:left="0"/>
        <w:rPr>
          <w:rFonts w:ascii="Arial" w:hAnsi="Arial" w:cs="Arial"/>
          <w:color w:val="333333"/>
        </w:rPr>
      </w:pPr>
      <w:r>
        <w:rPr>
          <w:rStyle w:val="Strong"/>
          <w:rFonts w:ascii="Arial" w:hAnsi="Arial" w:cs="Arial"/>
          <w:color w:val="333333"/>
          <w:bdr w:val="none" w:sz="0" w:space="0" w:color="auto" w:frame="1"/>
        </w:rPr>
        <w:t>storage</w:t>
      </w:r>
      <w:r>
        <w:rPr>
          <w:rFonts w:ascii="Arial" w:hAnsi="Arial" w:cs="Arial"/>
          <w:color w:val="333333"/>
        </w:rPr>
        <w:t> – used to </w:t>
      </w:r>
      <w:r>
        <w:rPr>
          <w:rStyle w:val="Emphasis"/>
          <w:rFonts w:ascii="Arial" w:hAnsi="Arial" w:cs="Arial"/>
          <w:color w:val="333333"/>
          <w:bdr w:val="none" w:sz="0" w:space="0" w:color="auto" w:frame="1"/>
        </w:rPr>
        <w:t>cache </w:t>
      </w:r>
      <w:r>
        <w:rPr>
          <w:rFonts w:ascii="Arial" w:hAnsi="Arial" w:cs="Arial"/>
          <w:color w:val="333333"/>
        </w:rPr>
        <w:t>partitions of data</w:t>
      </w:r>
    </w:p>
    <w:p w:rsidR="00C02164" w:rsidRDefault="00C02164" w:rsidP="00C02164">
      <w:pPr>
        <w:pStyle w:val="NormalWeb"/>
        <w:shd w:val="clear" w:color="auto" w:fill="FFFFFF"/>
        <w:spacing w:before="0" w:beforeAutospacing="0" w:after="0" w:afterAutospacing="0"/>
        <w:rPr>
          <w:rFonts w:ascii="Arial" w:hAnsi="Arial" w:cs="Arial"/>
          <w:color w:val="333333"/>
        </w:rPr>
      </w:pPr>
      <w:r>
        <w:rPr>
          <w:rFonts w:ascii="Arial" w:hAnsi="Arial" w:cs="Arial"/>
          <w:color w:val="333333"/>
        </w:rPr>
        <w:t>Execution memory tends to be more </w:t>
      </w:r>
      <w:r>
        <w:rPr>
          <w:rStyle w:val="Emphasis"/>
          <w:rFonts w:ascii="Arial" w:hAnsi="Arial" w:cs="Arial"/>
          <w:color w:val="333333"/>
          <w:bdr w:val="none" w:sz="0" w:space="0" w:color="auto" w:frame="1"/>
        </w:rPr>
        <w:t>“short-lived”</w:t>
      </w:r>
      <w:r>
        <w:rPr>
          <w:rFonts w:ascii="Arial" w:hAnsi="Arial" w:cs="Arial"/>
          <w:color w:val="333333"/>
        </w:rPr>
        <w:t> than storage. It is evicted immediately after each operation, making space for the next ones.</w:t>
      </w:r>
    </w:p>
    <w:p w:rsidR="00C02164" w:rsidRDefault="00C02164" w:rsidP="00C02164">
      <w:pPr>
        <w:pStyle w:val="NormalWeb"/>
        <w:shd w:val="clear" w:color="auto" w:fill="FFFFFF"/>
        <w:spacing w:before="0" w:beforeAutospacing="0" w:after="0" w:afterAutospacing="0"/>
        <w:rPr>
          <w:rFonts w:ascii="Arial" w:hAnsi="Arial" w:cs="Arial"/>
          <w:color w:val="333333"/>
        </w:rPr>
      </w:pPr>
      <w:r>
        <w:rPr>
          <w:rFonts w:ascii="Arial" w:hAnsi="Arial" w:cs="Arial"/>
          <w:color w:val="333333"/>
        </w:rPr>
        <w:t>In terms of </w:t>
      </w:r>
      <w:r>
        <w:rPr>
          <w:rStyle w:val="Emphasis"/>
          <w:rFonts w:ascii="Arial" w:hAnsi="Arial" w:cs="Arial"/>
          <w:color w:val="333333"/>
          <w:bdr w:val="none" w:sz="0" w:space="0" w:color="auto" w:frame="1"/>
        </w:rPr>
        <w:t>storage</w:t>
      </w:r>
      <w:r>
        <w:rPr>
          <w:rFonts w:ascii="Arial" w:hAnsi="Arial" w:cs="Arial"/>
          <w:color w:val="333333"/>
        </w:rPr>
        <w:t>, two main functions handle the persistence of data –RDD’s </w:t>
      </w:r>
      <w:proofErr w:type="gramStart"/>
      <w:r>
        <w:rPr>
          <w:rStyle w:val="HTMLCode"/>
          <w:color w:val="333333"/>
          <w:sz w:val="24"/>
          <w:szCs w:val="24"/>
          <w:bdr w:val="none" w:sz="0" w:space="0" w:color="auto" w:frame="1"/>
        </w:rPr>
        <w:t>cache(</w:t>
      </w:r>
      <w:proofErr w:type="gramEnd"/>
      <w:r>
        <w:rPr>
          <w:rStyle w:val="HTMLCode"/>
          <w:color w:val="333333"/>
          <w:sz w:val="24"/>
          <w:szCs w:val="24"/>
          <w:bdr w:val="none" w:sz="0" w:space="0" w:color="auto" w:frame="1"/>
        </w:rPr>
        <w:t>)</w:t>
      </w:r>
      <w:r>
        <w:rPr>
          <w:rFonts w:ascii="Arial" w:hAnsi="Arial" w:cs="Arial"/>
          <w:color w:val="333333"/>
        </w:rPr>
        <w:t> and </w:t>
      </w:r>
      <w:r>
        <w:rPr>
          <w:rStyle w:val="HTMLCode"/>
          <w:color w:val="333333"/>
          <w:sz w:val="24"/>
          <w:szCs w:val="24"/>
          <w:bdr w:val="none" w:sz="0" w:space="0" w:color="auto" w:frame="1"/>
        </w:rPr>
        <w:t>persist()</w:t>
      </w:r>
      <w:r>
        <w:rPr>
          <w:rFonts w:ascii="Arial" w:hAnsi="Arial" w:cs="Arial"/>
          <w:color w:val="333333"/>
        </w:rPr>
        <w:t>.</w:t>
      </w:r>
    </w:p>
    <w:p w:rsidR="00C02164" w:rsidRDefault="00C02164" w:rsidP="00C02164">
      <w:pPr>
        <w:pStyle w:val="NormalWeb"/>
        <w:shd w:val="clear" w:color="auto" w:fill="FFFFFF"/>
        <w:spacing w:before="0" w:beforeAutospacing="0" w:after="0" w:afterAutospacing="0"/>
        <w:rPr>
          <w:rFonts w:ascii="Arial" w:hAnsi="Arial" w:cs="Arial"/>
          <w:color w:val="333333"/>
        </w:rPr>
      </w:pPr>
      <w:proofErr w:type="gramStart"/>
      <w:r>
        <w:rPr>
          <w:rStyle w:val="HTMLCode"/>
          <w:color w:val="333333"/>
          <w:sz w:val="24"/>
          <w:szCs w:val="24"/>
          <w:bdr w:val="none" w:sz="0" w:space="0" w:color="auto" w:frame="1"/>
        </w:rPr>
        <w:t>cache(</w:t>
      </w:r>
      <w:proofErr w:type="gramEnd"/>
      <w:r>
        <w:rPr>
          <w:rStyle w:val="HTMLCode"/>
          <w:color w:val="333333"/>
          <w:sz w:val="24"/>
          <w:szCs w:val="24"/>
          <w:bdr w:val="none" w:sz="0" w:space="0" w:color="auto" w:frame="1"/>
        </w:rPr>
        <w:t>)</w:t>
      </w:r>
      <w:r>
        <w:rPr>
          <w:rFonts w:ascii="Arial" w:hAnsi="Arial" w:cs="Arial"/>
          <w:color w:val="333333"/>
        </w:rPr>
        <w:t> is an alias for </w:t>
      </w:r>
      <w:r>
        <w:rPr>
          <w:rStyle w:val="HTMLCode"/>
          <w:color w:val="333333"/>
          <w:sz w:val="24"/>
          <w:szCs w:val="24"/>
          <w:bdr w:val="none" w:sz="0" w:space="0" w:color="auto" w:frame="1"/>
        </w:rPr>
        <w:t>persist(</w:t>
      </w:r>
      <w:proofErr w:type="spellStart"/>
      <w:r>
        <w:rPr>
          <w:rStyle w:val="HTMLCode"/>
          <w:color w:val="333333"/>
          <w:sz w:val="24"/>
          <w:szCs w:val="24"/>
          <w:bdr w:val="none" w:sz="0" w:space="0" w:color="auto" w:frame="1"/>
        </w:rPr>
        <w:t>StorageLevel.MEMORY_ONLY</w:t>
      </w:r>
      <w:proofErr w:type="spellEnd"/>
      <w:r>
        <w:rPr>
          <w:rStyle w:val="HTMLCode"/>
          <w:color w:val="333333"/>
          <w:sz w:val="24"/>
          <w:szCs w:val="24"/>
          <w:bdr w:val="none" w:sz="0" w:space="0" w:color="auto" w:frame="1"/>
        </w:rPr>
        <w:t>)</w:t>
      </w:r>
    </w:p>
    <w:p w:rsidR="00C02164" w:rsidRDefault="00C02164" w:rsidP="00C02164">
      <w:pPr>
        <w:pStyle w:val="NormalWeb"/>
        <w:shd w:val="clear" w:color="auto" w:fill="FFFFFF"/>
        <w:spacing w:before="0" w:beforeAutospacing="0" w:after="0" w:afterAutospacing="0"/>
        <w:rPr>
          <w:rFonts w:ascii="Arial" w:hAnsi="Arial" w:cs="Arial"/>
          <w:color w:val="333333"/>
        </w:rPr>
      </w:pPr>
      <w:r>
        <w:rPr>
          <w:rFonts w:ascii="Arial" w:hAnsi="Arial" w:cs="Arial"/>
          <w:color w:val="333333"/>
        </w:rPr>
        <w:t>As you will later see on RDD, partitions can exist in the memory or on the disk – across the cluster, at any given point in time; (you can see this in the </w:t>
      </w:r>
      <w:r>
        <w:rPr>
          <w:rStyle w:val="Emphasis"/>
          <w:rFonts w:ascii="Arial" w:hAnsi="Arial" w:cs="Arial"/>
          <w:color w:val="333333"/>
          <w:bdr w:val="none" w:sz="0" w:space="0" w:color="auto" w:frame="1"/>
        </w:rPr>
        <w:t>Storage </w:t>
      </w:r>
      <w:r>
        <w:rPr>
          <w:rFonts w:ascii="Arial" w:hAnsi="Arial" w:cs="Arial"/>
          <w:color w:val="333333"/>
        </w:rPr>
        <w:t>tab in the Spark UI).</w:t>
      </w:r>
    </w:p>
    <w:p w:rsidR="00C02164" w:rsidRDefault="00C02164" w:rsidP="00C02164">
      <w:pPr>
        <w:pStyle w:val="NormalWeb"/>
        <w:shd w:val="clear" w:color="auto" w:fill="FFFFFF"/>
        <w:spacing w:before="0" w:beforeAutospacing="0" w:after="0" w:afterAutospacing="0"/>
        <w:rPr>
          <w:rFonts w:ascii="Arial" w:hAnsi="Arial" w:cs="Arial"/>
          <w:color w:val="333333"/>
        </w:rPr>
      </w:pPr>
      <w:r>
        <w:rPr>
          <w:rFonts w:ascii="Arial" w:hAnsi="Arial" w:cs="Arial"/>
          <w:color w:val="333333"/>
        </w:rPr>
        <w:t>Hence, using </w:t>
      </w:r>
      <w:proofErr w:type="gramStart"/>
      <w:r>
        <w:rPr>
          <w:rStyle w:val="HTMLCode"/>
          <w:color w:val="333333"/>
          <w:sz w:val="24"/>
          <w:szCs w:val="24"/>
          <w:bdr w:val="none" w:sz="0" w:space="0" w:color="auto" w:frame="1"/>
        </w:rPr>
        <w:t>cache(</w:t>
      </w:r>
      <w:proofErr w:type="gramEnd"/>
      <w:r>
        <w:rPr>
          <w:rStyle w:val="HTMLCode"/>
          <w:color w:val="333333"/>
          <w:sz w:val="24"/>
          <w:szCs w:val="24"/>
          <w:bdr w:val="none" w:sz="0" w:space="0" w:color="auto" w:frame="1"/>
        </w:rPr>
        <w:t>)</w:t>
      </w:r>
      <w:r>
        <w:rPr>
          <w:rFonts w:ascii="Arial" w:hAnsi="Arial" w:cs="Arial"/>
          <w:color w:val="333333"/>
        </w:rPr>
        <w:t>might be dangerous for data sets larger than the clusters’ memory. Each RDD partition might be evicted and consequently rebuilt (which is expensive). A better option to consider in such cases might be to use </w:t>
      </w:r>
      <w:proofErr w:type="gramStart"/>
      <w:r>
        <w:rPr>
          <w:rStyle w:val="HTMLCode"/>
          <w:color w:val="333333"/>
          <w:sz w:val="24"/>
          <w:szCs w:val="24"/>
          <w:bdr w:val="none" w:sz="0" w:space="0" w:color="auto" w:frame="1"/>
        </w:rPr>
        <w:t>persist(</w:t>
      </w:r>
      <w:proofErr w:type="gramEnd"/>
      <w:r>
        <w:rPr>
          <w:rStyle w:val="HTMLCode"/>
          <w:color w:val="333333"/>
          <w:sz w:val="24"/>
          <w:szCs w:val="24"/>
          <w:bdr w:val="none" w:sz="0" w:space="0" w:color="auto" w:frame="1"/>
        </w:rPr>
        <w:t>)</w:t>
      </w:r>
      <w:r>
        <w:rPr>
          <w:rFonts w:ascii="Arial" w:hAnsi="Arial" w:cs="Arial"/>
          <w:color w:val="333333"/>
        </w:rPr>
        <w:t> with a suitable option.</w:t>
      </w:r>
    </w:p>
    <w:p w:rsidR="00C02164" w:rsidRDefault="00C02164" w:rsidP="00C02164">
      <w:pPr>
        <w:pStyle w:val="Heading2"/>
        <w:shd w:val="clear" w:color="auto" w:fill="FFFFFF"/>
        <w:spacing w:before="450" w:after="450"/>
        <w:rPr>
          <w:rFonts w:ascii="Arial" w:hAnsi="Arial" w:cs="Arial"/>
          <w:b w:val="0"/>
          <w:bCs w:val="0"/>
          <w:color w:val="333333"/>
          <w:sz w:val="54"/>
          <w:szCs w:val="54"/>
        </w:rPr>
      </w:pPr>
      <w:r>
        <w:rPr>
          <w:rFonts w:ascii="Arial" w:hAnsi="Arial" w:cs="Arial"/>
          <w:b w:val="0"/>
          <w:bCs w:val="0"/>
          <w:color w:val="333333"/>
          <w:sz w:val="54"/>
          <w:szCs w:val="54"/>
        </w:rPr>
        <w:t>Off-heap</w:t>
      </w:r>
    </w:p>
    <w:p w:rsidR="00C02164" w:rsidRDefault="00C02164" w:rsidP="00C02164">
      <w:pPr>
        <w:pStyle w:val="NormalWeb"/>
        <w:shd w:val="clear" w:color="auto" w:fill="FFFFFF"/>
        <w:spacing w:before="0" w:beforeAutospacing="0" w:after="0" w:afterAutospacing="0"/>
        <w:rPr>
          <w:rFonts w:ascii="Arial" w:hAnsi="Arial" w:cs="Arial"/>
          <w:color w:val="333333"/>
        </w:rPr>
      </w:pPr>
      <w:r>
        <w:rPr>
          <w:rFonts w:ascii="Arial" w:hAnsi="Arial" w:cs="Arial"/>
          <w:color w:val="333333"/>
        </w:rPr>
        <w:t>Even though the best performance is obtained when operating solely in </w:t>
      </w:r>
      <w:r>
        <w:rPr>
          <w:rStyle w:val="Strong"/>
          <w:rFonts w:ascii="Arial" w:hAnsi="Arial" w:cs="Arial"/>
          <w:color w:val="333333"/>
          <w:bdr w:val="none" w:sz="0" w:space="0" w:color="auto" w:frame="1"/>
        </w:rPr>
        <w:t>on-heap</w:t>
      </w:r>
      <w:r>
        <w:rPr>
          <w:rFonts w:ascii="Arial" w:hAnsi="Arial" w:cs="Arial"/>
          <w:color w:val="333333"/>
        </w:rPr>
        <w:t> memory, Spark also makes it possible to use </w:t>
      </w:r>
      <w:r>
        <w:rPr>
          <w:rStyle w:val="Strong"/>
          <w:rFonts w:ascii="Arial" w:hAnsi="Arial" w:cs="Arial"/>
          <w:color w:val="333333"/>
          <w:bdr w:val="none" w:sz="0" w:space="0" w:color="auto" w:frame="1"/>
        </w:rPr>
        <w:t>off-heap</w:t>
      </w:r>
      <w:r>
        <w:rPr>
          <w:rFonts w:ascii="Arial" w:hAnsi="Arial" w:cs="Arial"/>
          <w:color w:val="333333"/>
        </w:rPr>
        <w:t> storage for certain operations.</w:t>
      </w:r>
    </w:p>
    <w:p w:rsidR="00C02164" w:rsidRDefault="00C02164" w:rsidP="00C02164">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333333"/>
          <w:bdr w:val="none" w:sz="0" w:space="0" w:color="auto" w:frame="1"/>
        </w:rPr>
        <w:lastRenderedPageBreak/>
        <w:t>Off-heap</w:t>
      </w:r>
      <w:r>
        <w:rPr>
          <w:rFonts w:ascii="Arial" w:hAnsi="Arial" w:cs="Arial"/>
          <w:color w:val="333333"/>
        </w:rPr>
        <w:t> refers to objects (</w:t>
      </w:r>
      <w:proofErr w:type="spellStart"/>
      <w:r>
        <w:rPr>
          <w:rFonts w:ascii="Arial" w:hAnsi="Arial" w:cs="Arial"/>
          <w:color w:val="333333"/>
        </w:rPr>
        <w:t>serialised</w:t>
      </w:r>
      <w:proofErr w:type="spellEnd"/>
      <w:r>
        <w:rPr>
          <w:rFonts w:ascii="Arial" w:hAnsi="Arial" w:cs="Arial"/>
          <w:color w:val="333333"/>
        </w:rPr>
        <w:t xml:space="preserve"> to byte array) that are managed by the operating system but stored outside the process heap in native memory (therefore, they are not processed by the garbage collector). Accessing this data is slightly slower than accessing the on-heap storage but still faster than reading/writing from a disk. The downside is that the user has to manually deal with managing the allocated memory.</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A common problem with bigger memory configurations is that the application tends to freeze due to GC scans (sometimes referred to as “GC storms“). The main benefit of activating off-heap memory is that we can mitigate this issue by using native system memory (which is not supervised by JVM).</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Off-heap memory usage is available for execution and storage regions (since Apache Spark 1.6 and 2.0, respectively).</w:t>
      </w:r>
    </w:p>
    <w:p w:rsidR="00C02164" w:rsidRDefault="00C02164" w:rsidP="00C02164">
      <w:pPr>
        <w:pStyle w:val="Heading2"/>
        <w:shd w:val="clear" w:color="auto" w:fill="FFFFFF"/>
        <w:spacing w:before="450" w:after="450"/>
        <w:rPr>
          <w:rFonts w:ascii="Arial" w:hAnsi="Arial" w:cs="Arial"/>
          <w:b w:val="0"/>
          <w:bCs w:val="0"/>
          <w:color w:val="333333"/>
          <w:sz w:val="54"/>
          <w:szCs w:val="54"/>
        </w:rPr>
      </w:pPr>
      <w:r>
        <w:rPr>
          <w:rFonts w:ascii="Arial" w:hAnsi="Arial" w:cs="Arial"/>
          <w:b w:val="0"/>
          <w:bCs w:val="0"/>
          <w:color w:val="333333"/>
          <w:sz w:val="54"/>
          <w:szCs w:val="54"/>
        </w:rPr>
        <w:t>Properties</w:t>
      </w:r>
    </w:p>
    <w:p w:rsidR="00C02164" w:rsidRDefault="00C02164" w:rsidP="00C02164">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333333"/>
          <w:bdr w:val="none" w:sz="0" w:space="0" w:color="auto" w:frame="1"/>
        </w:rPr>
        <w:t>Essentials:</w:t>
      </w:r>
    </w:p>
    <w:p w:rsidR="00C02164" w:rsidRDefault="00C02164" w:rsidP="00C02164">
      <w:pPr>
        <w:numPr>
          <w:ilvl w:val="0"/>
          <w:numId w:val="13"/>
        </w:numPr>
        <w:shd w:val="clear" w:color="auto" w:fill="FFFFFF"/>
        <w:spacing w:after="0" w:line="240" w:lineRule="auto"/>
        <w:ind w:left="0"/>
        <w:rPr>
          <w:rFonts w:ascii="Arial" w:hAnsi="Arial" w:cs="Arial"/>
          <w:color w:val="333333"/>
        </w:rPr>
      </w:pPr>
      <w:proofErr w:type="spellStart"/>
      <w:r>
        <w:rPr>
          <w:rStyle w:val="HTMLCode"/>
          <w:rFonts w:eastAsiaTheme="minorHAnsi"/>
          <w:color w:val="333333"/>
          <w:sz w:val="24"/>
          <w:szCs w:val="24"/>
          <w:bdr w:val="none" w:sz="0" w:space="0" w:color="auto" w:frame="1"/>
        </w:rPr>
        <w:t>spark.executor.memory</w:t>
      </w:r>
      <w:proofErr w:type="spellEnd"/>
      <w:r>
        <w:rPr>
          <w:rFonts w:ascii="Arial" w:hAnsi="Arial" w:cs="Arial"/>
          <w:color w:val="333333"/>
        </w:rPr>
        <w:t> – specifies the executor’s process memory heap (default 1 GB)</w:t>
      </w:r>
    </w:p>
    <w:p w:rsidR="00C02164" w:rsidRDefault="00C02164" w:rsidP="00C02164">
      <w:pPr>
        <w:numPr>
          <w:ilvl w:val="0"/>
          <w:numId w:val="13"/>
        </w:numPr>
        <w:shd w:val="clear" w:color="auto" w:fill="FFFFFF"/>
        <w:spacing w:after="0" w:line="240" w:lineRule="auto"/>
        <w:ind w:left="0"/>
        <w:rPr>
          <w:rFonts w:ascii="Arial" w:hAnsi="Arial" w:cs="Arial"/>
          <w:color w:val="333333"/>
        </w:rPr>
      </w:pPr>
      <w:proofErr w:type="spellStart"/>
      <w:r>
        <w:rPr>
          <w:rStyle w:val="HTMLCode"/>
          <w:rFonts w:eastAsiaTheme="minorHAnsi"/>
          <w:color w:val="333333"/>
          <w:sz w:val="24"/>
          <w:szCs w:val="24"/>
          <w:bdr w:val="none" w:sz="0" w:space="0" w:color="auto" w:frame="1"/>
        </w:rPr>
        <w:t>spark.driver.memory</w:t>
      </w:r>
      <w:proofErr w:type="spellEnd"/>
      <w:r>
        <w:rPr>
          <w:rFonts w:ascii="Arial" w:hAnsi="Arial" w:cs="Arial"/>
          <w:color w:val="333333"/>
        </w:rPr>
        <w:t> – specifies the driver’s process memory heap (default 1 GB)</w:t>
      </w:r>
    </w:p>
    <w:p w:rsidR="00C02164" w:rsidRDefault="00C02164" w:rsidP="00C02164">
      <w:pPr>
        <w:numPr>
          <w:ilvl w:val="0"/>
          <w:numId w:val="13"/>
        </w:numPr>
        <w:shd w:val="clear" w:color="auto" w:fill="FFFFFF"/>
        <w:spacing w:after="0" w:line="240" w:lineRule="auto"/>
        <w:ind w:left="0"/>
        <w:rPr>
          <w:rFonts w:ascii="Arial" w:hAnsi="Arial" w:cs="Arial"/>
          <w:color w:val="333333"/>
        </w:rPr>
      </w:pPr>
      <w:proofErr w:type="spellStart"/>
      <w:r>
        <w:rPr>
          <w:rStyle w:val="HTMLCode"/>
          <w:rFonts w:eastAsiaTheme="minorHAnsi"/>
          <w:color w:val="333333"/>
          <w:sz w:val="24"/>
          <w:szCs w:val="24"/>
          <w:bdr w:val="none" w:sz="0" w:space="0" w:color="auto" w:frame="1"/>
        </w:rPr>
        <w:t>spark.memory.fraction</w:t>
      </w:r>
      <w:proofErr w:type="spellEnd"/>
      <w:r>
        <w:rPr>
          <w:rFonts w:ascii="Arial" w:hAnsi="Arial" w:cs="Arial"/>
          <w:color w:val="333333"/>
        </w:rPr>
        <w:t> – a fraction of the heap space (minus 300 MB * 1.5) reserved for execution and storage regions (default 0.6)</w:t>
      </w:r>
    </w:p>
    <w:p w:rsidR="00C02164" w:rsidRDefault="00C02164" w:rsidP="00C02164">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333333"/>
          <w:bdr w:val="none" w:sz="0" w:space="0" w:color="auto" w:frame="1"/>
        </w:rPr>
        <w:t>Off-heap:</w:t>
      </w:r>
    </w:p>
    <w:p w:rsidR="00C02164" w:rsidRDefault="00C02164" w:rsidP="00C02164">
      <w:pPr>
        <w:numPr>
          <w:ilvl w:val="0"/>
          <w:numId w:val="14"/>
        </w:numPr>
        <w:shd w:val="clear" w:color="auto" w:fill="FFFFFF"/>
        <w:spacing w:after="0" w:line="240" w:lineRule="auto"/>
        <w:ind w:left="0"/>
        <w:rPr>
          <w:rFonts w:ascii="Arial" w:hAnsi="Arial" w:cs="Arial"/>
          <w:color w:val="333333"/>
        </w:rPr>
      </w:pPr>
      <w:proofErr w:type="spellStart"/>
      <w:r>
        <w:rPr>
          <w:rStyle w:val="HTMLCode"/>
          <w:rFonts w:eastAsiaTheme="minorHAnsi"/>
          <w:color w:val="333333"/>
          <w:sz w:val="24"/>
          <w:szCs w:val="24"/>
          <w:bdr w:val="none" w:sz="0" w:space="0" w:color="auto" w:frame="1"/>
        </w:rPr>
        <w:t>spark.memory.offHeap.enabled</w:t>
      </w:r>
      <w:proofErr w:type="spellEnd"/>
      <w:r>
        <w:rPr>
          <w:rStyle w:val="HTMLCode"/>
          <w:rFonts w:eastAsiaTheme="minorHAnsi"/>
          <w:color w:val="333333"/>
          <w:sz w:val="24"/>
          <w:szCs w:val="24"/>
          <w:bdr w:val="none" w:sz="0" w:space="0" w:color="auto" w:frame="1"/>
        </w:rPr>
        <w:t> </w:t>
      </w:r>
      <w:r>
        <w:rPr>
          <w:rFonts w:ascii="Arial" w:hAnsi="Arial" w:cs="Arial"/>
          <w:color w:val="333333"/>
        </w:rPr>
        <w:t>– the option to use off-heap memory for certain operations (default false)</w:t>
      </w:r>
    </w:p>
    <w:p w:rsidR="00C02164" w:rsidRDefault="00C02164" w:rsidP="00C02164">
      <w:pPr>
        <w:numPr>
          <w:ilvl w:val="0"/>
          <w:numId w:val="14"/>
        </w:numPr>
        <w:shd w:val="clear" w:color="auto" w:fill="FFFFFF"/>
        <w:spacing w:after="0" w:line="240" w:lineRule="auto"/>
        <w:ind w:left="0"/>
        <w:rPr>
          <w:rFonts w:ascii="Arial" w:hAnsi="Arial" w:cs="Arial"/>
          <w:color w:val="333333"/>
        </w:rPr>
      </w:pPr>
      <w:proofErr w:type="spellStart"/>
      <w:r>
        <w:rPr>
          <w:rStyle w:val="HTMLCode"/>
          <w:rFonts w:eastAsiaTheme="minorHAnsi"/>
          <w:color w:val="333333"/>
          <w:sz w:val="24"/>
          <w:szCs w:val="24"/>
          <w:bdr w:val="none" w:sz="0" w:space="0" w:color="auto" w:frame="1"/>
        </w:rPr>
        <w:t>spark.memory.offHeap.size</w:t>
      </w:r>
      <w:proofErr w:type="spellEnd"/>
      <w:r>
        <w:rPr>
          <w:rStyle w:val="HTMLCode"/>
          <w:rFonts w:eastAsiaTheme="minorHAnsi"/>
          <w:color w:val="333333"/>
          <w:sz w:val="24"/>
          <w:szCs w:val="24"/>
          <w:bdr w:val="none" w:sz="0" w:space="0" w:color="auto" w:frame="1"/>
        </w:rPr>
        <w:t> </w:t>
      </w:r>
      <w:r>
        <w:rPr>
          <w:rFonts w:ascii="Arial" w:hAnsi="Arial" w:cs="Arial"/>
          <w:color w:val="333333"/>
        </w:rPr>
        <w:t>– the total amount of memory in bytes for off-heap allocation. It has no impact on heap memory usage, so make sure not to exceed your executor’s total limits (default 0)</w:t>
      </w:r>
    </w:p>
    <w:p w:rsidR="00C02164" w:rsidRDefault="00C02164" w:rsidP="00C02164">
      <w:pPr>
        <w:pStyle w:val="Heading2"/>
        <w:shd w:val="clear" w:color="auto" w:fill="FFFFFF"/>
        <w:spacing w:before="450" w:after="450"/>
        <w:rPr>
          <w:rFonts w:ascii="Arial" w:hAnsi="Arial" w:cs="Arial"/>
          <w:b w:val="0"/>
          <w:bCs w:val="0"/>
          <w:color w:val="333333"/>
          <w:sz w:val="54"/>
          <w:szCs w:val="54"/>
        </w:rPr>
      </w:pPr>
      <w:r>
        <w:rPr>
          <w:rFonts w:ascii="Arial" w:hAnsi="Arial" w:cs="Arial"/>
          <w:b w:val="0"/>
          <w:bCs w:val="0"/>
          <w:color w:val="333333"/>
          <w:sz w:val="54"/>
          <w:szCs w:val="54"/>
        </w:rPr>
        <w:t>To be continued…</w:t>
      </w:r>
    </w:p>
    <w:p w:rsidR="00C02164" w:rsidRDefault="00C02164" w:rsidP="00C02164">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In the next part of this article, we will look through three memory contentions Spark needs to deal with and how Spark SQL can come to the rescue.</w:t>
      </w:r>
    </w:p>
    <w:p w:rsidR="00C02164" w:rsidRDefault="00C02164"/>
    <w:sectPr w:rsidR="00C02164" w:rsidSect="001C51E9">
      <w:pgSz w:w="12240" w:h="15840"/>
      <w:pgMar w:top="1080" w:right="54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3BC0"/>
    <w:multiLevelType w:val="multilevel"/>
    <w:tmpl w:val="D54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C44D3"/>
    <w:multiLevelType w:val="multilevel"/>
    <w:tmpl w:val="237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863C62"/>
    <w:multiLevelType w:val="multilevel"/>
    <w:tmpl w:val="718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075A3"/>
    <w:multiLevelType w:val="multilevel"/>
    <w:tmpl w:val="7084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CE5357"/>
    <w:multiLevelType w:val="multilevel"/>
    <w:tmpl w:val="FA3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A94F6A"/>
    <w:multiLevelType w:val="multilevel"/>
    <w:tmpl w:val="976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B2359"/>
    <w:multiLevelType w:val="multilevel"/>
    <w:tmpl w:val="A9B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5047E"/>
    <w:multiLevelType w:val="multilevel"/>
    <w:tmpl w:val="1BB0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1F3CE7"/>
    <w:multiLevelType w:val="multilevel"/>
    <w:tmpl w:val="3E5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3748B2"/>
    <w:multiLevelType w:val="multilevel"/>
    <w:tmpl w:val="4EF2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B6EE5"/>
    <w:multiLevelType w:val="multilevel"/>
    <w:tmpl w:val="16C84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904E9F"/>
    <w:multiLevelType w:val="multilevel"/>
    <w:tmpl w:val="B9D00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1521B5"/>
    <w:multiLevelType w:val="multilevel"/>
    <w:tmpl w:val="843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7"/>
  </w:num>
  <w:num w:numId="4">
    <w:abstractNumId w:val="4"/>
  </w:num>
  <w:num w:numId="5">
    <w:abstractNumId w:val="12"/>
  </w:num>
  <w:num w:numId="6">
    <w:abstractNumId w:val="3"/>
  </w:num>
  <w:num w:numId="7">
    <w:abstractNumId w:val="10"/>
  </w:num>
  <w:num w:numId="8">
    <w:abstractNumId w:val="10"/>
    <w:lvlOverride w:ilvl="1">
      <w:lvl w:ilvl="1">
        <w:numFmt w:val="decimal"/>
        <w:lvlText w:val="%2."/>
        <w:lvlJc w:val="left"/>
      </w:lvl>
    </w:lvlOverride>
  </w:num>
  <w:num w:numId="9">
    <w:abstractNumId w:val="11"/>
  </w:num>
  <w:num w:numId="10">
    <w:abstractNumId w:val="1"/>
  </w:num>
  <w:num w:numId="11">
    <w:abstractNumId w:val="9"/>
  </w:num>
  <w:num w:numId="12">
    <w:abstractNumId w:val="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E9"/>
    <w:rsid w:val="001C51E9"/>
    <w:rsid w:val="00661279"/>
    <w:rsid w:val="0088212D"/>
    <w:rsid w:val="008D05FC"/>
    <w:rsid w:val="00C0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2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21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51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E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C51E9"/>
    <w:rPr>
      <w:rFonts w:asciiTheme="majorHAnsi" w:eastAsiaTheme="majorEastAsia" w:hAnsiTheme="majorHAnsi" w:cstheme="majorBidi"/>
      <w:b/>
      <w:bCs/>
      <w:i/>
      <w:iCs/>
      <w:color w:val="4F81BD" w:themeColor="accent1"/>
    </w:rPr>
  </w:style>
  <w:style w:type="paragraph" w:customStyle="1" w:styleId="graf">
    <w:name w:val="graf"/>
    <w:basedOn w:val="Normal"/>
    <w:rsid w:val="001C51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51E9"/>
    <w:rPr>
      <w:color w:val="0000FF"/>
      <w:u w:val="single"/>
    </w:rPr>
  </w:style>
  <w:style w:type="character" w:styleId="Strong">
    <w:name w:val="Strong"/>
    <w:basedOn w:val="DefaultParagraphFont"/>
    <w:uiPriority w:val="22"/>
    <w:qFormat/>
    <w:rsid w:val="001C51E9"/>
    <w:rPr>
      <w:b/>
      <w:bCs/>
    </w:rPr>
  </w:style>
  <w:style w:type="character" w:styleId="Emphasis">
    <w:name w:val="Emphasis"/>
    <w:basedOn w:val="DefaultParagraphFont"/>
    <w:uiPriority w:val="20"/>
    <w:qFormat/>
    <w:rsid w:val="001C51E9"/>
    <w:rPr>
      <w:i/>
      <w:iCs/>
    </w:rPr>
  </w:style>
  <w:style w:type="character" w:styleId="HTMLCode">
    <w:name w:val="HTML Code"/>
    <w:basedOn w:val="DefaultParagraphFont"/>
    <w:uiPriority w:val="99"/>
    <w:semiHidden/>
    <w:unhideWhenUsed/>
    <w:rsid w:val="001C51E9"/>
    <w:rPr>
      <w:rFonts w:ascii="Courier New" w:eastAsia="Times New Roman" w:hAnsi="Courier New" w:cs="Courier New"/>
      <w:sz w:val="20"/>
      <w:szCs w:val="20"/>
    </w:rPr>
  </w:style>
  <w:style w:type="character" w:customStyle="1" w:styleId="markup--quote">
    <w:name w:val="markup--quote"/>
    <w:basedOn w:val="DefaultParagraphFont"/>
    <w:rsid w:val="001C51E9"/>
  </w:style>
  <w:style w:type="paragraph" w:styleId="HTMLPreformatted">
    <w:name w:val="HTML Preformatted"/>
    <w:basedOn w:val="Normal"/>
    <w:link w:val="HTMLPreformattedChar"/>
    <w:uiPriority w:val="99"/>
    <w:semiHidden/>
    <w:unhideWhenUsed/>
    <w:rsid w:val="001C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1E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5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E9"/>
    <w:rPr>
      <w:rFonts w:ascii="Tahoma" w:hAnsi="Tahoma" w:cs="Tahoma"/>
      <w:sz w:val="16"/>
      <w:szCs w:val="16"/>
    </w:rPr>
  </w:style>
  <w:style w:type="character" w:customStyle="1" w:styleId="Heading2Char">
    <w:name w:val="Heading 2 Char"/>
    <w:basedOn w:val="DefaultParagraphFont"/>
    <w:link w:val="Heading2"/>
    <w:uiPriority w:val="9"/>
    <w:semiHidden/>
    <w:rsid w:val="00C021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02164"/>
    <w:rPr>
      <w:rFonts w:asciiTheme="majorHAnsi" w:eastAsiaTheme="majorEastAsia" w:hAnsiTheme="majorHAnsi" w:cstheme="majorBidi"/>
      <w:b/>
      <w:bCs/>
      <w:color w:val="4F81BD" w:themeColor="accent1"/>
    </w:rPr>
  </w:style>
  <w:style w:type="character" w:customStyle="1" w:styleId="nt">
    <w:name w:val="nt"/>
    <w:basedOn w:val="DefaultParagraphFont"/>
    <w:rsid w:val="00C02164"/>
  </w:style>
  <w:style w:type="character" w:customStyle="1" w:styleId="na">
    <w:name w:val="na"/>
    <w:basedOn w:val="DefaultParagraphFont"/>
    <w:rsid w:val="00C02164"/>
  </w:style>
  <w:style w:type="paragraph" w:styleId="NormalWeb">
    <w:name w:val="Normal (Web)"/>
    <w:basedOn w:val="Normal"/>
    <w:uiPriority w:val="99"/>
    <w:semiHidden/>
    <w:unhideWhenUsed/>
    <w:rsid w:val="00C02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
    <w:name w:val="gs"/>
    <w:basedOn w:val="DefaultParagraphFont"/>
    <w:rsid w:val="00C02164"/>
  </w:style>
  <w:style w:type="character" w:customStyle="1" w:styleId="p">
    <w:name w:val="p"/>
    <w:basedOn w:val="DefaultParagraphFont"/>
    <w:rsid w:val="00C02164"/>
  </w:style>
  <w:style w:type="character" w:customStyle="1" w:styleId="sb">
    <w:name w:val="sb"/>
    <w:basedOn w:val="DefaultParagraphFont"/>
    <w:rsid w:val="00C02164"/>
  </w:style>
  <w:style w:type="paragraph" w:customStyle="1" w:styleId="wp-caption-text">
    <w:name w:val="wp-caption-text"/>
    <w:basedOn w:val="Normal"/>
    <w:rsid w:val="00C02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
    <w:name w:val="pl-en"/>
    <w:basedOn w:val="DefaultParagraphFont"/>
    <w:rsid w:val="00C021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2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21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51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E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C51E9"/>
    <w:rPr>
      <w:rFonts w:asciiTheme="majorHAnsi" w:eastAsiaTheme="majorEastAsia" w:hAnsiTheme="majorHAnsi" w:cstheme="majorBidi"/>
      <w:b/>
      <w:bCs/>
      <w:i/>
      <w:iCs/>
      <w:color w:val="4F81BD" w:themeColor="accent1"/>
    </w:rPr>
  </w:style>
  <w:style w:type="paragraph" w:customStyle="1" w:styleId="graf">
    <w:name w:val="graf"/>
    <w:basedOn w:val="Normal"/>
    <w:rsid w:val="001C51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51E9"/>
    <w:rPr>
      <w:color w:val="0000FF"/>
      <w:u w:val="single"/>
    </w:rPr>
  </w:style>
  <w:style w:type="character" w:styleId="Strong">
    <w:name w:val="Strong"/>
    <w:basedOn w:val="DefaultParagraphFont"/>
    <w:uiPriority w:val="22"/>
    <w:qFormat/>
    <w:rsid w:val="001C51E9"/>
    <w:rPr>
      <w:b/>
      <w:bCs/>
    </w:rPr>
  </w:style>
  <w:style w:type="character" w:styleId="Emphasis">
    <w:name w:val="Emphasis"/>
    <w:basedOn w:val="DefaultParagraphFont"/>
    <w:uiPriority w:val="20"/>
    <w:qFormat/>
    <w:rsid w:val="001C51E9"/>
    <w:rPr>
      <w:i/>
      <w:iCs/>
    </w:rPr>
  </w:style>
  <w:style w:type="character" w:styleId="HTMLCode">
    <w:name w:val="HTML Code"/>
    <w:basedOn w:val="DefaultParagraphFont"/>
    <w:uiPriority w:val="99"/>
    <w:semiHidden/>
    <w:unhideWhenUsed/>
    <w:rsid w:val="001C51E9"/>
    <w:rPr>
      <w:rFonts w:ascii="Courier New" w:eastAsia="Times New Roman" w:hAnsi="Courier New" w:cs="Courier New"/>
      <w:sz w:val="20"/>
      <w:szCs w:val="20"/>
    </w:rPr>
  </w:style>
  <w:style w:type="character" w:customStyle="1" w:styleId="markup--quote">
    <w:name w:val="markup--quote"/>
    <w:basedOn w:val="DefaultParagraphFont"/>
    <w:rsid w:val="001C51E9"/>
  </w:style>
  <w:style w:type="paragraph" w:styleId="HTMLPreformatted">
    <w:name w:val="HTML Preformatted"/>
    <w:basedOn w:val="Normal"/>
    <w:link w:val="HTMLPreformattedChar"/>
    <w:uiPriority w:val="99"/>
    <w:semiHidden/>
    <w:unhideWhenUsed/>
    <w:rsid w:val="001C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1E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5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E9"/>
    <w:rPr>
      <w:rFonts w:ascii="Tahoma" w:hAnsi="Tahoma" w:cs="Tahoma"/>
      <w:sz w:val="16"/>
      <w:szCs w:val="16"/>
    </w:rPr>
  </w:style>
  <w:style w:type="character" w:customStyle="1" w:styleId="Heading2Char">
    <w:name w:val="Heading 2 Char"/>
    <w:basedOn w:val="DefaultParagraphFont"/>
    <w:link w:val="Heading2"/>
    <w:uiPriority w:val="9"/>
    <w:semiHidden/>
    <w:rsid w:val="00C021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02164"/>
    <w:rPr>
      <w:rFonts w:asciiTheme="majorHAnsi" w:eastAsiaTheme="majorEastAsia" w:hAnsiTheme="majorHAnsi" w:cstheme="majorBidi"/>
      <w:b/>
      <w:bCs/>
      <w:color w:val="4F81BD" w:themeColor="accent1"/>
    </w:rPr>
  </w:style>
  <w:style w:type="character" w:customStyle="1" w:styleId="nt">
    <w:name w:val="nt"/>
    <w:basedOn w:val="DefaultParagraphFont"/>
    <w:rsid w:val="00C02164"/>
  </w:style>
  <w:style w:type="character" w:customStyle="1" w:styleId="na">
    <w:name w:val="na"/>
    <w:basedOn w:val="DefaultParagraphFont"/>
    <w:rsid w:val="00C02164"/>
  </w:style>
  <w:style w:type="paragraph" w:styleId="NormalWeb">
    <w:name w:val="Normal (Web)"/>
    <w:basedOn w:val="Normal"/>
    <w:uiPriority w:val="99"/>
    <w:semiHidden/>
    <w:unhideWhenUsed/>
    <w:rsid w:val="00C02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
    <w:name w:val="gs"/>
    <w:basedOn w:val="DefaultParagraphFont"/>
    <w:rsid w:val="00C02164"/>
  </w:style>
  <w:style w:type="character" w:customStyle="1" w:styleId="p">
    <w:name w:val="p"/>
    <w:basedOn w:val="DefaultParagraphFont"/>
    <w:rsid w:val="00C02164"/>
  </w:style>
  <w:style w:type="character" w:customStyle="1" w:styleId="sb">
    <w:name w:val="sb"/>
    <w:basedOn w:val="DefaultParagraphFont"/>
    <w:rsid w:val="00C02164"/>
  </w:style>
  <w:style w:type="paragraph" w:customStyle="1" w:styleId="wp-caption-text">
    <w:name w:val="wp-caption-text"/>
    <w:basedOn w:val="Normal"/>
    <w:rsid w:val="00C02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
    <w:name w:val="pl-en"/>
    <w:basedOn w:val="DefaultParagraphFont"/>
    <w:rsid w:val="00C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50738">
      <w:bodyDiv w:val="1"/>
      <w:marLeft w:val="0"/>
      <w:marRight w:val="0"/>
      <w:marTop w:val="0"/>
      <w:marBottom w:val="0"/>
      <w:divBdr>
        <w:top w:val="none" w:sz="0" w:space="0" w:color="auto"/>
        <w:left w:val="none" w:sz="0" w:space="0" w:color="auto"/>
        <w:bottom w:val="none" w:sz="0" w:space="0" w:color="auto"/>
        <w:right w:val="none" w:sz="0" w:space="0" w:color="auto"/>
      </w:divBdr>
      <w:divsChild>
        <w:div w:id="590892179">
          <w:blockQuote w:val="1"/>
          <w:marLeft w:val="0"/>
          <w:marRight w:val="0"/>
          <w:marTop w:val="450"/>
          <w:marBottom w:val="450"/>
          <w:divBdr>
            <w:top w:val="none" w:sz="0" w:space="0" w:color="auto"/>
            <w:left w:val="none" w:sz="0" w:space="0" w:color="auto"/>
            <w:bottom w:val="none" w:sz="0" w:space="0" w:color="auto"/>
            <w:right w:val="none" w:sz="0" w:space="0" w:color="auto"/>
          </w:divBdr>
        </w:div>
        <w:div w:id="103265080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780488342">
      <w:bodyDiv w:val="1"/>
      <w:marLeft w:val="0"/>
      <w:marRight w:val="0"/>
      <w:marTop w:val="0"/>
      <w:marBottom w:val="0"/>
      <w:divBdr>
        <w:top w:val="none" w:sz="0" w:space="0" w:color="auto"/>
        <w:left w:val="none" w:sz="0" w:space="0" w:color="auto"/>
        <w:bottom w:val="none" w:sz="0" w:space="0" w:color="auto"/>
        <w:right w:val="none" w:sz="0" w:space="0" w:color="auto"/>
      </w:divBdr>
      <w:divsChild>
        <w:div w:id="425229943">
          <w:marLeft w:val="0"/>
          <w:marRight w:val="0"/>
          <w:marTop w:val="0"/>
          <w:marBottom w:val="0"/>
          <w:divBdr>
            <w:top w:val="none" w:sz="0" w:space="0" w:color="auto"/>
            <w:left w:val="none" w:sz="0" w:space="0" w:color="auto"/>
            <w:bottom w:val="none" w:sz="0" w:space="0" w:color="auto"/>
            <w:right w:val="none" w:sz="0" w:space="0" w:color="auto"/>
          </w:divBdr>
          <w:divsChild>
            <w:div w:id="295836478">
              <w:marLeft w:val="0"/>
              <w:marRight w:val="0"/>
              <w:marTop w:val="0"/>
              <w:marBottom w:val="0"/>
              <w:divBdr>
                <w:top w:val="none" w:sz="0" w:space="0" w:color="auto"/>
                <w:left w:val="none" w:sz="0" w:space="0" w:color="auto"/>
                <w:bottom w:val="none" w:sz="0" w:space="0" w:color="auto"/>
                <w:right w:val="none" w:sz="0" w:space="0" w:color="auto"/>
              </w:divBdr>
            </w:div>
          </w:divsChild>
        </w:div>
        <w:div w:id="1747148246">
          <w:marLeft w:val="0"/>
          <w:marRight w:val="0"/>
          <w:marTop w:val="0"/>
          <w:marBottom w:val="0"/>
          <w:divBdr>
            <w:top w:val="none" w:sz="0" w:space="0" w:color="auto"/>
            <w:left w:val="none" w:sz="0" w:space="0" w:color="auto"/>
            <w:bottom w:val="none" w:sz="0" w:space="0" w:color="auto"/>
            <w:right w:val="none" w:sz="0" w:space="0" w:color="auto"/>
          </w:divBdr>
          <w:divsChild>
            <w:div w:id="196241828">
              <w:marLeft w:val="0"/>
              <w:marRight w:val="0"/>
              <w:marTop w:val="0"/>
              <w:marBottom w:val="0"/>
              <w:divBdr>
                <w:top w:val="none" w:sz="0" w:space="0" w:color="auto"/>
                <w:left w:val="none" w:sz="0" w:space="0" w:color="auto"/>
                <w:bottom w:val="none" w:sz="0" w:space="0" w:color="auto"/>
                <w:right w:val="none" w:sz="0" w:space="0" w:color="auto"/>
              </w:divBdr>
            </w:div>
          </w:divsChild>
        </w:div>
        <w:div w:id="586962719">
          <w:marLeft w:val="0"/>
          <w:marRight w:val="0"/>
          <w:marTop w:val="0"/>
          <w:marBottom w:val="0"/>
          <w:divBdr>
            <w:top w:val="none" w:sz="0" w:space="0" w:color="auto"/>
            <w:left w:val="none" w:sz="0" w:space="0" w:color="auto"/>
            <w:bottom w:val="none" w:sz="0" w:space="0" w:color="auto"/>
            <w:right w:val="none" w:sz="0" w:space="0" w:color="auto"/>
          </w:divBdr>
          <w:divsChild>
            <w:div w:id="1324317909">
              <w:marLeft w:val="0"/>
              <w:marRight w:val="0"/>
              <w:marTop w:val="0"/>
              <w:marBottom w:val="0"/>
              <w:divBdr>
                <w:top w:val="none" w:sz="0" w:space="0" w:color="auto"/>
                <w:left w:val="none" w:sz="0" w:space="0" w:color="auto"/>
                <w:bottom w:val="none" w:sz="0" w:space="0" w:color="auto"/>
                <w:right w:val="none" w:sz="0" w:space="0" w:color="auto"/>
              </w:divBdr>
            </w:div>
          </w:divsChild>
        </w:div>
        <w:div w:id="472406805">
          <w:marLeft w:val="0"/>
          <w:marRight w:val="0"/>
          <w:marTop w:val="0"/>
          <w:marBottom w:val="0"/>
          <w:divBdr>
            <w:top w:val="none" w:sz="0" w:space="0" w:color="auto"/>
            <w:left w:val="none" w:sz="0" w:space="0" w:color="auto"/>
            <w:bottom w:val="none" w:sz="0" w:space="0" w:color="auto"/>
            <w:right w:val="none" w:sz="0" w:space="0" w:color="auto"/>
          </w:divBdr>
          <w:divsChild>
            <w:div w:id="1513757258">
              <w:marLeft w:val="0"/>
              <w:marRight w:val="0"/>
              <w:marTop w:val="0"/>
              <w:marBottom w:val="0"/>
              <w:divBdr>
                <w:top w:val="none" w:sz="0" w:space="0" w:color="auto"/>
                <w:left w:val="none" w:sz="0" w:space="0" w:color="auto"/>
                <w:bottom w:val="none" w:sz="0" w:space="0" w:color="auto"/>
                <w:right w:val="none" w:sz="0" w:space="0" w:color="auto"/>
              </w:divBdr>
            </w:div>
          </w:divsChild>
        </w:div>
        <w:div w:id="1354723484">
          <w:marLeft w:val="0"/>
          <w:marRight w:val="0"/>
          <w:marTop w:val="0"/>
          <w:marBottom w:val="0"/>
          <w:divBdr>
            <w:top w:val="none" w:sz="0" w:space="0" w:color="auto"/>
            <w:left w:val="none" w:sz="0" w:space="0" w:color="auto"/>
            <w:bottom w:val="none" w:sz="0" w:space="0" w:color="auto"/>
            <w:right w:val="none" w:sz="0" w:space="0" w:color="auto"/>
          </w:divBdr>
          <w:divsChild>
            <w:div w:id="1643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6245">
      <w:bodyDiv w:val="1"/>
      <w:marLeft w:val="0"/>
      <w:marRight w:val="0"/>
      <w:marTop w:val="0"/>
      <w:marBottom w:val="0"/>
      <w:divBdr>
        <w:top w:val="none" w:sz="0" w:space="0" w:color="auto"/>
        <w:left w:val="none" w:sz="0" w:space="0" w:color="auto"/>
        <w:bottom w:val="none" w:sz="0" w:space="0" w:color="auto"/>
        <w:right w:val="none" w:sz="0" w:space="0" w:color="auto"/>
      </w:divBdr>
      <w:divsChild>
        <w:div w:id="720442902">
          <w:marLeft w:val="0"/>
          <w:marRight w:val="0"/>
          <w:marTop w:val="0"/>
          <w:marBottom w:val="0"/>
          <w:divBdr>
            <w:top w:val="none" w:sz="0" w:space="0" w:color="auto"/>
            <w:left w:val="none" w:sz="0" w:space="0" w:color="auto"/>
            <w:bottom w:val="none" w:sz="0" w:space="0" w:color="auto"/>
            <w:right w:val="none" w:sz="0" w:space="0" w:color="auto"/>
          </w:divBdr>
        </w:div>
        <w:div w:id="724111658">
          <w:marLeft w:val="0"/>
          <w:marRight w:val="0"/>
          <w:marTop w:val="780"/>
          <w:marBottom w:val="0"/>
          <w:divBdr>
            <w:top w:val="none" w:sz="0" w:space="0" w:color="auto"/>
            <w:left w:val="none" w:sz="0" w:space="0" w:color="auto"/>
            <w:bottom w:val="none" w:sz="0" w:space="0" w:color="auto"/>
            <w:right w:val="none" w:sz="0" w:space="0" w:color="auto"/>
          </w:divBdr>
          <w:divsChild>
            <w:div w:id="1178495847">
              <w:marLeft w:val="0"/>
              <w:marRight w:val="0"/>
              <w:marTop w:val="0"/>
              <w:marBottom w:val="0"/>
              <w:divBdr>
                <w:top w:val="none" w:sz="0" w:space="0" w:color="auto"/>
                <w:left w:val="none" w:sz="0" w:space="0" w:color="auto"/>
                <w:bottom w:val="none" w:sz="0" w:space="0" w:color="auto"/>
                <w:right w:val="none" w:sz="0" w:space="0" w:color="auto"/>
              </w:divBdr>
              <w:divsChild>
                <w:div w:id="1335105446">
                  <w:marLeft w:val="0"/>
                  <w:marRight w:val="0"/>
                  <w:marTop w:val="100"/>
                  <w:marBottom w:val="100"/>
                  <w:divBdr>
                    <w:top w:val="none" w:sz="0" w:space="0" w:color="auto"/>
                    <w:left w:val="none" w:sz="0" w:space="0" w:color="auto"/>
                    <w:bottom w:val="none" w:sz="0" w:space="0" w:color="auto"/>
                    <w:right w:val="none" w:sz="0" w:space="0" w:color="auto"/>
                  </w:divBdr>
                </w:div>
              </w:divsChild>
            </w:div>
            <w:div w:id="1913807877">
              <w:marLeft w:val="0"/>
              <w:marRight w:val="0"/>
              <w:marTop w:val="0"/>
              <w:marBottom w:val="0"/>
              <w:divBdr>
                <w:top w:val="none" w:sz="0" w:space="0" w:color="auto"/>
                <w:left w:val="none" w:sz="0" w:space="0" w:color="auto"/>
                <w:bottom w:val="none" w:sz="0" w:space="0" w:color="auto"/>
                <w:right w:val="none" w:sz="0" w:space="0" w:color="auto"/>
              </w:divBdr>
              <w:divsChild>
                <w:div w:id="17028529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46697565">
          <w:marLeft w:val="0"/>
          <w:marRight w:val="0"/>
          <w:marTop w:val="780"/>
          <w:marBottom w:val="0"/>
          <w:divBdr>
            <w:top w:val="none" w:sz="0" w:space="0" w:color="auto"/>
            <w:left w:val="none" w:sz="0" w:space="0" w:color="auto"/>
            <w:bottom w:val="none" w:sz="0" w:space="0" w:color="auto"/>
            <w:right w:val="none" w:sz="0" w:space="0" w:color="auto"/>
          </w:divBdr>
          <w:divsChild>
            <w:div w:id="1633830208">
              <w:marLeft w:val="0"/>
              <w:marRight w:val="0"/>
              <w:marTop w:val="0"/>
              <w:marBottom w:val="0"/>
              <w:divBdr>
                <w:top w:val="none" w:sz="0" w:space="0" w:color="auto"/>
                <w:left w:val="none" w:sz="0" w:space="0" w:color="auto"/>
                <w:bottom w:val="none" w:sz="0" w:space="0" w:color="auto"/>
                <w:right w:val="none" w:sz="0" w:space="0" w:color="auto"/>
              </w:divBdr>
              <w:divsChild>
                <w:div w:id="1075275872">
                  <w:marLeft w:val="0"/>
                  <w:marRight w:val="0"/>
                  <w:marTop w:val="100"/>
                  <w:marBottom w:val="100"/>
                  <w:divBdr>
                    <w:top w:val="none" w:sz="0" w:space="0" w:color="auto"/>
                    <w:left w:val="none" w:sz="0" w:space="0" w:color="auto"/>
                    <w:bottom w:val="none" w:sz="0" w:space="0" w:color="auto"/>
                    <w:right w:val="none" w:sz="0" w:space="0" w:color="auto"/>
                  </w:divBdr>
                </w:div>
              </w:divsChild>
            </w:div>
            <w:div w:id="444618415">
              <w:marLeft w:val="0"/>
              <w:marRight w:val="0"/>
              <w:marTop w:val="0"/>
              <w:marBottom w:val="0"/>
              <w:divBdr>
                <w:top w:val="none" w:sz="0" w:space="0" w:color="auto"/>
                <w:left w:val="none" w:sz="0" w:space="0" w:color="auto"/>
                <w:bottom w:val="none" w:sz="0" w:space="0" w:color="auto"/>
                <w:right w:val="none" w:sz="0" w:space="0" w:color="auto"/>
              </w:divBdr>
              <w:divsChild>
                <w:div w:id="1094010258">
                  <w:marLeft w:val="0"/>
                  <w:marRight w:val="0"/>
                  <w:marTop w:val="100"/>
                  <w:marBottom w:val="100"/>
                  <w:divBdr>
                    <w:top w:val="none" w:sz="0" w:space="0" w:color="auto"/>
                    <w:left w:val="none" w:sz="0" w:space="0" w:color="auto"/>
                    <w:bottom w:val="none" w:sz="0" w:space="0" w:color="auto"/>
                    <w:right w:val="none" w:sz="0" w:space="0" w:color="auto"/>
                  </w:divBdr>
                </w:div>
              </w:divsChild>
            </w:div>
            <w:div w:id="1421098909">
              <w:marLeft w:val="0"/>
              <w:marRight w:val="0"/>
              <w:marTop w:val="0"/>
              <w:marBottom w:val="0"/>
              <w:divBdr>
                <w:top w:val="none" w:sz="0" w:space="0" w:color="auto"/>
                <w:left w:val="none" w:sz="0" w:space="0" w:color="auto"/>
                <w:bottom w:val="none" w:sz="0" w:space="0" w:color="auto"/>
                <w:right w:val="none" w:sz="0" w:space="0" w:color="auto"/>
              </w:divBdr>
              <w:divsChild>
                <w:div w:id="1615861370">
                  <w:marLeft w:val="0"/>
                  <w:marRight w:val="0"/>
                  <w:marTop w:val="100"/>
                  <w:marBottom w:val="100"/>
                  <w:divBdr>
                    <w:top w:val="none" w:sz="0" w:space="0" w:color="auto"/>
                    <w:left w:val="none" w:sz="0" w:space="0" w:color="auto"/>
                    <w:bottom w:val="none" w:sz="0" w:space="0" w:color="auto"/>
                    <w:right w:val="none" w:sz="0" w:space="0" w:color="auto"/>
                  </w:divBdr>
                </w:div>
              </w:divsChild>
            </w:div>
            <w:div w:id="785320227">
              <w:marLeft w:val="0"/>
              <w:marRight w:val="0"/>
              <w:marTop w:val="0"/>
              <w:marBottom w:val="0"/>
              <w:divBdr>
                <w:top w:val="none" w:sz="0" w:space="0" w:color="auto"/>
                <w:left w:val="none" w:sz="0" w:space="0" w:color="auto"/>
                <w:bottom w:val="none" w:sz="0" w:space="0" w:color="auto"/>
                <w:right w:val="none" w:sz="0" w:space="0" w:color="auto"/>
              </w:divBdr>
              <w:divsChild>
                <w:div w:id="7024414">
                  <w:marLeft w:val="0"/>
                  <w:marRight w:val="0"/>
                  <w:marTop w:val="100"/>
                  <w:marBottom w:val="100"/>
                  <w:divBdr>
                    <w:top w:val="none" w:sz="0" w:space="0" w:color="auto"/>
                    <w:left w:val="none" w:sz="0" w:space="0" w:color="auto"/>
                    <w:bottom w:val="none" w:sz="0" w:space="0" w:color="auto"/>
                    <w:right w:val="none" w:sz="0" w:space="0" w:color="auto"/>
                  </w:divBdr>
                </w:div>
              </w:divsChild>
            </w:div>
            <w:div w:id="1632055404">
              <w:marLeft w:val="0"/>
              <w:marRight w:val="0"/>
              <w:marTop w:val="0"/>
              <w:marBottom w:val="0"/>
              <w:divBdr>
                <w:top w:val="none" w:sz="0" w:space="0" w:color="auto"/>
                <w:left w:val="none" w:sz="0" w:space="0" w:color="auto"/>
                <w:bottom w:val="none" w:sz="0" w:space="0" w:color="auto"/>
                <w:right w:val="none" w:sz="0" w:space="0" w:color="auto"/>
              </w:divBdr>
              <w:divsChild>
                <w:div w:id="464394988">
                  <w:marLeft w:val="0"/>
                  <w:marRight w:val="0"/>
                  <w:marTop w:val="100"/>
                  <w:marBottom w:val="100"/>
                  <w:divBdr>
                    <w:top w:val="none" w:sz="0" w:space="0" w:color="auto"/>
                    <w:left w:val="none" w:sz="0" w:space="0" w:color="auto"/>
                    <w:bottom w:val="none" w:sz="0" w:space="0" w:color="auto"/>
                    <w:right w:val="none" w:sz="0" w:space="0" w:color="auto"/>
                  </w:divBdr>
                </w:div>
              </w:divsChild>
            </w:div>
            <w:div w:id="812795316">
              <w:marLeft w:val="0"/>
              <w:marRight w:val="0"/>
              <w:marTop w:val="0"/>
              <w:marBottom w:val="0"/>
              <w:divBdr>
                <w:top w:val="none" w:sz="0" w:space="0" w:color="auto"/>
                <w:left w:val="none" w:sz="0" w:space="0" w:color="auto"/>
                <w:bottom w:val="none" w:sz="0" w:space="0" w:color="auto"/>
                <w:right w:val="none" w:sz="0" w:space="0" w:color="auto"/>
              </w:divBdr>
              <w:divsChild>
                <w:div w:id="660888190">
                  <w:marLeft w:val="0"/>
                  <w:marRight w:val="0"/>
                  <w:marTop w:val="100"/>
                  <w:marBottom w:val="100"/>
                  <w:divBdr>
                    <w:top w:val="none" w:sz="0" w:space="0" w:color="auto"/>
                    <w:left w:val="none" w:sz="0" w:space="0" w:color="auto"/>
                    <w:bottom w:val="none" w:sz="0" w:space="0" w:color="auto"/>
                    <w:right w:val="none" w:sz="0" w:space="0" w:color="auto"/>
                  </w:divBdr>
                </w:div>
              </w:divsChild>
            </w:div>
            <w:div w:id="746682799">
              <w:marLeft w:val="0"/>
              <w:marRight w:val="0"/>
              <w:marTop w:val="0"/>
              <w:marBottom w:val="0"/>
              <w:divBdr>
                <w:top w:val="none" w:sz="0" w:space="0" w:color="auto"/>
                <w:left w:val="none" w:sz="0" w:space="0" w:color="auto"/>
                <w:bottom w:val="none" w:sz="0" w:space="0" w:color="auto"/>
                <w:right w:val="none" w:sz="0" w:space="0" w:color="auto"/>
              </w:divBdr>
              <w:divsChild>
                <w:div w:id="8047388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22913216">
      <w:bodyDiv w:val="1"/>
      <w:marLeft w:val="0"/>
      <w:marRight w:val="0"/>
      <w:marTop w:val="0"/>
      <w:marBottom w:val="0"/>
      <w:divBdr>
        <w:top w:val="none" w:sz="0" w:space="0" w:color="auto"/>
        <w:left w:val="none" w:sz="0" w:space="0" w:color="auto"/>
        <w:bottom w:val="none" w:sz="0" w:space="0" w:color="auto"/>
        <w:right w:val="none" w:sz="0" w:space="0" w:color="auto"/>
      </w:divBdr>
    </w:div>
    <w:div w:id="2077510985">
      <w:bodyDiv w:val="1"/>
      <w:marLeft w:val="0"/>
      <w:marRight w:val="0"/>
      <w:marTop w:val="0"/>
      <w:marBottom w:val="0"/>
      <w:divBdr>
        <w:top w:val="none" w:sz="0" w:space="0" w:color="auto"/>
        <w:left w:val="none" w:sz="0" w:space="0" w:color="auto"/>
        <w:bottom w:val="none" w:sz="0" w:space="0" w:color="auto"/>
        <w:right w:val="none" w:sz="0" w:space="0" w:color="auto"/>
      </w:divBdr>
      <w:divsChild>
        <w:div w:id="712924543">
          <w:marLeft w:val="0"/>
          <w:marRight w:val="0"/>
          <w:marTop w:val="0"/>
          <w:marBottom w:val="0"/>
          <w:divBdr>
            <w:top w:val="none" w:sz="0" w:space="0" w:color="auto"/>
            <w:left w:val="none" w:sz="0" w:space="0" w:color="auto"/>
            <w:bottom w:val="none" w:sz="0" w:space="0" w:color="auto"/>
            <w:right w:val="none" w:sz="0" w:space="0" w:color="auto"/>
          </w:divBdr>
        </w:div>
        <w:div w:id="258761001">
          <w:marLeft w:val="0"/>
          <w:marRight w:val="0"/>
          <w:marTop w:val="0"/>
          <w:marBottom w:val="0"/>
          <w:divBdr>
            <w:top w:val="none" w:sz="0" w:space="0" w:color="auto"/>
            <w:left w:val="none" w:sz="0" w:space="0" w:color="auto"/>
            <w:bottom w:val="none" w:sz="0" w:space="0" w:color="auto"/>
            <w:right w:val="none" w:sz="0" w:space="0" w:color="auto"/>
          </w:divBdr>
          <w:divsChild>
            <w:div w:id="16766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gs-soft.com/blog/spark-memory-management-part-1-push-it-to-the-limits/" TargetMode="External"/><Relationship Id="rId26" Type="http://schemas.openxmlformats.org/officeDocument/2006/relationships/hyperlink" Target="https://i1.wp.com/0x0fff.com/wp-content/uploads/2016/01/Spark-Memory-Management-1.6.0.png"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yperlink" Target="https://stackoverflow.com/questions/43801062/how-does-web-ui-calculate-storage-memory-in-executors-ta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0x0fff.com/spark-memory-management/" TargetMode="External"/><Relationship Id="rId25" Type="http://schemas.openxmlformats.org/officeDocument/2006/relationships/hyperlink" Target="https://0x0fff.com/spark-architecture-shuffle/"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spoddutur.github.io/spark-notes/distribution_of_executors_cores_and_memory_for_spark_application.html" TargetMode="External"/><Relationship Id="rId20" Type="http://schemas.openxmlformats.org/officeDocument/2006/relationships/hyperlink" Target="https://blog.usejournal.com/spark-study-notes-core-concepts-visualized-5256c44e4090" TargetMode="External"/><Relationship Id="rId29" Type="http://schemas.openxmlformats.org/officeDocument/2006/relationships/hyperlink" Target="https://0x0fff.com/spark-architecture-shuffle/" TargetMode="External"/><Relationship Id="rId1" Type="http://schemas.openxmlformats.org/officeDocument/2006/relationships/numbering" Target="numbering.xml"/><Relationship Id="rId6" Type="http://schemas.openxmlformats.org/officeDocument/2006/relationships/hyperlink" Target="https://spark.apache.org/docs/latest/" TargetMode="External"/><Relationship Id="rId11" Type="http://schemas.openxmlformats.org/officeDocument/2006/relationships/image" Target="media/image5.png"/><Relationship Id="rId24" Type="http://schemas.openxmlformats.org/officeDocument/2006/relationships/hyperlink" Target="https://0x0fff.com/spark-architecture/" TargetMode="External"/><Relationship Id="rId32" Type="http://schemas.openxmlformats.org/officeDocument/2006/relationships/hyperlink" Target="https://www.pgs-soft.com/app/uploads/2017/06/storage.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ark.apache.org/docs/latest/" TargetMode="External"/><Relationship Id="rId23" Type="http://schemas.openxmlformats.org/officeDocument/2006/relationships/hyperlink" Target="https://0x0fff.com/spark-memory-management/" TargetMode="External"/><Relationship Id="rId28" Type="http://schemas.openxmlformats.org/officeDocument/2006/relationships/hyperlink" Target="https://github.com/apache/spark/blob/branch-1.6/core/src/main/scala/org/apache/spark/storage/MemoryStore.scala"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park.apache.org/docs/latest/rdd-programming-guide.html" TargetMode="External"/><Relationship Id="rId31" Type="http://schemas.openxmlformats.org/officeDocument/2006/relationships/hyperlink" Target="https://www.wikiwand.com/en/Jim_Gray_(computer_scientis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poddutur.github.io/spark-notes/distribution_of_executors_cores_and_memory_for_spark_application.html" TargetMode="External"/><Relationship Id="rId27" Type="http://schemas.openxmlformats.org/officeDocument/2006/relationships/image" Target="media/image10.png"/><Relationship Id="rId30" Type="http://schemas.openxmlformats.org/officeDocument/2006/relationships/hyperlink" Target="https://0x0fff.com/spark-memory-management/" TargetMode="External"/><Relationship Id="rId35" Type="http://schemas.openxmlformats.org/officeDocument/2006/relationships/hyperlink" Target="https://0x0fff.com/spark-mem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4388</Words>
  <Characters>25017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M&amp;T Bank</Company>
  <LinksUpToDate>false</LinksUpToDate>
  <CharactersWithSpaces>29347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Singiri, Veeraravi</dc:creator>
  <cp:lastModifiedBy>Singiri, Veeraravi</cp:lastModifiedBy>
  <cp:revision>2</cp:revision>
  <dcterms:created xsi:type="dcterms:W3CDTF">2019-05-10T11:01:00Z</dcterms:created>
  <dcterms:modified xsi:type="dcterms:W3CDTF">2019-05-10T11:23:00Z</dcterms:modified>
</cp:coreProperties>
</file>