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563B0"/>
          <w:sz w:val="28"/>
          <w:szCs w:val="28"/>
        </w:rPr>
        <w:t xml:space="preserve">INTERNATIONAL ERP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SMART SALES MODULE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Full Technical Flow Documentation</w:t>
      </w:r>
    </w:p>
    <w:p>
      <w:pPr>
        <w:pBdr>
          <w:bottom w:val="single" w:color="0EA5E9" w:sz="3" w:space="1"/>
        </w:pBdr>
        <w:spacing w:after="150" w:before="15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Multi-Company  |  Multi-Currency  |  Multi-Language  |  Multi-Branch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IFRS / GAAP / ISO 4217 / ISO 8601 Compliant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2024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MODULE OVERVIEW &amp; ARCHITECTURE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Smart Sales Module (SSM) is a full-cycle, international-standard sales management system for multi-company, multi-branch, multi-currency, and multi-language environments. It manages the complete Order-to-Cash (O2C) cycle from initial customer inquiry through final payment collection and accounting reconciliation.</w:t>
      </w:r>
    </w:p>
    <w:p>
      <w:pPr>
        <w:spacing w:after="80" w:before="16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Multi-Company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Separate books, policies, and approval workflows per company entity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Multi-Branch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Branch-level sales, inventory allocation, and granular reporting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Multi-Currency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Real-time exchange rates, automatic forex gain/loss accounting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Multi-Language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UI localization + document output in any configured language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Multi-Tax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VAT, GST, WHT, Sales Tax rules per region, customer, and product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Multi-Warehouse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orders linked to specific warehouse and bin locations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Multi-Pricelist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Customer/segment/volume/date-based intelligent pricing engine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Approval Workflows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Configurable multi-level discount, credit, and order approvals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Engine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invoices, orders, delivery notes in customer's language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Integration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Every event captured with before/after values, user, and timestamp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Order-to-Cash Process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INQUIRY → QUOTATION → [Approval] → SALES ORDER → [Approval] → DELIVERY ORDER → [WH Confirm + Stock Deduct] → INVOICE → [GL Posting] → PAYMENT → [FX Reconciliation] → CLOSED</w:t>
            </w:r>
          </w:p>
        </w:tc>
      </w:tr>
    </w:tbl>
    <w:p>
      <w:pPr>
        <w:spacing w:after="80" w:before="16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International Standards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 in SSM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IFRS 15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recognition on satisfaction of performance obligation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IFRS 9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Expected credit loss provisioning for accounts receivable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4217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 codes throughout all financial documents and APIs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Date/time format in all records, documents, and API responses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Unicode CLDR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formatting, date display per user locale/language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GDPR Article 17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data deletion and right-to-be-forgotten capability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SOX Section 302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Approval workflows, audit trail, and financial controls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SYSTEM CONFIGURATION &amp; SETUP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Company-Level Sales Settings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SSM-CONFIG-001 | Access: System Admin → Company Settings →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Currency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 (ISO 4217)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 currency for all financial calculations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Tax Group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tax applied to all sales transactions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Order Numbering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Pattern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Auto-sequence e.g. SO-{COMP}-{YEAR}-{SEQ}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Numbering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Pattern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INV-{COMP}-{BRANCH}-{YEAR}-{SEQ}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Terms Default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 30, Net 60, COD, Immediate, etc.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Limit Enforcement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 / Warn / Allow over-limit orders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Negative Stock Allowed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Allow sales without available inventory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Confirm SO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Skip manual SO confirmation step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Quotation Validity 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quote expiry period in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Policy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Ship Complete / Partial Shipments Allowed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Policy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Delivery / On Order / Milestone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Commission Module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 salesperson commission calculation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Forex Gain/Loss Account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 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 Account for foreign exchange differences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Language 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Default / Customer Language / Branch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Rounding 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Half-up / Banker's Rounding / Truncate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CUSTOMER MASTER MANAGEMENT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Customer Registration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SSM-CUST-001 | Access: Sales → Customers → New Customer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Section A: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Auto/Manual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per company entity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Required, maximum 200 characters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Individual / Company / Government / NGO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Company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subsidiary relationships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Registration No.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NTN / CNIC / Company Reg format per country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VAT / GST 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Format validated per country rules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Industry Sector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Configurable industry classification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Since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Defaults to registration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/ Inactive / Blocked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Section B: Financial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 (ISO 4217)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default transaction currency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Assigned price list (auto, editable)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 30, COD, Advance, etc.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Limit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Maximum allowed open balance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Limit Warning 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threshold (e.g., 80% of limit)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Category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 / Export / Tax-Exempt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Fiscal Position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mapping rules for this customer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Receivable Account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 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Override default AR account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Salesperson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assigned salesperson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Collection Officer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Assigned for AR follow-up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Credit Check Logic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1. Get customer open balance (unpaid invoices + undelivered confirmed SOs)
2. Get customer credit limit from master
3. Calculate: Usage% = (Open Balance / Credit Limit) × 100
4. If Usage% &gt;= Warning Threshold → Show Warning, allow proceed with flag
5. If Usage% &gt;= 100% AND enforcement = BLOCK → Reject order
6. If enforcement = WARN → Allow with mandatory manager approval
7. All credit check events logged in Audit System with full details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QUOTATION &amp; PROFORMA INVOICE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Quotation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SSM-QUOT-001 | Access: Sales → Quotations → New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Header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Quotation No.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QT-{COMP}-{YEAR}-{SEQ}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Quotation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Defaults to today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Auto-calculated from company setting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master with credit check trigger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Reference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Customer's own inquiry/PO reference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Defaults from customer, editable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Exchange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rate auto-populated, manually editable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Defaults from customer, editable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Salesperson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Defaults to logged-in 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Defaults from customer master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Incoterms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EXW, FOB, CIF, DDP, DAP, etc.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Expected delivery to customer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Language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 for PDF output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Website / Phone / Email / Walk-in / CRM</w:t>
            </w:r>
          </w:p>
        </w:tc>
      </w:tr>
    </w:tbl>
    <w:p>
      <w:pPr>
        <w:spacing w:after="8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Line Items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product master, triggers price lookup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from product, fully editable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field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 of measure from product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from pricelist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Line-level discount, triggers approval if threshold exceeded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 Price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 Price × Qty × (1 - Discount%)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Group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from product/customer/fiscal position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Applied tax on net price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 Total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 + Tax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Margin 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Shown if cost price available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Per-line delivery date override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Quotation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Approver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0–5%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 (auto-approved)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Proceed immediately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5–15%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+ in-app notification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&gt; 15%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Director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Escalated approval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risk flagged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Controller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check approval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 below minimum margin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Margin exception approval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customer &gt; credit limit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Finance + Manager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Dual approval required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Quotation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by 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attached in customer language, read receipt tracked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Download PDF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in selected language and template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Convert to Sales 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One-click conversion, all data carried forward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Convert to Proforma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customs clearance or advance payment requests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Duplicate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Clone with new date and sequence 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Revision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 QT-XXXX-R1, -R2, with version history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With mandatory cancellation reason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SALES ORDER MANAGEMENT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Sales Order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SSM-SO-001 | Access: Sales → Orders →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Field vs Quotation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PO 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Customer's official purchase order number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PO 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on customer's purchase order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Commitment 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Confirmed and promised delivery 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Normal / Urgent / 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 Qty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from validated delivery orders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Invoiced Qty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from posted invoices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Remaining Qty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Ordered minus Delivered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 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/ Partial / Done per line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Sales Order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Possible Status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 Created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CONFIRMED / CANCELLED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confirms / Auto-confirm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DELIVERY / ON HOLD / CANCELLED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HOLD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block or manual hold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CONFIRMED / CANCELLED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DELIVERY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order created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 / PARTIALLY DELIVERED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PARTIALLY DELIVERED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Some lines delivered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 / CANCELLED (remaining)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lines delivered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invoices created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CLOSED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invoices paid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 state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 cancel + reason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Cannot be reopened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Automatic Triggers on SO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Automatic Action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 Confirmed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Inventory reservation created for all lines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 Confirmed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order auto-created (if enabled in settings)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 Confirmed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confirmation email sent automatically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 Confirmed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Salesperson commission target updated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Validated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auto-created (if Invoice on Delivery policy)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Overdue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sent to collection officer and sales manager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 Cancelled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inventory reservations released immediately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 Cancelled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deposit paid, credit note creation prompted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DELIVERY &amp; SHIPMENT MODULE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Delivery Order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SSM-DEL-001 | Access: Sales → Deliveries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No.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DEL-{COMP}-{YEAR}-{SEQ}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 SO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sales order reference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Scheduled dispatch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Actual Ship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Actual date of dispatch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 Fleet / Courier / Customer Pickup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Carrier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Shipping company master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Tracking 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Courier tracking reference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Warehouse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 warehouse location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Picker / Packer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Warehouse staff assigned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Weight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KG / LB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of Packages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Carton / box 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Proof of Delivery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Scanned POD document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Delivery Validation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1. Verify Done Qty ≤ Remaining Ordered Qty for each line
2. If Lot/Serial tracking required → Lot numbers must be specified
3. If Expiry tracking active → Verify goods not expired
4. Deduct stock in Inventory Module (creates stock move records)
5. Update SO delivered quantities per line
6. If all lines completed → SO status = DELIVERED
7. If partial → SO status = PARTIALLY_DELIVERED
8. Post COGS accounting entry (if configured for delivery-based posting)
9. Full audit log entry created for all stock movements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INVOICE &amp; BILLING MODULE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Customer Invoice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SSM-INV-001 | Access: Sales → Invoices →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INV-{COMP}-{YEAR}-{SEQ}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Accounting posting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Date + Payment Terms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Sales Order / Manual / Subscription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transaction currency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Exchange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at invoice date (editable)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Determines due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Bank Account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bank for payment receipt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IBAN / Swift 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from selected bank account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Fiscal Position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mapping rules applied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 Account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 center / Project allocation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Invoice Posting &amp; Journal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 Account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 Account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Posted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 (full total)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Revenue + Tax Payable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Received (same currency)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Bank / Cash Account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FX Gain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FX Gain Account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FX Loss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FX Loss Account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Note Posted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Revenue + Tax Payable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Advance Received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Bank / Cash Account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Advance (Liability)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Advance Applied to Invoice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Advance (Liability)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 Debt Write-off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 Debt Expense Account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PAYMENT &amp; RECEIPT MODULE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Customer Payment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SSM-PAY-001 | Access: Sales → Payments →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Reference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PAY-{COMP}-{YEAR}-{SEQ}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Actual receipt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Bank Transfer / Cheque / Cash / Online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Bank Reference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Bank transaction / IBFT reference 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Cheque 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payment by cheque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Cheque 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 post-dated cheque tracking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Received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in payment currency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Currency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May differ from invoice currency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Exchange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at payment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 Currency 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Auto-calculated in base currency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Invoices to Settle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 to specific open invoices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Advance (Unallocated)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no specific invoice to settle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8.2 Multi-Currency Payment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MULTI-CURRENCY ALLOCATION LOGIC:
1. List all open invoices for customer in any currency
2. Auto-allocate oldest-first (FIFO) or allow manual selection
3. Convert payment amount to invoice currency at payment-date rate
4. Calculate FX Gain/Loss = (Rate at invoice date) vs (Rate at payment date)
5. Post FX Gain/Loss journal entry to configured GL account
6. Mark invoice as Paid / Partially Paid
7. Update AR aging report in real-time
8. Auto-generate receipt document for customer in their language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SALES RETURNS &amp; CREDIT NOTES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Return Authorization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SSM-RET-001 | Access: Sales → Returns →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No.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RET-{COMP}-{YEAR}-{SEQ}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Original Invoice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— source invoice reference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from invoice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Reason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Defective / Wrong Item / Excess / Quality Issue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Detailed Reason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Area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Mandatory full explanation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Return / Partial Return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Refund 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Note / Cash Refund / Product Exchange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Condition of Goods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Good / Damaged / Destroyed / Expired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Restock to Inventory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items to stock?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Destination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 warehouse / quarantine location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COMMISSION &amp; TARGET MANAGEMENT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10.1 Commission Plan Setup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B0"/>
          <w:sz w:val="22"/>
          <w:szCs w:val="22"/>
        </w:rPr>
        <w:t xml:space="preserve">Form: SSM-COM-001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e.g., Standard Sales Rep 2024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Applicable 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Specific Salesperson / Team / All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Calculation Basis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/ Gross Profit / GP%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Trigger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Dropdown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Invoice Posted / On Payment Received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 Category Filter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Restrict to specific product categories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Category Filter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Restrict to specific customer types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 Period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Range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 start and end dates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10.2 Commission Tier Structure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From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Commission Rate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50,000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50,001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100,000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100,001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250,000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3.0%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250,001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Unlimited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3.5% (accelerated)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10.3 Sales Target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Type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Tracking Method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Monthly/Quarterly/Annual amount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Tracked vs confirmed invoices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Quantity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Units to sell per period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Tracked vs delivered quantities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Gross Profit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 amount or GP% target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Tracked vs actual margin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Customer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of new accounts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Tracked vs first-order customers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Quotation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of quotes sent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Tracked vs quotation 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Conversion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Quote to SO conversion 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Tracked vs converted quotes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INTELLIGENT PRICING ENGINE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11.1 Pricelist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2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Priority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Qty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Specific Product SKU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Fixed Price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Defined amount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 Category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on Sale Price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10% off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Products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on Sale Price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15% off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(Fallback)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Products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Markup on Cost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 + 25%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11.2 Price Calculation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WHEN PRODUCT ADDED TO ORDER LINE:
1. Identify customer's assigned pricelist
2. Find matching rule by priority (highest first), check product/category
3. Check quantity breaks — higher qty may unlock better tier
4. Apply computation: Fixed / Discount% / Markup% / Custom Formula
5. Convert result to order currency using live exchange rate
6. Apply configured rounding rule (0.01 / 0.5 / 1 / 5 / 10)
7. Check minimum margin threshold — alert if below configured floor
8. Display price with original pricelist reference for audit trail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MULTI-REGION TAX ENGINE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12.1 Tax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e.g., VAT 17% Pakistan / GST 18% India / UAE VAT 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/ Purchase / Both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Computation Method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Percentage of Price / Fixed Amount / Tax Group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Rate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Applied percentage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Account (Payable)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 account where tax is posted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Scope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Services Only / Goods Only / Both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Country / Region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Geographic applicability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 Inclusive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 the selling price already tax-inclusive?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 on previous tax (tax on tax)?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12.2 Fiscal Position — Tax Mapping by Customer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/ Region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Tax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Mapped Tax Applied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 Customer (Pakistan)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Tax 17%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Tax 17% (no change)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Customer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Tax 17%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Zero-Rated Export (0%)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AJK / FATA Region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Tax 17%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AJK Reduced Rate 16%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UAE Customer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Tax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UAE VAT 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Tax-Exempt Organization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Tax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Exempt (0%) with certificate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Customer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Tax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GCC applicable VAT 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REPORTS &amp; ANALYTICS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Complete Report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8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Name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Summary Report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High-level sales performance overview by period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Screen/PDF/Excel/CSV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Salesperson Performance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Individual &amp; team achievement vs targets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Sales Analysis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Per-customer revenue, outstanding, credit usage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 Sales Analysis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Best-sellers, margins, pricing analysis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 Aging Report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Receivables aging: Current/30/60/90/90+ days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Screen/PDF/Excel/Scheduled Email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Order Status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Pipeline and order fulfillment tracking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Quotation Conversion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Quote-to-order conversion rate analysis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Returns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Returns, credit notes, restocking analysis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Commission Report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Commission calculation and verification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Multi-Currency Sales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in original vs base currency with FX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Collection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 liability for regulatory filing (FBR/VAT)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R-12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Performance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On-time delivery tracking and variance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Screen/PDF/Excel</w:t>
            </w:r>
          </w:p>
        </w:tc>
      </w:tr>
    </w:tbl>
    <w:p>
      <w:pPr>
        <w:spacing w:after="80" w:before="24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R-05: AR Aging Report — Detail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 filters: As of Date, Customer, Salesperson, Sales Team, Currency, Company,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2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1–30 Days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31–60 Days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61–90 Days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90+ Days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ABC Corp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75,000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XYZ Ltd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45,000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170,000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 Co.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30,000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80,000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110,000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Color coding: Green (Current), Yellow (1-30), Orange (31-60), Red (61-90), Dark Red (90+)</w:t>
      </w:r>
    </w:p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DASHBOARDS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14.1 Sales Executive Dashboard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 User: Individual Salesperson | Refresh: Real-time | Scope: Own data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Displayed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Sales This Month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vs personal target with % achievement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 bar + amount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Open Quotations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and total value of open quotes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Counter + sparkline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Active Orders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Confirmed SO count and total value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Overdue Invoices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overdue from my customers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counter (red)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Commission YTD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Earned commission year-to-date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+ trend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Trend Chart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sales this month vs last 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5 My Customers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By revenue in current period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bar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Pipeline Funnel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Quotes → SO → Delivered → Invoiced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Funnel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Target Gauge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progress towards target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Gauge / donut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Recent Activity Feed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Latest quotes, approvals, alerts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 list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14.2 Sales Manager Dashboard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 User: Sales Manager / Team Leader | Refresh: Real-time | Scope: Team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 Revenue MTD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vs team target + 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 bar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Quotation Pipeline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value of open quotes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counter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Orders Pending Delivery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+ total value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 AR Outstanding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team receivables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+ aging split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Average Deal Size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vs prior period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KPI with trend arrow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Customers This Month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of first-order customers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 Leaderboard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per salesperson ranked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Quote Conversion 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Weekly conversion % trend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Acquisition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vs repeat customers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Stacked column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Margin Scatter Plot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vs GP% by individual deal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Scatter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Approvals Waiting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discount/credit approvals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 list (urgent)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Expiring Quotes Alert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Quotes expiring in next 7 days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 list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14.3 Finance / AR Dashboard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 User: Finance Manager, AR Officer | Refresh: Hourly | Scope: All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 / Chart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Shown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AR Outstanding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 open receivables in base currency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(not yet due)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Invoices within payment terms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Overdue (all buckets combined)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past-due amount with urgency flag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Collected This Month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Cash collected in current 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DSO (Days Sales Outstanding)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Average collection period in days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 Debt Risk Amount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Invoices 90+ days outstanding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 Aging Pyramid Chart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Stacked bar: Current / 1-30 / 31-60 / 61-90 / 90+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Collections Bar Chart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 received per day this 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10 Overdue Customers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with customer name, amount, days overdue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FX Exposure Donut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AR value split by currency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14.4 C-Suite Executive Dashboard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Target User: CEO, CFO, Managing Director | Refresh: Daily | Scope: All companies/branches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Chart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YTD vs Budget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Actual vs budgeted with variance 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Gross Profit YTD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 amount and GP% trend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Monthly Revenue Trend (3 years)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Multi-line comparison chart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by Company / Branch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Grouped bar chart for entity comparison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by Country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World map heat visualization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Customers (Pareto)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80/20 analysis bar + cumulative line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 Category Mix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share by category donut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Collection Efficiency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 of invoiced amount collected on time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Forecast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AI-assisted predictive trend line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 Exposure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split by currency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15. AUDIT TRAIL INTEGRATION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15.1 Sales Events Automatically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Captured in Audit Log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Quotation Created / Modified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timestamp, all field before/after values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Applied &gt; Threshold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discount %, original price, approver required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Order Confirmed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timestamp, total value, customer credit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Order Cancelled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cancellation reason, original total 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Validated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quantities, stock locations, lot numbers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Posted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amounts, GL account codes, exchange rate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Cancelled / Reversed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reason, reversal entry references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Registered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amount, bank reference, allocation 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Note Created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reason, return reference, amounts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 Override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original pricelist price, new price, reason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Limit Override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customer, limit exceeded by, approver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Exchange Rate Override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system rate, applied rate, variance 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Master Modified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User, field changed, before/after values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Commission Calculation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Period, salesperson, basis amount, rate, result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15.2 Audit Record JSON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{
  "log_id": "AUDIT-SO-20240115-0001",
  "company_id": "COMP-001",
  "module": "SmartSales",
  "event_type": "SO_CONFIRMED",
  "document_id": "SO-COMP-2024-00142",
  "user_id": "USR-042",
  "user_name": "Ahmed Khan",
  "branch": "Lahore-Main",
  "timestamp": "2024-01-15T14:32:11Z",
  "ip_address": "192.168.1.55",
  "changes": { "status": {"before": "DRAFT", "after": "CONFIRMED"} },
  "metadata": { "customer": "CUST-0089", "currency": "PKR" }
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16 &amp; 17. INVENTORY &amp; ACCOUNTING INTEGRATION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16.1 Stock Flow — SO to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Inventory 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Accounting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 Confirmed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Stock reservation created — reduces available qty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posting yet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Created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Picking list generated from reservation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posting yet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Validated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Reservation → Actual stock move — reduces on-hand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COGS posted (if on delivery)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(Restock=Yes)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Positive stock move — increases on-hand at destination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COGS reversed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(Restock=No)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Loss/write-off record created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Write-off expense posted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17.1 Complete Accounting Entry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 Posted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Revenue + Tax Payable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Received (same currency)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Bank / Cash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— FX Gain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FX Gain Account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— FX Loss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FX Loss Account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Note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Revenue + Tax Payable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Advance Received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Bank / Cash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Advance (Liability)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Advance Applied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Advance (Liability)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— COGS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 of Goods Sold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Inventory Valuation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 Debt Write-off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 Debt Expense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FX Revaluation (Period End)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FX Adjustment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Unrealized FX Gain/Loss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18.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Action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Rep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Senior Rep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Mgr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Quotation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 Discount &lt; 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 Discount 5–15%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 Discount &gt; 15%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Sales Order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 Sales Order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Override Credit Limit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Invoice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 Payment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All Customers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Commission Reports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 Data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Configuration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/ Void Records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19. API ENDPOINTS REFERENCE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Base URL: https://erp.yourcompany.com/api/v1/sales/ | Auth: Bearer JWT | Format: JSON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/quotations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quotations (paginated, filterable by all fields)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/quotations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new quotation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/quotations/{id}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full quotation details with lines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/quotations/{id}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draft quotation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/quotations/{id}/confirm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and submit quotation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/quotations/{id}/send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PDF to customer via email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/quotations/{id}/convert-to-so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Convert approved quote to sales order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/orders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sales orders (paginated, filterable)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/orders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new sales order directly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/orders/{id}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full SO with lines, delivery, invoice status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/orders/{id}/confirm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sales order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/orders/{id}/cancel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 SO with mandatory reason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/invoices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customer invoices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/invoices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invoice (from SO or manual)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/invoices/{id}/post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invoice (creates GL entries)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/payments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customer payments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/payments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 new payment receipt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/customers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customer master records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/customers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new customer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/customers/{id}/statement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account statement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/reports/ar-aging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 aging report (filterable, exportable)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/reports/sales-summary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summary with grouping options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/pricelist/calculate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Calculate price for product + qty + customer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20. DATABASE SCHEMA REFERENCE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20.1 sales_quotation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entity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branch_id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Branch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quotation_no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document number (indexed)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draft / sent / confirmed / cancelled / expired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master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4217 currency code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DECIMAL(15,6)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at document creation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pricelist_id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Applied pricelist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salesperson_id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HR employee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validity_date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Quote expiry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amount_untaxed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before tax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amount_tax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tax amount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Grand total in transaction currency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amount_total_base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Grand total in base currency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output language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Creating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TZ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8601 timestamp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TZ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modification timestamp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20.2 sales_order_line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sales_order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order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sequence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order / line number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 master reference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Line description (from product, editable)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DECIMAL(15,3)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Ordered quantity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uom_id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 of measure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price_unit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Unit price (4 decimal for precision)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percentage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price_subtotal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 line amount after discount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qty_delivered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DECIMAL(15,3)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validated delivery orders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qty_invoiced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DECIMAL(15,3)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posted invoices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analytic_account_id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 center / project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20.3 customer_invoice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invoice_no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invoice number (indexed)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Accounting posting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draft / posted / cancelled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payment_state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not_paid / partial / paid / reversed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master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 currency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exchange_rate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DECIMAL(15,6)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at invoice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amount_untaxed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 amount before tax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amount_tax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tax amount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amount_total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Grand total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amount_residual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Outstanding unpaid amount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journal_id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Accounting journal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move_id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journal_entries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 GL journal entry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4"/>
        </w:pBdr>
        <w:shd w:fill="1B3A6B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APPENDIX — QUICK REFERENCE</w:t>
      </w: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A: Form Number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Name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Access Path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SSM-CONFIG-001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Sales Configuration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→ Company → Sales Settings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SSM-CUST-001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Registration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Customers → New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SSM-QUOT-001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Quotation / Proforma Invoice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Quotations → New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SSM-SO-001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Order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Orders → New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SSM-DEL-001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 Order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Deliveries → Open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SSM-INV-001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Invoice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Invoices → New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SSM-PAY-001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Payment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Payments → Register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SSM-RET-001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Authorization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Returns → New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SSM-COM-001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Commission Plan Setup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Configuration → Commission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SSM-PRICE-001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Pricelist Configuration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Sales → Configuration → Pricelists</w:t>
            </w:r>
          </w:p>
        </w:tc>
      </w:tr>
    </w:tbl>
    <w:p>
      <w:pPr>
        <w:spacing w:after="80" w:before="200"/>
      </w:pPr>
    </w:p>
    <w:p>
      <w:pPr>
        <w:pStyle w:val="Heading2"/>
        <w:pBdr>
          <w:bottom w:val="single" w:color="CBD5E1" w:sz="1"/>
          <w:left w:val="single" w:color="0EA5E9" w:sz="12"/>
        </w:pBdr>
        <w:spacing w:after="150" w:before="300"/>
        <w:ind w:left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B: International Standards Compliance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IFRS 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Recognition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on performance obligation satisfaction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IFRS 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Financial Instruments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Expected credit loss for AR provisioning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4217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 Codes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currency fields use standard codes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8601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Date/Time Format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timestamps in UTC ISO format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Unicode CLDR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Locale Formatting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Numbers/dates formatted per user locale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GDPR Art. 17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Rights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data deletion capability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SOX Sec. 302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Controls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Approval workflows + complete audit trail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FATF Guidelines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Customer Due Diligence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KYC fields on customer master</w:t>
            </w:r>
          </w:p>
        </w:tc>
      </w:tr>
    </w:tbl>
    <w:p>
      <w:pPr>
        <w:spacing w:after="200" w:before="360"/>
      </w:pPr>
    </w:p>
    <w:p>
      <w:pPr>
        <w:pBdr>
          <w:bottom w:val="single" w:color="0EA5E9" w:sz="3" w:space="1"/>
        </w:pBdr>
        <w:spacing w:after="150" w:before="15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— END OF DOCUMENT —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Smart Sales Module Technical Flow Documentation v1.0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International ERP System | Compliant with IFRS, GAAP, ISO Standards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Borders>
            <w:top w:val="single" w:color="CBD5E1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94A3B8"/>
              <w:sz w:val="16"/>
              <w:szCs w:val="16"/>
            </w:rPr>
            <w:t xml:space="preserve">Confidential — Internal ERP Documentation</w:t>
          </w:r>
        </w:p>
      </w:tc>
      <w:tc>
        <w:tcPr>
          <w:tcBorders>
            <w:top w:val="single" w:color="CBD5E1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94A3B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94A3B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94A3B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single" w:color="0EA5E9" w:sz="3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6"/>
              <w:szCs w:val="16"/>
            </w:rPr>
            <w:t xml:space="preserve">Smart Sales Module — Technical Flow Documentation</w:t>
          </w:r>
        </w:p>
      </w:tc>
      <w:tc>
        <w:tcPr>
          <w:tcBorders>
            <w:top w:val="none" w:color="FFFFFF" w:sz="0"/>
            <w:left w:val="none" w:color="FFFFFF" w:sz="0"/>
            <w:bottom w:val="single" w:color="0EA5E9" w:sz="3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International ERP System |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2026-04-14T21:10:43.312Z</dcterms:created>
  <dcterms:modified xsi:type="dcterms:W3CDTF">2026-04-14T21:10:43.313Z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