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7 Title"/>
      </w:pPr>
      <w:r>
        <w:t xml:space="preserve">techdocs Output</w:t>
      </w:r>
    </w:p>
    <w:p>
      <w:pPr>
        <w:pStyle w:val="CL7 Heading 1"/>
      </w:pPr>
      <w:r>
        <w:t xml:space="preserve">Style System Verification</w:t>
      </w:r>
    </w:p>
    <w:p>
      <w:pPr>
        <w:pStyle w:val="CL7 Body"/>
      </w:pPr>
      <w:r>
        <w:t xml:space="preserve">This document validates that the selected Clearline7 set is applying named styles natively.</w:t>
      </w:r>
    </w:p>
    <w:p>
      <w:pPr>
        <w:pStyle w:val="CL7 Heading 2"/>
      </w:pPr>
      <w:r>
        <w:t xml:space="preserve">1. Typography Check</w:t>
      </w:r>
    </w:p>
    <w:p>
      <w:pPr>
        <w:pStyle w:val="CL7 Body"/>
      </w:pPr>
      <w:r>
        <w:t xml:space="preserve">This body text should match the set definition for font family and size. It should be styled as "CL7 Body" in Word.</w:t>
      </w:r>
    </w:p>
    <w:p>
      <w:pPr>
        <w:pStyle w:val="CL7 Heading 2"/>
      </w:pPr>
      <w:r>
        <w:t xml:space="preserve">2. List Structure</w:t>
      </w:r>
    </w:p>
    <w:p>
      <w:pPr>
        <w:pStyle w:val="CL7 List"/>
        <w:numPr>
          <w:ilvl w:val="0"/>
          <w:numId w:val="2"/>
        </w:numPr>
      </w:pPr>
      <w:r>
        <w:t xml:space="preserve">List Item A</w:t>
      </w:r>
    </w:p>
    <w:p>
      <w:pPr>
        <w:pStyle w:val="CL7 List"/>
        <w:numPr>
          <w:ilvl w:val="0"/>
          <w:numId w:val="2"/>
        </w:numPr>
      </w:pPr>
      <w:r>
        <w:t xml:space="preserve">List Item B</w:t>
      </w:r>
    </w:p>
    <w:p>
      <w:pPr>
        <w:pStyle w:val="CL7 List"/>
        <w:numPr>
          <w:ilvl w:val="0"/>
          <w:numId w:val="2"/>
        </w:numPr>
      </w:pPr>
      <w:r>
        <w:t xml:space="preserve">List Item C</w:t>
      </w:r>
    </w:p>
    <w:p>
      <w:pPr>
        <w:pStyle w:val="CL7 Heading 2"/>
      </w:pPr>
      <w:r>
        <w:t xml:space="preserve">3. Technical Data</w:t>
      </w:r>
    </w:p>
    <w:p>
      <w:pPr>
        <w:pStyle w:val="CL7 Code"/>
      </w:pPr>
      <w:r>
        <w:t xml:space="preserve">console.log("Monospace check passed");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L7 Body">
    <w:name w:val="CL7 Body"/>
    <w:basedOn w:val="Normal"/>
    <w:next w:val="CL7 Body"/>
    <w:pPr>
      <w:spacing w:before="8" w:after="8"/>
    </w:pPr>
    <w:rPr>
      <w:rFonts w:ascii="Fira Code" w:cs="Fira Code" w:eastAsia="Fira Code" w:hAnsi="Fira Code"/>
      <w:color w:val="0F172A"/>
      <w:sz w:val="15"/>
      <w:szCs w:val="15"/>
    </w:rPr>
  </w:style>
  <w:style w:type="paragraph" w:styleId="CL7 Heading 1">
    <w:name w:val="CL7 Heading 1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27"/>
      <w:szCs w:val="27"/>
    </w:rPr>
  </w:style>
  <w:style w:type="paragraph" w:styleId="CL7 Heading 2">
    <w:name w:val="CL7 Heading 2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24"/>
      <w:szCs w:val="24"/>
    </w:rPr>
  </w:style>
  <w:style w:type="paragraph" w:styleId="CL7 Heading 3">
    <w:name w:val="CL7 Heading 3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21"/>
      <w:szCs w:val="21"/>
    </w:rPr>
  </w:style>
  <w:style w:type="paragraph" w:styleId="CL7 Heading 4">
    <w:name w:val="CL7 Heading 4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18"/>
      <w:szCs w:val="18"/>
    </w:rPr>
  </w:style>
  <w:style w:type="paragraph" w:styleId="CL7 Heading 5">
    <w:name w:val="CL7 Heading 5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17"/>
      <w:szCs w:val="17"/>
    </w:rPr>
  </w:style>
  <w:style w:type="paragraph" w:styleId="CL7 Heading 6">
    <w:name w:val="CL7 Heading 6"/>
    <w:basedOn w:val="CL7 Body"/>
    <w:next w:val="CL7 Body"/>
    <w:pPr>
      <w:spacing w:before="24" w:after="12"/>
    </w:pPr>
    <w:rPr>
      <w:rFonts w:ascii="Consolas" w:cs="Consolas" w:eastAsia="Consolas" w:hAnsi="Consolas"/>
      <w:b/>
      <w:bCs/>
      <w:color w:val="0F172A"/>
      <w:sz w:val="15"/>
      <w:szCs w:val="15"/>
    </w:rPr>
  </w:style>
  <w:style w:type="paragraph" w:styleId="CL7 List">
    <w:name w:val="CL7 List"/>
    <w:basedOn w:val="CL7 Body"/>
    <w:pPr>
      <w:spacing w:before="0" w:after="8"/>
    </w:pPr>
    <w:rPr>
      <w:rFonts w:ascii="Fira Code" w:cs="Fira Code" w:eastAsia="Fira Code" w:hAnsi="Fira Code"/>
      <w:color w:val="0F172A"/>
      <w:sz w:val="15"/>
      <w:szCs w:val="15"/>
    </w:rPr>
  </w:style>
  <w:style w:type="paragraph" w:styleId="CL7 Code">
    <w:name w:val="CL7 Code"/>
    <w:basedOn w:val="CL7 Body"/>
    <w:pPr>
      <w:spacing w:before="12" w:after="12"/>
    </w:pPr>
    <w:rPr>
      <w:rFonts w:ascii="Fira Code" w:cs="Fira Code" w:eastAsia="Fira Code" w:hAnsi="Fira Code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2025-12-15T21:04:03.187Z</dcterms:created>
  <dcterms:modified xsi:type="dcterms:W3CDTF">2025-12-15T21:04:03.187Z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