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3028950</wp:posOffset>
            </wp:positionV>
            <wp:extent cx="7556500" cy="4318000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footerReference w:type="default" r:id="rId5"/>
          <w:type w:val="continuous"/>
          <w:pgSz w:w="11900" w:h="16840"/>
          <w:pgMar w:footer="184" w:top="1600" w:bottom="3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7524936" cy="10052113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24936" cy="10052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header="0" w:footer="184" w:top="220" w:bottom="380" w:left="0" w:right="0"/>
        </w:sectPr>
      </w:pPr>
    </w:p>
    <w:p>
      <w:pPr>
        <w:pStyle w:val="BodyText"/>
        <w:spacing w:before="4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3028950</wp:posOffset>
            </wp:positionV>
            <wp:extent cx="7556500" cy="4318000"/>
            <wp:effectExtent l="0" t="0" r="0" b="0"/>
            <wp:wrapNone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pgSz w:w="11900" w:h="16840"/>
          <w:pgMar w:header="0" w:footer="184" w:top="1600" w:bottom="3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7449307" cy="9960864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49307" cy="9960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00" w:h="16840"/>
      <w:pgMar w:header="0" w:footer="184" w:top="220" w:bottom="3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414pt;margin-top:817.778564pt;width:161.85pt;height:18.45pt;mso-position-horizontal-relative:page;mso-position-vertical-relative:page;z-index:-15752192" type="#_x0000_t202" filled="false" stroked="false">
          <v:textbox inset="0,0,0,0">
            <w:txbxContent>
              <w:p>
                <w:pPr>
                  <w:pStyle w:val="BodyText"/>
                  <w:spacing w:before="13"/>
                  <w:ind w:left="20"/>
                </w:pPr>
                <w:r>
                  <w:rPr/>
                  <w:t>Scanned with CamScanner</w:t>
                </w:r>
              </w:p>
            </w:txbxContent>
          </v:textbox>
          <w10:wrap type="none"/>
        </v:shap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9"/>
      <w:szCs w:val="2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CamScanner</dc:creator>
  <dc:subject>Mata Bhavani Step well image</dc:subject>
  <dc:title>Mata Bhavani Step well image</dc:title>
  <dcterms:created xsi:type="dcterms:W3CDTF">2021-12-31T06:15:35Z</dcterms:created>
  <dcterms:modified xsi:type="dcterms:W3CDTF">2021-12-31T06:15:35Z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2021-12-31T00:00:00Z</vt:filetime>
  </property>
</Properties>
</file>