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vised_operating_cost_fore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Revised Operating Cost Forecast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i_enabled_news_agency_platform_n_7e0bd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AI-Enabled News Agency Platform - News Karnataka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Date</w:t>
      </w:r>
      <w:r>
        <w:rPr>
          <w:rFonts w:eastAsia="source serif 4" w:cs="source serif 4" w:ascii="source serif 4" w:hAnsi="source serif 4"/>
          <w:color w:val="000000"/>
        </w:rPr>
        <w:t xml:space="preserve">: 07 September 2026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Context</w:t>
      </w:r>
      <w:r>
        <w:rPr>
          <w:rFonts w:eastAsia="source serif 4" w:cs="source serif 4" w:ascii="source serif 4" w:hAnsi="source serif 4"/>
          <w:color w:val="000000"/>
        </w:rPr>
        <w:t xml:space="preserve">: Cost-optimized for Indian market conditions, leveraging free tiers and competitive pricing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executive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Executive Summary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After reviewing current market pricing (AWS India regions, Indian CDN providers, Groq API rates), the </w:t>
      </w:r>
      <w:r>
        <w:rPr>
          <w:rFonts w:eastAsia="source serif 4" w:cs="source serif 4" w:ascii="source serif 4" w:hAnsi="source serif 4"/>
          <w:b/>
          <w:color w:val="000000"/>
        </w:rPr>
        <w:t xml:space="preserve">actual monthly operating costs</w:t>
      </w:r>
      <w:r>
        <w:rPr>
          <w:rFonts w:eastAsia="source serif 4" w:cs="source serif 4" w:ascii="source serif 4" w:hAnsi="source serif 4"/>
          <w:color w:val="000000"/>
        </w:rPr>
        <w:t xml:space="preserve"> are significantly lower than initially quoted. Below are revised forecasts with two scenarios: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Philosophy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Nominal (Lean Startup)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Maximum use of free tiers, minimal traffic, aggressive cost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₹800–2,500/month ($10–30)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Higher (Comfortable Buffer)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Paid tiers for reliability, moderate traffic, headroom for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₹4,000–12,000/month ($50–150)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 Traffic (Election Spike)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Scaled infrastructure for 500K+ MAU, high article volume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₹15,000–35,000/month ($180–420)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</w:t>
      </w:r>
      <w:r>
        <w:rPr>
          <w:rFonts w:eastAsia="source serif 4" w:cs="source serif 4" w:ascii="source serif 4" w:hAnsi="source serif 4"/>
          <w:color w:val="000000"/>
        </w:rPr>
        <w:t xml:space="preserve">: All costs in INR (with USD equivalent at ₹83/$). Assumes startup phase with 50K–200K MAU.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detailed_cost_breakdow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Detailed Cost Breakdown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bm_1_database_postgresq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Database (PostgreSQL)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(t2.micro/t3.micro)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 (first 12 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750 hrs/month free; 20 GB storage; sufficient for 50K MAU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Managed (Low)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Managed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₹1,250/month ($15)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GB RAM, 1 vCPU, 10 GB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Managed (Mid)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(t3.small)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₹2,900/month ($35)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GB RAM, 1 vCPU, 100 GB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Managed (High)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(t3.medium)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₹5,800/month ($70)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 GB RAM, 2 vCPU, 200 GB storage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Supabase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 MB database, 50K monthly active users; PostgreSQL-based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Neon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Serverless PostgreSQL; 0.5 GB storage free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Start with </w:t>
      </w:r>
      <w:r>
        <w:rPr>
          <w:rFonts w:eastAsia="source serif 4" w:cs="source serif 4" w:ascii="source serif 4" w:hAnsi="source serif 4"/>
          <w:b/>
          <w:color w:val="000000"/>
        </w:rPr>
        <w:t xml:space="preserve">AWS RDS Free Tier</w:t>
      </w:r>
      <w:r>
        <w:rPr>
          <w:rFonts w:eastAsia="source serif 4" w:cs="source serif 4" w:ascii="source serif 4" w:hAnsi="source serif 4"/>
          <w:color w:val="000000"/>
        </w:rPr>
        <w:t xml:space="preserve"> (12 months) or </w:t>
      </w:r>
      <w:r>
        <w:rPr>
          <w:rFonts w:eastAsia="source serif 4" w:cs="source serif 4" w:ascii="source serif 4" w:hAnsi="source serif 4"/>
          <w:b/>
          <w:color w:val="000000"/>
        </w:rPr>
        <w:t xml:space="preserve">Supabase Free Tier</w:t>
      </w:r>
      <w:r>
        <w:rPr>
          <w:rFonts w:eastAsia="source serif 4" w:cs="source serif 4" w:ascii="source serif 4" w:hAnsi="source serif 4"/>
          <w:color w:val="000000"/>
        </w:rPr>
        <w:t xml:space="preserve"> (indefinite for low traffic). Upgrade to DigitalOcean or AWS paid tier only when you exceed free tier limits.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(free tier)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₹1,250–2,900 (managed DB for peace of mind)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2_cloud_hosting_compute_api_front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Cloud Hosting (Compute - API + Frontend)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EC2 (t2.micro)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 (12 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750 hrs/month; 1 GB RAM; sufficient for 50K MAU with caching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Oracle Cloud 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VMs (1 GB RAM each); always-free tier; best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VPS (Low)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Droplet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₹415/month ($5)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GB RAM, 1 vCPU, 25 GB SSD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VPS (Mid)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Droplet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₹830/month ($10)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GB RAM, 1 vCPU, 50 GB SSD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VPS (High)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EC2 (t3.small)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₹1,250/month ($15)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 GB RAM, 1 vCPU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Serverless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 (Frontend) + Railway/Render (API)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₹830–1,660/month ($10–20)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 free for Next.js; Railway/Render free tier for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Render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750 hrs/month; 512 MB RAM; auto-sleep after inactivity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Frontend (Next.js)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Deploy on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Vercel Free Tier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(unlimited bandwidth, automatic HTTPS, edge caching)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API (Node.js/.NET)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Deploy on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Render Free Tier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Railway Free Tier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initially; upgrade to paid VPS when traffic grows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Alternative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Use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Oracle Cloud Free Tier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both frontend + API (2 VMs indefinitely free)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(Vercel + Render/Railway free tiers, or Oracle Cloud)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₹830–1,660 (paid VPS for reliability + performance)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cdn_content_delivery_networ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CDN (Content Delivery Network)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Unlimited bandwidth, DDoS protection, global edge network; best for startups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CloudFront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 (12 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TB/month data transfer out; 2M HTTP/HTTPS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₹1,660/month ($20)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WAF, image optimization, faster cache purge; optional for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BunnyCDN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₹415–830/month ($5–10)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Pay-as-you-go; ₹0.83/GB (India region); ideal for 500 GB–1 TB/month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CloudFront (Post 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₹6–8/GB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India region pricing; 500 GB = ₹3,000–4,000/month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Use </w:t>
      </w:r>
      <w:r>
        <w:rPr>
          <w:rFonts w:eastAsia="source serif 4" w:cs="source serif 4" w:ascii="source serif 4" w:hAnsi="source serif 4"/>
          <w:b/>
          <w:color w:val="000000"/>
        </w:rPr>
        <w:t xml:space="preserve">Cloudflare Free</w:t>
      </w:r>
      <w:r>
        <w:rPr>
          <w:rFonts w:eastAsia="source serif 4" w:cs="source serif 4" w:ascii="source serif 4" w:hAnsi="source serif 4"/>
          <w:color w:val="000000"/>
        </w:rPr>
        <w:t xml:space="preserve"> indefinitely. It provides unlimited bandwidth, excellent performance, and built-in security (DDoS, WAF). Only upgrade to Cloudflare Pro (₹1,660/month) if you need advanced WAF rules or image optimization.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(Cloudflare Free)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₹0–1,660 (Cloudflare Free or Pro)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ai_inference_groq_ap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AI Inference (Groq API)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Groq Pricing</w:t>
      </w:r>
      <w:r>
        <w:rPr>
          <w:rFonts w:eastAsia="source serif 4" w:cs="source serif 4" w:ascii="source serif 4" w:hAnsi="source serif 4"/>
          <w:color w:val="000000"/>
        </w:rPr>
        <w:t xml:space="preserve"> (as of 2026):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Llama 3.1 8B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$0.05 / 1M tokens (input + output)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Llama 3.1 70B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$0.59 / 1M tokens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Mixtral 8x7B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$0.24 / 1M tokens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Assumptions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article: 500 words (~700 tokens)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AI tagging per article: ~200 tokens (prompt + response)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Articles per day: 50 (nominal), 200 (higher), 500 (election spike)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Articles/Day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Tokens/Day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Tokens/Month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Groq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(INR)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$0.015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₹1.25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1,200,000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$0.06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 Traffic (Election)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3,000,000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70B (better accuracy)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$1.77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₹147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Cost Optimization Strategies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 Llama 3.1 8B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routine tagging (cheapest, fast); switch to 70B only for complex articles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Cache AI Responses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If the same topic/location appears multiple times, cache the result (e.g., "Bengaluru" → location tag "Karnataka, India")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Batch Processing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Process AI tagging asynchronously in batches (not real-time) to reduce API calls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Fallback to 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For common topics (e.g., "Politics", "Sports"), use rule-based tagging instead of AI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₹0–10 (free tier + minimal usage)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₹100–500 (moderate usage with 70B model for accuracy)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Election Spike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₹1,000–2,000 (temporary spike for 2–3 weeks)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</w:t>
      </w:r>
      <w:r>
        <w:rPr>
          <w:rFonts w:eastAsia="source serif 4" w:cs="source serif 4" w:ascii="source serif 4" w:hAnsi="source serif 4"/>
          <w:color w:val="000000"/>
        </w:rPr>
        <w:t xml:space="preserve">: Groq does not have a free tier, but costs are negligible at startup scale. Even at 1,000 articles/day, monthly cost is ~₹500–1,000 with Llama 3.1 8B.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5_object_storage_images_videos_2d241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Object Storage (Images, Videos, Static Assets)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S3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 (12 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 GB storage, 20K GET requests, 2K PUT requests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 GB storage, 10M reads/month; no egress fees!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Supabase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 GB storage; included with Supabase free tier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 (Low)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₹83/month ($1)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 GB storage; ₹0.83/GB/month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 (Mid)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S3 (Post 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₹190/month ($2.30)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 GB storage; ₹1.90/GB/month (India region)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Paid (High)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S3 + CloudFront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₹830–1,660/month ($10–20)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 GB storage + 500 GB egress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Use </w:t>
      </w:r>
      <w:r>
        <w:rPr>
          <w:rFonts w:eastAsia="source serif 4" w:cs="source serif 4" w:ascii="source serif 4" w:hAnsi="source serif 4"/>
          <w:b/>
          <w:color w:val="000000"/>
        </w:rPr>
        <w:t xml:space="preserve">Cloudflare R2</w:t>
      </w:r>
      <w:r>
        <w:rPr>
          <w:rFonts w:eastAsia="source serif 4" w:cs="source serif 4" w:ascii="source serif 4" w:hAnsi="source serif 4"/>
          <w:color w:val="000000"/>
        </w:rPr>
        <w:t xml:space="preserve"> (10 GB free, no egress fees) for images and static assets. It's significantly cheaper than AWS S3 for startups, especially when combined with Cloudflare CDN (free).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(Cloudflare R2 free tier)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₹83–415 (100–500 GB storage on R2)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6_monitoring_logging_error_trac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Monitoring, Logging &amp; Error Tracking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Application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(Sentry 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₹830/month ($10)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Sentry: 5K errors/month free; 50K errors/month 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Uptime 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(UptimeRobot 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₹250/month ($3)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UptimeRobot: 50 monitors free; Pingdom 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Log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(Cloudflare Logs 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₹830–1,660/month ($10–20)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Logtail/Datadog paid tiers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Error Tracking (Frontend)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(Sentry 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Included in Sentry paid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 as application monitoring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Start with </w:t>
      </w:r>
      <w:r>
        <w:rPr>
          <w:rFonts w:eastAsia="source serif 4" w:cs="source serif 4" w:ascii="source serif 4" w:hAnsi="source serif 4"/>
          <w:b/>
          <w:color w:val="000000"/>
        </w:rPr>
        <w:t xml:space="preserve">Sentry Free Tier</w:t>
      </w:r>
      <w:r>
        <w:rPr>
          <w:rFonts w:eastAsia="source serif 4" w:cs="source serif 4" w:ascii="source serif 4" w:hAnsi="source serif 4"/>
          <w:color w:val="000000"/>
        </w:rPr>
        <w:t xml:space="preserve"> (5K errors/month) + </w:t>
      </w:r>
      <w:r>
        <w:rPr>
          <w:rFonts w:eastAsia="source serif 4" w:cs="source serif 4" w:ascii="source serif 4" w:hAnsi="source serif 4"/>
          <w:b/>
          <w:color w:val="000000"/>
        </w:rPr>
        <w:t xml:space="preserve">UptimeRobot Free</w:t>
      </w:r>
      <w:r>
        <w:rPr>
          <w:rFonts w:eastAsia="source serif 4" w:cs="source serif 4" w:ascii="source serif 4" w:hAnsi="source serif 4"/>
          <w:color w:val="000000"/>
        </w:rPr>
        <w:t xml:space="preserve"> (50 monitors). Upgrade only when you exceed free limits.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(free tiers)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₹830–1,660 (Sentry Pro + Logtail)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7_backup_disaster_recove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Backup &amp; Disaster Recovery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Automated Backups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(included)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(within 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₹200–400/month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100–200 GB backup storage; ₹1.90/GB/month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Manual Backups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S3 / Cloudflare 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₹83–166/month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Scripted daily backups to S3/R2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Third-Party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Backuply, pgBackRest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(self-hosted)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₹415–830/month ($5–10)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Managed backup services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Use </w:t>
      </w:r>
      <w:r>
        <w:rPr>
          <w:rFonts w:eastAsia="source serif 4" w:cs="source serif 4" w:ascii="source serif 4" w:hAnsi="source serif 4"/>
          <w:b/>
          <w:color w:val="000000"/>
        </w:rPr>
        <w:t xml:space="preserve">AWS RDS automated backups</w:t>
      </w:r>
      <w:r>
        <w:rPr>
          <w:rFonts w:eastAsia="source serif 4" w:cs="source serif 4" w:ascii="source serif 4" w:hAnsi="source serif 4"/>
          <w:color w:val="000000"/>
        </w:rPr>
        <w:t xml:space="preserve"> (included with RDS) or scripted backups to </w:t>
      </w:r>
      <w:r>
        <w:rPr>
          <w:rFonts w:eastAsia="source serif 4" w:cs="source serif 4" w:ascii="source serif 4" w:hAnsi="source serif 4"/>
          <w:b/>
          <w:color w:val="000000"/>
        </w:rPr>
        <w:t xml:space="preserve">Cloudflare R2</w:t>
      </w:r>
      <w:r>
        <w:rPr>
          <w:rFonts w:eastAsia="source serif 4" w:cs="source serif 4" w:ascii="source serif 4" w:hAnsi="source serif 4"/>
          <w:color w:val="000000"/>
        </w:rPr>
        <w:t xml:space="preserve"> (free). No need for third-party backup services at startup scale.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(included with RDS or R2 free tier)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₹200–400 (RDS backup storage beyond free tier)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8_domain_ssl_emai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Domain, SSL &amp; Email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Nominal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Higher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Domain (.in)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GoDaddy, Namecheap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₹830/year ($10)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₹830/year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.in domains are cheap; .com is ₹1,200–1,500/year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Domain (.com)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GoDaddy, Namecheap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₹1,200/year ($15)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₹1,200/year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for brand credibility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SSL 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Let's Encrypt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Auto-renewing; included with Vercel, Cloudflare, most hosting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Business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Zoho 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(5 users free)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₹75/user/month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Zoho: 5 users free; 25 GB/user; Google Workspace is ₹250/user/month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Transactional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SendGrid 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 (100 emails/day)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₹1,250/month ($15)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SendGrid: 100/day free; 40K/month paid; AWS SES is cheaper (₹0.83/1K emails)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Domain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₹830–1,200/year (one-time, not monthly)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SSL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(Let's Encrypt)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Email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(Zoho Mail free tier for 5 users)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Transactional Email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(SendGrid free tier) or ₹415–830/month (AWS SES for high volume)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Realistic Monthly Cost</w:t>
      </w:r>
      <w:r>
        <w:rPr>
          <w:rFonts w:eastAsia="source serif 4" w:cs="source serif 4" w:ascii="source serif 4" w:hAnsi="source serif 4"/>
          <w:color w:val="000000"/>
        </w:rPr>
        <w:t xml:space="preserve"> (amortized):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Nominal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₹0 (free email + SSL; domain amortized: ₹70–100/month)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Higher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₹75–250 (Zoho Mail paid or Google Workspace for 1–2 users)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onsolidated_monthly_cost_foreca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Consolidated Monthly Cost Forecast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scenario_1_nominal_lean_startup_50k_mau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Scenario 1: Nominal (Lean Startup, 50K MAU)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(INR)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Provider/Notes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Free Tier (12 months) or Supabase 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 Hosting (Compute)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 (Frontend) + Render/Railway Free (API) or Oracle Cloud 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Free (unlimited bandwidth)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AI Inference (Groq)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8B; 50 articles/day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Object Storage (S3/R2)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R2 Free (10 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Monitoring &amp;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 Free + UptimeRobot 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Included with RDS or scripted to R2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Domain/SSL/Email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₹70–100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 amortized; SSL + Email 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 (Nominal)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₹70–110/month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~$1–1.5/month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extremely lean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setup, suitable for MVP/launch phase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Relies heavily on free tiers; may have limitations (e.g., RDS free tier expires after 12 months)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Performance is adequate for 50K MAU with proper caching (Cloudflare CDN)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Recommended for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First 6–12 months post-launch, while validating product-market fit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cenario_2_higher_comfortable_buf_af980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Scenario 2: Higher (Comfortable Buffer, 200K MAU)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(INR)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Provider/Notes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₹1,250–2,900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Managed DB (₹1,250) or AWS RDS t3.small (₹2,900)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 Hosting (Compute)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Droplet (2 GB RAM) or AWS EC2 t3.small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₹0–1,660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Free (₹0) or Cloudflare Pro (₹1,660; optional)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AI Inference (Groq)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₹100–500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8B/70B; 200 articles/day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Object Storage (S3/R2)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₹83–415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R2 (100–500 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Monitoring &amp;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 Pro (50K errors) + Logtail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₹200–400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RDS backup storage (100–200 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Domain/SSL/Email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₹75–250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Zoho Mail (1–2 users) or Google Workspace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 (Higher)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₹3,368–9,445/month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~$40–115/month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This is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production-ready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setup with paid tiers for reliability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 comfortably handle 200K MAU with proper architecture (caching, CDN, database indexing)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Includes headroom for traffic spikes (e.g., viral articles, local breaking news)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Recommended for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6–18 months post-launch, after achieving product-market fit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cenario_3_high_traffic_election_e025d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Scenario 3: High Traffic (Election Spike, 500K+ MAU)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(INR)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Provider/Notes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Database (PostgreSQL)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₹5,800–8,300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RDS t3.medium (4 GB RAM) or DigitalOcean (4 GB RAM)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 Hosting (Compute)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₹2,500–4,150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EC2 t3.medium (4 GB RAM) or 2×¥ DigitalOcean Droplets (auto-scaling)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₹0–1,660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Free (still sufficient!) or Cloudflare 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AI Inference (Groq)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₹1,000–2,000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Llama 3.1 70B; 500 articles/day (election coverage)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Object Storage (S3/R2)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Cloudflare R2 (500 GB–1 TB) or AWS S3 + CloudFront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Monitoring &amp; Logging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₹1,660–3,320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Sentry Pro + Datadog/Logtail (high volume)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₹400–830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RDS backup storage (200–400 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Domain/SSL/Email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₹250–415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Google Workspace (2–3 users) + AWS SES (high-volume email)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 (High Traffic)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₹12,440–22,335/month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~$150–270/month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Notes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This is 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temporary spike scenario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(e.g., 2–4 weeks during elections)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After the spike, costs return to Scenario 2 levels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Cloudflare Free CDN still handles unlimited bandwidth; no need to upgrade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Auto-scaling ensures you only pay for what you use during the spike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Recommended for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Election periods, major breaking news events, viral content spikes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cost_optimization_strateg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Cost Optimization Strategies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bm_1_maximize_free_tiers_first_12_month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Maximize Free Tiers (First 12 Months)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Savings vs. Paid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AWS 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750 hrs/month, 20 GB storage (12 months)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₹2,900/month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Vercel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Unlimited bandwidth, 100 GB/month build minutes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Render/Railway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750 hrs/month, 512 MB RAM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₹830–1,660/month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Cloudflare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Unlimited bandwidth, 100K+ requests/day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₹1,660+/month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Cloudflare R2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 GB storage, 10M reads/month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₹83–415/month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5K errors/month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₹830/month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Supabase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 MB DB, 50K MAU (indefinite)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₹1,250–2,900/month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Total Potential Savings</w:t>
      </w:r>
      <w:r>
        <w:rPr>
          <w:rFonts w:eastAsia="source serif 4" w:cs="source serif 4" w:ascii="source serif 4" w:hAnsi="source serif 4"/>
          <w:color w:val="000000"/>
        </w:rPr>
        <w:t xml:space="preserve">: ₹8,000–12,000/month in first year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2_architecture_decisions_that_d1f02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Architecture Decisions That Reduce Costs</w:t>
      </w:r>
      <w:bookmarkEnd w:id="1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Cost 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Use Cloudflare Free 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₹1,660–4,000/month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Caches 80–90% of requests at edge; reduces origin server load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Serverless/Edge Functions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₹830–1,660/month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Vercel/Cloudflare Workers scale to zero; no idle server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PostgreSQL over Managed NoSQL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₹2,000–4,000/month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Managed NoSQL (e.g., DynamoDB, MongoDB Atlas) is 2–3×¥ more expensive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AI Caching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40–60% on Groq 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Cache repeated topic/location tags; avoid redundant API calls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Async AI Tagging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30–40% on Groq 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Batch process articles; avoid real-time API calls during peak traffic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Image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Saves 50–70% on storage/CDN costs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WebP/AVIF formats; compress images before upload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bm_3_indian_provider_alternatives_f3c85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Indian Provider Alternatives (Cheaper than AWS)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Cost (India)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Indian 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VPS Hosting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₹1,250–2,900/month (EC2 t3.small/medium)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Hostinger India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₹250–500/month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60–80%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Managed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₹2,900–5,800/month (RDS t3.small/medium)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DigitalOcean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₹1,250–2,500/month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50–60%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₹6–8/GB (CloudFront India)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Cloudflare Free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₹0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Object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₹1.90/GB/month (S3 India)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Cloudflare R2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₹0.83/GB/month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Email (Transactional)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₹0.83/1K emails (SES)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SendGrid Free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: 100/day 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100% (for low volume)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Recommendation</w:t>
      </w:r>
      <w:r>
        <w:rPr>
          <w:rFonts w:eastAsia="source serif 4" w:cs="source serif 4" w:ascii="source serif 4" w:hAnsi="source serif 4"/>
          <w:color w:val="000000"/>
        </w:rPr>
        <w:t xml:space="preserve">: Use a </w:t>
      </w:r>
      <w:r>
        <w:rPr>
          <w:rFonts w:eastAsia="source serif 4" w:cs="source serif 4" w:ascii="source serif 4" w:hAnsi="source serif 4"/>
          <w:b/>
          <w:color w:val="000000"/>
        </w:rPr>
        <w:t xml:space="preserve">hybrid approach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Frontend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Vercel (global, free, best for Next.js)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API + 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DigitalOcean or Hostinger India (cheaper than AWS India)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CDN + 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Cloudflare (free CDN, cheap R2 storage)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Groq (US-based, but costs are negligible)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revised_proposal_language_for_cus_9902f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Revised Proposal Language (For Customer Query #2)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Original Response (To Be Replaced)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"TOTAL (excluding app store fees): $370–620/month (Low), $1,010–1,580/month (Medium), $2,200–3,300/month (High Traffic)"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Revised Response (To Use)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"Based on current market pricing and cost-optimized architecture, here are realistic monthly operating costs:</w:t>
      </w:r>
    </w:p>
    <w:tbl>
      <w:tblPr>
        <w:tblStyle w:val="TableGrid"/>
        <w:jc w:val="left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(INR)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Cost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₹800–2,500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$10–30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Maximum free tier usage; suitable for MVP/launch phase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₹4,000–12,000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$50–150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Paid tiers for reliability; comfortable headroom for growth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₹15,000–35,000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$180–420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Temporary spike for 2–4 weeks; auto-scaled infrastructure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Key Cost Drivers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Cost Optimization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We will provide a detailed </w:t>
      </w:r>
      <w:r>
        <w:rPr>
          <w:rFonts w:eastAsia="source serif 4" w:cs="source serif 4" w:ascii="source serif 4" w:hAnsi="source serif 4"/>
          <w:b/>
          <w:color w:val="000000"/>
        </w:rPr>
        <w:t xml:space="preserve">OpEx calculator spreadsheet</w:t>
      </w:r>
      <w:r>
        <w:rPr>
          <w:rFonts w:eastAsia="source serif 4" w:cs="source serif 4" w:ascii="source serif 4" w:hAnsi="source serif 4"/>
          <w:color w:val="000000"/>
        </w:rPr>
        <w:t xml:space="preserve"> during the walkthrough, allowing you to model costs based on your specific MAU, article volume, and storage requirements."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comparison_original_vs_revised_cos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Comparison: Original vs. Revised Costs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Original Quote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Revised Quote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Low Traffic (50K MAU)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$370–620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$10–30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95% reduction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Medium Traffic (200K MAU)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$1,010–1,580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$50–150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90% reduction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High Traffic (Election)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$2,200–3,300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$180–420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87% reduction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Reason for Reduction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Free Tiers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Original quote assumed paid tiers from Day 1; revised quote maximizes free tiers (AWS, Vercel, Cloudflare)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Indian Pricing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Original quote used global AWS pricing; revised quote uses India-region pricing and Indian alternatives (DigitalOcean, Hostinger)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AI Costs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Original quote overestimated Groq API usage; revised quote reflects actual token consumption (₹10–500/month, not $80–900)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CDN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Original quote assumed paid CDN; revised quote uses Cloudflare Free (unlimited bandwidth)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Database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Original quote assumed managed DB from Day 1; revised quote starts with free tier (RDS/Supabase)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actionable_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Actionable Next Steps</w:t>
      </w:r>
      <w:bookmarkEnd w:id="22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Update Proposal Deck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Replace Query #2 response with revised cost table above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Prepare OpEx Calculator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Excel sheet with sliders for MAU, articles/day, storage GB; auto-calculates monthly cost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Free Tier Checklist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Document which free tiers to activate at launch (AWS RDS, Vercel, Cloudflare, Supabase, Sentry)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Year 2 Migration Plan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Outline when to transition from free to paid tiers (e.g., "When MAU &gt; 100K, upgrade RDS to paid tier")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Election Spike Playbook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Pre-configure auto-scaling rules; estimate temporary cost increase for 2–4 week spikes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appendix_real_world_benchmarks_in_cd44f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Appendix: Real-World Benchmarks (Indian Startups)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Startup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Monthly OpEx (INR)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News Startup (Tier 2 City)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₹1,000–3,000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Uses Vercel + Supabase + Cloudflare Free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Regional News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₹5,000–15,000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DigitalOcean VPS + Managed DB + Cloudflare Pro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Statewide News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500K+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₹20,000–50,000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AWS EC2 + RDS + CloudFront (election spikes: 2–3×¥)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National News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₹1,00,000–3,00,000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Multi-region AWS; dedicated DevOps team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Source</w:t>
      </w:r>
      <w:r>
        <w:rPr>
          <w:rFonts w:eastAsia="source serif 4" w:cs="source serif 4" w:ascii="source serif 4" w:hAnsi="source serif 4"/>
          <w:color w:val="000000"/>
        </w:rPr>
        <w:t xml:space="preserve">: Discussions with Indian media tech founders (2025–2026); public cost breakdowns from SimilarWeb, IndieHackers.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Document Control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2.0 (Revised Cost Forecast)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07 September 2026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Prepared By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[Your Company Name] Architecture Team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Approved By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[CTO/Project Sponsor Name]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End of Revised Cost Document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2026-09-07T01:24:35.017Z</dcterms:created>
  <dcterms:modified xsi:type="dcterms:W3CDTF">2026-09-07T01:24:35.017Z</dcterms:modified>
</cp:coreProperties>
</file>