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45F07" w14:textId="77777777" w:rsidR="00D13423" w:rsidRDefault="00000000">
      <w:pPr>
        <w:spacing w:before="157" w:after="157" w:line="270" w:lineRule="auto"/>
      </w:pPr>
      <w:bookmarkStart w:id="0" w:name="revised_operating_cost_forecast"/>
      <w:r>
        <w:rPr>
          <w:rFonts w:ascii="source serif 4" w:eastAsia="source serif 4" w:hAnsi="source serif 4" w:cs="source serif 4"/>
          <w:b/>
          <w:color w:val="000000"/>
          <w:sz w:val="39"/>
        </w:rPr>
        <w:t>Revised Operating Cost Forecast</w:t>
      </w:r>
      <w:bookmarkEnd w:id="0"/>
    </w:p>
    <w:p w14:paraId="48AE728F" w14:textId="77777777" w:rsidR="00D13423" w:rsidRDefault="00000000">
      <w:pPr>
        <w:spacing w:before="315" w:after="105" w:line="360" w:lineRule="auto"/>
        <w:ind w:left="-30"/>
      </w:pPr>
      <w:bookmarkStart w:id="1" w:name="ai_enabled_news_agency_platform_n_7e0bd6"/>
      <w:r>
        <w:rPr>
          <w:rFonts w:ascii="source serif 4" w:eastAsia="source serif 4" w:hAnsi="source serif 4" w:cs="source serif 4"/>
          <w:b/>
          <w:color w:val="000000"/>
          <w:sz w:val="24"/>
        </w:rPr>
        <w:t>AI-Enabled News Agency Platform - News Karnataka</w:t>
      </w:r>
      <w:bookmarkEnd w:id="1"/>
    </w:p>
    <w:p w14:paraId="676DC664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Date</w:t>
      </w:r>
      <w:r>
        <w:rPr>
          <w:rFonts w:ascii="source serif 4" w:eastAsia="source serif 4" w:hAnsi="source serif 4" w:cs="source serif 4"/>
          <w:color w:val="000000"/>
        </w:rPr>
        <w:t>: 07 September 2026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Context</w:t>
      </w:r>
      <w:r>
        <w:rPr>
          <w:rFonts w:ascii="source serif 4" w:eastAsia="source serif 4" w:hAnsi="source serif 4" w:cs="source serif 4"/>
          <w:color w:val="000000"/>
        </w:rPr>
        <w:t>: Cost-optimized for Indian market conditions, leveraging free tiers and competitive pricing</w:t>
      </w:r>
    </w:p>
    <w:p w14:paraId="7960E07D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F05FDA5">
          <v:rect id="_x0000_s104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4910669" w14:textId="77777777" w:rsidR="00D13423" w:rsidRDefault="00000000">
      <w:pPr>
        <w:spacing w:before="315" w:after="105" w:line="360" w:lineRule="auto"/>
        <w:ind w:left="-30"/>
      </w:pPr>
      <w:bookmarkStart w:id="2" w:name="executive_summary"/>
      <w:r>
        <w:rPr>
          <w:rFonts w:ascii="source serif 4" w:eastAsia="source serif 4" w:hAnsi="source serif 4" w:cs="source serif 4"/>
          <w:b/>
          <w:color w:val="000000"/>
          <w:sz w:val="24"/>
        </w:rPr>
        <w:t>Executive Summary</w:t>
      </w:r>
      <w:bookmarkEnd w:id="2"/>
    </w:p>
    <w:p w14:paraId="1AAFAC4F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After reviewing current market pricing (AWS India regions, Indian CDN providers, </w:t>
      </w:r>
      <w:proofErr w:type="spellStart"/>
      <w:r>
        <w:rPr>
          <w:rFonts w:ascii="source serif 4" w:eastAsia="source serif 4" w:hAnsi="source serif 4" w:cs="source serif 4"/>
          <w:color w:val="000000"/>
        </w:rPr>
        <w:t>Groq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API rates), the </w:t>
      </w:r>
      <w:r>
        <w:rPr>
          <w:rFonts w:ascii="source serif 4" w:eastAsia="source serif 4" w:hAnsi="source serif 4" w:cs="source serif 4"/>
          <w:b/>
          <w:color w:val="000000"/>
        </w:rPr>
        <w:t>actual monthly operating costs</w:t>
      </w:r>
      <w:r>
        <w:rPr>
          <w:rFonts w:ascii="source serif 4" w:eastAsia="source serif 4" w:hAnsi="source serif 4" w:cs="source serif 4"/>
          <w:color w:val="000000"/>
        </w:rPr>
        <w:t xml:space="preserve"> are significantly lower than initially quoted. Below are revised forecasts with two scenarios: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83"/>
        <w:gridCol w:w="4591"/>
        <w:gridCol w:w="2630"/>
      </w:tblGrid>
      <w:tr w:rsidR="00083D89" w14:paraId="10A3DAD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072151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Scenario</w:t>
            </w:r>
          </w:p>
        </w:tc>
        <w:tc>
          <w:tcPr>
            <w:tcW w:w="0" w:type="auto"/>
          </w:tcPr>
          <w:p w14:paraId="139FC44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Philosophy</w:t>
            </w:r>
          </w:p>
        </w:tc>
        <w:tc>
          <w:tcPr>
            <w:tcW w:w="0" w:type="auto"/>
          </w:tcPr>
          <w:p w14:paraId="7339EF7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Monthly Cost Range</w:t>
            </w:r>
          </w:p>
        </w:tc>
      </w:tr>
      <w:tr w:rsidR="00083D89" w14:paraId="1B340DB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90EDEF0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Nominal (Lean Startup)</w:t>
            </w:r>
          </w:p>
        </w:tc>
        <w:tc>
          <w:tcPr>
            <w:tcW w:w="0" w:type="auto"/>
          </w:tcPr>
          <w:p w14:paraId="4A8B9AEB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Maximum use of free tiers, minimal traffic, aggressive cost optimization</w:t>
            </w:r>
          </w:p>
        </w:tc>
        <w:tc>
          <w:tcPr>
            <w:tcW w:w="0" w:type="auto"/>
          </w:tcPr>
          <w:p w14:paraId="68C2FB6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₹800–2,500/month ($10–30)</w:t>
            </w:r>
          </w:p>
        </w:tc>
      </w:tr>
      <w:tr w:rsidR="00083D89" w14:paraId="0B6A67B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6FFEBA5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Higher (Comfortable Buffer)</w:t>
            </w:r>
          </w:p>
        </w:tc>
        <w:tc>
          <w:tcPr>
            <w:tcW w:w="0" w:type="auto"/>
          </w:tcPr>
          <w:p w14:paraId="12FFE69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Paid tiers for reliability, moderate traffic, headroom for growth</w:t>
            </w:r>
          </w:p>
        </w:tc>
        <w:tc>
          <w:tcPr>
            <w:tcW w:w="0" w:type="auto"/>
          </w:tcPr>
          <w:p w14:paraId="7E3D2968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₹4,000–12,000/month ($50–150)</w:t>
            </w:r>
          </w:p>
        </w:tc>
      </w:tr>
      <w:tr w:rsidR="00083D89" w14:paraId="265E850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C1A289C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High Traffic (Election Spike)</w:t>
            </w:r>
          </w:p>
        </w:tc>
        <w:tc>
          <w:tcPr>
            <w:tcW w:w="0" w:type="auto"/>
          </w:tcPr>
          <w:p w14:paraId="62949A9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Scaled infrastructure for 500K+ MAU, high article volume</w:t>
            </w:r>
          </w:p>
        </w:tc>
        <w:tc>
          <w:tcPr>
            <w:tcW w:w="0" w:type="auto"/>
          </w:tcPr>
          <w:p w14:paraId="79FAD23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₹15,000–35,000/month ($180–420)</w:t>
            </w:r>
          </w:p>
        </w:tc>
      </w:tr>
    </w:tbl>
    <w:p w14:paraId="13216416" w14:textId="77777777" w:rsidR="00D13423" w:rsidRDefault="00D13423"/>
    <w:p w14:paraId="030968FA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Note</w:t>
      </w:r>
      <w:r>
        <w:rPr>
          <w:rFonts w:ascii="source serif 4" w:eastAsia="source serif 4" w:hAnsi="source serif 4" w:cs="source serif 4"/>
          <w:color w:val="000000"/>
        </w:rPr>
        <w:t>: All costs in INR (with USD equivalent at ₹83/$). Assumes startup phase with 50K–200K MAU.</w:t>
      </w:r>
    </w:p>
    <w:p w14:paraId="1B0CEF27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4C6E5D9">
          <v:rect id="_x0000_s104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A3F64B7" w14:textId="77777777" w:rsidR="00D13423" w:rsidRDefault="00000000">
      <w:pPr>
        <w:spacing w:before="315" w:after="105" w:line="360" w:lineRule="auto"/>
        <w:ind w:left="-30"/>
      </w:pPr>
      <w:bookmarkStart w:id="3" w:name="detailed_cost_breakdown"/>
      <w:r>
        <w:rPr>
          <w:rFonts w:ascii="source serif 4" w:eastAsia="source serif 4" w:hAnsi="source serif 4" w:cs="source serif 4"/>
          <w:b/>
          <w:color w:val="000000"/>
          <w:sz w:val="24"/>
        </w:rPr>
        <w:t>Detailed Cost Breakdown</w:t>
      </w:r>
      <w:bookmarkEnd w:id="3"/>
    </w:p>
    <w:p w14:paraId="4D079E24" w14:textId="77777777" w:rsidR="00D13423" w:rsidRDefault="00000000">
      <w:pPr>
        <w:spacing w:before="315" w:after="105" w:line="360" w:lineRule="auto"/>
        <w:ind w:left="-30"/>
      </w:pPr>
      <w:bookmarkStart w:id="4" w:name="bm_1_database_postgresql"/>
      <w:r>
        <w:rPr>
          <w:rFonts w:ascii="source serif 4" w:eastAsia="source serif 4" w:hAnsi="source serif 4" w:cs="source serif 4"/>
          <w:b/>
          <w:color w:val="000000"/>
          <w:sz w:val="24"/>
        </w:rPr>
        <w:t>1. Database (PostgreSQL)</w:t>
      </w:r>
      <w:bookmarkEnd w:id="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71"/>
        <w:gridCol w:w="2076"/>
        <w:gridCol w:w="1631"/>
        <w:gridCol w:w="1577"/>
        <w:gridCol w:w="2849"/>
      </w:tblGrid>
      <w:tr w:rsidR="00083D89" w14:paraId="68B5C1D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84AA6DE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Option</w:t>
            </w:r>
          </w:p>
        </w:tc>
        <w:tc>
          <w:tcPr>
            <w:tcW w:w="0" w:type="auto"/>
          </w:tcPr>
          <w:p w14:paraId="22F059A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Provider</w:t>
            </w:r>
          </w:p>
        </w:tc>
        <w:tc>
          <w:tcPr>
            <w:tcW w:w="0" w:type="auto"/>
          </w:tcPr>
          <w:p w14:paraId="79AD498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Nominal Cost</w:t>
            </w:r>
          </w:p>
        </w:tc>
        <w:tc>
          <w:tcPr>
            <w:tcW w:w="0" w:type="auto"/>
          </w:tcPr>
          <w:p w14:paraId="07EB317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Higher Cost</w:t>
            </w:r>
          </w:p>
        </w:tc>
        <w:tc>
          <w:tcPr>
            <w:tcW w:w="0" w:type="auto"/>
          </w:tcPr>
          <w:p w14:paraId="64D55F4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Notes</w:t>
            </w:r>
          </w:p>
        </w:tc>
      </w:tr>
      <w:tr w:rsidR="00083D89" w14:paraId="5439866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FDB6AFF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Free Tier</w:t>
            </w:r>
          </w:p>
        </w:tc>
        <w:tc>
          <w:tcPr>
            <w:tcW w:w="0" w:type="auto"/>
          </w:tcPr>
          <w:p w14:paraId="3FA46A1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AWS RDS (t2.micro/t3.micro)</w:t>
            </w:r>
          </w:p>
        </w:tc>
        <w:tc>
          <w:tcPr>
            <w:tcW w:w="0" w:type="auto"/>
          </w:tcPr>
          <w:p w14:paraId="2186C9B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₹0/month (first 12 months)</w:t>
            </w:r>
          </w:p>
        </w:tc>
        <w:tc>
          <w:tcPr>
            <w:tcW w:w="0" w:type="auto"/>
          </w:tcPr>
          <w:p w14:paraId="4AF4AD98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27B48AB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750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hrs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/month free; 20 GB storage; sufficient for 50K MAU</w:t>
            </w:r>
          </w:p>
        </w:tc>
      </w:tr>
      <w:tr w:rsidR="00083D89" w14:paraId="5380C69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DE64961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Managed (Low)</w:t>
            </w:r>
          </w:p>
        </w:tc>
        <w:tc>
          <w:tcPr>
            <w:tcW w:w="0" w:type="auto"/>
          </w:tcPr>
          <w:p w14:paraId="4699E2E8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DigitalOcean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Managed DB</w:t>
            </w:r>
          </w:p>
        </w:tc>
        <w:tc>
          <w:tcPr>
            <w:tcW w:w="0" w:type="auto"/>
          </w:tcPr>
          <w:p w14:paraId="18A2C1DD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36F3FE1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₹1,250/month ($15)</w:t>
            </w:r>
          </w:p>
        </w:tc>
        <w:tc>
          <w:tcPr>
            <w:tcW w:w="0" w:type="auto"/>
          </w:tcPr>
          <w:p w14:paraId="4968C60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 GB RAM, 1 vCPU, 10 GB storage</w:t>
            </w:r>
          </w:p>
        </w:tc>
      </w:tr>
      <w:tr w:rsidR="00083D89" w14:paraId="5E5DE38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E4E76FB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lastRenderedPageBreak/>
              <w:t>Managed (Mid)</w:t>
            </w:r>
          </w:p>
        </w:tc>
        <w:tc>
          <w:tcPr>
            <w:tcW w:w="0" w:type="auto"/>
          </w:tcPr>
          <w:p w14:paraId="7337278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AWS RDS (t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3.small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25F4C75B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3A90A90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₹2,900/month ($35)</w:t>
            </w:r>
          </w:p>
        </w:tc>
        <w:tc>
          <w:tcPr>
            <w:tcW w:w="0" w:type="auto"/>
          </w:tcPr>
          <w:p w14:paraId="5AB1498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 GB RAM, 1 vCPU, 100 GB storage</w:t>
            </w:r>
          </w:p>
        </w:tc>
      </w:tr>
      <w:tr w:rsidR="00083D89" w14:paraId="0F36B75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2EDBF8D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Managed (High)</w:t>
            </w:r>
          </w:p>
        </w:tc>
        <w:tc>
          <w:tcPr>
            <w:tcW w:w="0" w:type="auto"/>
          </w:tcPr>
          <w:p w14:paraId="05DA6F7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AWS RDS (t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3.medium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27F23F7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137A2E1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₹5,800/month ($70)</w:t>
            </w:r>
          </w:p>
        </w:tc>
        <w:tc>
          <w:tcPr>
            <w:tcW w:w="0" w:type="auto"/>
          </w:tcPr>
          <w:p w14:paraId="514640F4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 GB RAM, 2 vCPU, 200 GB storage</w:t>
            </w:r>
          </w:p>
        </w:tc>
      </w:tr>
      <w:tr w:rsidR="00083D89" w14:paraId="5A85B8D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1256C1D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Alternative</w:t>
            </w:r>
          </w:p>
        </w:tc>
        <w:tc>
          <w:tcPr>
            <w:tcW w:w="0" w:type="auto"/>
          </w:tcPr>
          <w:p w14:paraId="53B15BA4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Supabase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(Free Tier)</w:t>
            </w:r>
          </w:p>
        </w:tc>
        <w:tc>
          <w:tcPr>
            <w:tcW w:w="0" w:type="auto"/>
          </w:tcPr>
          <w:p w14:paraId="56158AE1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₹0/month</w:t>
            </w:r>
          </w:p>
        </w:tc>
        <w:tc>
          <w:tcPr>
            <w:tcW w:w="0" w:type="auto"/>
          </w:tcPr>
          <w:p w14:paraId="137DAD9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577910C8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500 MB database, 50K monthly active users; PostgreSQL-based</w:t>
            </w:r>
          </w:p>
        </w:tc>
      </w:tr>
      <w:tr w:rsidR="00083D89" w14:paraId="7D09C4A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7104D45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Alternative</w:t>
            </w:r>
          </w:p>
        </w:tc>
        <w:tc>
          <w:tcPr>
            <w:tcW w:w="0" w:type="auto"/>
          </w:tcPr>
          <w:p w14:paraId="2771290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Neon (Free Tier)</w:t>
            </w:r>
          </w:p>
        </w:tc>
        <w:tc>
          <w:tcPr>
            <w:tcW w:w="0" w:type="auto"/>
          </w:tcPr>
          <w:p w14:paraId="3B3EFC81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₹0/month</w:t>
            </w:r>
          </w:p>
        </w:tc>
        <w:tc>
          <w:tcPr>
            <w:tcW w:w="0" w:type="auto"/>
          </w:tcPr>
          <w:p w14:paraId="7A69C55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46C48AB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Serverless PostgreSQL; 0.5 GB storage free</w:t>
            </w:r>
          </w:p>
        </w:tc>
      </w:tr>
    </w:tbl>
    <w:p w14:paraId="7ACAFDE8" w14:textId="77777777" w:rsidR="00D13423" w:rsidRDefault="00D13423"/>
    <w:p w14:paraId="587B9E32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Recommendation</w:t>
      </w:r>
      <w:r>
        <w:rPr>
          <w:rFonts w:ascii="source serif 4" w:eastAsia="source serif 4" w:hAnsi="source serif 4" w:cs="source serif 4"/>
          <w:color w:val="000000"/>
        </w:rPr>
        <w:t xml:space="preserve">: Start with </w:t>
      </w:r>
      <w:r>
        <w:rPr>
          <w:rFonts w:ascii="source serif 4" w:eastAsia="source serif 4" w:hAnsi="source serif 4" w:cs="source serif 4"/>
          <w:b/>
          <w:color w:val="000000"/>
        </w:rPr>
        <w:t>AWS RDS Free Tier</w:t>
      </w:r>
      <w:r>
        <w:rPr>
          <w:rFonts w:ascii="source serif 4" w:eastAsia="source serif 4" w:hAnsi="source serif 4" w:cs="source serif 4"/>
          <w:color w:val="000000"/>
        </w:rPr>
        <w:t xml:space="preserve"> (12 months) or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Supabase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Free Tier</w:t>
      </w:r>
      <w:r>
        <w:rPr>
          <w:rFonts w:ascii="source serif 4" w:eastAsia="source serif 4" w:hAnsi="source serif 4" w:cs="source serif 4"/>
          <w:color w:val="000000"/>
        </w:rPr>
        <w:t xml:space="preserve"> (indefinite for low traffic). Upgrade to </w:t>
      </w:r>
      <w:proofErr w:type="spellStart"/>
      <w:r>
        <w:rPr>
          <w:rFonts w:ascii="source serif 4" w:eastAsia="source serif 4" w:hAnsi="source serif 4" w:cs="source serif 4"/>
          <w:color w:val="000000"/>
        </w:rPr>
        <w:t>DigitalOcean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or AWS paid tier only when you exceed free tier limits.</w:t>
      </w:r>
    </w:p>
    <w:p w14:paraId="1970DA2E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Realistic Monthly Cost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196ECD69" w14:textId="77777777" w:rsidR="00D1342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Nominal</w:t>
      </w:r>
      <w:r>
        <w:rPr>
          <w:rFonts w:ascii="source serif 4" w:eastAsia="source serif 4" w:hAnsi="source serif 4" w:cs="source serif 4"/>
          <w:color w:val="000000"/>
        </w:rPr>
        <w:t>: ₹0 (free tier)</w:t>
      </w:r>
    </w:p>
    <w:p w14:paraId="4ACAFF8C" w14:textId="77777777" w:rsidR="00D13423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Higher</w:t>
      </w:r>
      <w:r>
        <w:rPr>
          <w:rFonts w:ascii="source serif 4" w:eastAsia="source serif 4" w:hAnsi="source serif 4" w:cs="source serif 4"/>
          <w:color w:val="000000"/>
        </w:rPr>
        <w:t>: ₹1,250–2,900 (managed DB for peace of mind)</w:t>
      </w:r>
    </w:p>
    <w:p w14:paraId="68BA85DC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81E532C">
          <v:rect id="_x0000_s104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6AE2741" w14:textId="77777777" w:rsidR="00D13423" w:rsidRDefault="00000000">
      <w:pPr>
        <w:spacing w:before="315" w:after="105" w:line="360" w:lineRule="auto"/>
        <w:ind w:left="-30"/>
      </w:pPr>
      <w:bookmarkStart w:id="5" w:name="bm_2_cloud_hosting_compute_api_frontend"/>
      <w:r>
        <w:rPr>
          <w:rFonts w:ascii="source serif 4" w:eastAsia="source serif 4" w:hAnsi="source serif 4" w:cs="source serif 4"/>
          <w:b/>
          <w:color w:val="000000"/>
          <w:sz w:val="24"/>
        </w:rPr>
        <w:t>2. Cloud Hosting (Compute - API + Frontend)</w:t>
      </w:r>
      <w:bookmarkEnd w:id="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49"/>
        <w:gridCol w:w="2245"/>
        <w:gridCol w:w="1480"/>
        <w:gridCol w:w="1796"/>
        <w:gridCol w:w="2834"/>
      </w:tblGrid>
      <w:tr w:rsidR="00083D89" w14:paraId="6E8B36C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224DCC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Option</w:t>
            </w:r>
          </w:p>
        </w:tc>
        <w:tc>
          <w:tcPr>
            <w:tcW w:w="0" w:type="auto"/>
          </w:tcPr>
          <w:p w14:paraId="0B35A06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Provider</w:t>
            </w:r>
          </w:p>
        </w:tc>
        <w:tc>
          <w:tcPr>
            <w:tcW w:w="0" w:type="auto"/>
          </w:tcPr>
          <w:p w14:paraId="23580DA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Nominal Cost</w:t>
            </w:r>
          </w:p>
        </w:tc>
        <w:tc>
          <w:tcPr>
            <w:tcW w:w="0" w:type="auto"/>
          </w:tcPr>
          <w:p w14:paraId="04107EE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Higher Cost</w:t>
            </w:r>
          </w:p>
        </w:tc>
        <w:tc>
          <w:tcPr>
            <w:tcW w:w="0" w:type="auto"/>
          </w:tcPr>
          <w:p w14:paraId="07E16FD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Notes</w:t>
            </w:r>
          </w:p>
        </w:tc>
      </w:tr>
      <w:tr w:rsidR="00083D89" w14:paraId="5B4D7C86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DC09328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Free Tier</w:t>
            </w:r>
          </w:p>
        </w:tc>
        <w:tc>
          <w:tcPr>
            <w:tcW w:w="0" w:type="auto"/>
          </w:tcPr>
          <w:p w14:paraId="0FDA47E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AWS EC2 (t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2.micro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4405A284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₹0/month (12 months)</w:t>
            </w:r>
          </w:p>
        </w:tc>
        <w:tc>
          <w:tcPr>
            <w:tcW w:w="0" w:type="auto"/>
          </w:tcPr>
          <w:p w14:paraId="273878D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3C81D17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750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hrs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/month; 1 GB RAM; sufficient for 50K MAU with caching</w:t>
            </w:r>
          </w:p>
        </w:tc>
      </w:tr>
      <w:tr w:rsidR="00083D89" w14:paraId="296FE4F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6AF06A8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Free Tier</w:t>
            </w:r>
          </w:p>
        </w:tc>
        <w:tc>
          <w:tcPr>
            <w:tcW w:w="0" w:type="auto"/>
          </w:tcPr>
          <w:p w14:paraId="439F3D0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Oracle Cloud Free Tier</w:t>
            </w:r>
          </w:p>
        </w:tc>
        <w:tc>
          <w:tcPr>
            <w:tcW w:w="0" w:type="auto"/>
          </w:tcPr>
          <w:p w14:paraId="4EF5729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₹0/month (indefinite)</w:t>
            </w:r>
          </w:p>
        </w:tc>
        <w:tc>
          <w:tcPr>
            <w:tcW w:w="0" w:type="auto"/>
          </w:tcPr>
          <w:p w14:paraId="3939C90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78E2A20E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 VMs (1 GB RAM each); always-free tier; best value</w:t>
            </w:r>
          </w:p>
        </w:tc>
      </w:tr>
      <w:tr w:rsidR="00083D89" w14:paraId="36648CF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4B02842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VPS (Low)</w:t>
            </w:r>
          </w:p>
        </w:tc>
        <w:tc>
          <w:tcPr>
            <w:tcW w:w="0" w:type="auto"/>
          </w:tcPr>
          <w:p w14:paraId="350532DC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DigitalOcean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Droplet</w:t>
            </w:r>
          </w:p>
        </w:tc>
        <w:tc>
          <w:tcPr>
            <w:tcW w:w="0" w:type="auto"/>
          </w:tcPr>
          <w:p w14:paraId="237CF55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0BDC04A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₹415/month ($5)</w:t>
            </w:r>
          </w:p>
        </w:tc>
        <w:tc>
          <w:tcPr>
            <w:tcW w:w="0" w:type="auto"/>
          </w:tcPr>
          <w:p w14:paraId="12AA9D6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 GB RAM, 1 vCPU, 25 GB SSD</w:t>
            </w:r>
          </w:p>
        </w:tc>
      </w:tr>
      <w:tr w:rsidR="00083D89" w14:paraId="3A6B5A0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A80F42A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VPS (Mid)</w:t>
            </w:r>
          </w:p>
        </w:tc>
        <w:tc>
          <w:tcPr>
            <w:tcW w:w="0" w:type="auto"/>
          </w:tcPr>
          <w:p w14:paraId="5023C294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DigitalOcean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Droplet</w:t>
            </w:r>
          </w:p>
        </w:tc>
        <w:tc>
          <w:tcPr>
            <w:tcW w:w="0" w:type="auto"/>
          </w:tcPr>
          <w:p w14:paraId="06EC810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3A1DEA04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₹830/month ($10)</w:t>
            </w:r>
          </w:p>
        </w:tc>
        <w:tc>
          <w:tcPr>
            <w:tcW w:w="0" w:type="auto"/>
          </w:tcPr>
          <w:p w14:paraId="28A76F7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 GB RAM, 1 vCPU, 50 GB SSD</w:t>
            </w:r>
          </w:p>
        </w:tc>
      </w:tr>
      <w:tr w:rsidR="00083D89" w14:paraId="2698589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368C04A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VPS (High)</w:t>
            </w:r>
          </w:p>
        </w:tc>
        <w:tc>
          <w:tcPr>
            <w:tcW w:w="0" w:type="auto"/>
          </w:tcPr>
          <w:p w14:paraId="24A5AE4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AWS EC2 (t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3.small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031A9F2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2F583CBD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₹1,250/month ($15)</w:t>
            </w:r>
          </w:p>
        </w:tc>
        <w:tc>
          <w:tcPr>
            <w:tcW w:w="0" w:type="auto"/>
          </w:tcPr>
          <w:p w14:paraId="671EE08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 GB RAM, 1 vCPU</w:t>
            </w:r>
          </w:p>
        </w:tc>
      </w:tr>
      <w:tr w:rsidR="00083D89" w14:paraId="41012BD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D8A44A9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Serverless</w:t>
            </w:r>
          </w:p>
        </w:tc>
        <w:tc>
          <w:tcPr>
            <w:tcW w:w="0" w:type="auto"/>
          </w:tcPr>
          <w:p w14:paraId="7C78D1A5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Vercel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(Frontend) + Railway/Render (API)</w:t>
            </w:r>
          </w:p>
        </w:tc>
        <w:tc>
          <w:tcPr>
            <w:tcW w:w="0" w:type="auto"/>
          </w:tcPr>
          <w:p w14:paraId="420FA75E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₹0/month</w:t>
            </w:r>
          </w:p>
        </w:tc>
        <w:tc>
          <w:tcPr>
            <w:tcW w:w="0" w:type="auto"/>
          </w:tcPr>
          <w:p w14:paraId="6D94A7D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₹830–1,660/month ($10–20)</w:t>
            </w:r>
          </w:p>
        </w:tc>
        <w:tc>
          <w:tcPr>
            <w:tcW w:w="0" w:type="auto"/>
          </w:tcPr>
          <w:p w14:paraId="7AF91756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Vercel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free for Next.js; Railway/Render free tier for API</w:t>
            </w:r>
          </w:p>
        </w:tc>
      </w:tr>
      <w:tr w:rsidR="00083D89" w14:paraId="5D34DDF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4FC8D3B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PaaS</w:t>
            </w:r>
          </w:p>
        </w:tc>
        <w:tc>
          <w:tcPr>
            <w:tcW w:w="0" w:type="auto"/>
          </w:tcPr>
          <w:p w14:paraId="47C3095E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Render (Free Tier)</w:t>
            </w:r>
          </w:p>
        </w:tc>
        <w:tc>
          <w:tcPr>
            <w:tcW w:w="0" w:type="auto"/>
          </w:tcPr>
          <w:p w14:paraId="204B3B6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₹0/month</w:t>
            </w:r>
          </w:p>
        </w:tc>
        <w:tc>
          <w:tcPr>
            <w:tcW w:w="0" w:type="auto"/>
          </w:tcPr>
          <w:p w14:paraId="0133D47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3C6A831E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750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hrs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/month; 512 MB RAM; auto-sleep after inactivity</w:t>
            </w:r>
          </w:p>
        </w:tc>
      </w:tr>
    </w:tbl>
    <w:p w14:paraId="5034C172" w14:textId="77777777" w:rsidR="00D13423" w:rsidRDefault="00D13423"/>
    <w:p w14:paraId="12EE1566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Recommendation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52B79B82" w14:textId="77777777" w:rsidR="00D1342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Frontend (Next.js)</w:t>
      </w:r>
      <w:r>
        <w:rPr>
          <w:rFonts w:ascii="source serif 4" w:eastAsia="source serif 4" w:hAnsi="source serif 4" w:cs="source serif 4"/>
          <w:color w:val="000000"/>
        </w:rPr>
        <w:t xml:space="preserve">: Deploy on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Vercel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Free Tier</w:t>
      </w:r>
      <w:r>
        <w:rPr>
          <w:rFonts w:ascii="source serif 4" w:eastAsia="source serif 4" w:hAnsi="source serif 4" w:cs="source serif 4"/>
          <w:color w:val="000000"/>
        </w:rPr>
        <w:t xml:space="preserve"> (unlimited bandwidth, automatic HTTPS, edge caching)</w:t>
      </w:r>
    </w:p>
    <w:p w14:paraId="68D59F91" w14:textId="77777777" w:rsidR="00D1342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API (Node.js/.NET)</w:t>
      </w:r>
      <w:r>
        <w:rPr>
          <w:rFonts w:ascii="source serif 4" w:eastAsia="source serif 4" w:hAnsi="source serif 4" w:cs="source serif 4"/>
          <w:color w:val="000000"/>
        </w:rPr>
        <w:t xml:space="preserve">: Deploy on </w:t>
      </w:r>
      <w:r>
        <w:rPr>
          <w:rFonts w:ascii="source serif 4" w:eastAsia="source serif 4" w:hAnsi="source serif 4" w:cs="source serif 4"/>
          <w:b/>
          <w:color w:val="000000"/>
        </w:rPr>
        <w:t>Render Free Tier</w:t>
      </w:r>
      <w:r>
        <w:rPr>
          <w:rFonts w:ascii="source serif 4" w:eastAsia="source serif 4" w:hAnsi="source serif 4" w:cs="source serif 4"/>
          <w:color w:val="000000"/>
        </w:rPr>
        <w:t xml:space="preserve"> or </w:t>
      </w:r>
      <w:r>
        <w:rPr>
          <w:rFonts w:ascii="source serif 4" w:eastAsia="source serif 4" w:hAnsi="source serif 4" w:cs="source serif 4"/>
          <w:b/>
          <w:color w:val="000000"/>
        </w:rPr>
        <w:t>Railway Free Tier</w:t>
      </w:r>
      <w:r>
        <w:rPr>
          <w:rFonts w:ascii="source serif 4" w:eastAsia="source serif 4" w:hAnsi="source serif 4" w:cs="source serif 4"/>
          <w:color w:val="000000"/>
        </w:rPr>
        <w:t xml:space="preserve"> initially; upgrade to paid VPS when traffic grows</w:t>
      </w:r>
    </w:p>
    <w:p w14:paraId="6657799B" w14:textId="77777777" w:rsidR="00D13423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Alternative</w:t>
      </w:r>
      <w:r>
        <w:rPr>
          <w:rFonts w:ascii="source serif 4" w:eastAsia="source serif 4" w:hAnsi="source serif 4" w:cs="source serif 4"/>
          <w:color w:val="000000"/>
        </w:rPr>
        <w:t xml:space="preserve">: Use </w:t>
      </w:r>
      <w:r>
        <w:rPr>
          <w:rFonts w:ascii="source serif 4" w:eastAsia="source serif 4" w:hAnsi="source serif 4" w:cs="source serif 4"/>
          <w:b/>
          <w:color w:val="000000"/>
        </w:rPr>
        <w:t>Oracle Cloud Free Tier</w:t>
      </w:r>
      <w:r>
        <w:rPr>
          <w:rFonts w:ascii="source serif 4" w:eastAsia="source serif 4" w:hAnsi="source serif 4" w:cs="source serif 4"/>
          <w:color w:val="000000"/>
        </w:rPr>
        <w:t xml:space="preserve"> for both frontend + API (2 VMs indefinitely free)</w:t>
      </w:r>
    </w:p>
    <w:p w14:paraId="44E119C8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Realistic Monthly Cost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0AA6EBC5" w14:textId="77777777" w:rsidR="00D13423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Nominal</w:t>
      </w:r>
      <w:r>
        <w:rPr>
          <w:rFonts w:ascii="source serif 4" w:eastAsia="source serif 4" w:hAnsi="source serif 4" w:cs="source serif 4"/>
          <w:color w:val="000000"/>
        </w:rPr>
        <w:t>: ₹0 (</w:t>
      </w:r>
      <w:proofErr w:type="spellStart"/>
      <w:r>
        <w:rPr>
          <w:rFonts w:ascii="source serif 4" w:eastAsia="source serif 4" w:hAnsi="source serif 4" w:cs="source serif 4"/>
          <w:color w:val="000000"/>
        </w:rPr>
        <w:t>Vercel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+ Render/Railway free tiers, or Oracle Cloud)</w:t>
      </w:r>
    </w:p>
    <w:p w14:paraId="40AF9D70" w14:textId="77777777" w:rsidR="00D13423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Higher</w:t>
      </w:r>
      <w:r>
        <w:rPr>
          <w:rFonts w:ascii="source serif 4" w:eastAsia="source serif 4" w:hAnsi="source serif 4" w:cs="source serif 4"/>
          <w:color w:val="000000"/>
        </w:rPr>
        <w:t>: ₹830–1,660 (paid VPS for reliability + performance)</w:t>
      </w:r>
    </w:p>
    <w:p w14:paraId="2C37A65C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7D2FD63">
          <v:rect id="_x0000_s104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DF5D4A3" w14:textId="77777777" w:rsidR="00D13423" w:rsidRDefault="00000000">
      <w:pPr>
        <w:spacing w:before="315" w:after="105" w:line="360" w:lineRule="auto"/>
        <w:ind w:left="-30"/>
      </w:pPr>
      <w:bookmarkStart w:id="6" w:name="bm_3_cdn_content_delivery_network"/>
      <w:r>
        <w:rPr>
          <w:rFonts w:ascii="source serif 4" w:eastAsia="source serif 4" w:hAnsi="source serif 4" w:cs="source serif 4"/>
          <w:b/>
          <w:color w:val="000000"/>
          <w:sz w:val="24"/>
        </w:rPr>
        <w:t>3. CDN (Content Delivery Network)</w:t>
      </w:r>
      <w:bookmarkEnd w:id="6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22"/>
        <w:gridCol w:w="1883"/>
        <w:gridCol w:w="1507"/>
        <w:gridCol w:w="1785"/>
        <w:gridCol w:w="3507"/>
      </w:tblGrid>
      <w:tr w:rsidR="00083D89" w14:paraId="5328C51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AEB5A6B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Option</w:t>
            </w:r>
          </w:p>
        </w:tc>
        <w:tc>
          <w:tcPr>
            <w:tcW w:w="0" w:type="auto"/>
          </w:tcPr>
          <w:p w14:paraId="01F86F4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Provider</w:t>
            </w:r>
          </w:p>
        </w:tc>
        <w:tc>
          <w:tcPr>
            <w:tcW w:w="0" w:type="auto"/>
          </w:tcPr>
          <w:p w14:paraId="32D09C74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Nominal Cost</w:t>
            </w:r>
          </w:p>
        </w:tc>
        <w:tc>
          <w:tcPr>
            <w:tcW w:w="0" w:type="auto"/>
          </w:tcPr>
          <w:p w14:paraId="080EDC7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Higher Cost</w:t>
            </w:r>
          </w:p>
        </w:tc>
        <w:tc>
          <w:tcPr>
            <w:tcW w:w="0" w:type="auto"/>
          </w:tcPr>
          <w:p w14:paraId="3D2BC4C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Notes</w:t>
            </w:r>
          </w:p>
        </w:tc>
      </w:tr>
      <w:tr w:rsidR="00083D89" w14:paraId="7A5393C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E1D98B5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Free</w:t>
            </w:r>
          </w:p>
        </w:tc>
        <w:tc>
          <w:tcPr>
            <w:tcW w:w="0" w:type="auto"/>
          </w:tcPr>
          <w:p w14:paraId="30784F0B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Cloudflare Free</w:t>
            </w:r>
          </w:p>
        </w:tc>
        <w:tc>
          <w:tcPr>
            <w:tcW w:w="0" w:type="auto"/>
          </w:tcPr>
          <w:p w14:paraId="127D131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₹0/month</w:t>
            </w:r>
          </w:p>
        </w:tc>
        <w:tc>
          <w:tcPr>
            <w:tcW w:w="0" w:type="auto"/>
          </w:tcPr>
          <w:p w14:paraId="6351443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3FB4134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Unlimited bandwidth, DDoS protection, global edge network; best for startups</w:t>
            </w:r>
          </w:p>
        </w:tc>
      </w:tr>
      <w:tr w:rsidR="00083D89" w14:paraId="2703B52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35A34F4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Free</w:t>
            </w:r>
          </w:p>
        </w:tc>
        <w:tc>
          <w:tcPr>
            <w:tcW w:w="0" w:type="auto"/>
          </w:tcPr>
          <w:p w14:paraId="66AE5CDD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AWS CloudFront (Free Tier)</w:t>
            </w:r>
          </w:p>
        </w:tc>
        <w:tc>
          <w:tcPr>
            <w:tcW w:w="0" w:type="auto"/>
          </w:tcPr>
          <w:p w14:paraId="4A2D7D9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₹0/month (12 months)</w:t>
            </w:r>
          </w:p>
        </w:tc>
        <w:tc>
          <w:tcPr>
            <w:tcW w:w="0" w:type="auto"/>
          </w:tcPr>
          <w:p w14:paraId="4E38455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5FC86CD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 TB/month data transfer out; 2M HTTP/HTTPS requests</w:t>
            </w:r>
          </w:p>
        </w:tc>
      </w:tr>
      <w:tr w:rsidR="00083D89" w14:paraId="7F06C9F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449F648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Paid</w:t>
            </w:r>
          </w:p>
        </w:tc>
        <w:tc>
          <w:tcPr>
            <w:tcW w:w="0" w:type="auto"/>
          </w:tcPr>
          <w:p w14:paraId="347A02D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Cloudflare Pro</w:t>
            </w:r>
          </w:p>
        </w:tc>
        <w:tc>
          <w:tcPr>
            <w:tcW w:w="0" w:type="auto"/>
          </w:tcPr>
          <w:p w14:paraId="47CB03E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5260EDE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₹1,660/month ($20)</w:t>
            </w:r>
          </w:p>
        </w:tc>
        <w:tc>
          <w:tcPr>
            <w:tcW w:w="0" w:type="auto"/>
          </w:tcPr>
          <w:p w14:paraId="6B92EFC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WAF, image optimization, faster cache purge; optional for production</w:t>
            </w:r>
          </w:p>
        </w:tc>
      </w:tr>
      <w:tr w:rsidR="00083D89" w14:paraId="4E2A2D9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27DF233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Paid</w:t>
            </w:r>
          </w:p>
        </w:tc>
        <w:tc>
          <w:tcPr>
            <w:tcW w:w="0" w:type="auto"/>
          </w:tcPr>
          <w:p w14:paraId="74C16BA9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BunnyCDN</w:t>
            </w:r>
            <w:proofErr w:type="spellEnd"/>
          </w:p>
        </w:tc>
        <w:tc>
          <w:tcPr>
            <w:tcW w:w="0" w:type="auto"/>
          </w:tcPr>
          <w:p w14:paraId="3B4C2A21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73F91804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₹415–830/month ($5–10)</w:t>
            </w:r>
          </w:p>
        </w:tc>
        <w:tc>
          <w:tcPr>
            <w:tcW w:w="0" w:type="auto"/>
          </w:tcPr>
          <w:p w14:paraId="361B3E1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Pay-as-you-go; ₹0.83/GB (India region); ideal for 500 GB–1 TB/month</w:t>
            </w:r>
          </w:p>
        </w:tc>
      </w:tr>
      <w:tr w:rsidR="00083D89" w14:paraId="638EEB9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3247C0F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Paid</w:t>
            </w:r>
          </w:p>
        </w:tc>
        <w:tc>
          <w:tcPr>
            <w:tcW w:w="0" w:type="auto"/>
          </w:tcPr>
          <w:p w14:paraId="69B822BD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AWS CloudFront (Post Free Tier)</w:t>
            </w:r>
          </w:p>
        </w:tc>
        <w:tc>
          <w:tcPr>
            <w:tcW w:w="0" w:type="auto"/>
          </w:tcPr>
          <w:p w14:paraId="58199DF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69CD65B1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₹6–8/GB</w:t>
            </w:r>
          </w:p>
        </w:tc>
        <w:tc>
          <w:tcPr>
            <w:tcW w:w="0" w:type="auto"/>
          </w:tcPr>
          <w:p w14:paraId="07C31F28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India region pricing; 500 GB = ₹3,000–4,000/month</w:t>
            </w:r>
          </w:p>
        </w:tc>
      </w:tr>
    </w:tbl>
    <w:p w14:paraId="7CEFEFB1" w14:textId="77777777" w:rsidR="00D13423" w:rsidRDefault="00D13423"/>
    <w:p w14:paraId="1BCB4739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Recommendation</w:t>
      </w:r>
      <w:r>
        <w:rPr>
          <w:rFonts w:ascii="source serif 4" w:eastAsia="source serif 4" w:hAnsi="source serif 4" w:cs="source serif 4"/>
          <w:color w:val="000000"/>
        </w:rPr>
        <w:t xml:space="preserve">: Use </w:t>
      </w:r>
      <w:r>
        <w:rPr>
          <w:rFonts w:ascii="source serif 4" w:eastAsia="source serif 4" w:hAnsi="source serif 4" w:cs="source serif 4"/>
          <w:b/>
          <w:color w:val="000000"/>
        </w:rPr>
        <w:t>Cloudflare Free</w:t>
      </w:r>
      <w:r>
        <w:rPr>
          <w:rFonts w:ascii="source serif 4" w:eastAsia="source serif 4" w:hAnsi="source serif 4" w:cs="source serif 4"/>
          <w:color w:val="000000"/>
        </w:rPr>
        <w:t xml:space="preserve"> indefinitely. It provides unlimited bandwidth, excellent performance, and built-in security (DDoS, WAF). Only upgrade to Cloudflare Pro (₹1,660/month) if you need advanced WAF rules or image optimization.</w:t>
      </w:r>
    </w:p>
    <w:p w14:paraId="60781B2A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Realistic Monthly Cost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7AB702B4" w14:textId="77777777" w:rsidR="00D13423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Nominal</w:t>
      </w:r>
      <w:r>
        <w:rPr>
          <w:rFonts w:ascii="source serif 4" w:eastAsia="source serif 4" w:hAnsi="source serif 4" w:cs="source serif 4"/>
          <w:color w:val="000000"/>
        </w:rPr>
        <w:t>: ₹0 (Cloudflare Free)</w:t>
      </w:r>
    </w:p>
    <w:p w14:paraId="59EFBB89" w14:textId="77777777" w:rsidR="00D13423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Higher</w:t>
      </w:r>
      <w:r>
        <w:rPr>
          <w:rFonts w:ascii="source serif 4" w:eastAsia="source serif 4" w:hAnsi="source serif 4" w:cs="source serif 4"/>
          <w:color w:val="000000"/>
        </w:rPr>
        <w:t>: ₹0–1,660 (Cloudflare Free or Pro)</w:t>
      </w:r>
    </w:p>
    <w:p w14:paraId="5CFA5241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E88D2C9">
          <v:rect id="_x0000_s104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A327F81" w14:textId="77777777" w:rsidR="00D13423" w:rsidRDefault="00000000">
      <w:pPr>
        <w:spacing w:before="315" w:after="105" w:line="360" w:lineRule="auto"/>
        <w:ind w:left="-30"/>
      </w:pPr>
      <w:bookmarkStart w:id="7" w:name="bm_4_ai_inference_groq_api"/>
      <w:r>
        <w:rPr>
          <w:rFonts w:ascii="source serif 4" w:eastAsia="source serif 4" w:hAnsi="source serif 4" w:cs="source serif 4"/>
          <w:b/>
          <w:color w:val="000000"/>
          <w:sz w:val="24"/>
        </w:rPr>
        <w:t>4. AI Inference (</w:t>
      </w:r>
      <w:proofErr w:type="spellStart"/>
      <w:r>
        <w:rPr>
          <w:rFonts w:ascii="source serif 4" w:eastAsia="source serif 4" w:hAnsi="source serif 4" w:cs="source serif 4"/>
          <w:b/>
          <w:color w:val="000000"/>
          <w:sz w:val="24"/>
        </w:rPr>
        <w:t>Groq</w:t>
      </w:r>
      <w:proofErr w:type="spellEnd"/>
      <w:r>
        <w:rPr>
          <w:rFonts w:ascii="source serif 4" w:eastAsia="source serif 4" w:hAnsi="source serif 4" w:cs="source serif 4"/>
          <w:b/>
          <w:color w:val="000000"/>
          <w:sz w:val="24"/>
        </w:rPr>
        <w:t xml:space="preserve"> API)</w:t>
      </w:r>
      <w:bookmarkEnd w:id="7"/>
    </w:p>
    <w:p w14:paraId="4E521CF4" w14:textId="77777777" w:rsidR="00D13423" w:rsidRDefault="00000000">
      <w:pPr>
        <w:spacing w:after="210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Groq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Pricing</w:t>
      </w:r>
      <w:r>
        <w:rPr>
          <w:rFonts w:ascii="source serif 4" w:eastAsia="source serif 4" w:hAnsi="source serif 4" w:cs="source serif 4"/>
          <w:color w:val="000000"/>
        </w:rPr>
        <w:t xml:space="preserve"> (as of 2026):</w:t>
      </w:r>
    </w:p>
    <w:p w14:paraId="3F2D931C" w14:textId="77777777" w:rsidR="00D13423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Llama 3.1 8B</w:t>
      </w:r>
      <w:r>
        <w:rPr>
          <w:rFonts w:ascii="source serif 4" w:eastAsia="source serif 4" w:hAnsi="source serif 4" w:cs="source serif 4"/>
          <w:color w:val="000000"/>
        </w:rPr>
        <w:t>: $0.05 / 1M tokens (input + output)</w:t>
      </w:r>
    </w:p>
    <w:p w14:paraId="5271642D" w14:textId="77777777" w:rsidR="00D13423" w:rsidRDefault="00000000">
      <w:pPr>
        <w:numPr>
          <w:ilvl w:val="0"/>
          <w:numId w:val="5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b/>
          <w:color w:val="000000"/>
        </w:rPr>
        <w:t>Llama</w:t>
      </w:r>
      <w:proofErr w:type="gramEnd"/>
      <w:r>
        <w:rPr>
          <w:rFonts w:ascii="source serif 4" w:eastAsia="source serif 4" w:hAnsi="source serif 4" w:cs="source serif 4"/>
          <w:b/>
          <w:color w:val="000000"/>
        </w:rPr>
        <w:t xml:space="preserve"> 3.1 70B</w:t>
      </w:r>
      <w:r>
        <w:rPr>
          <w:rFonts w:ascii="source serif 4" w:eastAsia="source serif 4" w:hAnsi="source serif 4" w:cs="source serif 4"/>
          <w:color w:val="000000"/>
        </w:rPr>
        <w:t>: $0.59 / 1M tokens</w:t>
      </w:r>
    </w:p>
    <w:p w14:paraId="631CE55E" w14:textId="77777777" w:rsidR="00D13423" w:rsidRDefault="00000000">
      <w:pPr>
        <w:numPr>
          <w:ilvl w:val="0"/>
          <w:numId w:val="5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b/>
          <w:color w:val="000000"/>
        </w:rPr>
        <w:t>Mixtral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8x7B</w:t>
      </w:r>
      <w:r>
        <w:rPr>
          <w:rFonts w:ascii="source serif 4" w:eastAsia="source serif 4" w:hAnsi="source serif 4" w:cs="source serif 4"/>
          <w:color w:val="000000"/>
        </w:rPr>
        <w:t>: $0.24 / 1M tokens</w:t>
      </w:r>
    </w:p>
    <w:p w14:paraId="66982AE0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Assumptions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76B1CA82" w14:textId="77777777" w:rsidR="00D13423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Average article: 500 words (~700 tokens)</w:t>
      </w:r>
    </w:p>
    <w:p w14:paraId="1DB2D617" w14:textId="77777777" w:rsidR="00D13423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AI tagging per article: ~200 tokens (prompt + response)</w:t>
      </w:r>
    </w:p>
    <w:p w14:paraId="70CBE361" w14:textId="77777777" w:rsidR="00D13423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Articles per day: 50 (nominal), 200 (higher), 500 (election spike)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477"/>
        <w:gridCol w:w="1243"/>
        <w:gridCol w:w="1216"/>
        <w:gridCol w:w="1410"/>
        <w:gridCol w:w="1661"/>
        <w:gridCol w:w="1252"/>
        <w:gridCol w:w="1245"/>
      </w:tblGrid>
      <w:tr w:rsidR="00083D89" w14:paraId="3E2EE54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8DEF4D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Scenario</w:t>
            </w:r>
          </w:p>
        </w:tc>
        <w:tc>
          <w:tcPr>
            <w:tcW w:w="0" w:type="auto"/>
          </w:tcPr>
          <w:p w14:paraId="7C6334C4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Articles/Day</w:t>
            </w:r>
          </w:p>
        </w:tc>
        <w:tc>
          <w:tcPr>
            <w:tcW w:w="0" w:type="auto"/>
          </w:tcPr>
          <w:p w14:paraId="04EC358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Tokens/Day</w:t>
            </w:r>
          </w:p>
        </w:tc>
        <w:tc>
          <w:tcPr>
            <w:tcW w:w="0" w:type="auto"/>
          </w:tcPr>
          <w:p w14:paraId="74CEF68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Tokens/Month</w:t>
            </w:r>
          </w:p>
        </w:tc>
        <w:tc>
          <w:tcPr>
            <w:tcW w:w="0" w:type="auto"/>
          </w:tcPr>
          <w:p w14:paraId="42D47B80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Groq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Model</w:t>
            </w:r>
          </w:p>
        </w:tc>
        <w:tc>
          <w:tcPr>
            <w:tcW w:w="0" w:type="auto"/>
          </w:tcPr>
          <w:p w14:paraId="6C92AB0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Monthly Cost (USD)</w:t>
            </w:r>
          </w:p>
        </w:tc>
        <w:tc>
          <w:tcPr>
            <w:tcW w:w="0" w:type="auto"/>
          </w:tcPr>
          <w:p w14:paraId="51B8EB7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Monthly Cost (INR)</w:t>
            </w:r>
          </w:p>
        </w:tc>
      </w:tr>
      <w:tr w:rsidR="00083D89" w14:paraId="4CA1295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81E26CA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Nominal</w:t>
            </w:r>
          </w:p>
        </w:tc>
        <w:tc>
          <w:tcPr>
            <w:tcW w:w="0" w:type="auto"/>
          </w:tcPr>
          <w:p w14:paraId="27C2D8FE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50</w:t>
            </w:r>
          </w:p>
        </w:tc>
        <w:tc>
          <w:tcPr>
            <w:tcW w:w="0" w:type="auto"/>
          </w:tcPr>
          <w:p w14:paraId="790B584B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10,000</w:t>
            </w:r>
          </w:p>
        </w:tc>
        <w:tc>
          <w:tcPr>
            <w:tcW w:w="0" w:type="auto"/>
          </w:tcPr>
          <w:p w14:paraId="4347352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300,000</w:t>
            </w:r>
          </w:p>
        </w:tc>
        <w:tc>
          <w:tcPr>
            <w:tcW w:w="0" w:type="auto"/>
          </w:tcPr>
          <w:p w14:paraId="1DCECF0B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Llama 3.1 8B</w:t>
            </w:r>
          </w:p>
        </w:tc>
        <w:tc>
          <w:tcPr>
            <w:tcW w:w="0" w:type="auto"/>
          </w:tcPr>
          <w:p w14:paraId="21E9A37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$0.015</w:t>
            </w:r>
          </w:p>
        </w:tc>
        <w:tc>
          <w:tcPr>
            <w:tcW w:w="0" w:type="auto"/>
          </w:tcPr>
          <w:p w14:paraId="1B3147EE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₹1.25</w:t>
            </w:r>
          </w:p>
        </w:tc>
      </w:tr>
      <w:tr w:rsidR="00083D89" w14:paraId="5F30805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DBAB036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Higher</w:t>
            </w:r>
          </w:p>
        </w:tc>
        <w:tc>
          <w:tcPr>
            <w:tcW w:w="0" w:type="auto"/>
          </w:tcPr>
          <w:p w14:paraId="5E06F2C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200</w:t>
            </w:r>
          </w:p>
        </w:tc>
        <w:tc>
          <w:tcPr>
            <w:tcW w:w="0" w:type="auto"/>
          </w:tcPr>
          <w:p w14:paraId="4B9C194D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40,000</w:t>
            </w:r>
          </w:p>
        </w:tc>
        <w:tc>
          <w:tcPr>
            <w:tcW w:w="0" w:type="auto"/>
          </w:tcPr>
          <w:p w14:paraId="3E837F7B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1,200,000</w:t>
            </w:r>
          </w:p>
        </w:tc>
        <w:tc>
          <w:tcPr>
            <w:tcW w:w="0" w:type="auto"/>
          </w:tcPr>
          <w:p w14:paraId="55BE69B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Llama 3.1 8B</w:t>
            </w:r>
          </w:p>
        </w:tc>
        <w:tc>
          <w:tcPr>
            <w:tcW w:w="0" w:type="auto"/>
          </w:tcPr>
          <w:p w14:paraId="04EAC87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$0.06</w:t>
            </w:r>
          </w:p>
        </w:tc>
        <w:tc>
          <w:tcPr>
            <w:tcW w:w="0" w:type="auto"/>
          </w:tcPr>
          <w:p w14:paraId="3E18F9B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₹5</w:t>
            </w:r>
          </w:p>
        </w:tc>
      </w:tr>
      <w:tr w:rsidR="00083D89" w14:paraId="11A9501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2B8D03D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High Traffic (Election)</w:t>
            </w:r>
          </w:p>
        </w:tc>
        <w:tc>
          <w:tcPr>
            <w:tcW w:w="0" w:type="auto"/>
          </w:tcPr>
          <w:p w14:paraId="6719A24D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500</w:t>
            </w:r>
          </w:p>
        </w:tc>
        <w:tc>
          <w:tcPr>
            <w:tcW w:w="0" w:type="auto"/>
          </w:tcPr>
          <w:p w14:paraId="5D7464A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100,000</w:t>
            </w:r>
          </w:p>
        </w:tc>
        <w:tc>
          <w:tcPr>
            <w:tcW w:w="0" w:type="auto"/>
          </w:tcPr>
          <w:p w14:paraId="5545233E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3,000,000</w:t>
            </w:r>
          </w:p>
        </w:tc>
        <w:tc>
          <w:tcPr>
            <w:tcW w:w="0" w:type="auto"/>
          </w:tcPr>
          <w:p w14:paraId="5865E88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Llama 3.1 70B (better accuracy)</w:t>
            </w:r>
          </w:p>
        </w:tc>
        <w:tc>
          <w:tcPr>
            <w:tcW w:w="0" w:type="auto"/>
          </w:tcPr>
          <w:p w14:paraId="589739B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$1.77</w:t>
            </w:r>
          </w:p>
        </w:tc>
        <w:tc>
          <w:tcPr>
            <w:tcW w:w="0" w:type="auto"/>
          </w:tcPr>
          <w:p w14:paraId="3C8D3EA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₹147</w:t>
            </w:r>
          </w:p>
        </w:tc>
      </w:tr>
    </w:tbl>
    <w:p w14:paraId="2772E192" w14:textId="77777777" w:rsidR="00D13423" w:rsidRDefault="00D13423"/>
    <w:p w14:paraId="7D4455A2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Cost Optimization Strategies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41961F83" w14:textId="77777777" w:rsidR="00D1342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Use Llama 3.1 8B</w:t>
      </w:r>
      <w:r>
        <w:rPr>
          <w:rFonts w:ascii="source serif 4" w:eastAsia="source serif 4" w:hAnsi="source serif 4" w:cs="source serif 4"/>
          <w:color w:val="000000"/>
        </w:rPr>
        <w:t xml:space="preserve"> for routine tagging (cheapest, fast); switch to 70B only for complex articles</w:t>
      </w:r>
    </w:p>
    <w:p w14:paraId="3743C194" w14:textId="77777777" w:rsidR="00D1342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Cache AI Responses</w:t>
      </w:r>
      <w:r>
        <w:rPr>
          <w:rFonts w:ascii="source serif 4" w:eastAsia="source serif 4" w:hAnsi="source serif 4" w:cs="source serif 4"/>
          <w:color w:val="000000"/>
        </w:rPr>
        <w:t>: If the same topic/location appears multiple times, cache the result (e.g., "Bengaluru" → location tag "Karnataka, India")</w:t>
      </w:r>
    </w:p>
    <w:p w14:paraId="3D660E34" w14:textId="77777777" w:rsidR="00D1342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Batch Processing</w:t>
      </w:r>
      <w:r>
        <w:rPr>
          <w:rFonts w:ascii="source serif 4" w:eastAsia="source serif 4" w:hAnsi="source serif 4" w:cs="source serif 4"/>
          <w:color w:val="000000"/>
        </w:rPr>
        <w:t>: Process AI tagging asynchronously in batches (not real-time) to reduce API calls</w:t>
      </w:r>
    </w:p>
    <w:p w14:paraId="0F3BA6A7" w14:textId="77777777" w:rsidR="00D13423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Fallback to Rules</w:t>
      </w:r>
      <w:r>
        <w:rPr>
          <w:rFonts w:ascii="source serif 4" w:eastAsia="source serif 4" w:hAnsi="source serif 4" w:cs="source serif 4"/>
          <w:color w:val="000000"/>
        </w:rPr>
        <w:t>: For common topics (e.g., "Politics", "Sports"), use rule-based tagging instead of AI</w:t>
      </w:r>
    </w:p>
    <w:p w14:paraId="7E750C43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Realistic Monthly Cost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6B645DFF" w14:textId="77777777" w:rsidR="00D13423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Nominal</w:t>
      </w:r>
      <w:r>
        <w:rPr>
          <w:rFonts w:ascii="source serif 4" w:eastAsia="source serif 4" w:hAnsi="source serif 4" w:cs="source serif 4"/>
          <w:color w:val="000000"/>
        </w:rPr>
        <w:t>: ₹0–10 (free tier + minimal usage)</w:t>
      </w:r>
    </w:p>
    <w:p w14:paraId="047702FD" w14:textId="77777777" w:rsidR="00D13423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Higher</w:t>
      </w:r>
      <w:r>
        <w:rPr>
          <w:rFonts w:ascii="source serif 4" w:eastAsia="source serif 4" w:hAnsi="source serif 4" w:cs="source serif 4"/>
          <w:color w:val="000000"/>
        </w:rPr>
        <w:t>: ₹100–500 (moderate usage with 70B model for accuracy)</w:t>
      </w:r>
    </w:p>
    <w:p w14:paraId="64BA676B" w14:textId="77777777" w:rsidR="00D13423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Election Spike</w:t>
      </w:r>
      <w:r>
        <w:rPr>
          <w:rFonts w:ascii="source serif 4" w:eastAsia="source serif 4" w:hAnsi="source serif 4" w:cs="source serif 4"/>
          <w:color w:val="000000"/>
        </w:rPr>
        <w:t>: ₹1,000–2,000 (temporary spike for 2–3 weeks)</w:t>
      </w:r>
    </w:p>
    <w:p w14:paraId="5E1E66F6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Note</w:t>
      </w:r>
      <w:r>
        <w:rPr>
          <w:rFonts w:ascii="source serif 4" w:eastAsia="source serif 4" w:hAnsi="source serif 4" w:cs="source serif 4"/>
          <w:color w:val="000000"/>
        </w:rPr>
        <w:t xml:space="preserve">: </w:t>
      </w:r>
      <w:proofErr w:type="spellStart"/>
      <w:r>
        <w:rPr>
          <w:rFonts w:ascii="source serif 4" w:eastAsia="source serif 4" w:hAnsi="source serif 4" w:cs="source serif 4"/>
          <w:color w:val="000000"/>
        </w:rPr>
        <w:t>Groq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does not have a free tier, but costs are negligible at startup scale. Even at 1,000 articles/day, monthly cost is ~₹500–1,000 with Llama 3.1 8B.</w:t>
      </w:r>
    </w:p>
    <w:p w14:paraId="4F60C535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EFAC9AF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E7A53ED" w14:textId="77777777" w:rsidR="00D13423" w:rsidRDefault="00000000">
      <w:pPr>
        <w:spacing w:before="315" w:after="105" w:line="360" w:lineRule="auto"/>
        <w:ind w:left="-30"/>
      </w:pPr>
      <w:bookmarkStart w:id="8" w:name="bm_5_object_storage_images_videos_2d2414"/>
      <w:r>
        <w:rPr>
          <w:rFonts w:ascii="source serif 4" w:eastAsia="source serif 4" w:hAnsi="source serif 4" w:cs="source serif 4"/>
          <w:b/>
          <w:color w:val="000000"/>
          <w:sz w:val="24"/>
        </w:rPr>
        <w:t>5. Object Storage (Images, Videos, Static Assets)</w:t>
      </w:r>
      <w:bookmarkEnd w:id="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73"/>
        <w:gridCol w:w="1724"/>
        <w:gridCol w:w="1654"/>
        <w:gridCol w:w="2024"/>
        <w:gridCol w:w="3029"/>
      </w:tblGrid>
      <w:tr w:rsidR="00083D89" w14:paraId="513BB5C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5F2847D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Option</w:t>
            </w:r>
          </w:p>
        </w:tc>
        <w:tc>
          <w:tcPr>
            <w:tcW w:w="0" w:type="auto"/>
          </w:tcPr>
          <w:p w14:paraId="03D17DA4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Provider</w:t>
            </w:r>
          </w:p>
        </w:tc>
        <w:tc>
          <w:tcPr>
            <w:tcW w:w="0" w:type="auto"/>
          </w:tcPr>
          <w:p w14:paraId="16CDA1F8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Nominal Cost</w:t>
            </w:r>
          </w:p>
        </w:tc>
        <w:tc>
          <w:tcPr>
            <w:tcW w:w="0" w:type="auto"/>
          </w:tcPr>
          <w:p w14:paraId="69CB731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Higher Cost</w:t>
            </w:r>
          </w:p>
        </w:tc>
        <w:tc>
          <w:tcPr>
            <w:tcW w:w="0" w:type="auto"/>
          </w:tcPr>
          <w:p w14:paraId="3D0A5A6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Notes</w:t>
            </w:r>
          </w:p>
        </w:tc>
      </w:tr>
      <w:tr w:rsidR="00083D89" w14:paraId="5B5E128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AB882C1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Free Tier</w:t>
            </w:r>
          </w:p>
        </w:tc>
        <w:tc>
          <w:tcPr>
            <w:tcW w:w="0" w:type="auto"/>
          </w:tcPr>
          <w:p w14:paraId="137D178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AWS S3 (Free Tier)</w:t>
            </w:r>
          </w:p>
        </w:tc>
        <w:tc>
          <w:tcPr>
            <w:tcW w:w="0" w:type="auto"/>
          </w:tcPr>
          <w:p w14:paraId="40FD7CB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₹0/month (12 months)</w:t>
            </w:r>
          </w:p>
        </w:tc>
        <w:tc>
          <w:tcPr>
            <w:tcW w:w="0" w:type="auto"/>
          </w:tcPr>
          <w:p w14:paraId="57A6B2C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31245F05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 GB storage, 20K GET requests, 2K PUT requests</w:t>
            </w:r>
          </w:p>
        </w:tc>
      </w:tr>
      <w:tr w:rsidR="00083D89" w14:paraId="6AA2FFC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2FA1C2A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Free Tier</w:t>
            </w:r>
          </w:p>
        </w:tc>
        <w:tc>
          <w:tcPr>
            <w:tcW w:w="0" w:type="auto"/>
          </w:tcPr>
          <w:p w14:paraId="10173D8B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Cloudflare R2</w:t>
            </w:r>
          </w:p>
        </w:tc>
        <w:tc>
          <w:tcPr>
            <w:tcW w:w="0" w:type="auto"/>
          </w:tcPr>
          <w:p w14:paraId="66A0BF8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₹0/month</w:t>
            </w:r>
          </w:p>
        </w:tc>
        <w:tc>
          <w:tcPr>
            <w:tcW w:w="0" w:type="auto"/>
          </w:tcPr>
          <w:p w14:paraId="3FDFB90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04CA942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 GB storage, 10M reads/month; no egress fees!</w:t>
            </w:r>
          </w:p>
        </w:tc>
      </w:tr>
      <w:tr w:rsidR="00083D89" w14:paraId="26AC8A7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A3C2E92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Free Tier</w:t>
            </w:r>
          </w:p>
        </w:tc>
        <w:tc>
          <w:tcPr>
            <w:tcW w:w="0" w:type="auto"/>
          </w:tcPr>
          <w:p w14:paraId="41D35B60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Supabase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Storage</w:t>
            </w:r>
          </w:p>
        </w:tc>
        <w:tc>
          <w:tcPr>
            <w:tcW w:w="0" w:type="auto"/>
          </w:tcPr>
          <w:p w14:paraId="64653E8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₹0/month</w:t>
            </w:r>
          </w:p>
        </w:tc>
        <w:tc>
          <w:tcPr>
            <w:tcW w:w="0" w:type="auto"/>
          </w:tcPr>
          <w:p w14:paraId="1B1C93EB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32634DCD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1 GB storage; included with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Supabase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free tier</w:t>
            </w:r>
          </w:p>
        </w:tc>
      </w:tr>
      <w:tr w:rsidR="00083D89" w14:paraId="7A89615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449AF28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Paid (Low)</w:t>
            </w:r>
          </w:p>
        </w:tc>
        <w:tc>
          <w:tcPr>
            <w:tcW w:w="0" w:type="auto"/>
          </w:tcPr>
          <w:p w14:paraId="59D171E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Cloudflare R2</w:t>
            </w:r>
          </w:p>
        </w:tc>
        <w:tc>
          <w:tcPr>
            <w:tcW w:w="0" w:type="auto"/>
          </w:tcPr>
          <w:p w14:paraId="530B01EE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6855F9F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₹83/month ($1)</w:t>
            </w:r>
          </w:p>
        </w:tc>
        <w:tc>
          <w:tcPr>
            <w:tcW w:w="0" w:type="auto"/>
          </w:tcPr>
          <w:p w14:paraId="4562CE1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100 GB storage; ₹0.83/GB/month</w:t>
            </w:r>
          </w:p>
        </w:tc>
      </w:tr>
      <w:tr w:rsidR="00083D89" w14:paraId="7EEF98B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368DCD1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Paid (Mid)</w:t>
            </w:r>
          </w:p>
        </w:tc>
        <w:tc>
          <w:tcPr>
            <w:tcW w:w="0" w:type="auto"/>
          </w:tcPr>
          <w:p w14:paraId="68EC020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AWS S3 (Post Free Tier)</w:t>
            </w:r>
          </w:p>
        </w:tc>
        <w:tc>
          <w:tcPr>
            <w:tcW w:w="0" w:type="auto"/>
          </w:tcPr>
          <w:p w14:paraId="4116F161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2836F57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₹190/month ($2.30)</w:t>
            </w:r>
          </w:p>
        </w:tc>
        <w:tc>
          <w:tcPr>
            <w:tcW w:w="0" w:type="auto"/>
          </w:tcPr>
          <w:p w14:paraId="5F73F7A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100 GB storage; ₹1.90/GB/month (India region)</w:t>
            </w:r>
          </w:p>
        </w:tc>
      </w:tr>
      <w:tr w:rsidR="00083D89" w14:paraId="503D427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8C21A97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Paid (High)</w:t>
            </w:r>
          </w:p>
        </w:tc>
        <w:tc>
          <w:tcPr>
            <w:tcW w:w="0" w:type="auto"/>
          </w:tcPr>
          <w:p w14:paraId="5982ED98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AWS S3 + CloudFront</w:t>
            </w:r>
          </w:p>
        </w:tc>
        <w:tc>
          <w:tcPr>
            <w:tcW w:w="0" w:type="auto"/>
          </w:tcPr>
          <w:p w14:paraId="0EE1B8C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N/A</w:t>
            </w:r>
          </w:p>
        </w:tc>
        <w:tc>
          <w:tcPr>
            <w:tcW w:w="0" w:type="auto"/>
          </w:tcPr>
          <w:p w14:paraId="047AC55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₹830–1,660/month ($10–20)</w:t>
            </w:r>
          </w:p>
        </w:tc>
        <w:tc>
          <w:tcPr>
            <w:tcW w:w="0" w:type="auto"/>
          </w:tcPr>
          <w:p w14:paraId="74F0AD8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500 GB storage + 500 GB egress</w:t>
            </w:r>
          </w:p>
        </w:tc>
      </w:tr>
    </w:tbl>
    <w:p w14:paraId="592AF0BF" w14:textId="77777777" w:rsidR="00D13423" w:rsidRDefault="00D13423"/>
    <w:p w14:paraId="5F62A75A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Recommendation</w:t>
      </w:r>
      <w:r>
        <w:rPr>
          <w:rFonts w:ascii="source serif 4" w:eastAsia="source serif 4" w:hAnsi="source serif 4" w:cs="source serif 4"/>
          <w:color w:val="000000"/>
        </w:rPr>
        <w:t xml:space="preserve">: Use </w:t>
      </w:r>
      <w:r>
        <w:rPr>
          <w:rFonts w:ascii="source serif 4" w:eastAsia="source serif 4" w:hAnsi="source serif 4" w:cs="source serif 4"/>
          <w:b/>
          <w:color w:val="000000"/>
        </w:rPr>
        <w:t>Cloudflare R2</w:t>
      </w:r>
      <w:r>
        <w:rPr>
          <w:rFonts w:ascii="source serif 4" w:eastAsia="source serif 4" w:hAnsi="source serif 4" w:cs="source serif 4"/>
          <w:color w:val="000000"/>
        </w:rPr>
        <w:t xml:space="preserve"> (10 GB free, no egress fees) for images and static assets. It's significantly cheaper than AWS S3 for startups, especially when combined with Cloudflare CDN (free).</w:t>
      </w:r>
    </w:p>
    <w:p w14:paraId="66BB0AF9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Realistic Monthly Cost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30A0E626" w14:textId="77777777" w:rsidR="00D13423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Nominal</w:t>
      </w:r>
      <w:r>
        <w:rPr>
          <w:rFonts w:ascii="source serif 4" w:eastAsia="source serif 4" w:hAnsi="source serif 4" w:cs="source serif 4"/>
          <w:color w:val="000000"/>
        </w:rPr>
        <w:t>: ₹0 (Cloudflare R2 free tier)</w:t>
      </w:r>
    </w:p>
    <w:p w14:paraId="27AA04AA" w14:textId="77777777" w:rsidR="00D13423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Higher</w:t>
      </w:r>
      <w:r>
        <w:rPr>
          <w:rFonts w:ascii="source serif 4" w:eastAsia="source serif 4" w:hAnsi="source serif 4" w:cs="source serif 4"/>
          <w:color w:val="000000"/>
        </w:rPr>
        <w:t>: ₹83–415 (100–500 GB storage on R2)</w:t>
      </w:r>
    </w:p>
    <w:p w14:paraId="4081C4D3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63B301">
          <v:rect id="_x0000_s104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D68AF0A" w14:textId="77777777" w:rsidR="00D13423" w:rsidRDefault="00000000">
      <w:pPr>
        <w:spacing w:before="315" w:after="105" w:line="360" w:lineRule="auto"/>
        <w:ind w:left="-30"/>
      </w:pPr>
      <w:bookmarkStart w:id="9" w:name="bm_6_monitoring_logging_error_tracking"/>
      <w:r>
        <w:rPr>
          <w:rFonts w:ascii="source serif 4" w:eastAsia="source serif 4" w:hAnsi="source serif 4" w:cs="source serif 4"/>
          <w:b/>
          <w:color w:val="000000"/>
          <w:sz w:val="24"/>
        </w:rPr>
        <w:t>6. Monitoring, Logging &amp; Error Tracking</w:t>
      </w:r>
      <w:bookmarkEnd w:id="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74"/>
        <w:gridCol w:w="1916"/>
        <w:gridCol w:w="2103"/>
        <w:gridCol w:w="3411"/>
      </w:tblGrid>
      <w:tr w:rsidR="00083D89" w14:paraId="3F29107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40FEB0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Tool</w:t>
            </w:r>
          </w:p>
        </w:tc>
        <w:tc>
          <w:tcPr>
            <w:tcW w:w="0" w:type="auto"/>
          </w:tcPr>
          <w:p w14:paraId="31B9121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Nominal Cost</w:t>
            </w:r>
          </w:p>
        </w:tc>
        <w:tc>
          <w:tcPr>
            <w:tcW w:w="0" w:type="auto"/>
          </w:tcPr>
          <w:p w14:paraId="23F7B0F5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Higher Cost</w:t>
            </w:r>
          </w:p>
        </w:tc>
        <w:tc>
          <w:tcPr>
            <w:tcW w:w="0" w:type="auto"/>
          </w:tcPr>
          <w:p w14:paraId="704C6E1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Notes</w:t>
            </w:r>
          </w:p>
        </w:tc>
      </w:tr>
      <w:tr w:rsidR="00083D89" w14:paraId="29EF76B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569C5CE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Application Monitoring</w:t>
            </w:r>
          </w:p>
        </w:tc>
        <w:tc>
          <w:tcPr>
            <w:tcW w:w="0" w:type="auto"/>
          </w:tcPr>
          <w:p w14:paraId="65D62D2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 (Sentry Free Tier)</w:t>
            </w:r>
          </w:p>
        </w:tc>
        <w:tc>
          <w:tcPr>
            <w:tcW w:w="0" w:type="auto"/>
          </w:tcPr>
          <w:p w14:paraId="648E14C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₹830/month ($10)</w:t>
            </w:r>
          </w:p>
        </w:tc>
        <w:tc>
          <w:tcPr>
            <w:tcW w:w="0" w:type="auto"/>
          </w:tcPr>
          <w:p w14:paraId="39C0865D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Sentry: 5K errors/month free; 50K errors/month paid</w:t>
            </w:r>
          </w:p>
        </w:tc>
      </w:tr>
      <w:tr w:rsidR="00083D89" w14:paraId="15DC114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2AA8859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lastRenderedPageBreak/>
              <w:t>Uptime Monitoring</w:t>
            </w:r>
          </w:p>
        </w:tc>
        <w:tc>
          <w:tcPr>
            <w:tcW w:w="0" w:type="auto"/>
          </w:tcPr>
          <w:p w14:paraId="433DA2D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 (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UptimeRobot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Free)</w:t>
            </w:r>
          </w:p>
        </w:tc>
        <w:tc>
          <w:tcPr>
            <w:tcW w:w="0" w:type="auto"/>
          </w:tcPr>
          <w:p w14:paraId="2E9BCF4B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₹250/month ($3)</w:t>
            </w:r>
          </w:p>
        </w:tc>
        <w:tc>
          <w:tcPr>
            <w:tcW w:w="0" w:type="auto"/>
          </w:tcPr>
          <w:p w14:paraId="2A6C3FE6" w14:textId="77777777" w:rsidR="00D13423" w:rsidRDefault="00000000">
            <w:pPr>
              <w:spacing w:line="360" w:lineRule="auto"/>
            </w:pPr>
            <w:proofErr w:type="spellStart"/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UptimeRobot</w:t>
            </w:r>
            <w:proofErr w:type="spellEnd"/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: 50 monitors free; Pingdom paid</w:t>
            </w:r>
          </w:p>
        </w:tc>
      </w:tr>
      <w:tr w:rsidR="00083D89" w14:paraId="6F000F6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68EB505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Log Management</w:t>
            </w:r>
          </w:p>
        </w:tc>
        <w:tc>
          <w:tcPr>
            <w:tcW w:w="0" w:type="auto"/>
          </w:tcPr>
          <w:p w14:paraId="1BC34275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 (Cloudflare Logs Free)</w:t>
            </w:r>
          </w:p>
        </w:tc>
        <w:tc>
          <w:tcPr>
            <w:tcW w:w="0" w:type="auto"/>
          </w:tcPr>
          <w:p w14:paraId="2CD93A7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₹830–1,660/month ($10–20)</w:t>
            </w:r>
          </w:p>
        </w:tc>
        <w:tc>
          <w:tcPr>
            <w:tcW w:w="0" w:type="auto"/>
          </w:tcPr>
          <w:p w14:paraId="24A52819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Logtail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/Datadog paid tiers</w:t>
            </w:r>
          </w:p>
        </w:tc>
      </w:tr>
      <w:tr w:rsidR="00083D89" w14:paraId="45DFE12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05B2DAA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Error Tracking (Frontend)</w:t>
            </w:r>
          </w:p>
        </w:tc>
        <w:tc>
          <w:tcPr>
            <w:tcW w:w="0" w:type="auto"/>
          </w:tcPr>
          <w:p w14:paraId="74F3D7C1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 (Sentry Free)</w:t>
            </w:r>
          </w:p>
        </w:tc>
        <w:tc>
          <w:tcPr>
            <w:tcW w:w="0" w:type="auto"/>
          </w:tcPr>
          <w:p w14:paraId="49A8F0D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Included in Sentry paid</w:t>
            </w:r>
          </w:p>
        </w:tc>
        <w:tc>
          <w:tcPr>
            <w:tcW w:w="0" w:type="auto"/>
          </w:tcPr>
          <w:p w14:paraId="712C26F8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Same as application monitoring</w:t>
            </w:r>
          </w:p>
        </w:tc>
      </w:tr>
    </w:tbl>
    <w:p w14:paraId="38CD1565" w14:textId="77777777" w:rsidR="00D13423" w:rsidRDefault="00D13423"/>
    <w:p w14:paraId="2EBA8C13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Recommendation</w:t>
      </w:r>
      <w:r>
        <w:rPr>
          <w:rFonts w:ascii="source serif 4" w:eastAsia="source serif 4" w:hAnsi="source serif 4" w:cs="source serif 4"/>
          <w:color w:val="000000"/>
        </w:rPr>
        <w:t xml:space="preserve">: Start with </w:t>
      </w:r>
      <w:r>
        <w:rPr>
          <w:rFonts w:ascii="source serif 4" w:eastAsia="source serif 4" w:hAnsi="source serif 4" w:cs="source serif 4"/>
          <w:b/>
          <w:color w:val="000000"/>
        </w:rPr>
        <w:t>Sentry Free Tier</w:t>
      </w:r>
      <w:r>
        <w:rPr>
          <w:rFonts w:ascii="source serif 4" w:eastAsia="source serif 4" w:hAnsi="source serif 4" w:cs="source serif 4"/>
          <w:color w:val="000000"/>
        </w:rPr>
        <w:t xml:space="preserve"> (5K errors/month) +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UptimeRobot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Free</w:t>
      </w:r>
      <w:r>
        <w:rPr>
          <w:rFonts w:ascii="source serif 4" w:eastAsia="source serif 4" w:hAnsi="source serif 4" w:cs="source serif 4"/>
          <w:color w:val="000000"/>
        </w:rPr>
        <w:t xml:space="preserve"> (50 monitors). Upgrade only when you exceed free limits.</w:t>
      </w:r>
    </w:p>
    <w:p w14:paraId="459C7A36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Realistic Monthly Cost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1F094422" w14:textId="77777777" w:rsidR="00D13423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Nominal</w:t>
      </w:r>
      <w:r>
        <w:rPr>
          <w:rFonts w:ascii="source serif 4" w:eastAsia="source serif 4" w:hAnsi="source serif 4" w:cs="source serif 4"/>
          <w:color w:val="000000"/>
        </w:rPr>
        <w:t>: ₹0 (free tiers)</w:t>
      </w:r>
    </w:p>
    <w:p w14:paraId="41879003" w14:textId="77777777" w:rsidR="00D13423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Higher</w:t>
      </w:r>
      <w:r>
        <w:rPr>
          <w:rFonts w:ascii="source serif 4" w:eastAsia="source serif 4" w:hAnsi="source serif 4" w:cs="source serif 4"/>
          <w:color w:val="000000"/>
        </w:rPr>
        <w:t xml:space="preserve">: ₹830–1,660 (Sentry Pro + </w:t>
      </w:r>
      <w:proofErr w:type="spellStart"/>
      <w:r>
        <w:rPr>
          <w:rFonts w:ascii="source serif 4" w:eastAsia="source serif 4" w:hAnsi="source serif 4" w:cs="source serif 4"/>
          <w:color w:val="000000"/>
        </w:rPr>
        <w:t>Logtail</w:t>
      </w:r>
      <w:proofErr w:type="spellEnd"/>
      <w:r>
        <w:rPr>
          <w:rFonts w:ascii="source serif 4" w:eastAsia="source serif 4" w:hAnsi="source serif 4" w:cs="source serif 4"/>
          <w:color w:val="000000"/>
        </w:rPr>
        <w:t>)</w:t>
      </w:r>
    </w:p>
    <w:p w14:paraId="08AC9DC2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A5C9FB1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12CC6B5" w14:textId="77777777" w:rsidR="00D13423" w:rsidRDefault="00000000">
      <w:pPr>
        <w:spacing w:before="315" w:after="105" w:line="360" w:lineRule="auto"/>
        <w:ind w:left="-30"/>
      </w:pPr>
      <w:bookmarkStart w:id="10" w:name="bm_7_backup_disaster_recovery"/>
      <w:r>
        <w:rPr>
          <w:rFonts w:ascii="source serif 4" w:eastAsia="source serif 4" w:hAnsi="source serif 4" w:cs="source serif 4"/>
          <w:b/>
          <w:color w:val="000000"/>
          <w:sz w:val="24"/>
        </w:rPr>
        <w:t>7. Backup &amp; Disaster Recovery</w:t>
      </w:r>
      <w:bookmarkEnd w:id="10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25"/>
        <w:gridCol w:w="1704"/>
        <w:gridCol w:w="1449"/>
        <w:gridCol w:w="1830"/>
        <w:gridCol w:w="2896"/>
      </w:tblGrid>
      <w:tr w:rsidR="00083D89" w14:paraId="24EAB94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DD0068B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Option</w:t>
            </w:r>
          </w:p>
        </w:tc>
        <w:tc>
          <w:tcPr>
            <w:tcW w:w="0" w:type="auto"/>
          </w:tcPr>
          <w:p w14:paraId="0097AE7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Provider</w:t>
            </w:r>
          </w:p>
        </w:tc>
        <w:tc>
          <w:tcPr>
            <w:tcW w:w="0" w:type="auto"/>
          </w:tcPr>
          <w:p w14:paraId="560D700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Nominal Cost</w:t>
            </w:r>
          </w:p>
        </w:tc>
        <w:tc>
          <w:tcPr>
            <w:tcW w:w="0" w:type="auto"/>
          </w:tcPr>
          <w:p w14:paraId="5C90E55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Higher Cost</w:t>
            </w:r>
          </w:p>
        </w:tc>
        <w:tc>
          <w:tcPr>
            <w:tcW w:w="0" w:type="auto"/>
          </w:tcPr>
          <w:p w14:paraId="3DBA08A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Notes</w:t>
            </w:r>
          </w:p>
        </w:tc>
      </w:tr>
      <w:tr w:rsidR="00083D89" w14:paraId="33BFDDA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BD36F26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Automated Backups</w:t>
            </w:r>
          </w:p>
        </w:tc>
        <w:tc>
          <w:tcPr>
            <w:tcW w:w="0" w:type="auto"/>
          </w:tcPr>
          <w:p w14:paraId="595BFD2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AWS RDS (included)</w:t>
            </w:r>
          </w:p>
        </w:tc>
        <w:tc>
          <w:tcPr>
            <w:tcW w:w="0" w:type="auto"/>
          </w:tcPr>
          <w:p w14:paraId="390B1CF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 (within free tier)</w:t>
            </w:r>
          </w:p>
        </w:tc>
        <w:tc>
          <w:tcPr>
            <w:tcW w:w="0" w:type="auto"/>
          </w:tcPr>
          <w:p w14:paraId="7A6386E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₹200–400/month</w:t>
            </w:r>
          </w:p>
        </w:tc>
        <w:tc>
          <w:tcPr>
            <w:tcW w:w="0" w:type="auto"/>
          </w:tcPr>
          <w:p w14:paraId="573BFF5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100–200 GB backup storage; ₹1.90/GB/month</w:t>
            </w:r>
          </w:p>
        </w:tc>
      </w:tr>
      <w:tr w:rsidR="00083D89" w14:paraId="2A577D2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2A77E8C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Manual Backups</w:t>
            </w:r>
          </w:p>
        </w:tc>
        <w:tc>
          <w:tcPr>
            <w:tcW w:w="0" w:type="auto"/>
          </w:tcPr>
          <w:p w14:paraId="4EAEBF1D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AWS S3 / Cloudflare R2</w:t>
            </w:r>
          </w:p>
        </w:tc>
        <w:tc>
          <w:tcPr>
            <w:tcW w:w="0" w:type="auto"/>
          </w:tcPr>
          <w:p w14:paraId="20E697D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 (free tier)</w:t>
            </w:r>
          </w:p>
        </w:tc>
        <w:tc>
          <w:tcPr>
            <w:tcW w:w="0" w:type="auto"/>
          </w:tcPr>
          <w:p w14:paraId="495C314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₹83–166/month</w:t>
            </w:r>
          </w:p>
        </w:tc>
        <w:tc>
          <w:tcPr>
            <w:tcW w:w="0" w:type="auto"/>
          </w:tcPr>
          <w:p w14:paraId="70DB5BA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Scripted daily backups to S3/R2</w:t>
            </w:r>
          </w:p>
        </w:tc>
      </w:tr>
      <w:tr w:rsidR="00083D89" w14:paraId="6241E33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969A552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Third-Party</w:t>
            </w:r>
          </w:p>
        </w:tc>
        <w:tc>
          <w:tcPr>
            <w:tcW w:w="0" w:type="auto"/>
          </w:tcPr>
          <w:p w14:paraId="64F83EA9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Backuply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,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pgBackRest</w:t>
            </w:r>
            <w:proofErr w:type="spellEnd"/>
          </w:p>
        </w:tc>
        <w:tc>
          <w:tcPr>
            <w:tcW w:w="0" w:type="auto"/>
          </w:tcPr>
          <w:p w14:paraId="2288CD9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 (self-hosted)</w:t>
            </w:r>
          </w:p>
        </w:tc>
        <w:tc>
          <w:tcPr>
            <w:tcW w:w="0" w:type="auto"/>
          </w:tcPr>
          <w:p w14:paraId="7544A8F1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₹415–830/month ($5–10)</w:t>
            </w:r>
          </w:p>
        </w:tc>
        <w:tc>
          <w:tcPr>
            <w:tcW w:w="0" w:type="auto"/>
          </w:tcPr>
          <w:p w14:paraId="66122C7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Managed backup services</w:t>
            </w:r>
          </w:p>
        </w:tc>
      </w:tr>
    </w:tbl>
    <w:p w14:paraId="14B6C871" w14:textId="77777777" w:rsidR="00D13423" w:rsidRDefault="00D13423"/>
    <w:p w14:paraId="43345C82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Recommendation</w:t>
      </w:r>
      <w:r>
        <w:rPr>
          <w:rFonts w:ascii="source serif 4" w:eastAsia="source serif 4" w:hAnsi="source serif 4" w:cs="source serif 4"/>
          <w:color w:val="000000"/>
        </w:rPr>
        <w:t xml:space="preserve">: Use </w:t>
      </w:r>
      <w:r>
        <w:rPr>
          <w:rFonts w:ascii="source serif 4" w:eastAsia="source serif 4" w:hAnsi="source serif 4" w:cs="source serif 4"/>
          <w:b/>
          <w:color w:val="000000"/>
        </w:rPr>
        <w:t>AWS RDS automated backups</w:t>
      </w:r>
      <w:r>
        <w:rPr>
          <w:rFonts w:ascii="source serif 4" w:eastAsia="source serif 4" w:hAnsi="source serif 4" w:cs="source serif 4"/>
          <w:color w:val="000000"/>
        </w:rPr>
        <w:t xml:space="preserve"> (included with RDS) or scripted backups to </w:t>
      </w:r>
      <w:r>
        <w:rPr>
          <w:rFonts w:ascii="source serif 4" w:eastAsia="source serif 4" w:hAnsi="source serif 4" w:cs="source serif 4"/>
          <w:b/>
          <w:color w:val="000000"/>
        </w:rPr>
        <w:t>Cloudflare R2</w:t>
      </w:r>
      <w:r>
        <w:rPr>
          <w:rFonts w:ascii="source serif 4" w:eastAsia="source serif 4" w:hAnsi="source serif 4" w:cs="source serif 4"/>
          <w:color w:val="000000"/>
        </w:rPr>
        <w:t xml:space="preserve"> (free). No need for third-party backup services at startup scale.</w:t>
      </w:r>
    </w:p>
    <w:p w14:paraId="4ACDCFAD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Realistic Monthly Cost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54A501A1" w14:textId="77777777" w:rsidR="00D13423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Nominal</w:t>
      </w:r>
      <w:r>
        <w:rPr>
          <w:rFonts w:ascii="source serif 4" w:eastAsia="source serif 4" w:hAnsi="source serif 4" w:cs="source serif 4"/>
          <w:color w:val="000000"/>
        </w:rPr>
        <w:t>: ₹0 (included with RDS or R2 free tier)</w:t>
      </w:r>
    </w:p>
    <w:p w14:paraId="593C58E6" w14:textId="77777777" w:rsidR="00D13423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Higher</w:t>
      </w:r>
      <w:r>
        <w:rPr>
          <w:rFonts w:ascii="source serif 4" w:eastAsia="source serif 4" w:hAnsi="source serif 4" w:cs="source serif 4"/>
          <w:color w:val="000000"/>
        </w:rPr>
        <w:t>: ₹200–400 (RDS backup storage beyond free tier)</w:t>
      </w:r>
    </w:p>
    <w:p w14:paraId="7B2B6078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7D079E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A20D188" w14:textId="77777777" w:rsidR="00D13423" w:rsidRDefault="00000000">
      <w:pPr>
        <w:spacing w:before="315" w:after="105" w:line="360" w:lineRule="auto"/>
        <w:ind w:left="-30"/>
      </w:pPr>
      <w:bookmarkStart w:id="11" w:name="bm_8_domain_ssl_email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8. Domain, SSL &amp; Email</w:t>
      </w:r>
      <w:bookmarkEnd w:id="1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93"/>
        <w:gridCol w:w="1448"/>
        <w:gridCol w:w="1444"/>
        <w:gridCol w:w="1659"/>
        <w:gridCol w:w="3360"/>
      </w:tblGrid>
      <w:tr w:rsidR="00083D89" w14:paraId="0F4BEFD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81324A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Service</w:t>
            </w:r>
          </w:p>
        </w:tc>
        <w:tc>
          <w:tcPr>
            <w:tcW w:w="0" w:type="auto"/>
          </w:tcPr>
          <w:p w14:paraId="4171D0C4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Provider</w:t>
            </w:r>
          </w:p>
        </w:tc>
        <w:tc>
          <w:tcPr>
            <w:tcW w:w="0" w:type="auto"/>
          </w:tcPr>
          <w:p w14:paraId="4662CE9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Nominal Cost</w:t>
            </w:r>
          </w:p>
        </w:tc>
        <w:tc>
          <w:tcPr>
            <w:tcW w:w="0" w:type="auto"/>
          </w:tcPr>
          <w:p w14:paraId="579C331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Higher Cost</w:t>
            </w:r>
          </w:p>
        </w:tc>
        <w:tc>
          <w:tcPr>
            <w:tcW w:w="0" w:type="auto"/>
          </w:tcPr>
          <w:p w14:paraId="1E61216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Notes</w:t>
            </w:r>
          </w:p>
        </w:tc>
      </w:tr>
      <w:tr w:rsidR="00083D89" w14:paraId="5E418C1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F3C1EFB" w14:textId="77777777" w:rsidR="00D13423" w:rsidRDefault="00000000">
            <w:pPr>
              <w:spacing w:line="360" w:lineRule="auto"/>
            </w:pPr>
            <w:proofErr w:type="gramStart"/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Domain (.</w:t>
            </w:r>
            <w:proofErr w:type="gramEnd"/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in)</w:t>
            </w:r>
          </w:p>
        </w:tc>
        <w:tc>
          <w:tcPr>
            <w:tcW w:w="0" w:type="auto"/>
          </w:tcPr>
          <w:p w14:paraId="707D7F4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GoDaddy, Namecheap</w:t>
            </w:r>
          </w:p>
        </w:tc>
        <w:tc>
          <w:tcPr>
            <w:tcW w:w="0" w:type="auto"/>
          </w:tcPr>
          <w:p w14:paraId="198825C1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₹830/year ($10)</w:t>
            </w:r>
          </w:p>
        </w:tc>
        <w:tc>
          <w:tcPr>
            <w:tcW w:w="0" w:type="auto"/>
          </w:tcPr>
          <w:p w14:paraId="171D0CB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₹830/year</w:t>
            </w:r>
          </w:p>
        </w:tc>
        <w:tc>
          <w:tcPr>
            <w:tcW w:w="0" w:type="auto"/>
          </w:tcPr>
          <w:p w14:paraId="507CC94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.in domains are cheap; .com is ₹1,200–1,500/year</w:t>
            </w:r>
          </w:p>
        </w:tc>
      </w:tr>
      <w:tr w:rsidR="00083D89" w14:paraId="17F1EDE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3A93C02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Domain (.com)</w:t>
            </w:r>
          </w:p>
        </w:tc>
        <w:tc>
          <w:tcPr>
            <w:tcW w:w="0" w:type="auto"/>
          </w:tcPr>
          <w:p w14:paraId="5E6FDBC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GoDaddy, Namecheap</w:t>
            </w:r>
          </w:p>
        </w:tc>
        <w:tc>
          <w:tcPr>
            <w:tcW w:w="0" w:type="auto"/>
          </w:tcPr>
          <w:p w14:paraId="044F9DAB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₹1,200/year ($15)</w:t>
            </w:r>
          </w:p>
        </w:tc>
        <w:tc>
          <w:tcPr>
            <w:tcW w:w="0" w:type="auto"/>
          </w:tcPr>
          <w:p w14:paraId="7D604EF5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₹1,200/year</w:t>
            </w:r>
          </w:p>
        </w:tc>
        <w:tc>
          <w:tcPr>
            <w:tcW w:w="0" w:type="auto"/>
          </w:tcPr>
          <w:p w14:paraId="72C202C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Recommended for brand credibility</w:t>
            </w:r>
          </w:p>
        </w:tc>
      </w:tr>
      <w:tr w:rsidR="00083D89" w14:paraId="4451FC5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7408DC3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SSL Certificate</w:t>
            </w:r>
          </w:p>
        </w:tc>
        <w:tc>
          <w:tcPr>
            <w:tcW w:w="0" w:type="auto"/>
          </w:tcPr>
          <w:p w14:paraId="428B395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Let's Encrypt</w:t>
            </w:r>
          </w:p>
        </w:tc>
        <w:tc>
          <w:tcPr>
            <w:tcW w:w="0" w:type="auto"/>
          </w:tcPr>
          <w:p w14:paraId="7222E391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 (indefinite)</w:t>
            </w:r>
          </w:p>
        </w:tc>
        <w:tc>
          <w:tcPr>
            <w:tcW w:w="0" w:type="auto"/>
          </w:tcPr>
          <w:p w14:paraId="3F81174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</w:t>
            </w:r>
          </w:p>
        </w:tc>
        <w:tc>
          <w:tcPr>
            <w:tcW w:w="0" w:type="auto"/>
          </w:tcPr>
          <w:p w14:paraId="5666E45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Auto-renewing; included with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Vercel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, Cloudflare, most hosting</w:t>
            </w:r>
          </w:p>
        </w:tc>
      </w:tr>
      <w:tr w:rsidR="00083D89" w14:paraId="2DC750B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84AC504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Business Email</w:t>
            </w:r>
          </w:p>
        </w:tc>
        <w:tc>
          <w:tcPr>
            <w:tcW w:w="0" w:type="auto"/>
          </w:tcPr>
          <w:p w14:paraId="0774E66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Zoho Mail</w:t>
            </w:r>
          </w:p>
        </w:tc>
        <w:tc>
          <w:tcPr>
            <w:tcW w:w="0" w:type="auto"/>
          </w:tcPr>
          <w:p w14:paraId="2AB79685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 (5 users free)</w:t>
            </w:r>
          </w:p>
        </w:tc>
        <w:tc>
          <w:tcPr>
            <w:tcW w:w="0" w:type="auto"/>
          </w:tcPr>
          <w:p w14:paraId="6016406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₹75/user/month</w:t>
            </w:r>
          </w:p>
        </w:tc>
        <w:tc>
          <w:tcPr>
            <w:tcW w:w="0" w:type="auto"/>
          </w:tcPr>
          <w:p w14:paraId="50B0E82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Zoho: 5 users free; 25 GB/user; Google Workspace is ₹250/user/month</w:t>
            </w:r>
          </w:p>
        </w:tc>
      </w:tr>
      <w:tr w:rsidR="00083D89" w14:paraId="0F35853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26FBAC4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Transactional Email</w:t>
            </w:r>
          </w:p>
        </w:tc>
        <w:tc>
          <w:tcPr>
            <w:tcW w:w="0" w:type="auto"/>
          </w:tcPr>
          <w:p w14:paraId="235CE5F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SendGrid Free</w:t>
            </w:r>
          </w:p>
        </w:tc>
        <w:tc>
          <w:tcPr>
            <w:tcW w:w="0" w:type="auto"/>
          </w:tcPr>
          <w:p w14:paraId="3DEE283E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 (100 emails/day)</w:t>
            </w:r>
          </w:p>
        </w:tc>
        <w:tc>
          <w:tcPr>
            <w:tcW w:w="0" w:type="auto"/>
          </w:tcPr>
          <w:p w14:paraId="748A9641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₹1,250/month ($15)</w:t>
            </w:r>
          </w:p>
        </w:tc>
        <w:tc>
          <w:tcPr>
            <w:tcW w:w="0" w:type="auto"/>
          </w:tcPr>
          <w:p w14:paraId="03B3439D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SendGrid: 100/day free; 40K/month paid; AWS SES is cheaper (₹0.83/1K emails)</w:t>
            </w:r>
          </w:p>
        </w:tc>
      </w:tr>
    </w:tbl>
    <w:p w14:paraId="1344B579" w14:textId="77777777" w:rsidR="00D13423" w:rsidRDefault="00D13423"/>
    <w:p w14:paraId="4DF2ADA9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Recommendation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71FD09E7" w14:textId="77777777" w:rsidR="00D13423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Domain</w:t>
      </w:r>
      <w:r>
        <w:rPr>
          <w:rFonts w:ascii="source serif 4" w:eastAsia="source serif 4" w:hAnsi="source serif 4" w:cs="source serif 4"/>
          <w:color w:val="000000"/>
        </w:rPr>
        <w:t>: ₹830–1,200/year (one-time, not monthly)</w:t>
      </w:r>
    </w:p>
    <w:p w14:paraId="1371D723" w14:textId="77777777" w:rsidR="00D13423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SSL</w:t>
      </w:r>
      <w:r>
        <w:rPr>
          <w:rFonts w:ascii="source serif 4" w:eastAsia="source serif 4" w:hAnsi="source serif 4" w:cs="source serif 4"/>
          <w:color w:val="000000"/>
        </w:rPr>
        <w:t>: ₹0 (Let's Encrypt)</w:t>
      </w:r>
    </w:p>
    <w:p w14:paraId="115702B4" w14:textId="77777777" w:rsidR="00D13423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Email</w:t>
      </w:r>
      <w:r>
        <w:rPr>
          <w:rFonts w:ascii="source serif 4" w:eastAsia="source serif 4" w:hAnsi="source serif 4" w:cs="source serif 4"/>
          <w:color w:val="000000"/>
        </w:rPr>
        <w:t>: ₹0 (Zoho Mail free tier for 5 users)</w:t>
      </w:r>
    </w:p>
    <w:p w14:paraId="520F7494" w14:textId="77777777" w:rsidR="00D13423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Transactional Email</w:t>
      </w:r>
      <w:r>
        <w:rPr>
          <w:rFonts w:ascii="source serif 4" w:eastAsia="source serif 4" w:hAnsi="source serif 4" w:cs="source serif 4"/>
          <w:color w:val="000000"/>
        </w:rPr>
        <w:t>: ₹0 (SendGrid free tier) or ₹415–830/month (AWS SES for high volume)</w:t>
      </w:r>
    </w:p>
    <w:p w14:paraId="35F82CA8" w14:textId="77777777" w:rsidR="00D13423" w:rsidRDefault="00000000">
      <w:pPr>
        <w:spacing w:after="210" w:line="360" w:lineRule="auto"/>
      </w:pPr>
      <w:proofErr w:type="gramStart"/>
      <w:r>
        <w:rPr>
          <w:rFonts w:ascii="source serif 4" w:eastAsia="source serif 4" w:hAnsi="source serif 4" w:cs="source serif 4"/>
          <w:b/>
          <w:color w:val="000000"/>
        </w:rPr>
        <w:t>Realistic Monthly</w:t>
      </w:r>
      <w:proofErr w:type="gramEnd"/>
      <w:r>
        <w:rPr>
          <w:rFonts w:ascii="source serif 4" w:eastAsia="source serif 4" w:hAnsi="source serif 4" w:cs="source serif 4"/>
          <w:b/>
          <w:color w:val="000000"/>
        </w:rPr>
        <w:t xml:space="preserve"> Cost</w:t>
      </w:r>
      <w:r>
        <w:rPr>
          <w:rFonts w:ascii="source serif 4" w:eastAsia="source serif 4" w:hAnsi="source serif 4" w:cs="source serif 4"/>
          <w:color w:val="000000"/>
        </w:rPr>
        <w:t xml:space="preserve"> (amortized):</w:t>
      </w:r>
    </w:p>
    <w:p w14:paraId="0CD5E92C" w14:textId="77777777" w:rsidR="00D13423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Nominal</w:t>
      </w:r>
      <w:r>
        <w:rPr>
          <w:rFonts w:ascii="source serif 4" w:eastAsia="source serif 4" w:hAnsi="source serif 4" w:cs="source serif 4"/>
          <w:color w:val="000000"/>
        </w:rPr>
        <w:t>: ₹0 (free email + SSL; domain amortized: ₹70–100/month)</w:t>
      </w:r>
    </w:p>
    <w:p w14:paraId="055F030C" w14:textId="77777777" w:rsidR="00D13423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Higher</w:t>
      </w:r>
      <w:r>
        <w:rPr>
          <w:rFonts w:ascii="source serif 4" w:eastAsia="source serif 4" w:hAnsi="source serif 4" w:cs="source serif 4"/>
          <w:color w:val="000000"/>
        </w:rPr>
        <w:t>: ₹75–250 (Zoho Mail paid or Google Workspace for 1–2 users)</w:t>
      </w:r>
    </w:p>
    <w:p w14:paraId="29049078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54B262C0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F270C68" w14:textId="77777777" w:rsidR="00D13423" w:rsidRDefault="00000000">
      <w:pPr>
        <w:spacing w:before="315" w:after="105" w:line="360" w:lineRule="auto"/>
        <w:ind w:left="-30"/>
      </w:pPr>
      <w:bookmarkStart w:id="12" w:name="consolidated_monthly_cost_forecast"/>
      <w:r>
        <w:rPr>
          <w:rFonts w:ascii="source serif 4" w:eastAsia="source serif 4" w:hAnsi="source serif 4" w:cs="source serif 4"/>
          <w:b/>
          <w:color w:val="000000"/>
          <w:sz w:val="24"/>
        </w:rPr>
        <w:t>Consolidated Monthly Cost Forecast</w:t>
      </w:r>
      <w:bookmarkEnd w:id="12"/>
    </w:p>
    <w:p w14:paraId="0813D032" w14:textId="77777777" w:rsidR="00D13423" w:rsidRDefault="00000000">
      <w:pPr>
        <w:spacing w:before="315" w:after="105" w:line="360" w:lineRule="auto"/>
        <w:ind w:left="-30"/>
      </w:pPr>
      <w:bookmarkStart w:id="13" w:name="scenario_1_nominal_lean_startup_50k_mau"/>
      <w:r>
        <w:rPr>
          <w:rFonts w:ascii="source serif 4" w:eastAsia="source serif 4" w:hAnsi="source serif 4" w:cs="source serif 4"/>
          <w:b/>
          <w:color w:val="000000"/>
          <w:sz w:val="24"/>
        </w:rPr>
        <w:t>Scenario 1: Nominal (Lean Startup, 50K MAU)</w:t>
      </w:r>
      <w:bookmarkEnd w:id="1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94"/>
        <w:gridCol w:w="1725"/>
        <w:gridCol w:w="5310"/>
      </w:tblGrid>
      <w:tr w:rsidR="00083D89" w14:paraId="6F2395C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B26BC8B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Component</w:t>
            </w:r>
          </w:p>
        </w:tc>
        <w:tc>
          <w:tcPr>
            <w:tcW w:w="0" w:type="auto"/>
          </w:tcPr>
          <w:p w14:paraId="181C0B0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Monthly Cost (INR)</w:t>
            </w:r>
          </w:p>
        </w:tc>
        <w:tc>
          <w:tcPr>
            <w:tcW w:w="0" w:type="auto"/>
          </w:tcPr>
          <w:p w14:paraId="06E08A3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Provider/Notes</w:t>
            </w:r>
          </w:p>
        </w:tc>
      </w:tr>
      <w:tr w:rsidR="00083D89" w14:paraId="0EC8ACC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3350047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Database (PostgreSQL)</w:t>
            </w:r>
          </w:p>
        </w:tc>
        <w:tc>
          <w:tcPr>
            <w:tcW w:w="0" w:type="auto"/>
          </w:tcPr>
          <w:p w14:paraId="635884A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</w:t>
            </w:r>
          </w:p>
        </w:tc>
        <w:tc>
          <w:tcPr>
            <w:tcW w:w="0" w:type="auto"/>
          </w:tcPr>
          <w:p w14:paraId="55E6B55E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AWS RDS Free Tier (12 months) or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Supabase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Free</w:t>
            </w:r>
          </w:p>
        </w:tc>
      </w:tr>
      <w:tr w:rsidR="00083D89" w14:paraId="54537B9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399B2D3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Cloud Hosting (Compute)</w:t>
            </w:r>
          </w:p>
        </w:tc>
        <w:tc>
          <w:tcPr>
            <w:tcW w:w="0" w:type="auto"/>
          </w:tcPr>
          <w:p w14:paraId="7A6E22A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</w:t>
            </w:r>
          </w:p>
        </w:tc>
        <w:tc>
          <w:tcPr>
            <w:tcW w:w="0" w:type="auto"/>
          </w:tcPr>
          <w:p w14:paraId="6E33CD2F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Vercel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(Frontend) + Render/Railway Free (API) or Oracle Cloud Free</w:t>
            </w:r>
          </w:p>
        </w:tc>
      </w:tr>
      <w:tr w:rsidR="00083D89" w14:paraId="6986970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1B8F88B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lastRenderedPageBreak/>
              <w:t>CDN</w:t>
            </w:r>
          </w:p>
        </w:tc>
        <w:tc>
          <w:tcPr>
            <w:tcW w:w="0" w:type="auto"/>
          </w:tcPr>
          <w:p w14:paraId="5023B82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</w:t>
            </w:r>
          </w:p>
        </w:tc>
        <w:tc>
          <w:tcPr>
            <w:tcW w:w="0" w:type="auto"/>
          </w:tcPr>
          <w:p w14:paraId="055D5B5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Cloudflare Free (unlimited bandwidth)</w:t>
            </w:r>
          </w:p>
        </w:tc>
      </w:tr>
      <w:tr w:rsidR="00083D89" w14:paraId="44D9293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B5E14F4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AI Inference (</w:t>
            </w:r>
            <w:proofErr w:type="spellStart"/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Groq</w:t>
            </w:r>
            <w:proofErr w:type="spellEnd"/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1356D42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₹0–10</w:t>
            </w:r>
          </w:p>
        </w:tc>
        <w:tc>
          <w:tcPr>
            <w:tcW w:w="0" w:type="auto"/>
          </w:tcPr>
          <w:p w14:paraId="05165575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Llama 3.1 8B; 50 articles/day</w:t>
            </w:r>
          </w:p>
        </w:tc>
      </w:tr>
      <w:tr w:rsidR="00083D89" w14:paraId="0D8715D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A0E25C6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Object Storage (S3/R2)</w:t>
            </w:r>
          </w:p>
        </w:tc>
        <w:tc>
          <w:tcPr>
            <w:tcW w:w="0" w:type="auto"/>
          </w:tcPr>
          <w:p w14:paraId="6BCC092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</w:t>
            </w:r>
          </w:p>
        </w:tc>
        <w:tc>
          <w:tcPr>
            <w:tcW w:w="0" w:type="auto"/>
          </w:tcPr>
          <w:p w14:paraId="0D86F58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Cloudflare R2 Free (10 GB)</w:t>
            </w:r>
          </w:p>
        </w:tc>
      </w:tr>
      <w:tr w:rsidR="00083D89" w14:paraId="6D13EEB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25D9700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Monitoring &amp; Logging</w:t>
            </w:r>
          </w:p>
        </w:tc>
        <w:tc>
          <w:tcPr>
            <w:tcW w:w="0" w:type="auto"/>
          </w:tcPr>
          <w:p w14:paraId="2B768FD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</w:t>
            </w:r>
          </w:p>
        </w:tc>
        <w:tc>
          <w:tcPr>
            <w:tcW w:w="0" w:type="auto"/>
          </w:tcPr>
          <w:p w14:paraId="7E786DA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Sentry Free +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UptimeRobot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Free</w:t>
            </w:r>
          </w:p>
        </w:tc>
      </w:tr>
      <w:tr w:rsidR="00083D89" w14:paraId="14944F0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0B8F7B5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Backup</w:t>
            </w:r>
          </w:p>
        </w:tc>
        <w:tc>
          <w:tcPr>
            <w:tcW w:w="0" w:type="auto"/>
          </w:tcPr>
          <w:p w14:paraId="4303BAE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</w:t>
            </w:r>
          </w:p>
        </w:tc>
        <w:tc>
          <w:tcPr>
            <w:tcW w:w="0" w:type="auto"/>
          </w:tcPr>
          <w:p w14:paraId="01257208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Included with RDS or scripted to R2</w:t>
            </w:r>
          </w:p>
        </w:tc>
      </w:tr>
      <w:tr w:rsidR="00083D89" w14:paraId="2EEAB64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8A8D39B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Domain/SSL/Email</w:t>
            </w:r>
          </w:p>
        </w:tc>
        <w:tc>
          <w:tcPr>
            <w:tcW w:w="0" w:type="auto"/>
          </w:tcPr>
          <w:p w14:paraId="1FCA9D4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₹70–100</w:t>
            </w:r>
          </w:p>
        </w:tc>
        <w:tc>
          <w:tcPr>
            <w:tcW w:w="0" w:type="auto"/>
          </w:tcPr>
          <w:p w14:paraId="3B00F60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Domain amortized; SSL + Email free</w:t>
            </w:r>
          </w:p>
        </w:tc>
      </w:tr>
      <w:tr w:rsidR="00083D89" w14:paraId="2B48196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D5FBA93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TOTAL (Nominal)</w:t>
            </w:r>
          </w:p>
        </w:tc>
        <w:tc>
          <w:tcPr>
            <w:tcW w:w="0" w:type="auto"/>
          </w:tcPr>
          <w:p w14:paraId="5C85921C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₹70–110/month</w:t>
            </w:r>
          </w:p>
        </w:tc>
        <w:tc>
          <w:tcPr>
            <w:tcW w:w="0" w:type="auto"/>
          </w:tcPr>
          <w:p w14:paraId="0B432DFE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~$1–1.5/month</w:t>
            </w:r>
          </w:p>
        </w:tc>
      </w:tr>
    </w:tbl>
    <w:p w14:paraId="0802693F" w14:textId="77777777" w:rsidR="00D13423" w:rsidRDefault="00D13423"/>
    <w:p w14:paraId="5F8C428B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Notes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22E1B23A" w14:textId="77777777" w:rsidR="00D13423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is an </w:t>
      </w:r>
      <w:r>
        <w:rPr>
          <w:rFonts w:ascii="source serif 4" w:eastAsia="source serif 4" w:hAnsi="source serif 4" w:cs="source serif 4"/>
          <w:b/>
          <w:color w:val="000000"/>
        </w:rPr>
        <w:t>extremely lean</w:t>
      </w:r>
      <w:r>
        <w:rPr>
          <w:rFonts w:ascii="source serif 4" w:eastAsia="source serif 4" w:hAnsi="source serif 4" w:cs="source serif 4"/>
          <w:color w:val="000000"/>
        </w:rPr>
        <w:t xml:space="preserve"> setup, suitable for MVP/launch phase</w:t>
      </w:r>
    </w:p>
    <w:p w14:paraId="477F2BD8" w14:textId="77777777" w:rsidR="00D13423" w:rsidRDefault="00000000">
      <w:pPr>
        <w:numPr>
          <w:ilvl w:val="0"/>
          <w:numId w:val="14"/>
        </w:numPr>
        <w:spacing w:before="105" w:after="105" w:line="360" w:lineRule="auto"/>
      </w:pPr>
      <w:proofErr w:type="gramStart"/>
      <w:r>
        <w:rPr>
          <w:rFonts w:ascii="source serif 4" w:eastAsia="source serif 4" w:hAnsi="source serif 4" w:cs="source serif 4"/>
          <w:color w:val="000000"/>
        </w:rPr>
        <w:t>Relies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heavily on free tiers; may have limitations (e.g., RDS free tier expires after 12 months)</w:t>
      </w:r>
    </w:p>
    <w:p w14:paraId="74C1CFF6" w14:textId="77777777" w:rsidR="00D13423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Performance is adequate for 50K MAU with proper caching (Cloudflare CDN)</w:t>
      </w:r>
    </w:p>
    <w:p w14:paraId="4A54100B" w14:textId="77777777" w:rsidR="00D13423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Recommended for</w:t>
      </w:r>
      <w:r>
        <w:rPr>
          <w:rFonts w:ascii="source serif 4" w:eastAsia="source serif 4" w:hAnsi="source serif 4" w:cs="source serif 4"/>
          <w:color w:val="000000"/>
        </w:rPr>
        <w:t>: First 6–12 months post-launch, while validating product-market fit</w:t>
      </w:r>
    </w:p>
    <w:p w14:paraId="15F8639E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39A80B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5127445" w14:textId="77777777" w:rsidR="00D13423" w:rsidRDefault="00000000">
      <w:pPr>
        <w:spacing w:before="315" w:after="105" w:line="360" w:lineRule="auto"/>
        <w:ind w:left="-30"/>
      </w:pPr>
      <w:bookmarkStart w:id="14" w:name="scenario_2_higher_comfortable_buf_af9806"/>
      <w:r>
        <w:rPr>
          <w:rFonts w:ascii="source serif 4" w:eastAsia="source serif 4" w:hAnsi="source serif 4" w:cs="source serif 4"/>
          <w:b/>
          <w:color w:val="000000"/>
          <w:sz w:val="24"/>
        </w:rPr>
        <w:t>Scenario 2: Higher (Comfortable Buffer, 200K MAU)</w:t>
      </w:r>
      <w:bookmarkEnd w:id="1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94"/>
        <w:gridCol w:w="1984"/>
        <w:gridCol w:w="5071"/>
      </w:tblGrid>
      <w:tr w:rsidR="00083D89" w14:paraId="400E6F5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0036D08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Component</w:t>
            </w:r>
          </w:p>
        </w:tc>
        <w:tc>
          <w:tcPr>
            <w:tcW w:w="0" w:type="auto"/>
          </w:tcPr>
          <w:p w14:paraId="7E7AB06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Monthly Cost (INR)</w:t>
            </w:r>
          </w:p>
        </w:tc>
        <w:tc>
          <w:tcPr>
            <w:tcW w:w="0" w:type="auto"/>
          </w:tcPr>
          <w:p w14:paraId="43CD8FB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Provider/Notes</w:t>
            </w:r>
          </w:p>
        </w:tc>
      </w:tr>
      <w:tr w:rsidR="00083D89" w14:paraId="4235FDD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4D12D21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Database (PostgreSQL)</w:t>
            </w:r>
          </w:p>
        </w:tc>
        <w:tc>
          <w:tcPr>
            <w:tcW w:w="0" w:type="auto"/>
          </w:tcPr>
          <w:p w14:paraId="67BCEF0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₹1,250–2,900</w:t>
            </w:r>
          </w:p>
        </w:tc>
        <w:tc>
          <w:tcPr>
            <w:tcW w:w="0" w:type="auto"/>
          </w:tcPr>
          <w:p w14:paraId="562AC78B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DigitalOcean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Managed DB (₹1,250) or AWS RDS t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3.small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(₹2,900)</w:t>
            </w:r>
          </w:p>
        </w:tc>
      </w:tr>
      <w:tr w:rsidR="00083D89" w14:paraId="5928F20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C57A228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Cloud Hosting (Compute)</w:t>
            </w:r>
          </w:p>
        </w:tc>
        <w:tc>
          <w:tcPr>
            <w:tcW w:w="0" w:type="auto"/>
          </w:tcPr>
          <w:p w14:paraId="38F4A0D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₹830–1,660</w:t>
            </w:r>
          </w:p>
        </w:tc>
        <w:tc>
          <w:tcPr>
            <w:tcW w:w="0" w:type="auto"/>
          </w:tcPr>
          <w:p w14:paraId="1BCB1673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DigitalOcean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Droplet (2 GB RAM) or AWS EC2 t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3.small</w:t>
            </w:r>
            <w:proofErr w:type="gramEnd"/>
          </w:p>
        </w:tc>
      </w:tr>
      <w:tr w:rsidR="00083D89" w14:paraId="6B08FF6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2DAA003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CDN</w:t>
            </w:r>
          </w:p>
        </w:tc>
        <w:tc>
          <w:tcPr>
            <w:tcW w:w="0" w:type="auto"/>
          </w:tcPr>
          <w:p w14:paraId="68394AE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₹0–1,660</w:t>
            </w:r>
          </w:p>
        </w:tc>
        <w:tc>
          <w:tcPr>
            <w:tcW w:w="0" w:type="auto"/>
          </w:tcPr>
          <w:p w14:paraId="78FBB2D8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Cloudflare Free (₹0) or Cloudflare Pro (₹1,660; optional)</w:t>
            </w:r>
          </w:p>
        </w:tc>
      </w:tr>
      <w:tr w:rsidR="00083D89" w14:paraId="6C5BFF9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33A1044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AI Inference (</w:t>
            </w:r>
            <w:proofErr w:type="spellStart"/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Groq</w:t>
            </w:r>
            <w:proofErr w:type="spellEnd"/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758EED6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₹100–500</w:t>
            </w:r>
          </w:p>
        </w:tc>
        <w:tc>
          <w:tcPr>
            <w:tcW w:w="0" w:type="auto"/>
          </w:tcPr>
          <w:p w14:paraId="07373795" w14:textId="77777777" w:rsidR="00D13423" w:rsidRDefault="00000000">
            <w:pPr>
              <w:spacing w:line="360" w:lineRule="auto"/>
            </w:pP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Llama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3.1 8B/70B; 200 articles/day</w:t>
            </w:r>
          </w:p>
        </w:tc>
      </w:tr>
      <w:tr w:rsidR="00083D89" w14:paraId="18C9F94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069CB28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Object Storage (S3/R2)</w:t>
            </w:r>
          </w:p>
        </w:tc>
        <w:tc>
          <w:tcPr>
            <w:tcW w:w="0" w:type="auto"/>
          </w:tcPr>
          <w:p w14:paraId="15A37C1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₹83–415</w:t>
            </w:r>
          </w:p>
        </w:tc>
        <w:tc>
          <w:tcPr>
            <w:tcW w:w="0" w:type="auto"/>
          </w:tcPr>
          <w:p w14:paraId="3BDC984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Cloudflare R2 (100–500 GB)</w:t>
            </w:r>
          </w:p>
        </w:tc>
      </w:tr>
      <w:tr w:rsidR="00083D89" w14:paraId="0AA3C84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76C5EA7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Monitoring &amp; Logging</w:t>
            </w:r>
          </w:p>
        </w:tc>
        <w:tc>
          <w:tcPr>
            <w:tcW w:w="0" w:type="auto"/>
          </w:tcPr>
          <w:p w14:paraId="3377E1F1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₹830–1,660</w:t>
            </w:r>
          </w:p>
        </w:tc>
        <w:tc>
          <w:tcPr>
            <w:tcW w:w="0" w:type="auto"/>
          </w:tcPr>
          <w:p w14:paraId="1923BA0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Sentry Pro (50K errors) +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Logtail</w:t>
            </w:r>
            <w:proofErr w:type="spellEnd"/>
          </w:p>
        </w:tc>
      </w:tr>
      <w:tr w:rsidR="00083D89" w14:paraId="11D0FF9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8480930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Backup</w:t>
            </w:r>
          </w:p>
        </w:tc>
        <w:tc>
          <w:tcPr>
            <w:tcW w:w="0" w:type="auto"/>
          </w:tcPr>
          <w:p w14:paraId="0E9560C4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₹200–400</w:t>
            </w:r>
          </w:p>
        </w:tc>
        <w:tc>
          <w:tcPr>
            <w:tcW w:w="0" w:type="auto"/>
          </w:tcPr>
          <w:p w14:paraId="13ADE904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RDS backup storage (100–200 GB)</w:t>
            </w:r>
          </w:p>
        </w:tc>
      </w:tr>
      <w:tr w:rsidR="00083D89" w14:paraId="7859B12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9E93199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Domain/SSL/Email</w:t>
            </w:r>
          </w:p>
        </w:tc>
        <w:tc>
          <w:tcPr>
            <w:tcW w:w="0" w:type="auto"/>
          </w:tcPr>
          <w:p w14:paraId="22207ED8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₹75–250</w:t>
            </w:r>
          </w:p>
        </w:tc>
        <w:tc>
          <w:tcPr>
            <w:tcW w:w="0" w:type="auto"/>
          </w:tcPr>
          <w:p w14:paraId="53AEEA2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Zoho Mail (1–2 users) or Google Workspace</w:t>
            </w:r>
          </w:p>
        </w:tc>
      </w:tr>
      <w:tr w:rsidR="00083D89" w14:paraId="2E5D1A4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3EE4751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TOTAL (Higher)</w:t>
            </w:r>
          </w:p>
        </w:tc>
        <w:tc>
          <w:tcPr>
            <w:tcW w:w="0" w:type="auto"/>
          </w:tcPr>
          <w:p w14:paraId="0732A49A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₹3,368–9,445/month</w:t>
            </w:r>
          </w:p>
        </w:tc>
        <w:tc>
          <w:tcPr>
            <w:tcW w:w="0" w:type="auto"/>
          </w:tcPr>
          <w:p w14:paraId="3CE167EF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~$40–115/month</w:t>
            </w:r>
          </w:p>
        </w:tc>
      </w:tr>
    </w:tbl>
    <w:p w14:paraId="44C72469" w14:textId="77777777" w:rsidR="00D13423" w:rsidRDefault="00D13423"/>
    <w:p w14:paraId="26CCB693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Notes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1684E47F" w14:textId="77777777" w:rsidR="00D13423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This is a </w:t>
      </w:r>
      <w:r>
        <w:rPr>
          <w:rFonts w:ascii="source serif 4" w:eastAsia="source serif 4" w:hAnsi="source serif 4" w:cs="source serif 4"/>
          <w:b/>
          <w:color w:val="000000"/>
        </w:rPr>
        <w:t>production-</w:t>
      </w:r>
      <w:proofErr w:type="gramStart"/>
      <w:r>
        <w:rPr>
          <w:rFonts w:ascii="source serif 4" w:eastAsia="source serif 4" w:hAnsi="source serif 4" w:cs="source serif 4"/>
          <w:b/>
          <w:color w:val="000000"/>
        </w:rPr>
        <w:t>ready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setup with paid tiers for reliability</w:t>
      </w:r>
    </w:p>
    <w:p w14:paraId="033E8D5E" w14:textId="77777777" w:rsidR="00D13423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Can comfortably handle 200K MAU with proper architecture (caching, CDN, database indexing)</w:t>
      </w:r>
    </w:p>
    <w:p w14:paraId="11C20F97" w14:textId="77777777" w:rsidR="00D13423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Includes headroom for traffic spikes (e.g., viral articles, local breaking news)</w:t>
      </w:r>
    </w:p>
    <w:p w14:paraId="5CDCCF6D" w14:textId="77777777" w:rsidR="00D13423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Recommended for</w:t>
      </w:r>
      <w:r>
        <w:rPr>
          <w:rFonts w:ascii="source serif 4" w:eastAsia="source serif 4" w:hAnsi="source serif 4" w:cs="source serif 4"/>
          <w:color w:val="000000"/>
        </w:rPr>
        <w:t>: 6–18 months post-launch, after achieving product-market fit</w:t>
      </w:r>
    </w:p>
    <w:p w14:paraId="1E0E6297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DFF12D1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8E8F41A" w14:textId="77777777" w:rsidR="00D13423" w:rsidRDefault="00000000">
      <w:pPr>
        <w:spacing w:before="315" w:after="105" w:line="360" w:lineRule="auto"/>
        <w:ind w:left="-30"/>
      </w:pPr>
      <w:bookmarkStart w:id="15" w:name="scenario_3_high_traffic_election_e025db"/>
      <w:r>
        <w:rPr>
          <w:rFonts w:ascii="source serif 4" w:eastAsia="source serif 4" w:hAnsi="source serif 4" w:cs="source serif 4"/>
          <w:b/>
          <w:color w:val="000000"/>
          <w:sz w:val="24"/>
        </w:rPr>
        <w:t>Scenario 3: High Traffic (Election Spike, 500K+ MAU)</w:t>
      </w:r>
      <w:bookmarkEnd w:id="15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220"/>
        <w:gridCol w:w="2069"/>
        <w:gridCol w:w="5215"/>
      </w:tblGrid>
      <w:tr w:rsidR="00083D89" w14:paraId="29E3DC8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BE95A9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Component</w:t>
            </w:r>
          </w:p>
        </w:tc>
        <w:tc>
          <w:tcPr>
            <w:tcW w:w="0" w:type="auto"/>
          </w:tcPr>
          <w:p w14:paraId="1245483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Monthly Cost (INR)</w:t>
            </w:r>
          </w:p>
        </w:tc>
        <w:tc>
          <w:tcPr>
            <w:tcW w:w="0" w:type="auto"/>
          </w:tcPr>
          <w:p w14:paraId="06EF6AE1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Provider/Notes</w:t>
            </w:r>
          </w:p>
        </w:tc>
      </w:tr>
      <w:tr w:rsidR="00083D89" w14:paraId="2C1E7E6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58F257E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Database (PostgreSQL)</w:t>
            </w:r>
          </w:p>
        </w:tc>
        <w:tc>
          <w:tcPr>
            <w:tcW w:w="0" w:type="auto"/>
          </w:tcPr>
          <w:p w14:paraId="7F9E2A7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₹5,800–8,300</w:t>
            </w:r>
          </w:p>
        </w:tc>
        <w:tc>
          <w:tcPr>
            <w:tcW w:w="0" w:type="auto"/>
          </w:tcPr>
          <w:p w14:paraId="71CEF874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AWS RDS t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3.medium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(4 GB RAM) or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DigitalOcean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(4 GB RAM)</w:t>
            </w:r>
          </w:p>
        </w:tc>
      </w:tr>
      <w:tr w:rsidR="00083D89" w14:paraId="08A956A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8E38CBC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Cloud Hosting (Compute)</w:t>
            </w:r>
          </w:p>
        </w:tc>
        <w:tc>
          <w:tcPr>
            <w:tcW w:w="0" w:type="auto"/>
          </w:tcPr>
          <w:p w14:paraId="3C9AC9E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₹2,500–4,150</w:t>
            </w:r>
          </w:p>
        </w:tc>
        <w:tc>
          <w:tcPr>
            <w:tcW w:w="0" w:type="auto"/>
          </w:tcPr>
          <w:p w14:paraId="1941B42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AWS EC2 t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3.medium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(4 GB RAM) or 2×¥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DigitalOcean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Droplets (auto-scaling)</w:t>
            </w:r>
          </w:p>
        </w:tc>
      </w:tr>
      <w:tr w:rsidR="00083D89" w14:paraId="03B01BC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36ECCCA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CDN</w:t>
            </w:r>
          </w:p>
        </w:tc>
        <w:tc>
          <w:tcPr>
            <w:tcW w:w="0" w:type="auto"/>
          </w:tcPr>
          <w:p w14:paraId="2CB3461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₹0–1,660</w:t>
            </w:r>
          </w:p>
        </w:tc>
        <w:tc>
          <w:tcPr>
            <w:tcW w:w="0" w:type="auto"/>
          </w:tcPr>
          <w:p w14:paraId="749498A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Cloudflare Free (still sufficient!) or Cloudflare Pro</w:t>
            </w:r>
          </w:p>
        </w:tc>
      </w:tr>
      <w:tr w:rsidR="00083D89" w14:paraId="1768979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6265944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AI Inference (</w:t>
            </w:r>
            <w:proofErr w:type="spellStart"/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Groq</w:t>
            </w:r>
            <w:proofErr w:type="spellEnd"/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)</w:t>
            </w:r>
          </w:p>
        </w:tc>
        <w:tc>
          <w:tcPr>
            <w:tcW w:w="0" w:type="auto"/>
          </w:tcPr>
          <w:p w14:paraId="583B537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₹1,000–2,000</w:t>
            </w:r>
          </w:p>
        </w:tc>
        <w:tc>
          <w:tcPr>
            <w:tcW w:w="0" w:type="auto"/>
          </w:tcPr>
          <w:p w14:paraId="76FE5DFD" w14:textId="77777777" w:rsidR="00D13423" w:rsidRDefault="00000000">
            <w:pPr>
              <w:spacing w:line="360" w:lineRule="auto"/>
            </w:pP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Llama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3.1 70B; 500 articles/day (election coverage)</w:t>
            </w:r>
          </w:p>
        </w:tc>
      </w:tr>
      <w:tr w:rsidR="00083D89" w14:paraId="066A73F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28D40AC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Object Storage (S3/R2)</w:t>
            </w:r>
          </w:p>
        </w:tc>
        <w:tc>
          <w:tcPr>
            <w:tcW w:w="0" w:type="auto"/>
          </w:tcPr>
          <w:p w14:paraId="1FF6C9C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₹830–1,660</w:t>
            </w:r>
          </w:p>
        </w:tc>
        <w:tc>
          <w:tcPr>
            <w:tcW w:w="0" w:type="auto"/>
          </w:tcPr>
          <w:p w14:paraId="59A768C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Cloudflare R2 (500 GB–1 TB) or AWS S3 + CloudFront</w:t>
            </w:r>
          </w:p>
        </w:tc>
      </w:tr>
      <w:tr w:rsidR="00083D89" w14:paraId="58EB71DC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CEF2830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Monitoring &amp; Logging</w:t>
            </w:r>
          </w:p>
        </w:tc>
        <w:tc>
          <w:tcPr>
            <w:tcW w:w="0" w:type="auto"/>
          </w:tcPr>
          <w:p w14:paraId="3DE59D64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₹1,660–3,320</w:t>
            </w:r>
          </w:p>
        </w:tc>
        <w:tc>
          <w:tcPr>
            <w:tcW w:w="0" w:type="auto"/>
          </w:tcPr>
          <w:p w14:paraId="2CD3EB0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Sentry Pro + Datadog/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Logtail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(high volume)</w:t>
            </w:r>
          </w:p>
        </w:tc>
      </w:tr>
      <w:tr w:rsidR="00083D89" w14:paraId="3EBC6F0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B7BDF5C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Backup</w:t>
            </w:r>
          </w:p>
        </w:tc>
        <w:tc>
          <w:tcPr>
            <w:tcW w:w="0" w:type="auto"/>
          </w:tcPr>
          <w:p w14:paraId="3A34AF7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₹400–830</w:t>
            </w:r>
          </w:p>
        </w:tc>
        <w:tc>
          <w:tcPr>
            <w:tcW w:w="0" w:type="auto"/>
          </w:tcPr>
          <w:p w14:paraId="123CBA1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RDS backup storage (200–400 GB)</w:t>
            </w:r>
          </w:p>
        </w:tc>
      </w:tr>
      <w:tr w:rsidR="00083D89" w14:paraId="09D507CA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DFC5BD9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Domain/SSL/Email</w:t>
            </w:r>
          </w:p>
        </w:tc>
        <w:tc>
          <w:tcPr>
            <w:tcW w:w="0" w:type="auto"/>
          </w:tcPr>
          <w:p w14:paraId="355C7AC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₹250–415</w:t>
            </w:r>
          </w:p>
        </w:tc>
        <w:tc>
          <w:tcPr>
            <w:tcW w:w="0" w:type="auto"/>
          </w:tcPr>
          <w:p w14:paraId="37DF3A8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Google Workspace (2–3 users) + AWS SES (high-volume email)</w:t>
            </w:r>
          </w:p>
        </w:tc>
      </w:tr>
      <w:tr w:rsidR="00083D89" w14:paraId="2880D91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C989371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TOTAL (High Traffic)</w:t>
            </w:r>
          </w:p>
        </w:tc>
        <w:tc>
          <w:tcPr>
            <w:tcW w:w="0" w:type="auto"/>
          </w:tcPr>
          <w:p w14:paraId="145D45B2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₹12,440–22,335/month</w:t>
            </w:r>
          </w:p>
        </w:tc>
        <w:tc>
          <w:tcPr>
            <w:tcW w:w="0" w:type="auto"/>
          </w:tcPr>
          <w:p w14:paraId="594789DD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~$150–270/month</w:t>
            </w:r>
          </w:p>
        </w:tc>
      </w:tr>
    </w:tbl>
    <w:p w14:paraId="7214760E" w14:textId="77777777" w:rsidR="00D13423" w:rsidRDefault="00D13423"/>
    <w:p w14:paraId="1601F438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Notes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6402C901" w14:textId="77777777" w:rsidR="00D13423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is a </w:t>
      </w:r>
      <w:r>
        <w:rPr>
          <w:rFonts w:ascii="source serif 4" w:eastAsia="source serif 4" w:hAnsi="source serif 4" w:cs="source serif 4"/>
          <w:b/>
          <w:color w:val="000000"/>
        </w:rPr>
        <w:t>temporary spike scenario</w:t>
      </w:r>
      <w:r>
        <w:rPr>
          <w:rFonts w:ascii="source serif 4" w:eastAsia="source serif 4" w:hAnsi="source serif 4" w:cs="source serif 4"/>
          <w:color w:val="000000"/>
        </w:rPr>
        <w:t xml:space="preserve"> (e.g., 2–4 weeks during elections)</w:t>
      </w:r>
    </w:p>
    <w:p w14:paraId="59E62233" w14:textId="77777777" w:rsidR="00D13423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After the spike, costs return to Scenario 2 levels</w:t>
      </w:r>
    </w:p>
    <w:p w14:paraId="6CBADB83" w14:textId="77777777" w:rsidR="00D13423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Cloudflare Free CDN still handles unlimited bandwidth; no need to upgrade</w:t>
      </w:r>
    </w:p>
    <w:p w14:paraId="57841A63" w14:textId="77777777" w:rsidR="00D13423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Auto-scaling ensures you only pay for what you use during the spike</w:t>
      </w:r>
    </w:p>
    <w:p w14:paraId="01F53417" w14:textId="77777777" w:rsidR="00D13423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Recommended for</w:t>
      </w:r>
      <w:r>
        <w:rPr>
          <w:rFonts w:ascii="source serif 4" w:eastAsia="source serif 4" w:hAnsi="source serif 4" w:cs="source serif 4"/>
          <w:color w:val="000000"/>
        </w:rPr>
        <w:t>: Election periods, major breaking news events, viral content spikes</w:t>
      </w:r>
    </w:p>
    <w:p w14:paraId="36DC0DF4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F7567EF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101AF1" w14:textId="77777777" w:rsidR="00D13423" w:rsidRDefault="00000000">
      <w:pPr>
        <w:spacing w:before="315" w:after="105" w:line="360" w:lineRule="auto"/>
        <w:ind w:left="-30"/>
      </w:pPr>
      <w:bookmarkStart w:id="16" w:name="cost_optimization_strategies"/>
      <w:r>
        <w:rPr>
          <w:rFonts w:ascii="source serif 4" w:eastAsia="source serif 4" w:hAnsi="source serif 4" w:cs="source serif 4"/>
          <w:b/>
          <w:color w:val="000000"/>
          <w:sz w:val="24"/>
        </w:rPr>
        <w:t>Cost Optimization Strategies</w:t>
      </w:r>
      <w:bookmarkEnd w:id="16"/>
    </w:p>
    <w:p w14:paraId="0BE65D1B" w14:textId="77777777" w:rsidR="00D13423" w:rsidRDefault="00000000">
      <w:pPr>
        <w:spacing w:before="315" w:after="105" w:line="360" w:lineRule="auto"/>
        <w:ind w:left="-30"/>
      </w:pPr>
      <w:bookmarkStart w:id="17" w:name="bm_1_maximize_free_tiers_first_12_months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1. Maximize Free Tiers (First 12 Months)</w:t>
      </w:r>
      <w:bookmarkEnd w:id="17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13"/>
        <w:gridCol w:w="4939"/>
        <w:gridCol w:w="1882"/>
      </w:tblGrid>
      <w:tr w:rsidR="00083D89" w14:paraId="0B4D9CD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F8E883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Service</w:t>
            </w:r>
          </w:p>
        </w:tc>
        <w:tc>
          <w:tcPr>
            <w:tcW w:w="0" w:type="auto"/>
          </w:tcPr>
          <w:p w14:paraId="3A0C4A5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Free Tier</w:t>
            </w:r>
          </w:p>
        </w:tc>
        <w:tc>
          <w:tcPr>
            <w:tcW w:w="0" w:type="auto"/>
          </w:tcPr>
          <w:p w14:paraId="048C094E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Savings vs. Paid</w:t>
            </w:r>
          </w:p>
        </w:tc>
      </w:tr>
      <w:tr w:rsidR="00083D89" w14:paraId="7720357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B8619ED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AWS RDS</w:t>
            </w:r>
          </w:p>
        </w:tc>
        <w:tc>
          <w:tcPr>
            <w:tcW w:w="0" w:type="auto"/>
          </w:tcPr>
          <w:p w14:paraId="229D79A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750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hrs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/month, 20 GB storage (12 months)</w:t>
            </w:r>
          </w:p>
        </w:tc>
        <w:tc>
          <w:tcPr>
            <w:tcW w:w="0" w:type="auto"/>
          </w:tcPr>
          <w:p w14:paraId="0E51E73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₹2,900/month</w:t>
            </w:r>
          </w:p>
        </w:tc>
      </w:tr>
      <w:tr w:rsidR="00083D89" w14:paraId="131EA35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9B02C8A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Vercel</w:t>
            </w:r>
            <w:proofErr w:type="spellEnd"/>
          </w:p>
        </w:tc>
        <w:tc>
          <w:tcPr>
            <w:tcW w:w="0" w:type="auto"/>
          </w:tcPr>
          <w:p w14:paraId="66A96BFE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Unlimited bandwidth, 100 GB/month build minutes (indefinite)</w:t>
            </w:r>
          </w:p>
        </w:tc>
        <w:tc>
          <w:tcPr>
            <w:tcW w:w="0" w:type="auto"/>
          </w:tcPr>
          <w:p w14:paraId="0CA0E284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₹830–1,660/month</w:t>
            </w:r>
          </w:p>
        </w:tc>
      </w:tr>
      <w:tr w:rsidR="00083D89" w14:paraId="10080A2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96E1695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Render/Railway</w:t>
            </w:r>
          </w:p>
        </w:tc>
        <w:tc>
          <w:tcPr>
            <w:tcW w:w="0" w:type="auto"/>
          </w:tcPr>
          <w:p w14:paraId="2F6505E8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750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hrs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/month, 512 MB RAM (indefinite)</w:t>
            </w:r>
          </w:p>
        </w:tc>
        <w:tc>
          <w:tcPr>
            <w:tcW w:w="0" w:type="auto"/>
          </w:tcPr>
          <w:p w14:paraId="51A05C7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₹830–1,660/month</w:t>
            </w:r>
          </w:p>
        </w:tc>
      </w:tr>
      <w:tr w:rsidR="00083D89" w14:paraId="3B188500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F79B071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Cloudflare</w:t>
            </w:r>
          </w:p>
        </w:tc>
        <w:tc>
          <w:tcPr>
            <w:tcW w:w="0" w:type="auto"/>
          </w:tcPr>
          <w:p w14:paraId="1A729CB8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Unlimited bandwidth, 100K+ requests/day (indefinite)</w:t>
            </w:r>
          </w:p>
        </w:tc>
        <w:tc>
          <w:tcPr>
            <w:tcW w:w="0" w:type="auto"/>
          </w:tcPr>
          <w:p w14:paraId="39F30521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₹1,660+/month</w:t>
            </w:r>
          </w:p>
        </w:tc>
      </w:tr>
      <w:tr w:rsidR="00083D89" w14:paraId="6F3A1C6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6B32BD0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Cloudflare R2</w:t>
            </w:r>
          </w:p>
        </w:tc>
        <w:tc>
          <w:tcPr>
            <w:tcW w:w="0" w:type="auto"/>
          </w:tcPr>
          <w:p w14:paraId="12A4AA1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 GB storage, 10M reads/month (indefinite)</w:t>
            </w:r>
          </w:p>
        </w:tc>
        <w:tc>
          <w:tcPr>
            <w:tcW w:w="0" w:type="auto"/>
          </w:tcPr>
          <w:p w14:paraId="521E4B4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₹83–415/month</w:t>
            </w:r>
          </w:p>
        </w:tc>
      </w:tr>
      <w:tr w:rsidR="00083D89" w14:paraId="4B26D23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361B906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Sentry</w:t>
            </w:r>
          </w:p>
        </w:tc>
        <w:tc>
          <w:tcPr>
            <w:tcW w:w="0" w:type="auto"/>
          </w:tcPr>
          <w:p w14:paraId="7703E7D4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5K errors/month (indefinite)</w:t>
            </w:r>
          </w:p>
        </w:tc>
        <w:tc>
          <w:tcPr>
            <w:tcW w:w="0" w:type="auto"/>
          </w:tcPr>
          <w:p w14:paraId="6BE1A93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₹830/month</w:t>
            </w:r>
          </w:p>
        </w:tc>
      </w:tr>
      <w:tr w:rsidR="00083D89" w14:paraId="3C2CE97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B5A88D4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Supabase</w:t>
            </w:r>
            <w:proofErr w:type="spellEnd"/>
          </w:p>
        </w:tc>
        <w:tc>
          <w:tcPr>
            <w:tcW w:w="0" w:type="auto"/>
          </w:tcPr>
          <w:p w14:paraId="4B3FFD7D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500 MB DB, 50K MAU (indefinite)</w:t>
            </w:r>
          </w:p>
        </w:tc>
        <w:tc>
          <w:tcPr>
            <w:tcW w:w="0" w:type="auto"/>
          </w:tcPr>
          <w:p w14:paraId="70EC8165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₹1,250–2,900/month</w:t>
            </w:r>
          </w:p>
        </w:tc>
      </w:tr>
    </w:tbl>
    <w:p w14:paraId="22064C89" w14:textId="77777777" w:rsidR="00D13423" w:rsidRDefault="00D13423"/>
    <w:p w14:paraId="66B2DB5D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Total Potential Savings</w:t>
      </w:r>
      <w:r>
        <w:rPr>
          <w:rFonts w:ascii="source serif 4" w:eastAsia="source serif 4" w:hAnsi="source serif 4" w:cs="source serif 4"/>
          <w:color w:val="000000"/>
        </w:rPr>
        <w:t>: ₹8,000–12,000/month in first year</w:t>
      </w:r>
    </w:p>
    <w:p w14:paraId="76967671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DA7F3AD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54AD054" w14:textId="77777777" w:rsidR="00D13423" w:rsidRDefault="00000000">
      <w:pPr>
        <w:spacing w:before="315" w:after="105" w:line="360" w:lineRule="auto"/>
        <w:ind w:left="-30"/>
      </w:pPr>
      <w:bookmarkStart w:id="18" w:name="bm_2_architecture_decisions_that_d1f022"/>
      <w:r>
        <w:rPr>
          <w:rFonts w:ascii="source serif 4" w:eastAsia="source serif 4" w:hAnsi="source serif 4" w:cs="source serif 4"/>
          <w:b/>
          <w:color w:val="000000"/>
          <w:sz w:val="24"/>
        </w:rPr>
        <w:t>2. Architecture Decisions That Reduce Costs</w:t>
      </w:r>
      <w:bookmarkEnd w:id="18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03"/>
        <w:gridCol w:w="2463"/>
        <w:gridCol w:w="4538"/>
      </w:tblGrid>
      <w:tr w:rsidR="00083D89" w14:paraId="7B5D85E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226E2F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Decision</w:t>
            </w:r>
          </w:p>
        </w:tc>
        <w:tc>
          <w:tcPr>
            <w:tcW w:w="0" w:type="auto"/>
          </w:tcPr>
          <w:p w14:paraId="48DEA76D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Cost Impact</w:t>
            </w:r>
          </w:p>
        </w:tc>
        <w:tc>
          <w:tcPr>
            <w:tcW w:w="0" w:type="auto"/>
          </w:tcPr>
          <w:p w14:paraId="20C9DE2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Rationale</w:t>
            </w:r>
          </w:p>
        </w:tc>
      </w:tr>
      <w:tr w:rsidR="00083D89" w14:paraId="6F04E9E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DE66D58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Use Cloudflare Free CDN</w:t>
            </w:r>
          </w:p>
        </w:tc>
        <w:tc>
          <w:tcPr>
            <w:tcW w:w="0" w:type="auto"/>
          </w:tcPr>
          <w:p w14:paraId="1BFDAA01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Saves ₹1,660–4,000/month</w:t>
            </w:r>
          </w:p>
        </w:tc>
        <w:tc>
          <w:tcPr>
            <w:tcW w:w="0" w:type="auto"/>
          </w:tcPr>
          <w:p w14:paraId="6D6FA474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Caches 80–90% of requests at edge; reduces origin server load</w:t>
            </w:r>
          </w:p>
        </w:tc>
      </w:tr>
      <w:tr w:rsidR="00083D89" w14:paraId="1EC5E76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A8E352F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Serverless/Edge Functions</w:t>
            </w:r>
          </w:p>
        </w:tc>
        <w:tc>
          <w:tcPr>
            <w:tcW w:w="0" w:type="auto"/>
          </w:tcPr>
          <w:p w14:paraId="2C9B2611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Saves ₹830–1,660/month</w:t>
            </w:r>
          </w:p>
        </w:tc>
        <w:tc>
          <w:tcPr>
            <w:tcW w:w="0" w:type="auto"/>
          </w:tcPr>
          <w:p w14:paraId="5710136B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Vercel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/Cloudflare Workers scale to zero; no idle server costs</w:t>
            </w:r>
          </w:p>
        </w:tc>
      </w:tr>
      <w:tr w:rsidR="00083D89" w14:paraId="36835C68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94A6994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PostgreSQL over Managed NoSQL</w:t>
            </w:r>
          </w:p>
        </w:tc>
        <w:tc>
          <w:tcPr>
            <w:tcW w:w="0" w:type="auto"/>
          </w:tcPr>
          <w:p w14:paraId="26C1177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Saves ₹2,000–4,000/month</w:t>
            </w:r>
          </w:p>
        </w:tc>
        <w:tc>
          <w:tcPr>
            <w:tcW w:w="0" w:type="auto"/>
          </w:tcPr>
          <w:p w14:paraId="58AE6C7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Managed NoSQL (e.g., DynamoDB, MongoDB Atlas) is 2–3×¥ more expensive</w:t>
            </w:r>
          </w:p>
        </w:tc>
      </w:tr>
      <w:tr w:rsidR="00083D89" w14:paraId="0499A7D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87CD972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AI Caching</w:t>
            </w:r>
          </w:p>
        </w:tc>
        <w:tc>
          <w:tcPr>
            <w:tcW w:w="0" w:type="auto"/>
          </w:tcPr>
          <w:p w14:paraId="18AED83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Saves 40–60% on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Groq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costs</w:t>
            </w:r>
          </w:p>
        </w:tc>
        <w:tc>
          <w:tcPr>
            <w:tcW w:w="0" w:type="auto"/>
          </w:tcPr>
          <w:p w14:paraId="06A860E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Cache repeated topic/location tags; avoid redundant API calls</w:t>
            </w:r>
          </w:p>
        </w:tc>
      </w:tr>
      <w:tr w:rsidR="00083D89" w14:paraId="39ADABAE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5C82ECF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Async AI Tagging</w:t>
            </w:r>
          </w:p>
        </w:tc>
        <w:tc>
          <w:tcPr>
            <w:tcW w:w="0" w:type="auto"/>
          </w:tcPr>
          <w:p w14:paraId="3BB876EB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Saves 30–40% on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Groq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costs</w:t>
            </w:r>
          </w:p>
        </w:tc>
        <w:tc>
          <w:tcPr>
            <w:tcW w:w="0" w:type="auto"/>
          </w:tcPr>
          <w:p w14:paraId="2EB6E64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Batch process articles; avoid real-time API calls during peak traffic</w:t>
            </w:r>
          </w:p>
        </w:tc>
      </w:tr>
      <w:tr w:rsidR="00083D89" w14:paraId="198DF82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6A00348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Image Optimization</w:t>
            </w:r>
          </w:p>
        </w:tc>
        <w:tc>
          <w:tcPr>
            <w:tcW w:w="0" w:type="auto"/>
          </w:tcPr>
          <w:p w14:paraId="53AACF8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Saves 50–70% on storage/CDN costs</w:t>
            </w:r>
          </w:p>
        </w:tc>
        <w:tc>
          <w:tcPr>
            <w:tcW w:w="0" w:type="auto"/>
          </w:tcPr>
          <w:p w14:paraId="5AE836D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Use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WebP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/AVIF formats; compress images before upload</w:t>
            </w:r>
          </w:p>
        </w:tc>
      </w:tr>
    </w:tbl>
    <w:p w14:paraId="7674F223" w14:textId="77777777" w:rsidR="00D13423" w:rsidRDefault="00D13423"/>
    <w:p w14:paraId="7F7A14FC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2BEC91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83F386" w14:textId="77777777" w:rsidR="00D13423" w:rsidRDefault="00000000">
      <w:pPr>
        <w:spacing w:before="315" w:after="105" w:line="360" w:lineRule="auto"/>
        <w:ind w:left="-30"/>
      </w:pPr>
      <w:bookmarkStart w:id="19" w:name="bm_3_indian_provider_alternatives_f3c85d"/>
      <w:r>
        <w:rPr>
          <w:rFonts w:ascii="source serif 4" w:eastAsia="source serif 4" w:hAnsi="source serif 4" w:cs="source serif 4"/>
          <w:b/>
          <w:color w:val="000000"/>
          <w:sz w:val="24"/>
        </w:rPr>
        <w:t>3. Indian Provider Alternatives (Cheaper than AWS)</w:t>
      </w:r>
      <w:bookmarkEnd w:id="1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22"/>
        <w:gridCol w:w="3177"/>
        <w:gridCol w:w="2638"/>
        <w:gridCol w:w="1767"/>
      </w:tblGrid>
      <w:tr w:rsidR="00083D89" w14:paraId="518E7F6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2622056B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lastRenderedPageBreak/>
              <w:t>Service</w:t>
            </w:r>
          </w:p>
        </w:tc>
        <w:tc>
          <w:tcPr>
            <w:tcW w:w="0" w:type="auto"/>
          </w:tcPr>
          <w:p w14:paraId="02369405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AWS Cost (India)</w:t>
            </w:r>
          </w:p>
        </w:tc>
        <w:tc>
          <w:tcPr>
            <w:tcW w:w="0" w:type="auto"/>
          </w:tcPr>
          <w:p w14:paraId="02D9357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Indian Alternative</w:t>
            </w:r>
          </w:p>
        </w:tc>
        <w:tc>
          <w:tcPr>
            <w:tcW w:w="0" w:type="auto"/>
          </w:tcPr>
          <w:p w14:paraId="61E60D0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Savings</w:t>
            </w:r>
          </w:p>
        </w:tc>
      </w:tr>
      <w:tr w:rsidR="00083D89" w14:paraId="29B7551F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62B9AD7D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VPS Hosting</w:t>
            </w:r>
          </w:p>
        </w:tc>
        <w:tc>
          <w:tcPr>
            <w:tcW w:w="0" w:type="auto"/>
          </w:tcPr>
          <w:p w14:paraId="08417AE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₹1,250–2,900/month (EC2 t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3.small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/medium)</w:t>
            </w:r>
          </w:p>
        </w:tc>
        <w:tc>
          <w:tcPr>
            <w:tcW w:w="0" w:type="auto"/>
          </w:tcPr>
          <w:p w14:paraId="53152911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Hostinger</w:t>
            </w:r>
            <w:proofErr w:type="spellEnd"/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 xml:space="preserve"> India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: ₹250–500/month</w:t>
            </w:r>
          </w:p>
        </w:tc>
        <w:tc>
          <w:tcPr>
            <w:tcW w:w="0" w:type="auto"/>
          </w:tcPr>
          <w:p w14:paraId="6DD544A5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60–80%</w:t>
            </w:r>
          </w:p>
        </w:tc>
      </w:tr>
      <w:tr w:rsidR="00083D89" w14:paraId="046BA5E1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9493E61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Managed DB</w:t>
            </w:r>
          </w:p>
        </w:tc>
        <w:tc>
          <w:tcPr>
            <w:tcW w:w="0" w:type="auto"/>
          </w:tcPr>
          <w:p w14:paraId="09EB1151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₹2,900–5,800/month (RDS t</w:t>
            </w:r>
            <w:proofErr w:type="gram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3.small</w:t>
            </w:r>
            <w:proofErr w:type="gram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/medium)</w:t>
            </w:r>
          </w:p>
        </w:tc>
        <w:tc>
          <w:tcPr>
            <w:tcW w:w="0" w:type="auto"/>
          </w:tcPr>
          <w:p w14:paraId="1A04107E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DigitalOcean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: ₹1,250–2,500/month</w:t>
            </w:r>
          </w:p>
        </w:tc>
        <w:tc>
          <w:tcPr>
            <w:tcW w:w="0" w:type="auto"/>
          </w:tcPr>
          <w:p w14:paraId="28F970DD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50–60%</w:t>
            </w:r>
          </w:p>
        </w:tc>
      </w:tr>
      <w:tr w:rsidR="00083D89" w14:paraId="6E48032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0C7692E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CDN</w:t>
            </w:r>
          </w:p>
        </w:tc>
        <w:tc>
          <w:tcPr>
            <w:tcW w:w="0" w:type="auto"/>
          </w:tcPr>
          <w:p w14:paraId="6D1AC54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₹6–8/GB (CloudFront India)</w:t>
            </w:r>
          </w:p>
        </w:tc>
        <w:tc>
          <w:tcPr>
            <w:tcW w:w="0" w:type="auto"/>
          </w:tcPr>
          <w:p w14:paraId="370F1E25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Cloudflare Free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: ₹0</w:t>
            </w:r>
          </w:p>
        </w:tc>
        <w:tc>
          <w:tcPr>
            <w:tcW w:w="0" w:type="auto"/>
          </w:tcPr>
          <w:p w14:paraId="5A0433E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100%</w:t>
            </w:r>
          </w:p>
        </w:tc>
      </w:tr>
      <w:tr w:rsidR="00083D89" w14:paraId="71D30249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BAEC284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Object Storage</w:t>
            </w:r>
          </w:p>
        </w:tc>
        <w:tc>
          <w:tcPr>
            <w:tcW w:w="0" w:type="auto"/>
          </w:tcPr>
          <w:p w14:paraId="5A6934D1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₹1.90/GB/month (S3 India)</w:t>
            </w:r>
          </w:p>
        </w:tc>
        <w:tc>
          <w:tcPr>
            <w:tcW w:w="0" w:type="auto"/>
          </w:tcPr>
          <w:p w14:paraId="111C213A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Cloudflare R2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: ₹0.83/GB/month</w:t>
            </w:r>
          </w:p>
        </w:tc>
        <w:tc>
          <w:tcPr>
            <w:tcW w:w="0" w:type="auto"/>
          </w:tcPr>
          <w:p w14:paraId="7F3365BD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55%</w:t>
            </w:r>
          </w:p>
        </w:tc>
      </w:tr>
      <w:tr w:rsidR="00083D89" w14:paraId="11ED568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70BA9D3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Email (Transactional)</w:t>
            </w:r>
          </w:p>
        </w:tc>
        <w:tc>
          <w:tcPr>
            <w:tcW w:w="0" w:type="auto"/>
          </w:tcPr>
          <w:p w14:paraId="257ECE8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₹0.83/1K emails (SES)</w:t>
            </w:r>
          </w:p>
        </w:tc>
        <w:tc>
          <w:tcPr>
            <w:tcW w:w="0" w:type="auto"/>
          </w:tcPr>
          <w:p w14:paraId="0CC51650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SendGrid Free</w:t>
            </w: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: 100/day free</w:t>
            </w:r>
          </w:p>
        </w:tc>
        <w:tc>
          <w:tcPr>
            <w:tcW w:w="0" w:type="auto"/>
          </w:tcPr>
          <w:p w14:paraId="7FF5C0AB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100% (for low volume)</w:t>
            </w:r>
          </w:p>
        </w:tc>
      </w:tr>
    </w:tbl>
    <w:p w14:paraId="591C92C4" w14:textId="77777777" w:rsidR="00D13423" w:rsidRDefault="00D13423"/>
    <w:p w14:paraId="3837455E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Recommendation</w:t>
      </w:r>
      <w:r>
        <w:rPr>
          <w:rFonts w:ascii="source serif 4" w:eastAsia="source serif 4" w:hAnsi="source serif 4" w:cs="source serif 4"/>
          <w:color w:val="000000"/>
        </w:rPr>
        <w:t xml:space="preserve">: Use a </w:t>
      </w:r>
      <w:r>
        <w:rPr>
          <w:rFonts w:ascii="source serif 4" w:eastAsia="source serif 4" w:hAnsi="source serif 4" w:cs="source serif 4"/>
          <w:b/>
          <w:color w:val="000000"/>
        </w:rPr>
        <w:t>hybrid approach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3B6CEAA9" w14:textId="77777777" w:rsidR="00D13423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Frontend</w:t>
      </w:r>
      <w:r>
        <w:rPr>
          <w:rFonts w:ascii="source serif 4" w:eastAsia="source serif 4" w:hAnsi="source serif 4" w:cs="source serif 4"/>
          <w:color w:val="000000"/>
        </w:rPr>
        <w:t xml:space="preserve">: </w:t>
      </w:r>
      <w:proofErr w:type="spellStart"/>
      <w:r>
        <w:rPr>
          <w:rFonts w:ascii="source serif 4" w:eastAsia="source serif 4" w:hAnsi="source serif 4" w:cs="source serif 4"/>
          <w:color w:val="000000"/>
        </w:rPr>
        <w:t>Vercel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(global, free, best for Next.js)</w:t>
      </w:r>
    </w:p>
    <w:p w14:paraId="5C73221F" w14:textId="77777777" w:rsidR="00D13423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API + DB</w:t>
      </w:r>
      <w:r>
        <w:rPr>
          <w:rFonts w:ascii="source serif 4" w:eastAsia="source serif 4" w:hAnsi="source serif 4" w:cs="source serif 4"/>
          <w:color w:val="000000"/>
        </w:rPr>
        <w:t xml:space="preserve">: </w:t>
      </w:r>
      <w:proofErr w:type="spellStart"/>
      <w:r>
        <w:rPr>
          <w:rFonts w:ascii="source serif 4" w:eastAsia="source serif 4" w:hAnsi="source serif 4" w:cs="source serif 4"/>
          <w:color w:val="000000"/>
        </w:rPr>
        <w:t>DigitalOcean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or </w:t>
      </w:r>
      <w:proofErr w:type="spellStart"/>
      <w:r>
        <w:rPr>
          <w:rFonts w:ascii="source serif 4" w:eastAsia="source serif 4" w:hAnsi="source serif 4" w:cs="source serif 4"/>
          <w:color w:val="000000"/>
        </w:rPr>
        <w:t>Hostinger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India (cheaper than AWS India)</w:t>
      </w:r>
    </w:p>
    <w:p w14:paraId="47F0D91A" w14:textId="77777777" w:rsidR="00D13423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CDN + Storage</w:t>
      </w:r>
      <w:r>
        <w:rPr>
          <w:rFonts w:ascii="source serif 4" w:eastAsia="source serif 4" w:hAnsi="source serif 4" w:cs="source serif 4"/>
          <w:color w:val="000000"/>
        </w:rPr>
        <w:t>: Cloudflare (free CDN, cheap R2 storage)</w:t>
      </w:r>
    </w:p>
    <w:p w14:paraId="7DC58C1D" w14:textId="77777777" w:rsidR="00D13423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AI</w:t>
      </w:r>
      <w:r>
        <w:rPr>
          <w:rFonts w:ascii="source serif 4" w:eastAsia="source serif 4" w:hAnsi="source serif 4" w:cs="source serif 4"/>
          <w:color w:val="000000"/>
        </w:rPr>
        <w:t xml:space="preserve">: </w:t>
      </w:r>
      <w:proofErr w:type="spellStart"/>
      <w:r>
        <w:rPr>
          <w:rFonts w:ascii="source serif 4" w:eastAsia="source serif 4" w:hAnsi="source serif 4" w:cs="source serif 4"/>
          <w:color w:val="000000"/>
        </w:rPr>
        <w:t>Groq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(US-based, but costs are negligible)</w:t>
      </w:r>
    </w:p>
    <w:p w14:paraId="1E9D344A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31338A0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FEBC930" w14:textId="77777777" w:rsidR="00D13423" w:rsidRDefault="00000000">
      <w:pPr>
        <w:spacing w:before="315" w:after="105" w:line="360" w:lineRule="auto"/>
        <w:ind w:left="-30"/>
      </w:pPr>
      <w:bookmarkStart w:id="20" w:name="revised_proposal_language_for_cus_9902fa"/>
      <w:r>
        <w:rPr>
          <w:rFonts w:ascii="source serif 4" w:eastAsia="source serif 4" w:hAnsi="source serif 4" w:cs="source serif 4"/>
          <w:b/>
          <w:color w:val="000000"/>
          <w:sz w:val="24"/>
        </w:rPr>
        <w:t>Revised Proposal Language (For Customer Query #2)</w:t>
      </w:r>
      <w:bookmarkEnd w:id="20"/>
    </w:p>
    <w:p w14:paraId="6391E2CB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Original Response (To Be Replaced)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6EB673F7" w14:textId="77777777" w:rsidR="00D13423" w:rsidRDefault="00000000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color w:val="000000"/>
        </w:rPr>
        <w:t>"TOTAL (excluding app store fees): $370–620/month (Low), $1,010–1,580/month (Medium), $2,200–3,300/month (High Traffic)"</w:t>
      </w:r>
    </w:p>
    <w:p w14:paraId="688BABFC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Revised Response (To Use)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5151DA0F" w14:textId="77777777" w:rsidR="00D13423" w:rsidRDefault="00000000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color w:val="000000"/>
        </w:rPr>
        <w:t>"Based on current market pricing and cost-optimized architecture, here are realistic monthly operating costs:</w:t>
      </w:r>
    </w:p>
    <w:tbl>
      <w:tblPr>
        <w:tblStyle w:val="NormalGrid"/>
        <w:tblW w:w="0" w:type="auto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53"/>
        <w:gridCol w:w="1725"/>
        <w:gridCol w:w="1755"/>
        <w:gridCol w:w="4603"/>
      </w:tblGrid>
      <w:tr w:rsidR="00083D89" w14:paraId="58D98F9B" w14:textId="77777777">
        <w:trPr>
          <w:cantSplit/>
          <w:tblCellSpacing w:w="0" w:type="dxa"/>
        </w:trPr>
        <w:tc>
          <w:tcPr>
            <w:tcW w:w="0" w:type="auto"/>
          </w:tcPr>
          <w:p w14:paraId="4C27406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Scenario</w:t>
            </w:r>
          </w:p>
        </w:tc>
        <w:tc>
          <w:tcPr>
            <w:tcW w:w="0" w:type="auto"/>
          </w:tcPr>
          <w:p w14:paraId="18DF5A4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Monthly Cost (INR)</w:t>
            </w:r>
          </w:p>
        </w:tc>
        <w:tc>
          <w:tcPr>
            <w:tcW w:w="0" w:type="auto"/>
          </w:tcPr>
          <w:p w14:paraId="4B9851D4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Monthly Cost (USD)</w:t>
            </w:r>
          </w:p>
        </w:tc>
        <w:tc>
          <w:tcPr>
            <w:tcW w:w="0" w:type="auto"/>
          </w:tcPr>
          <w:p w14:paraId="2D8816A5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Description</w:t>
            </w:r>
          </w:p>
        </w:tc>
      </w:tr>
      <w:tr w:rsidR="00083D89" w14:paraId="103136E1" w14:textId="77777777">
        <w:trPr>
          <w:cantSplit/>
          <w:tblCellSpacing w:w="0" w:type="dxa"/>
        </w:trPr>
        <w:tc>
          <w:tcPr>
            <w:tcW w:w="0" w:type="auto"/>
          </w:tcPr>
          <w:p w14:paraId="2D671B14" w14:textId="77777777" w:rsidR="00000000" w:rsidRDefault="00000000"/>
        </w:tc>
        <w:tc>
          <w:tcPr>
            <w:tcW w:w="0" w:type="auto"/>
          </w:tcPr>
          <w:p w14:paraId="6786AC1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₹800–2,500</w:t>
            </w:r>
          </w:p>
        </w:tc>
        <w:tc>
          <w:tcPr>
            <w:tcW w:w="0" w:type="auto"/>
          </w:tcPr>
          <w:p w14:paraId="34843EA1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$10–30</w:t>
            </w:r>
          </w:p>
        </w:tc>
        <w:tc>
          <w:tcPr>
            <w:tcW w:w="0" w:type="auto"/>
          </w:tcPr>
          <w:p w14:paraId="5063654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Maximum free tier usage; suitable for MVP/launch phase</w:t>
            </w:r>
          </w:p>
        </w:tc>
      </w:tr>
      <w:tr w:rsidR="00083D89" w14:paraId="692FD8B0" w14:textId="77777777">
        <w:trPr>
          <w:cantSplit/>
          <w:tblCellSpacing w:w="0" w:type="dxa"/>
        </w:trPr>
        <w:tc>
          <w:tcPr>
            <w:tcW w:w="0" w:type="auto"/>
          </w:tcPr>
          <w:p w14:paraId="4B13004C" w14:textId="77777777" w:rsidR="00000000" w:rsidRDefault="00000000"/>
        </w:tc>
        <w:tc>
          <w:tcPr>
            <w:tcW w:w="0" w:type="auto"/>
          </w:tcPr>
          <w:p w14:paraId="32FF440B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₹4,000–12,000</w:t>
            </w:r>
          </w:p>
        </w:tc>
        <w:tc>
          <w:tcPr>
            <w:tcW w:w="0" w:type="auto"/>
          </w:tcPr>
          <w:p w14:paraId="05E22B1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$50–150</w:t>
            </w:r>
          </w:p>
        </w:tc>
        <w:tc>
          <w:tcPr>
            <w:tcW w:w="0" w:type="auto"/>
          </w:tcPr>
          <w:p w14:paraId="509B198B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Paid tiers for reliability; comfortable headroom for growth</w:t>
            </w:r>
          </w:p>
        </w:tc>
      </w:tr>
      <w:tr w:rsidR="00083D89" w14:paraId="62E043BD" w14:textId="77777777">
        <w:trPr>
          <w:cantSplit/>
          <w:tblCellSpacing w:w="0" w:type="dxa"/>
        </w:trPr>
        <w:tc>
          <w:tcPr>
            <w:tcW w:w="0" w:type="auto"/>
          </w:tcPr>
          <w:p w14:paraId="6B98C70E" w14:textId="77777777" w:rsidR="00000000" w:rsidRDefault="00000000"/>
        </w:tc>
        <w:tc>
          <w:tcPr>
            <w:tcW w:w="0" w:type="auto"/>
          </w:tcPr>
          <w:p w14:paraId="5F194C3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₹15,000–35,000</w:t>
            </w:r>
          </w:p>
        </w:tc>
        <w:tc>
          <w:tcPr>
            <w:tcW w:w="0" w:type="auto"/>
          </w:tcPr>
          <w:p w14:paraId="688E863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$180–420</w:t>
            </w:r>
          </w:p>
        </w:tc>
        <w:tc>
          <w:tcPr>
            <w:tcW w:w="0" w:type="auto"/>
          </w:tcPr>
          <w:p w14:paraId="3EBFE5D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Temporary spike for 2–4 weeks; auto-scaled infrastructure</w:t>
            </w:r>
          </w:p>
        </w:tc>
      </w:tr>
    </w:tbl>
    <w:p w14:paraId="50938812" w14:textId="77777777" w:rsidR="00D13423" w:rsidRDefault="00D13423"/>
    <w:p w14:paraId="46D7EF48" w14:textId="77777777" w:rsidR="00D13423" w:rsidRDefault="00000000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b/>
          <w:color w:val="000000"/>
        </w:rPr>
        <w:t>Key Cost Drivers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650387B4" w14:textId="77777777" w:rsidR="00D13423" w:rsidRDefault="00000000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b/>
          <w:color w:val="000000"/>
        </w:rPr>
        <w:t>Cost Optimization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5379E978" w14:textId="77777777" w:rsidR="00D13423" w:rsidRDefault="00000000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color w:val="000000"/>
        </w:rPr>
        <w:t xml:space="preserve">We will provide a detailed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OpEx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calculator spreadsheet</w:t>
      </w:r>
      <w:r>
        <w:rPr>
          <w:rFonts w:ascii="source serif 4" w:eastAsia="source serif 4" w:hAnsi="source serif 4" w:cs="source serif 4"/>
          <w:color w:val="000000"/>
        </w:rPr>
        <w:t xml:space="preserve"> during the walkthrough, allowing you to model costs based on your specific MAU, article volume, and storage requirements."</w:t>
      </w:r>
    </w:p>
    <w:p w14:paraId="06FE7BB6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E896A9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BDCA3CC" w14:textId="77777777" w:rsidR="00D13423" w:rsidRDefault="00000000">
      <w:pPr>
        <w:spacing w:before="315" w:after="105" w:line="360" w:lineRule="auto"/>
        <w:ind w:left="-30"/>
      </w:pPr>
      <w:bookmarkStart w:id="21" w:name="comparison_original_vs_revised_costs"/>
      <w:r>
        <w:rPr>
          <w:rFonts w:ascii="source serif 4" w:eastAsia="source serif 4" w:hAnsi="source serif 4" w:cs="source serif 4"/>
          <w:b/>
          <w:color w:val="000000"/>
          <w:sz w:val="24"/>
        </w:rPr>
        <w:t>Comparison: Original vs. Revised Costs</w:t>
      </w:r>
      <w:bookmarkEnd w:id="21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28"/>
        <w:gridCol w:w="1852"/>
        <w:gridCol w:w="1839"/>
        <w:gridCol w:w="1496"/>
      </w:tblGrid>
      <w:tr w:rsidR="00083D89" w14:paraId="60CB901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A84A92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Scenario</w:t>
            </w:r>
          </w:p>
        </w:tc>
        <w:tc>
          <w:tcPr>
            <w:tcW w:w="0" w:type="auto"/>
          </w:tcPr>
          <w:p w14:paraId="1E5AAB5E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Original Quote (USD)</w:t>
            </w:r>
          </w:p>
        </w:tc>
        <w:tc>
          <w:tcPr>
            <w:tcW w:w="0" w:type="auto"/>
          </w:tcPr>
          <w:p w14:paraId="176CF95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Revised Quote (USD)</w:t>
            </w:r>
          </w:p>
        </w:tc>
        <w:tc>
          <w:tcPr>
            <w:tcW w:w="0" w:type="auto"/>
          </w:tcPr>
          <w:p w14:paraId="4AA616F5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Reduction</w:t>
            </w:r>
          </w:p>
        </w:tc>
      </w:tr>
      <w:tr w:rsidR="00083D89" w14:paraId="10DD182B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7C64A3F0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Low Traffic (50K MAU)</w:t>
            </w:r>
          </w:p>
        </w:tc>
        <w:tc>
          <w:tcPr>
            <w:tcW w:w="0" w:type="auto"/>
          </w:tcPr>
          <w:p w14:paraId="3BF2349C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$370–620</w:t>
            </w:r>
          </w:p>
        </w:tc>
        <w:tc>
          <w:tcPr>
            <w:tcW w:w="0" w:type="auto"/>
          </w:tcPr>
          <w:p w14:paraId="55D9196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$10–30</w:t>
            </w:r>
          </w:p>
        </w:tc>
        <w:tc>
          <w:tcPr>
            <w:tcW w:w="0" w:type="auto"/>
          </w:tcPr>
          <w:p w14:paraId="04B0E20F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95% reduction</w:t>
            </w:r>
          </w:p>
        </w:tc>
      </w:tr>
      <w:tr w:rsidR="00083D89" w14:paraId="31802C62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0CF4DE60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Medium Traffic (200K MAU)</w:t>
            </w:r>
          </w:p>
        </w:tc>
        <w:tc>
          <w:tcPr>
            <w:tcW w:w="0" w:type="auto"/>
          </w:tcPr>
          <w:p w14:paraId="2903B78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$1,010–1,580</w:t>
            </w:r>
          </w:p>
        </w:tc>
        <w:tc>
          <w:tcPr>
            <w:tcW w:w="0" w:type="auto"/>
          </w:tcPr>
          <w:p w14:paraId="0EA5A2A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$50–150</w:t>
            </w:r>
          </w:p>
        </w:tc>
        <w:tc>
          <w:tcPr>
            <w:tcW w:w="0" w:type="auto"/>
          </w:tcPr>
          <w:p w14:paraId="035D688A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90% reduction</w:t>
            </w:r>
          </w:p>
        </w:tc>
      </w:tr>
      <w:tr w:rsidR="00083D89" w14:paraId="2A60B5F7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D337290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High Traffic (Election)</w:t>
            </w:r>
          </w:p>
        </w:tc>
        <w:tc>
          <w:tcPr>
            <w:tcW w:w="0" w:type="auto"/>
          </w:tcPr>
          <w:p w14:paraId="59BEB25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$2,200–3,300</w:t>
            </w:r>
          </w:p>
        </w:tc>
        <w:tc>
          <w:tcPr>
            <w:tcW w:w="0" w:type="auto"/>
          </w:tcPr>
          <w:p w14:paraId="03CB832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$180–420</w:t>
            </w:r>
          </w:p>
        </w:tc>
        <w:tc>
          <w:tcPr>
            <w:tcW w:w="0" w:type="auto"/>
          </w:tcPr>
          <w:p w14:paraId="31732BB6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87% reduction</w:t>
            </w:r>
          </w:p>
        </w:tc>
      </w:tr>
    </w:tbl>
    <w:p w14:paraId="5B319E32" w14:textId="77777777" w:rsidR="00D13423" w:rsidRDefault="00D13423"/>
    <w:p w14:paraId="198EB95C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Reason for Reduction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1369C60E" w14:textId="77777777" w:rsidR="00D13423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Free Tiers</w:t>
      </w:r>
      <w:r>
        <w:rPr>
          <w:rFonts w:ascii="source serif 4" w:eastAsia="source serif 4" w:hAnsi="source serif 4" w:cs="source serif 4"/>
          <w:color w:val="000000"/>
        </w:rPr>
        <w:t xml:space="preserve">: Original quote assumed paid tiers from Day 1; revised quote maximizes free tiers (AWS, </w:t>
      </w:r>
      <w:proofErr w:type="spellStart"/>
      <w:r>
        <w:rPr>
          <w:rFonts w:ascii="source serif 4" w:eastAsia="source serif 4" w:hAnsi="source serif 4" w:cs="source serif 4"/>
          <w:color w:val="000000"/>
        </w:rPr>
        <w:t>Vercel</w:t>
      </w:r>
      <w:proofErr w:type="spellEnd"/>
      <w:r>
        <w:rPr>
          <w:rFonts w:ascii="source serif 4" w:eastAsia="source serif 4" w:hAnsi="source serif 4" w:cs="source serif 4"/>
          <w:color w:val="000000"/>
        </w:rPr>
        <w:t>, Cloudflare)</w:t>
      </w:r>
    </w:p>
    <w:p w14:paraId="5BDFD370" w14:textId="77777777" w:rsidR="00D13423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Indian Pricing</w:t>
      </w:r>
      <w:r>
        <w:rPr>
          <w:rFonts w:ascii="source serif 4" w:eastAsia="source serif 4" w:hAnsi="source serif 4" w:cs="source serif 4"/>
          <w:color w:val="000000"/>
        </w:rPr>
        <w:t>: Original quote used global AWS pricing; revised quote uses India-region pricing and Indian alternatives (</w:t>
      </w:r>
      <w:proofErr w:type="spellStart"/>
      <w:r>
        <w:rPr>
          <w:rFonts w:ascii="source serif 4" w:eastAsia="source serif 4" w:hAnsi="source serif 4" w:cs="source serif 4"/>
          <w:color w:val="000000"/>
        </w:rPr>
        <w:t>DigitalOcean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>
        <w:rPr>
          <w:rFonts w:ascii="source serif 4" w:eastAsia="source serif 4" w:hAnsi="source serif 4" w:cs="source serif 4"/>
          <w:color w:val="000000"/>
        </w:rPr>
        <w:t>Hostinger</w:t>
      </w:r>
      <w:proofErr w:type="spellEnd"/>
      <w:r>
        <w:rPr>
          <w:rFonts w:ascii="source serif 4" w:eastAsia="source serif 4" w:hAnsi="source serif 4" w:cs="source serif 4"/>
          <w:color w:val="000000"/>
        </w:rPr>
        <w:t>)</w:t>
      </w:r>
    </w:p>
    <w:p w14:paraId="34BF4D0D" w14:textId="77777777" w:rsidR="00D13423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AI Costs</w:t>
      </w:r>
      <w:r>
        <w:rPr>
          <w:rFonts w:ascii="source serif 4" w:eastAsia="source serif 4" w:hAnsi="source serif 4" w:cs="source serif 4"/>
          <w:color w:val="000000"/>
        </w:rPr>
        <w:t xml:space="preserve">: Original quote overestimated </w:t>
      </w:r>
      <w:proofErr w:type="spellStart"/>
      <w:r>
        <w:rPr>
          <w:rFonts w:ascii="source serif 4" w:eastAsia="source serif 4" w:hAnsi="source serif 4" w:cs="source serif 4"/>
          <w:color w:val="000000"/>
        </w:rPr>
        <w:t>Groq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API usage; revised quote reflects actual token consumption (₹10–500/month, not $80–900)</w:t>
      </w:r>
    </w:p>
    <w:p w14:paraId="29FBABA3" w14:textId="77777777" w:rsidR="00D13423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CDN</w:t>
      </w:r>
      <w:r>
        <w:rPr>
          <w:rFonts w:ascii="source serif 4" w:eastAsia="source serif 4" w:hAnsi="source serif 4" w:cs="source serif 4"/>
          <w:color w:val="000000"/>
        </w:rPr>
        <w:t>: Original quote assumed paid CDN; revised quote uses Cloudflare Free (unlimited bandwidth)</w:t>
      </w:r>
    </w:p>
    <w:p w14:paraId="36F463BB" w14:textId="77777777" w:rsidR="00D13423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Database</w:t>
      </w:r>
      <w:r>
        <w:rPr>
          <w:rFonts w:ascii="source serif 4" w:eastAsia="source serif 4" w:hAnsi="source serif 4" w:cs="source serif 4"/>
          <w:color w:val="000000"/>
        </w:rPr>
        <w:t>: Original quote assumed managed DB from Day 1; revised quote starts with free tier (RDS/</w:t>
      </w:r>
      <w:proofErr w:type="spellStart"/>
      <w:r>
        <w:rPr>
          <w:rFonts w:ascii="source serif 4" w:eastAsia="source serif 4" w:hAnsi="source serif 4" w:cs="source serif 4"/>
          <w:color w:val="000000"/>
        </w:rPr>
        <w:t>Supabase</w:t>
      </w:r>
      <w:proofErr w:type="spellEnd"/>
      <w:r>
        <w:rPr>
          <w:rFonts w:ascii="source serif 4" w:eastAsia="source serif 4" w:hAnsi="source serif 4" w:cs="source serif 4"/>
          <w:color w:val="000000"/>
        </w:rPr>
        <w:t>)</w:t>
      </w:r>
    </w:p>
    <w:p w14:paraId="58A2DCC4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0DC1E0F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FC3141" w14:textId="77777777" w:rsidR="00D13423" w:rsidRDefault="00000000">
      <w:pPr>
        <w:spacing w:before="315" w:after="105" w:line="360" w:lineRule="auto"/>
        <w:ind w:left="-30"/>
      </w:pPr>
      <w:bookmarkStart w:id="22" w:name="actionable_next_steps"/>
      <w:r>
        <w:rPr>
          <w:rFonts w:ascii="source serif 4" w:eastAsia="source serif 4" w:hAnsi="source serif 4" w:cs="source serif 4"/>
          <w:b/>
          <w:color w:val="000000"/>
          <w:sz w:val="24"/>
        </w:rPr>
        <w:t>Actionable Next Steps</w:t>
      </w:r>
      <w:bookmarkEnd w:id="22"/>
    </w:p>
    <w:p w14:paraId="37FA7397" w14:textId="77777777" w:rsidR="00D13423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Update Proposal Deck</w:t>
      </w:r>
      <w:r>
        <w:rPr>
          <w:rFonts w:ascii="source serif 4" w:eastAsia="source serif 4" w:hAnsi="source serif 4" w:cs="source serif 4"/>
          <w:color w:val="000000"/>
        </w:rPr>
        <w:t>: Replace Query #2 response with revised cost table above</w:t>
      </w:r>
    </w:p>
    <w:p w14:paraId="1E312DC4" w14:textId="77777777" w:rsidR="00D13423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 xml:space="preserve">Prepare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OpEx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Calculator</w:t>
      </w:r>
      <w:r>
        <w:rPr>
          <w:rFonts w:ascii="source serif 4" w:eastAsia="source serif 4" w:hAnsi="source serif 4" w:cs="source serif 4"/>
          <w:color w:val="000000"/>
        </w:rPr>
        <w:t>: Excel sheet with sliders for MAU, articles/day, storage GB; auto-calculates monthly cost</w:t>
      </w:r>
    </w:p>
    <w:p w14:paraId="5FB57DBC" w14:textId="77777777" w:rsidR="00D13423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Free Tier Checklist</w:t>
      </w:r>
      <w:r>
        <w:rPr>
          <w:rFonts w:ascii="source serif 4" w:eastAsia="source serif 4" w:hAnsi="source serif 4" w:cs="source serif 4"/>
          <w:color w:val="000000"/>
        </w:rPr>
        <w:t xml:space="preserve">: Document which free </w:t>
      </w:r>
      <w:proofErr w:type="gramStart"/>
      <w:r>
        <w:rPr>
          <w:rFonts w:ascii="source serif 4" w:eastAsia="source serif 4" w:hAnsi="source serif 4" w:cs="source serif 4"/>
          <w:color w:val="000000"/>
        </w:rPr>
        <w:t>tiers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to activate at launch (AWS RDS, </w:t>
      </w:r>
      <w:proofErr w:type="spellStart"/>
      <w:r>
        <w:rPr>
          <w:rFonts w:ascii="source serif 4" w:eastAsia="source serif 4" w:hAnsi="source serif 4" w:cs="source serif 4"/>
          <w:color w:val="000000"/>
        </w:rPr>
        <w:t>Vercel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Cloudflare, </w:t>
      </w:r>
      <w:proofErr w:type="spellStart"/>
      <w:r>
        <w:rPr>
          <w:rFonts w:ascii="source serif 4" w:eastAsia="source serif 4" w:hAnsi="source serif 4" w:cs="source serif 4"/>
          <w:color w:val="000000"/>
        </w:rPr>
        <w:t>Supabase</w:t>
      </w:r>
      <w:proofErr w:type="spellEnd"/>
      <w:r>
        <w:rPr>
          <w:rFonts w:ascii="source serif 4" w:eastAsia="source serif 4" w:hAnsi="source serif 4" w:cs="source serif 4"/>
          <w:color w:val="000000"/>
        </w:rPr>
        <w:t>, Sentry)</w:t>
      </w:r>
    </w:p>
    <w:p w14:paraId="50A584B7" w14:textId="77777777" w:rsidR="00D13423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Year 2 Migration Plan</w:t>
      </w:r>
      <w:r>
        <w:rPr>
          <w:rFonts w:ascii="source serif 4" w:eastAsia="source serif 4" w:hAnsi="source serif 4" w:cs="source serif 4"/>
          <w:color w:val="000000"/>
        </w:rPr>
        <w:t>: Outline when to transition from free to paid tiers (e.g., "When MAU &gt; 100K, upgrade RDS to paid tier")</w:t>
      </w:r>
    </w:p>
    <w:p w14:paraId="78E13E23" w14:textId="77777777" w:rsidR="00D13423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Election Spike Playbook</w:t>
      </w:r>
      <w:r>
        <w:rPr>
          <w:rFonts w:ascii="source serif 4" w:eastAsia="source serif 4" w:hAnsi="source serif 4" w:cs="source serif 4"/>
          <w:color w:val="000000"/>
        </w:rPr>
        <w:t>: Pre-configure auto-scaling rules; estimate temporary cost increase for 2–</w:t>
      </w:r>
      <w:proofErr w:type="gramStart"/>
      <w:r>
        <w:rPr>
          <w:rFonts w:ascii="source serif 4" w:eastAsia="source serif 4" w:hAnsi="source serif 4" w:cs="source serif 4"/>
          <w:color w:val="000000"/>
        </w:rPr>
        <w:t>4 week</w:t>
      </w:r>
      <w:proofErr w:type="gramEnd"/>
      <w:r>
        <w:rPr>
          <w:rFonts w:ascii="source serif 4" w:eastAsia="source serif 4" w:hAnsi="source serif 4" w:cs="source serif 4"/>
          <w:color w:val="000000"/>
        </w:rPr>
        <w:t xml:space="preserve"> spikes</w:t>
      </w:r>
    </w:p>
    <w:p w14:paraId="7419C6DD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1402928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BEEF9C2" w14:textId="77777777" w:rsidR="00D13423" w:rsidRDefault="00000000">
      <w:pPr>
        <w:spacing w:before="315" w:after="105" w:line="360" w:lineRule="auto"/>
        <w:ind w:left="-30"/>
      </w:pPr>
      <w:bookmarkStart w:id="23" w:name="appendix_real_world_benchmarks_in_cd44f9"/>
      <w:r>
        <w:rPr>
          <w:rFonts w:ascii="source serif 4" w:eastAsia="source serif 4" w:hAnsi="source serif 4" w:cs="source serif 4"/>
          <w:b/>
          <w:color w:val="000000"/>
          <w:sz w:val="24"/>
        </w:rPr>
        <w:t>Appendix: Real-World Benchmarks (Indian Startups)</w:t>
      </w:r>
      <w:bookmarkEnd w:id="2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352"/>
        <w:gridCol w:w="804"/>
        <w:gridCol w:w="1794"/>
        <w:gridCol w:w="4257"/>
      </w:tblGrid>
      <w:tr w:rsidR="00083D89" w14:paraId="538FD17D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39F0497D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Startup Type</w:t>
            </w:r>
          </w:p>
        </w:tc>
        <w:tc>
          <w:tcPr>
            <w:tcW w:w="0" w:type="auto"/>
          </w:tcPr>
          <w:p w14:paraId="52401B3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MAU</w:t>
            </w:r>
          </w:p>
        </w:tc>
        <w:tc>
          <w:tcPr>
            <w:tcW w:w="0" w:type="auto"/>
          </w:tcPr>
          <w:p w14:paraId="0061393F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Monthly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OpEx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(INR)</w:t>
            </w:r>
          </w:p>
        </w:tc>
        <w:tc>
          <w:tcPr>
            <w:tcW w:w="0" w:type="auto"/>
          </w:tcPr>
          <w:p w14:paraId="2CDDC9B4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Notes</w:t>
            </w:r>
          </w:p>
        </w:tc>
      </w:tr>
      <w:tr w:rsidR="00083D89" w14:paraId="541A78E4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4F647B21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News Startup (Tier 2 City)</w:t>
            </w:r>
          </w:p>
        </w:tc>
        <w:tc>
          <w:tcPr>
            <w:tcW w:w="0" w:type="auto"/>
          </w:tcPr>
          <w:p w14:paraId="5CD48F35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50K</w:t>
            </w:r>
          </w:p>
        </w:tc>
        <w:tc>
          <w:tcPr>
            <w:tcW w:w="0" w:type="auto"/>
          </w:tcPr>
          <w:p w14:paraId="6186C582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₹1,000–3,000</w:t>
            </w:r>
          </w:p>
        </w:tc>
        <w:tc>
          <w:tcPr>
            <w:tcW w:w="0" w:type="auto"/>
          </w:tcPr>
          <w:p w14:paraId="0A540397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Uses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Vercel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+ </w:t>
            </w: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Supabase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+ Cloudflare Free</w:t>
            </w:r>
          </w:p>
        </w:tc>
      </w:tr>
      <w:tr w:rsidR="00083D89" w14:paraId="59B70CC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69CB625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Regional News Portal</w:t>
            </w:r>
          </w:p>
        </w:tc>
        <w:tc>
          <w:tcPr>
            <w:tcW w:w="0" w:type="auto"/>
          </w:tcPr>
          <w:p w14:paraId="150471D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200K</w:t>
            </w:r>
          </w:p>
        </w:tc>
        <w:tc>
          <w:tcPr>
            <w:tcW w:w="0" w:type="auto"/>
          </w:tcPr>
          <w:p w14:paraId="668F70F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₹5,000–15,000</w:t>
            </w:r>
          </w:p>
        </w:tc>
        <w:tc>
          <w:tcPr>
            <w:tcW w:w="0" w:type="auto"/>
          </w:tcPr>
          <w:p w14:paraId="27ED67E2" w14:textId="77777777" w:rsidR="00D13423" w:rsidRDefault="00000000">
            <w:pPr>
              <w:spacing w:line="360" w:lineRule="auto"/>
            </w:pPr>
            <w:proofErr w:type="spellStart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DigitalOcean</w:t>
            </w:r>
            <w:proofErr w:type="spellEnd"/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 xml:space="preserve"> VPS + Managed DB + Cloudflare Pro</w:t>
            </w:r>
          </w:p>
        </w:tc>
      </w:tr>
      <w:tr w:rsidR="00083D89" w14:paraId="2420EDE3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5E716F80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Statewide News Platform</w:t>
            </w:r>
          </w:p>
        </w:tc>
        <w:tc>
          <w:tcPr>
            <w:tcW w:w="0" w:type="auto"/>
          </w:tcPr>
          <w:p w14:paraId="40CF7976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500K+</w:t>
            </w:r>
          </w:p>
        </w:tc>
        <w:tc>
          <w:tcPr>
            <w:tcW w:w="0" w:type="auto"/>
          </w:tcPr>
          <w:p w14:paraId="72737649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₹20,000–50,000</w:t>
            </w:r>
          </w:p>
        </w:tc>
        <w:tc>
          <w:tcPr>
            <w:tcW w:w="0" w:type="auto"/>
          </w:tcPr>
          <w:p w14:paraId="528DC73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AWS EC2 + RDS + CloudFront (election spikes: 2–3×¥)</w:t>
            </w:r>
          </w:p>
        </w:tc>
      </w:tr>
      <w:tr w:rsidR="00083D89" w14:paraId="7A0ABBC5" w14:textId="77777777">
        <w:trPr>
          <w:cantSplit/>
          <w:tblCellSpacing w:w="0" w:type="dxa"/>
          <w:jc w:val="center"/>
        </w:trPr>
        <w:tc>
          <w:tcPr>
            <w:tcW w:w="0" w:type="auto"/>
          </w:tcPr>
          <w:p w14:paraId="1E52F3EF" w14:textId="77777777" w:rsidR="00D13423" w:rsidRDefault="00000000">
            <w:pPr>
              <w:spacing w:line="360" w:lineRule="auto"/>
            </w:pPr>
            <w:r>
              <w:rPr>
                <w:rFonts w:ascii="source serif 4" w:eastAsia="source serif 4" w:hAnsi="source serif 4" w:cs="source serif 4"/>
                <w:b/>
                <w:color w:val="000000"/>
                <w:sz w:val="17"/>
              </w:rPr>
              <w:t>National News App</w:t>
            </w:r>
          </w:p>
        </w:tc>
        <w:tc>
          <w:tcPr>
            <w:tcW w:w="0" w:type="auto"/>
          </w:tcPr>
          <w:p w14:paraId="6F64E2D3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2M+</w:t>
            </w:r>
          </w:p>
        </w:tc>
        <w:tc>
          <w:tcPr>
            <w:tcW w:w="0" w:type="auto"/>
          </w:tcPr>
          <w:p w14:paraId="0C5EB20A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₹1,00,000–3,00,000</w:t>
            </w:r>
          </w:p>
        </w:tc>
        <w:tc>
          <w:tcPr>
            <w:tcW w:w="0" w:type="auto"/>
          </w:tcPr>
          <w:p w14:paraId="27E0E700" w14:textId="77777777" w:rsidR="00D13423" w:rsidRDefault="00000000">
            <w:pPr>
              <w:spacing w:line="360" w:lineRule="auto"/>
            </w:pPr>
            <w:r>
              <w:rPr>
                <w:rFonts w:ascii="source sans 3" w:eastAsia="source sans 3" w:hAnsi="source sans 3" w:cs="source sans 3"/>
                <w:color w:val="000000"/>
                <w:sz w:val="17"/>
              </w:rPr>
              <w:t>Multi-region AWS; dedicated DevOps team</w:t>
            </w:r>
          </w:p>
        </w:tc>
      </w:tr>
    </w:tbl>
    <w:p w14:paraId="08D26D6E" w14:textId="77777777" w:rsidR="00D13423" w:rsidRDefault="00D13423"/>
    <w:p w14:paraId="0BBCC7FE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Source</w:t>
      </w:r>
      <w:r>
        <w:rPr>
          <w:rFonts w:ascii="source serif 4" w:eastAsia="source serif 4" w:hAnsi="source serif 4" w:cs="source serif 4"/>
          <w:color w:val="000000"/>
        </w:rPr>
        <w:t xml:space="preserve">: Discussions with Indian media tech founders (2025–2026); public cost breakdowns from </w:t>
      </w:r>
      <w:proofErr w:type="spellStart"/>
      <w:r>
        <w:rPr>
          <w:rFonts w:ascii="source serif 4" w:eastAsia="source serif 4" w:hAnsi="source serif 4" w:cs="source serif 4"/>
          <w:color w:val="000000"/>
        </w:rPr>
        <w:t>SimilarWeb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>
        <w:rPr>
          <w:rFonts w:ascii="source serif 4" w:eastAsia="source serif 4" w:hAnsi="source serif 4" w:cs="source serif 4"/>
          <w:color w:val="000000"/>
        </w:rPr>
        <w:t>IndieHackers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14:paraId="64510322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A4A5DFB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2F22178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Document Control</w:t>
      </w:r>
      <w:r>
        <w:rPr>
          <w:rFonts w:ascii="source serif 4" w:eastAsia="source serif 4" w:hAnsi="source serif 4" w:cs="source serif 4"/>
          <w:color w:val="000000"/>
        </w:rPr>
        <w:t>:</w:t>
      </w:r>
    </w:p>
    <w:p w14:paraId="6DFAC492" w14:textId="77777777" w:rsidR="00D13423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Version</w:t>
      </w:r>
      <w:r>
        <w:rPr>
          <w:rFonts w:ascii="source serif 4" w:eastAsia="source serif 4" w:hAnsi="source serif 4" w:cs="source serif 4"/>
          <w:color w:val="000000"/>
        </w:rPr>
        <w:t>: 2.0 (Revised Cost Forecast)</w:t>
      </w:r>
    </w:p>
    <w:p w14:paraId="4853F5EC" w14:textId="77777777" w:rsidR="00D13423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Date</w:t>
      </w:r>
      <w:r>
        <w:rPr>
          <w:rFonts w:ascii="source serif 4" w:eastAsia="source serif 4" w:hAnsi="source serif 4" w:cs="source serif 4"/>
          <w:color w:val="000000"/>
        </w:rPr>
        <w:t>: 07 September 2026</w:t>
      </w:r>
    </w:p>
    <w:p w14:paraId="580E3354" w14:textId="77777777" w:rsidR="00D13423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Prepared By</w:t>
      </w:r>
      <w:r>
        <w:rPr>
          <w:rFonts w:ascii="source serif 4" w:eastAsia="source serif 4" w:hAnsi="source serif 4" w:cs="source serif 4"/>
          <w:color w:val="000000"/>
        </w:rPr>
        <w:t>: [Your Company Name] Architecture Team</w:t>
      </w:r>
    </w:p>
    <w:p w14:paraId="33D3FA21" w14:textId="77777777" w:rsidR="00D13423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Approved By</w:t>
      </w:r>
      <w:r>
        <w:rPr>
          <w:rFonts w:ascii="source serif 4" w:eastAsia="source serif 4" w:hAnsi="source serif 4" w:cs="source serif 4"/>
          <w:color w:val="000000"/>
        </w:rPr>
        <w:t>: [CTO/Project Sponsor Name]</w:t>
      </w:r>
    </w:p>
    <w:p w14:paraId="662F8AF2" w14:textId="77777777" w:rsidR="00D13423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95529A1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8F24047" w14:textId="77777777" w:rsidR="00D13423" w:rsidRDefault="00000000">
      <w:pPr>
        <w:spacing w:after="210" w:line="360" w:lineRule="auto"/>
      </w:pPr>
      <w:r>
        <w:rPr>
          <w:rFonts w:ascii="source serif 4" w:eastAsia="source serif 4" w:hAnsi="source serif 4" w:cs="source serif 4"/>
          <w:i/>
          <w:color w:val="000000"/>
        </w:rPr>
        <w:t>End of Revised Cost Document</w:t>
      </w:r>
    </w:p>
    <w:sectPr w:rsidR="00D13423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E4D83"/>
    <w:multiLevelType w:val="hybridMultilevel"/>
    <w:tmpl w:val="9E04AE2A"/>
    <w:lvl w:ilvl="0" w:tplc="FD3EF9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38CD76">
      <w:numFmt w:val="decimal"/>
      <w:lvlText w:val=""/>
      <w:lvlJc w:val="left"/>
    </w:lvl>
    <w:lvl w:ilvl="2" w:tplc="E772C0FC">
      <w:numFmt w:val="decimal"/>
      <w:lvlText w:val=""/>
      <w:lvlJc w:val="left"/>
    </w:lvl>
    <w:lvl w:ilvl="3" w:tplc="128270E8">
      <w:numFmt w:val="decimal"/>
      <w:lvlText w:val=""/>
      <w:lvlJc w:val="left"/>
    </w:lvl>
    <w:lvl w:ilvl="4" w:tplc="189C6C1A">
      <w:numFmt w:val="decimal"/>
      <w:lvlText w:val=""/>
      <w:lvlJc w:val="left"/>
    </w:lvl>
    <w:lvl w:ilvl="5" w:tplc="AEA0BDDE">
      <w:numFmt w:val="decimal"/>
      <w:lvlText w:val=""/>
      <w:lvlJc w:val="left"/>
    </w:lvl>
    <w:lvl w:ilvl="6" w:tplc="A5F8A50A">
      <w:numFmt w:val="decimal"/>
      <w:lvlText w:val=""/>
      <w:lvlJc w:val="left"/>
    </w:lvl>
    <w:lvl w:ilvl="7" w:tplc="2076C78A">
      <w:numFmt w:val="decimal"/>
      <w:lvlText w:val=""/>
      <w:lvlJc w:val="left"/>
    </w:lvl>
    <w:lvl w:ilvl="8" w:tplc="72EAFE86">
      <w:numFmt w:val="decimal"/>
      <w:lvlText w:val=""/>
      <w:lvlJc w:val="left"/>
    </w:lvl>
  </w:abstractNum>
  <w:abstractNum w:abstractNumId="1" w15:restartNumberingAfterBreak="0">
    <w:nsid w:val="28BA1526"/>
    <w:multiLevelType w:val="hybridMultilevel"/>
    <w:tmpl w:val="2062C2DC"/>
    <w:lvl w:ilvl="0" w:tplc="F3D4C3D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0C482CA">
      <w:numFmt w:val="decimal"/>
      <w:lvlText w:val=""/>
      <w:lvlJc w:val="left"/>
    </w:lvl>
    <w:lvl w:ilvl="2" w:tplc="1DD867E0">
      <w:numFmt w:val="decimal"/>
      <w:lvlText w:val=""/>
      <w:lvlJc w:val="left"/>
    </w:lvl>
    <w:lvl w:ilvl="3" w:tplc="99B8BBD4">
      <w:numFmt w:val="decimal"/>
      <w:lvlText w:val=""/>
      <w:lvlJc w:val="left"/>
    </w:lvl>
    <w:lvl w:ilvl="4" w:tplc="5B1A4A0A">
      <w:numFmt w:val="decimal"/>
      <w:lvlText w:val=""/>
      <w:lvlJc w:val="left"/>
    </w:lvl>
    <w:lvl w:ilvl="5" w:tplc="AF8627DA">
      <w:numFmt w:val="decimal"/>
      <w:lvlText w:val=""/>
      <w:lvlJc w:val="left"/>
    </w:lvl>
    <w:lvl w:ilvl="6" w:tplc="48F69868">
      <w:numFmt w:val="decimal"/>
      <w:lvlText w:val=""/>
      <w:lvlJc w:val="left"/>
    </w:lvl>
    <w:lvl w:ilvl="7" w:tplc="70B40D7E">
      <w:numFmt w:val="decimal"/>
      <w:lvlText w:val=""/>
      <w:lvlJc w:val="left"/>
    </w:lvl>
    <w:lvl w:ilvl="8" w:tplc="DF649562">
      <w:numFmt w:val="decimal"/>
      <w:lvlText w:val=""/>
      <w:lvlJc w:val="left"/>
    </w:lvl>
  </w:abstractNum>
  <w:abstractNum w:abstractNumId="2" w15:restartNumberingAfterBreak="0">
    <w:nsid w:val="2E664C9C"/>
    <w:multiLevelType w:val="hybridMultilevel"/>
    <w:tmpl w:val="949479E6"/>
    <w:lvl w:ilvl="0" w:tplc="EFFC56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FAD944">
      <w:numFmt w:val="decimal"/>
      <w:lvlText w:val=""/>
      <w:lvlJc w:val="left"/>
    </w:lvl>
    <w:lvl w:ilvl="2" w:tplc="C95A35D0">
      <w:numFmt w:val="decimal"/>
      <w:lvlText w:val=""/>
      <w:lvlJc w:val="left"/>
    </w:lvl>
    <w:lvl w:ilvl="3" w:tplc="C4D0F8A2">
      <w:numFmt w:val="decimal"/>
      <w:lvlText w:val=""/>
      <w:lvlJc w:val="left"/>
    </w:lvl>
    <w:lvl w:ilvl="4" w:tplc="031CB6FA">
      <w:numFmt w:val="decimal"/>
      <w:lvlText w:val=""/>
      <w:lvlJc w:val="left"/>
    </w:lvl>
    <w:lvl w:ilvl="5" w:tplc="13E81148">
      <w:numFmt w:val="decimal"/>
      <w:lvlText w:val=""/>
      <w:lvlJc w:val="left"/>
    </w:lvl>
    <w:lvl w:ilvl="6" w:tplc="76AAB4EC">
      <w:numFmt w:val="decimal"/>
      <w:lvlText w:val=""/>
      <w:lvlJc w:val="left"/>
    </w:lvl>
    <w:lvl w:ilvl="7" w:tplc="4702AC34">
      <w:numFmt w:val="decimal"/>
      <w:lvlText w:val=""/>
      <w:lvlJc w:val="left"/>
    </w:lvl>
    <w:lvl w:ilvl="8" w:tplc="B6C66C8C">
      <w:numFmt w:val="decimal"/>
      <w:lvlText w:val=""/>
      <w:lvlJc w:val="left"/>
    </w:lvl>
  </w:abstractNum>
  <w:abstractNum w:abstractNumId="3" w15:restartNumberingAfterBreak="0">
    <w:nsid w:val="32C30F05"/>
    <w:multiLevelType w:val="hybridMultilevel"/>
    <w:tmpl w:val="B0089F56"/>
    <w:lvl w:ilvl="0" w:tplc="176869F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824F250">
      <w:numFmt w:val="decimal"/>
      <w:lvlText w:val=""/>
      <w:lvlJc w:val="left"/>
    </w:lvl>
    <w:lvl w:ilvl="2" w:tplc="9670EC66">
      <w:numFmt w:val="decimal"/>
      <w:lvlText w:val=""/>
      <w:lvlJc w:val="left"/>
    </w:lvl>
    <w:lvl w:ilvl="3" w:tplc="B614B572">
      <w:numFmt w:val="decimal"/>
      <w:lvlText w:val=""/>
      <w:lvlJc w:val="left"/>
    </w:lvl>
    <w:lvl w:ilvl="4" w:tplc="6A3E448A">
      <w:numFmt w:val="decimal"/>
      <w:lvlText w:val=""/>
      <w:lvlJc w:val="left"/>
    </w:lvl>
    <w:lvl w:ilvl="5" w:tplc="BDC47B5E">
      <w:numFmt w:val="decimal"/>
      <w:lvlText w:val=""/>
      <w:lvlJc w:val="left"/>
    </w:lvl>
    <w:lvl w:ilvl="6" w:tplc="69289404">
      <w:numFmt w:val="decimal"/>
      <w:lvlText w:val=""/>
      <w:lvlJc w:val="left"/>
    </w:lvl>
    <w:lvl w:ilvl="7" w:tplc="C34CB7BC">
      <w:numFmt w:val="decimal"/>
      <w:lvlText w:val=""/>
      <w:lvlJc w:val="left"/>
    </w:lvl>
    <w:lvl w:ilvl="8" w:tplc="1D48BB4C">
      <w:numFmt w:val="decimal"/>
      <w:lvlText w:val=""/>
      <w:lvlJc w:val="left"/>
    </w:lvl>
  </w:abstractNum>
  <w:abstractNum w:abstractNumId="4" w15:restartNumberingAfterBreak="0">
    <w:nsid w:val="3A091E2F"/>
    <w:multiLevelType w:val="hybridMultilevel"/>
    <w:tmpl w:val="6232A230"/>
    <w:lvl w:ilvl="0" w:tplc="926A7AF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78E292">
      <w:numFmt w:val="decimal"/>
      <w:lvlText w:val=""/>
      <w:lvlJc w:val="left"/>
    </w:lvl>
    <w:lvl w:ilvl="2" w:tplc="C0ECC2E6">
      <w:numFmt w:val="decimal"/>
      <w:lvlText w:val=""/>
      <w:lvlJc w:val="left"/>
    </w:lvl>
    <w:lvl w:ilvl="3" w:tplc="6C765F8A">
      <w:numFmt w:val="decimal"/>
      <w:lvlText w:val=""/>
      <w:lvlJc w:val="left"/>
    </w:lvl>
    <w:lvl w:ilvl="4" w:tplc="8CC87F7E">
      <w:numFmt w:val="decimal"/>
      <w:lvlText w:val=""/>
      <w:lvlJc w:val="left"/>
    </w:lvl>
    <w:lvl w:ilvl="5" w:tplc="72C08ECE">
      <w:numFmt w:val="decimal"/>
      <w:lvlText w:val=""/>
      <w:lvlJc w:val="left"/>
    </w:lvl>
    <w:lvl w:ilvl="6" w:tplc="F7806A40">
      <w:numFmt w:val="decimal"/>
      <w:lvlText w:val=""/>
      <w:lvlJc w:val="left"/>
    </w:lvl>
    <w:lvl w:ilvl="7" w:tplc="79E26AB6">
      <w:numFmt w:val="decimal"/>
      <w:lvlText w:val=""/>
      <w:lvlJc w:val="left"/>
    </w:lvl>
    <w:lvl w:ilvl="8" w:tplc="52AAD532">
      <w:numFmt w:val="decimal"/>
      <w:lvlText w:val=""/>
      <w:lvlJc w:val="left"/>
    </w:lvl>
  </w:abstractNum>
  <w:abstractNum w:abstractNumId="5" w15:restartNumberingAfterBreak="0">
    <w:nsid w:val="4726395F"/>
    <w:multiLevelType w:val="hybridMultilevel"/>
    <w:tmpl w:val="6F30082C"/>
    <w:lvl w:ilvl="0" w:tplc="F39C35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1C6BF0">
      <w:numFmt w:val="decimal"/>
      <w:lvlText w:val=""/>
      <w:lvlJc w:val="left"/>
    </w:lvl>
    <w:lvl w:ilvl="2" w:tplc="65CCB360">
      <w:numFmt w:val="decimal"/>
      <w:lvlText w:val=""/>
      <w:lvlJc w:val="left"/>
    </w:lvl>
    <w:lvl w:ilvl="3" w:tplc="05B43374">
      <w:numFmt w:val="decimal"/>
      <w:lvlText w:val=""/>
      <w:lvlJc w:val="left"/>
    </w:lvl>
    <w:lvl w:ilvl="4" w:tplc="5B30ADEA">
      <w:numFmt w:val="decimal"/>
      <w:lvlText w:val=""/>
      <w:lvlJc w:val="left"/>
    </w:lvl>
    <w:lvl w:ilvl="5" w:tplc="77F0CAA8">
      <w:numFmt w:val="decimal"/>
      <w:lvlText w:val=""/>
      <w:lvlJc w:val="left"/>
    </w:lvl>
    <w:lvl w:ilvl="6" w:tplc="0914937A">
      <w:numFmt w:val="decimal"/>
      <w:lvlText w:val=""/>
      <w:lvlJc w:val="left"/>
    </w:lvl>
    <w:lvl w:ilvl="7" w:tplc="2DAA39DC">
      <w:numFmt w:val="decimal"/>
      <w:lvlText w:val=""/>
      <w:lvlJc w:val="left"/>
    </w:lvl>
    <w:lvl w:ilvl="8" w:tplc="24C27E72">
      <w:numFmt w:val="decimal"/>
      <w:lvlText w:val=""/>
      <w:lvlJc w:val="left"/>
    </w:lvl>
  </w:abstractNum>
  <w:abstractNum w:abstractNumId="6" w15:restartNumberingAfterBreak="0">
    <w:nsid w:val="4C0A6383"/>
    <w:multiLevelType w:val="hybridMultilevel"/>
    <w:tmpl w:val="B9603DE0"/>
    <w:lvl w:ilvl="0" w:tplc="4D704B7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C8837B8">
      <w:numFmt w:val="decimal"/>
      <w:lvlText w:val=""/>
      <w:lvlJc w:val="left"/>
    </w:lvl>
    <w:lvl w:ilvl="2" w:tplc="F28693C6">
      <w:numFmt w:val="decimal"/>
      <w:lvlText w:val=""/>
      <w:lvlJc w:val="left"/>
    </w:lvl>
    <w:lvl w:ilvl="3" w:tplc="A6605152">
      <w:numFmt w:val="decimal"/>
      <w:lvlText w:val=""/>
      <w:lvlJc w:val="left"/>
    </w:lvl>
    <w:lvl w:ilvl="4" w:tplc="289E89E0">
      <w:numFmt w:val="decimal"/>
      <w:lvlText w:val=""/>
      <w:lvlJc w:val="left"/>
    </w:lvl>
    <w:lvl w:ilvl="5" w:tplc="E82C6334">
      <w:numFmt w:val="decimal"/>
      <w:lvlText w:val=""/>
      <w:lvlJc w:val="left"/>
    </w:lvl>
    <w:lvl w:ilvl="6" w:tplc="4DFC52D2">
      <w:numFmt w:val="decimal"/>
      <w:lvlText w:val=""/>
      <w:lvlJc w:val="left"/>
    </w:lvl>
    <w:lvl w:ilvl="7" w:tplc="9886F6D0">
      <w:numFmt w:val="decimal"/>
      <w:lvlText w:val=""/>
      <w:lvlJc w:val="left"/>
    </w:lvl>
    <w:lvl w:ilvl="8" w:tplc="44AE24AE">
      <w:numFmt w:val="decimal"/>
      <w:lvlText w:val=""/>
      <w:lvlJc w:val="left"/>
    </w:lvl>
  </w:abstractNum>
  <w:abstractNum w:abstractNumId="7" w15:restartNumberingAfterBreak="0">
    <w:nsid w:val="5112566C"/>
    <w:multiLevelType w:val="hybridMultilevel"/>
    <w:tmpl w:val="80EC434E"/>
    <w:lvl w:ilvl="0" w:tplc="810C27E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62E6264">
      <w:numFmt w:val="decimal"/>
      <w:lvlText w:val=""/>
      <w:lvlJc w:val="left"/>
    </w:lvl>
    <w:lvl w:ilvl="2" w:tplc="2F32DEB4">
      <w:numFmt w:val="decimal"/>
      <w:lvlText w:val=""/>
      <w:lvlJc w:val="left"/>
    </w:lvl>
    <w:lvl w:ilvl="3" w:tplc="2FD8E856">
      <w:numFmt w:val="decimal"/>
      <w:lvlText w:val=""/>
      <w:lvlJc w:val="left"/>
    </w:lvl>
    <w:lvl w:ilvl="4" w:tplc="F2B6F37C">
      <w:numFmt w:val="decimal"/>
      <w:lvlText w:val=""/>
      <w:lvlJc w:val="left"/>
    </w:lvl>
    <w:lvl w:ilvl="5" w:tplc="829641C6">
      <w:numFmt w:val="decimal"/>
      <w:lvlText w:val=""/>
      <w:lvlJc w:val="left"/>
    </w:lvl>
    <w:lvl w:ilvl="6" w:tplc="D5829B52">
      <w:numFmt w:val="decimal"/>
      <w:lvlText w:val=""/>
      <w:lvlJc w:val="left"/>
    </w:lvl>
    <w:lvl w:ilvl="7" w:tplc="FDFC53D8">
      <w:numFmt w:val="decimal"/>
      <w:lvlText w:val=""/>
      <w:lvlJc w:val="left"/>
    </w:lvl>
    <w:lvl w:ilvl="8" w:tplc="ECCAAF22">
      <w:numFmt w:val="decimal"/>
      <w:lvlText w:val=""/>
      <w:lvlJc w:val="left"/>
    </w:lvl>
  </w:abstractNum>
  <w:abstractNum w:abstractNumId="8" w15:restartNumberingAfterBreak="0">
    <w:nsid w:val="528D2EB5"/>
    <w:multiLevelType w:val="hybridMultilevel"/>
    <w:tmpl w:val="1F429C40"/>
    <w:lvl w:ilvl="0" w:tplc="BB88C7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EA0464">
      <w:numFmt w:val="decimal"/>
      <w:lvlText w:val=""/>
      <w:lvlJc w:val="left"/>
    </w:lvl>
    <w:lvl w:ilvl="2" w:tplc="B97A2660">
      <w:numFmt w:val="decimal"/>
      <w:lvlText w:val=""/>
      <w:lvlJc w:val="left"/>
    </w:lvl>
    <w:lvl w:ilvl="3" w:tplc="91328DFA">
      <w:numFmt w:val="decimal"/>
      <w:lvlText w:val=""/>
      <w:lvlJc w:val="left"/>
    </w:lvl>
    <w:lvl w:ilvl="4" w:tplc="423C60EA">
      <w:numFmt w:val="decimal"/>
      <w:lvlText w:val=""/>
      <w:lvlJc w:val="left"/>
    </w:lvl>
    <w:lvl w:ilvl="5" w:tplc="5F12D38C">
      <w:numFmt w:val="decimal"/>
      <w:lvlText w:val=""/>
      <w:lvlJc w:val="left"/>
    </w:lvl>
    <w:lvl w:ilvl="6" w:tplc="3F368174">
      <w:numFmt w:val="decimal"/>
      <w:lvlText w:val=""/>
      <w:lvlJc w:val="left"/>
    </w:lvl>
    <w:lvl w:ilvl="7" w:tplc="CECE574A">
      <w:numFmt w:val="decimal"/>
      <w:lvlText w:val=""/>
      <w:lvlJc w:val="left"/>
    </w:lvl>
    <w:lvl w:ilvl="8" w:tplc="471EB160">
      <w:numFmt w:val="decimal"/>
      <w:lvlText w:val=""/>
      <w:lvlJc w:val="left"/>
    </w:lvl>
  </w:abstractNum>
  <w:abstractNum w:abstractNumId="9" w15:restartNumberingAfterBreak="0">
    <w:nsid w:val="59554EB5"/>
    <w:multiLevelType w:val="hybridMultilevel"/>
    <w:tmpl w:val="864A2E1E"/>
    <w:lvl w:ilvl="0" w:tplc="79427AB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80A7B0C">
      <w:numFmt w:val="decimal"/>
      <w:lvlText w:val=""/>
      <w:lvlJc w:val="left"/>
    </w:lvl>
    <w:lvl w:ilvl="2" w:tplc="F8462594">
      <w:numFmt w:val="decimal"/>
      <w:lvlText w:val=""/>
      <w:lvlJc w:val="left"/>
    </w:lvl>
    <w:lvl w:ilvl="3" w:tplc="24B2431E">
      <w:numFmt w:val="decimal"/>
      <w:lvlText w:val=""/>
      <w:lvlJc w:val="left"/>
    </w:lvl>
    <w:lvl w:ilvl="4" w:tplc="662620B0">
      <w:numFmt w:val="decimal"/>
      <w:lvlText w:val=""/>
      <w:lvlJc w:val="left"/>
    </w:lvl>
    <w:lvl w:ilvl="5" w:tplc="672C78EC">
      <w:numFmt w:val="decimal"/>
      <w:lvlText w:val=""/>
      <w:lvlJc w:val="left"/>
    </w:lvl>
    <w:lvl w:ilvl="6" w:tplc="96A47F7C">
      <w:numFmt w:val="decimal"/>
      <w:lvlText w:val=""/>
      <w:lvlJc w:val="left"/>
    </w:lvl>
    <w:lvl w:ilvl="7" w:tplc="3CD29BA4">
      <w:numFmt w:val="decimal"/>
      <w:lvlText w:val=""/>
      <w:lvlJc w:val="left"/>
    </w:lvl>
    <w:lvl w:ilvl="8" w:tplc="92CE7780">
      <w:numFmt w:val="decimal"/>
      <w:lvlText w:val=""/>
      <w:lvlJc w:val="left"/>
    </w:lvl>
  </w:abstractNum>
  <w:abstractNum w:abstractNumId="10" w15:restartNumberingAfterBreak="0">
    <w:nsid w:val="597065E1"/>
    <w:multiLevelType w:val="hybridMultilevel"/>
    <w:tmpl w:val="5F1C319C"/>
    <w:lvl w:ilvl="0" w:tplc="AEE069D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45CA2BC">
      <w:numFmt w:val="decimal"/>
      <w:lvlText w:val=""/>
      <w:lvlJc w:val="left"/>
    </w:lvl>
    <w:lvl w:ilvl="2" w:tplc="83B8B4BC">
      <w:numFmt w:val="decimal"/>
      <w:lvlText w:val=""/>
      <w:lvlJc w:val="left"/>
    </w:lvl>
    <w:lvl w:ilvl="3" w:tplc="2D849F3C">
      <w:numFmt w:val="decimal"/>
      <w:lvlText w:val=""/>
      <w:lvlJc w:val="left"/>
    </w:lvl>
    <w:lvl w:ilvl="4" w:tplc="6FDE1DFC">
      <w:numFmt w:val="decimal"/>
      <w:lvlText w:val=""/>
      <w:lvlJc w:val="left"/>
    </w:lvl>
    <w:lvl w:ilvl="5" w:tplc="958ECBFE">
      <w:numFmt w:val="decimal"/>
      <w:lvlText w:val=""/>
      <w:lvlJc w:val="left"/>
    </w:lvl>
    <w:lvl w:ilvl="6" w:tplc="604811D0">
      <w:numFmt w:val="decimal"/>
      <w:lvlText w:val=""/>
      <w:lvlJc w:val="left"/>
    </w:lvl>
    <w:lvl w:ilvl="7" w:tplc="E07A5DB2">
      <w:numFmt w:val="decimal"/>
      <w:lvlText w:val=""/>
      <w:lvlJc w:val="left"/>
    </w:lvl>
    <w:lvl w:ilvl="8" w:tplc="02360FB4">
      <w:numFmt w:val="decimal"/>
      <w:lvlText w:val=""/>
      <w:lvlJc w:val="left"/>
    </w:lvl>
  </w:abstractNum>
  <w:abstractNum w:abstractNumId="11" w15:restartNumberingAfterBreak="0">
    <w:nsid w:val="60056552"/>
    <w:multiLevelType w:val="hybridMultilevel"/>
    <w:tmpl w:val="B46ACCC2"/>
    <w:lvl w:ilvl="0" w:tplc="BFDA8D1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53A0F98">
      <w:numFmt w:val="decimal"/>
      <w:lvlText w:val=""/>
      <w:lvlJc w:val="left"/>
    </w:lvl>
    <w:lvl w:ilvl="2" w:tplc="975E9EF0">
      <w:numFmt w:val="decimal"/>
      <w:lvlText w:val=""/>
      <w:lvlJc w:val="left"/>
    </w:lvl>
    <w:lvl w:ilvl="3" w:tplc="FE5CBECE">
      <w:numFmt w:val="decimal"/>
      <w:lvlText w:val=""/>
      <w:lvlJc w:val="left"/>
    </w:lvl>
    <w:lvl w:ilvl="4" w:tplc="5D94841E">
      <w:numFmt w:val="decimal"/>
      <w:lvlText w:val=""/>
      <w:lvlJc w:val="left"/>
    </w:lvl>
    <w:lvl w:ilvl="5" w:tplc="152C8CE8">
      <w:numFmt w:val="decimal"/>
      <w:lvlText w:val=""/>
      <w:lvlJc w:val="left"/>
    </w:lvl>
    <w:lvl w:ilvl="6" w:tplc="27C4E930">
      <w:numFmt w:val="decimal"/>
      <w:lvlText w:val=""/>
      <w:lvlJc w:val="left"/>
    </w:lvl>
    <w:lvl w:ilvl="7" w:tplc="59403F66">
      <w:numFmt w:val="decimal"/>
      <w:lvlText w:val=""/>
      <w:lvlJc w:val="left"/>
    </w:lvl>
    <w:lvl w:ilvl="8" w:tplc="BB44D122">
      <w:numFmt w:val="decimal"/>
      <w:lvlText w:val=""/>
      <w:lvlJc w:val="left"/>
    </w:lvl>
  </w:abstractNum>
  <w:abstractNum w:abstractNumId="12" w15:restartNumberingAfterBreak="0">
    <w:nsid w:val="64DA4FC8"/>
    <w:multiLevelType w:val="hybridMultilevel"/>
    <w:tmpl w:val="E25C6156"/>
    <w:lvl w:ilvl="0" w:tplc="997CD38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9F25A24">
      <w:numFmt w:val="decimal"/>
      <w:lvlText w:val=""/>
      <w:lvlJc w:val="left"/>
    </w:lvl>
    <w:lvl w:ilvl="2" w:tplc="69903578">
      <w:numFmt w:val="decimal"/>
      <w:lvlText w:val=""/>
      <w:lvlJc w:val="left"/>
    </w:lvl>
    <w:lvl w:ilvl="3" w:tplc="859046A2">
      <w:numFmt w:val="decimal"/>
      <w:lvlText w:val=""/>
      <w:lvlJc w:val="left"/>
    </w:lvl>
    <w:lvl w:ilvl="4" w:tplc="2D1291C2">
      <w:numFmt w:val="decimal"/>
      <w:lvlText w:val=""/>
      <w:lvlJc w:val="left"/>
    </w:lvl>
    <w:lvl w:ilvl="5" w:tplc="3F644E9C">
      <w:numFmt w:val="decimal"/>
      <w:lvlText w:val=""/>
      <w:lvlJc w:val="left"/>
    </w:lvl>
    <w:lvl w:ilvl="6" w:tplc="42E82D30">
      <w:numFmt w:val="decimal"/>
      <w:lvlText w:val=""/>
      <w:lvlJc w:val="left"/>
    </w:lvl>
    <w:lvl w:ilvl="7" w:tplc="0C3A6F26">
      <w:numFmt w:val="decimal"/>
      <w:lvlText w:val=""/>
      <w:lvlJc w:val="left"/>
    </w:lvl>
    <w:lvl w:ilvl="8" w:tplc="6F2435EC">
      <w:numFmt w:val="decimal"/>
      <w:lvlText w:val=""/>
      <w:lvlJc w:val="left"/>
    </w:lvl>
  </w:abstractNum>
  <w:abstractNum w:abstractNumId="13" w15:restartNumberingAfterBreak="0">
    <w:nsid w:val="69D852F4"/>
    <w:multiLevelType w:val="hybridMultilevel"/>
    <w:tmpl w:val="5A7489D8"/>
    <w:lvl w:ilvl="0" w:tplc="AC8CF36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AF80FE8">
      <w:numFmt w:val="decimal"/>
      <w:lvlText w:val=""/>
      <w:lvlJc w:val="left"/>
    </w:lvl>
    <w:lvl w:ilvl="2" w:tplc="B5CE560A">
      <w:numFmt w:val="decimal"/>
      <w:lvlText w:val=""/>
      <w:lvlJc w:val="left"/>
    </w:lvl>
    <w:lvl w:ilvl="3" w:tplc="10DADC74">
      <w:numFmt w:val="decimal"/>
      <w:lvlText w:val=""/>
      <w:lvlJc w:val="left"/>
    </w:lvl>
    <w:lvl w:ilvl="4" w:tplc="E2C8C292">
      <w:numFmt w:val="decimal"/>
      <w:lvlText w:val=""/>
      <w:lvlJc w:val="left"/>
    </w:lvl>
    <w:lvl w:ilvl="5" w:tplc="15C47C2A">
      <w:numFmt w:val="decimal"/>
      <w:lvlText w:val=""/>
      <w:lvlJc w:val="left"/>
    </w:lvl>
    <w:lvl w:ilvl="6" w:tplc="DD824D8A">
      <w:numFmt w:val="decimal"/>
      <w:lvlText w:val=""/>
      <w:lvlJc w:val="left"/>
    </w:lvl>
    <w:lvl w:ilvl="7" w:tplc="2A5668F2">
      <w:numFmt w:val="decimal"/>
      <w:lvlText w:val=""/>
      <w:lvlJc w:val="left"/>
    </w:lvl>
    <w:lvl w:ilvl="8" w:tplc="653C0A50">
      <w:numFmt w:val="decimal"/>
      <w:lvlText w:val=""/>
      <w:lvlJc w:val="left"/>
    </w:lvl>
  </w:abstractNum>
  <w:abstractNum w:abstractNumId="14" w15:restartNumberingAfterBreak="0">
    <w:nsid w:val="700301CC"/>
    <w:multiLevelType w:val="hybridMultilevel"/>
    <w:tmpl w:val="377A9C90"/>
    <w:lvl w:ilvl="0" w:tplc="B71C4A7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C09E9E">
      <w:numFmt w:val="decimal"/>
      <w:lvlText w:val=""/>
      <w:lvlJc w:val="left"/>
    </w:lvl>
    <w:lvl w:ilvl="2" w:tplc="C4CE877C">
      <w:numFmt w:val="decimal"/>
      <w:lvlText w:val=""/>
      <w:lvlJc w:val="left"/>
    </w:lvl>
    <w:lvl w:ilvl="3" w:tplc="02027132">
      <w:numFmt w:val="decimal"/>
      <w:lvlText w:val=""/>
      <w:lvlJc w:val="left"/>
    </w:lvl>
    <w:lvl w:ilvl="4" w:tplc="1D1ABD80">
      <w:numFmt w:val="decimal"/>
      <w:lvlText w:val=""/>
      <w:lvlJc w:val="left"/>
    </w:lvl>
    <w:lvl w:ilvl="5" w:tplc="6F20BB84">
      <w:numFmt w:val="decimal"/>
      <w:lvlText w:val=""/>
      <w:lvlJc w:val="left"/>
    </w:lvl>
    <w:lvl w:ilvl="6" w:tplc="3F9A46CA">
      <w:numFmt w:val="decimal"/>
      <w:lvlText w:val=""/>
      <w:lvlJc w:val="left"/>
    </w:lvl>
    <w:lvl w:ilvl="7" w:tplc="FFE6AD04">
      <w:numFmt w:val="decimal"/>
      <w:lvlText w:val=""/>
      <w:lvlJc w:val="left"/>
    </w:lvl>
    <w:lvl w:ilvl="8" w:tplc="1DE64A5A">
      <w:numFmt w:val="decimal"/>
      <w:lvlText w:val=""/>
      <w:lvlJc w:val="left"/>
    </w:lvl>
  </w:abstractNum>
  <w:abstractNum w:abstractNumId="15" w15:restartNumberingAfterBreak="0">
    <w:nsid w:val="773211EC"/>
    <w:multiLevelType w:val="hybridMultilevel"/>
    <w:tmpl w:val="77EAD400"/>
    <w:lvl w:ilvl="0" w:tplc="AECC5C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C49CAA">
      <w:numFmt w:val="decimal"/>
      <w:lvlText w:val=""/>
      <w:lvlJc w:val="left"/>
    </w:lvl>
    <w:lvl w:ilvl="2" w:tplc="8F925700">
      <w:numFmt w:val="decimal"/>
      <w:lvlText w:val=""/>
      <w:lvlJc w:val="left"/>
    </w:lvl>
    <w:lvl w:ilvl="3" w:tplc="32984A0E">
      <w:numFmt w:val="decimal"/>
      <w:lvlText w:val=""/>
      <w:lvlJc w:val="left"/>
    </w:lvl>
    <w:lvl w:ilvl="4" w:tplc="61F8DF92">
      <w:numFmt w:val="decimal"/>
      <w:lvlText w:val=""/>
      <w:lvlJc w:val="left"/>
    </w:lvl>
    <w:lvl w:ilvl="5" w:tplc="7A687F02">
      <w:numFmt w:val="decimal"/>
      <w:lvlText w:val=""/>
      <w:lvlJc w:val="left"/>
    </w:lvl>
    <w:lvl w:ilvl="6" w:tplc="DC984D96">
      <w:numFmt w:val="decimal"/>
      <w:lvlText w:val=""/>
      <w:lvlJc w:val="left"/>
    </w:lvl>
    <w:lvl w:ilvl="7" w:tplc="09E26E28">
      <w:numFmt w:val="decimal"/>
      <w:lvlText w:val=""/>
      <w:lvlJc w:val="left"/>
    </w:lvl>
    <w:lvl w:ilvl="8" w:tplc="77489306">
      <w:numFmt w:val="decimal"/>
      <w:lvlText w:val=""/>
      <w:lvlJc w:val="left"/>
    </w:lvl>
  </w:abstractNum>
  <w:abstractNum w:abstractNumId="16" w15:restartNumberingAfterBreak="0">
    <w:nsid w:val="78007504"/>
    <w:multiLevelType w:val="hybridMultilevel"/>
    <w:tmpl w:val="DC486D4C"/>
    <w:lvl w:ilvl="0" w:tplc="5964D2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D2AE01A">
      <w:numFmt w:val="decimal"/>
      <w:lvlText w:val=""/>
      <w:lvlJc w:val="left"/>
    </w:lvl>
    <w:lvl w:ilvl="2" w:tplc="F6BC1464">
      <w:numFmt w:val="decimal"/>
      <w:lvlText w:val=""/>
      <w:lvlJc w:val="left"/>
    </w:lvl>
    <w:lvl w:ilvl="3" w:tplc="AE64C2D8">
      <w:numFmt w:val="decimal"/>
      <w:lvlText w:val=""/>
      <w:lvlJc w:val="left"/>
    </w:lvl>
    <w:lvl w:ilvl="4" w:tplc="49FCA1BE">
      <w:numFmt w:val="decimal"/>
      <w:lvlText w:val=""/>
      <w:lvlJc w:val="left"/>
    </w:lvl>
    <w:lvl w:ilvl="5" w:tplc="6F8E0E10">
      <w:numFmt w:val="decimal"/>
      <w:lvlText w:val=""/>
      <w:lvlJc w:val="left"/>
    </w:lvl>
    <w:lvl w:ilvl="6" w:tplc="BEB01182">
      <w:numFmt w:val="decimal"/>
      <w:lvlText w:val=""/>
      <w:lvlJc w:val="left"/>
    </w:lvl>
    <w:lvl w:ilvl="7" w:tplc="1568A14C">
      <w:numFmt w:val="decimal"/>
      <w:lvlText w:val=""/>
      <w:lvlJc w:val="left"/>
    </w:lvl>
    <w:lvl w:ilvl="8" w:tplc="49DCF6E2">
      <w:numFmt w:val="decimal"/>
      <w:lvlText w:val=""/>
      <w:lvlJc w:val="left"/>
    </w:lvl>
  </w:abstractNum>
  <w:abstractNum w:abstractNumId="17" w15:restartNumberingAfterBreak="0">
    <w:nsid w:val="78176924"/>
    <w:multiLevelType w:val="hybridMultilevel"/>
    <w:tmpl w:val="B2EA3DD4"/>
    <w:lvl w:ilvl="0" w:tplc="46EC5C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F460EFE">
      <w:numFmt w:val="decimal"/>
      <w:lvlText w:val=""/>
      <w:lvlJc w:val="left"/>
    </w:lvl>
    <w:lvl w:ilvl="2" w:tplc="ABA42AEA">
      <w:numFmt w:val="decimal"/>
      <w:lvlText w:val=""/>
      <w:lvlJc w:val="left"/>
    </w:lvl>
    <w:lvl w:ilvl="3" w:tplc="A9AA4FB6">
      <w:numFmt w:val="decimal"/>
      <w:lvlText w:val=""/>
      <w:lvlJc w:val="left"/>
    </w:lvl>
    <w:lvl w:ilvl="4" w:tplc="81066A6C">
      <w:numFmt w:val="decimal"/>
      <w:lvlText w:val=""/>
      <w:lvlJc w:val="left"/>
    </w:lvl>
    <w:lvl w:ilvl="5" w:tplc="2DF8E236">
      <w:numFmt w:val="decimal"/>
      <w:lvlText w:val=""/>
      <w:lvlJc w:val="left"/>
    </w:lvl>
    <w:lvl w:ilvl="6" w:tplc="D8364A92">
      <w:numFmt w:val="decimal"/>
      <w:lvlText w:val=""/>
      <w:lvlJc w:val="left"/>
    </w:lvl>
    <w:lvl w:ilvl="7" w:tplc="5A6AFA84">
      <w:numFmt w:val="decimal"/>
      <w:lvlText w:val=""/>
      <w:lvlJc w:val="left"/>
    </w:lvl>
    <w:lvl w:ilvl="8" w:tplc="3CCCA67E">
      <w:numFmt w:val="decimal"/>
      <w:lvlText w:val=""/>
      <w:lvlJc w:val="left"/>
    </w:lvl>
  </w:abstractNum>
  <w:abstractNum w:abstractNumId="18" w15:restartNumberingAfterBreak="0">
    <w:nsid w:val="79807C6E"/>
    <w:multiLevelType w:val="hybridMultilevel"/>
    <w:tmpl w:val="B0DA4B7E"/>
    <w:lvl w:ilvl="0" w:tplc="853CC0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4E499B0">
      <w:numFmt w:val="decimal"/>
      <w:lvlText w:val=""/>
      <w:lvlJc w:val="left"/>
    </w:lvl>
    <w:lvl w:ilvl="2" w:tplc="95405AF2">
      <w:numFmt w:val="decimal"/>
      <w:lvlText w:val=""/>
      <w:lvlJc w:val="left"/>
    </w:lvl>
    <w:lvl w:ilvl="3" w:tplc="70303D76">
      <w:numFmt w:val="decimal"/>
      <w:lvlText w:val=""/>
      <w:lvlJc w:val="left"/>
    </w:lvl>
    <w:lvl w:ilvl="4" w:tplc="6252788E">
      <w:numFmt w:val="decimal"/>
      <w:lvlText w:val=""/>
      <w:lvlJc w:val="left"/>
    </w:lvl>
    <w:lvl w:ilvl="5" w:tplc="653AF354">
      <w:numFmt w:val="decimal"/>
      <w:lvlText w:val=""/>
      <w:lvlJc w:val="left"/>
    </w:lvl>
    <w:lvl w:ilvl="6" w:tplc="666233F6">
      <w:numFmt w:val="decimal"/>
      <w:lvlText w:val=""/>
      <w:lvlJc w:val="left"/>
    </w:lvl>
    <w:lvl w:ilvl="7" w:tplc="C860C8A6">
      <w:numFmt w:val="decimal"/>
      <w:lvlText w:val=""/>
      <w:lvlJc w:val="left"/>
    </w:lvl>
    <w:lvl w:ilvl="8" w:tplc="43AEFEAC">
      <w:numFmt w:val="decimal"/>
      <w:lvlText w:val=""/>
      <w:lvlJc w:val="left"/>
    </w:lvl>
  </w:abstractNum>
  <w:abstractNum w:abstractNumId="19" w15:restartNumberingAfterBreak="0">
    <w:nsid w:val="7D28492E"/>
    <w:multiLevelType w:val="hybridMultilevel"/>
    <w:tmpl w:val="74ECE0C8"/>
    <w:lvl w:ilvl="0" w:tplc="E998EF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BCE9778">
      <w:numFmt w:val="decimal"/>
      <w:lvlText w:val=""/>
      <w:lvlJc w:val="left"/>
    </w:lvl>
    <w:lvl w:ilvl="2" w:tplc="51CC5FC6">
      <w:numFmt w:val="decimal"/>
      <w:lvlText w:val=""/>
      <w:lvlJc w:val="left"/>
    </w:lvl>
    <w:lvl w:ilvl="3" w:tplc="A6601A68">
      <w:numFmt w:val="decimal"/>
      <w:lvlText w:val=""/>
      <w:lvlJc w:val="left"/>
    </w:lvl>
    <w:lvl w:ilvl="4" w:tplc="6C601566">
      <w:numFmt w:val="decimal"/>
      <w:lvlText w:val=""/>
      <w:lvlJc w:val="left"/>
    </w:lvl>
    <w:lvl w:ilvl="5" w:tplc="6478C0AA">
      <w:numFmt w:val="decimal"/>
      <w:lvlText w:val=""/>
      <w:lvlJc w:val="left"/>
    </w:lvl>
    <w:lvl w:ilvl="6" w:tplc="C10A1D74">
      <w:numFmt w:val="decimal"/>
      <w:lvlText w:val=""/>
      <w:lvlJc w:val="left"/>
    </w:lvl>
    <w:lvl w:ilvl="7" w:tplc="59FC81D4">
      <w:numFmt w:val="decimal"/>
      <w:lvlText w:val=""/>
      <w:lvlJc w:val="left"/>
    </w:lvl>
    <w:lvl w:ilvl="8" w:tplc="1FA8CD1E">
      <w:numFmt w:val="decimal"/>
      <w:lvlText w:val=""/>
      <w:lvlJc w:val="left"/>
    </w:lvl>
  </w:abstractNum>
  <w:num w:numId="1" w16cid:durableId="2011177476">
    <w:abstractNumId w:val="12"/>
  </w:num>
  <w:num w:numId="2" w16cid:durableId="1274824358">
    <w:abstractNumId w:val="2"/>
  </w:num>
  <w:num w:numId="3" w16cid:durableId="2108693873">
    <w:abstractNumId w:val="8"/>
  </w:num>
  <w:num w:numId="4" w16cid:durableId="281348772">
    <w:abstractNumId w:val="19"/>
  </w:num>
  <w:num w:numId="5" w16cid:durableId="859471528">
    <w:abstractNumId w:val="13"/>
  </w:num>
  <w:num w:numId="6" w16cid:durableId="1560093638">
    <w:abstractNumId w:val="18"/>
  </w:num>
  <w:num w:numId="7" w16cid:durableId="492642885">
    <w:abstractNumId w:val="7"/>
  </w:num>
  <w:num w:numId="8" w16cid:durableId="866678546">
    <w:abstractNumId w:val="5"/>
  </w:num>
  <w:num w:numId="9" w16cid:durableId="1670258052">
    <w:abstractNumId w:val="0"/>
  </w:num>
  <w:num w:numId="10" w16cid:durableId="934560992">
    <w:abstractNumId w:val="4"/>
  </w:num>
  <w:num w:numId="11" w16cid:durableId="784933345">
    <w:abstractNumId w:val="10"/>
  </w:num>
  <w:num w:numId="12" w16cid:durableId="1952081002">
    <w:abstractNumId w:val="15"/>
  </w:num>
  <w:num w:numId="13" w16cid:durableId="763260200">
    <w:abstractNumId w:val="11"/>
  </w:num>
  <w:num w:numId="14" w16cid:durableId="1704329350">
    <w:abstractNumId w:val="16"/>
  </w:num>
  <w:num w:numId="15" w16cid:durableId="505638292">
    <w:abstractNumId w:val="3"/>
  </w:num>
  <w:num w:numId="16" w16cid:durableId="879249447">
    <w:abstractNumId w:val="6"/>
  </w:num>
  <w:num w:numId="17" w16cid:durableId="1519659596">
    <w:abstractNumId w:val="17"/>
  </w:num>
  <w:num w:numId="18" w16cid:durableId="2005821314">
    <w:abstractNumId w:val="9"/>
  </w:num>
  <w:num w:numId="19" w16cid:durableId="2144959848">
    <w:abstractNumId w:val="1"/>
  </w:num>
  <w:num w:numId="20" w16cid:durableId="37506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423"/>
    <w:rsid w:val="00083D89"/>
    <w:rsid w:val="006D37DE"/>
    <w:rsid w:val="00D1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7"/>
    <o:shapelayout v:ext="edit">
      <o:idmap v:ext="edit" data="1"/>
    </o:shapelayout>
  </w:shapeDefaults>
  <w:decimalSymbol w:val="."/>
  <w:listSeparator w:val=","/>
  <w14:docId w14:val="346035D9"/>
  <w15:docId w15:val="{D0E6848F-9699-4FD8-A7A4-B89DCBF4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2702</Words>
  <Characters>15404</Characters>
  <Application>Microsoft Office Word</Application>
  <DocSecurity>0</DocSecurity>
  <Lines>128</Lines>
  <Paragraphs>36</Paragraphs>
  <ScaleCrop>false</ScaleCrop>
  <Company/>
  <LinksUpToDate>false</LinksUpToDate>
  <CharactersWithSpaces>18070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Rajkumar R</cp:lastModifiedBy>
  <cp:revision>1</cp:revision>
  <dcterms:created xsi:type="dcterms:W3CDTF">2026-09-07T01:24:00Z</dcterms:created>
  <dcterms:modified xsi:type="dcterms:W3CDTF">2026-09-16T14:13:00Z</dcterms:modified>
</cp:coreProperties>
</file>