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453BEBA2" w:rsidR="00D7522C" w:rsidRPr="003A5B84" w:rsidRDefault="006E504F" w:rsidP="00EB5191">
      <w:pPr>
        <w:pStyle w:val="papertitle"/>
        <w:spacing w:before="5pt" w:beforeAutospacing="1" w:after="5pt" w:afterAutospacing="1"/>
        <w:rPr>
          <w:kern w:val="48"/>
          <w:sz w:val="36"/>
          <w:szCs w:val="36"/>
        </w:rPr>
        <w:sectPr w:rsidR="00D7522C" w:rsidRPr="003A5B84" w:rsidSect="003B4E04">
          <w:pgSz w:w="595.30pt" w:h="841.90pt" w:code="9"/>
          <w:pgMar w:top="27pt" w:right="44.65pt" w:bottom="72pt" w:left="44.65pt" w:header="36pt" w:footer="36pt" w:gutter="0pt"/>
          <w:cols w:space="36pt"/>
          <w:titlePg/>
          <w:docGrid w:linePitch="360"/>
        </w:sectPr>
      </w:pPr>
      <w:r w:rsidRPr="003A5B84">
        <w:rPr>
          <w:kern w:val="48"/>
          <w:sz w:val="36"/>
          <w:szCs w:val="36"/>
        </w:rPr>
        <w:t>ARMULTIVERSE – AR APPLICATION FO</w:t>
      </w:r>
      <w:r w:rsidR="00B92E63" w:rsidRPr="003A5B84">
        <w:rPr>
          <w:kern w:val="48"/>
          <w:sz w:val="36"/>
          <w:szCs w:val="36"/>
        </w:rPr>
        <w:t xml:space="preserve">R </w:t>
      </w:r>
      <w:r w:rsidRPr="003A5B84">
        <w:rPr>
          <w:kern w:val="48"/>
          <w:sz w:val="36"/>
          <w:szCs w:val="36"/>
        </w:rPr>
        <w:t xml:space="preserve">ARCHITECTS </w:t>
      </w:r>
    </w:p>
    <w:p w14:paraId="3EF59306" w14:textId="77777777" w:rsidR="00676F7A" w:rsidRDefault="009422E5" w:rsidP="001D7249">
      <w:pPr>
        <w:pStyle w:val="Author"/>
        <w:spacing w:before="5pt" w:beforeAutospacing="1"/>
        <w:jc w:val="start"/>
        <w:rPr>
          <w:sz w:val="18"/>
          <w:szCs w:val="18"/>
        </w:rPr>
      </w:pPr>
      <w:r w:rsidRPr="00BF5DCE">
        <w:rPr>
          <w:b/>
          <w:sz w:val="18"/>
          <w:szCs w:val="18"/>
        </w:rPr>
        <w:lastRenderedPageBreak/>
        <w:t>AUTHOR</w:t>
      </w:r>
      <w:r w:rsidR="00BF5DCE">
        <w:rPr>
          <w:b/>
          <w:sz w:val="18"/>
          <w:szCs w:val="18"/>
        </w:rPr>
        <w:t>S</w:t>
      </w:r>
      <w:r w:rsidR="001D7249">
        <w:rPr>
          <w:sz w:val="18"/>
          <w:szCs w:val="18"/>
        </w:rPr>
        <w:t xml:space="preserve">: </w:t>
      </w:r>
      <w:r w:rsidR="006E504F">
        <w:rPr>
          <w:sz w:val="18"/>
          <w:szCs w:val="18"/>
        </w:rPr>
        <w:t>R.M.R.Rajamani</w:t>
      </w:r>
      <w:r w:rsidR="001D7249">
        <w:rPr>
          <w:sz w:val="18"/>
          <w:szCs w:val="18"/>
        </w:rPr>
        <w:t xml:space="preserve">, </w:t>
      </w:r>
      <w:r w:rsidR="00BF5DCE">
        <w:rPr>
          <w:sz w:val="18"/>
          <w:szCs w:val="18"/>
        </w:rPr>
        <w:t>S.Sangili Muthu, M.Praveen Kumar, S.Vidhyasagar</w:t>
      </w:r>
    </w:p>
    <w:p w14:paraId="01CB960B" w14:textId="059EFA50" w:rsidR="00676F7A" w:rsidRPr="009C259A" w:rsidRDefault="00676F7A" w:rsidP="001D7249">
      <w:pPr>
        <w:pStyle w:val="Author"/>
        <w:spacing w:before="5pt" w:beforeAutospacing="1"/>
        <w:jc w:val="start"/>
        <w:rPr>
          <w:sz w:val="18"/>
          <w:szCs w:val="18"/>
        </w:rPr>
      </w:pPr>
      <w:r>
        <w:rPr>
          <w:sz w:val="18"/>
          <w:szCs w:val="18"/>
        </w:rPr>
        <w:t>FACULTY MENTOR: Mrs.S.Arthy,AP in CSE dept.</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3723A96B" w:rsidR="004D72B5" w:rsidRDefault="009422E5" w:rsidP="00972203">
      <w:pPr>
        <w:pStyle w:val="Abstract"/>
      </w:pPr>
      <w:r w:rsidRPr="009C259A">
        <w:rPr>
          <w:noProof/>
        </w:rPr>
        <w:lastRenderedPageBreak/>
        <w:drawing>
          <wp:anchor distT="0" distB="0" distL="114300" distR="114300" simplePos="0" relativeHeight="251657728" behindDoc="1" locked="0" layoutInCell="1" allowOverlap="1" wp14:anchorId="7046F2EC" wp14:editId="2D1A6D05">
            <wp:simplePos x="0" y="0"/>
            <wp:positionH relativeFrom="margin">
              <wp:posOffset>3303270</wp:posOffset>
            </wp:positionH>
            <wp:positionV relativeFrom="paragraph">
              <wp:posOffset>3810</wp:posOffset>
            </wp:positionV>
            <wp:extent cx="3331845" cy="4532630"/>
            <wp:effectExtent l="0" t="0" r="20955" b="20320"/>
            <wp:wrapTight wrapText="bothSides">
              <wp:wrapPolygon edited="0">
                <wp:start x="0" y="0"/>
                <wp:lineTo x="0" y="21606"/>
                <wp:lineTo x="21612" y="21606"/>
                <wp:lineTo x="21612"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31845" cy="4532630"/>
                    </a:xfrm>
                    <a:prstGeom prst="rect">
                      <a:avLst/>
                    </a:prstGeom>
                    <a:solidFill>
                      <a:srgbClr val="FFFFFF"/>
                    </a:solidFill>
                    <a:ln w="9525">
                      <a:solidFill>
                        <a:srgbClr val="000000"/>
                      </a:solidFill>
                      <a:miter lim="800%"/>
                      <a:headEnd/>
                      <a:tailEnd/>
                    </a:ln>
                  </wp:spPr>
                  <wp:txbx>
                    <wne:txbxContent>
                      <w:p w14:paraId="08EB2302" w14:textId="0FBCD9E6" w:rsidR="009422E5" w:rsidRPr="009422E5" w:rsidRDefault="009422E5" w:rsidP="009422E5">
                        <w:pPr>
                          <w:pStyle w:val="BodyText"/>
                          <w:ind w:firstLine="0pt"/>
                          <w:rPr>
                            <w:sz w:val="18"/>
                            <w:szCs w:val="18"/>
                            <w:lang w:val="en-GB"/>
                          </w:rPr>
                        </w:pPr>
                        <w:r w:rsidRPr="009422E5">
                          <w:rPr>
                            <w:sz w:val="18"/>
                            <w:szCs w:val="18"/>
                            <w:lang w:val="en-GB"/>
                          </w:rPr>
                          <w:t>BLUEPRINT OF A CONSTRUCTION WORK VS 3D MODEL</w:t>
                        </w:r>
                        <w:r>
                          <w:rPr>
                            <w:sz w:val="18"/>
                            <w:szCs w:val="18"/>
                            <w:lang w:val="en-GB"/>
                          </w:rPr>
                          <w:t>:</w:t>
                        </w:r>
                      </w:p>
                      <w:p w14:paraId="1331D857" w14:textId="77777777" w:rsidR="009422E5" w:rsidRDefault="009422E5" w:rsidP="009422E5">
                        <w:pPr>
                          <w:pStyle w:val="BodyText"/>
                          <w:ind w:firstLine="0pt"/>
                          <w:rPr>
                            <w:lang w:val="en-GB"/>
                          </w:rPr>
                        </w:pPr>
                      </w:p>
                      <w:p w14:paraId="40140212" w14:textId="3FAAB6C1" w:rsidR="0080791D" w:rsidRPr="00810E26" w:rsidRDefault="009422E5" w:rsidP="009422E5">
                        <w:pPr>
                          <w:pStyle w:val="BodyText"/>
                          <w:ind w:firstLine="0pt"/>
                          <w:rPr>
                            <w:lang w:val="en-GB"/>
                          </w:rPr>
                        </w:pPr>
                        <w:r>
                          <w:rPr>
                            <w:lang w:val="en-GB"/>
                          </w:rPr>
                          <mc:AlternateContent>
                            <mc:Choice Requires="v">
                              <w:pict w14:anchorId="0E369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6.85pt;height:147.75pt">
                                  <v:imagedata r:id="rId8" o:title="Depositphotos_6270033_s-2019"/>
                                </v:shape>
                              </w:pict>
                            </mc:Choice>
                            <mc:Fallback>
                              <w:drawing>
                                <wp:inline distT="0" distB="0" distL="0" distR="0" wp14:anchorId="46C5A482" wp14:editId="39FDF23B">
                                  <wp:extent cx="3134995" cy="1876425"/>
                                  <wp:effectExtent l="0" t="0" r="8255" b="9525"/>
                                  <wp:docPr id="3" name="Picture 3" descr="C:\Users\rajam\AppData\Local\Microsoft\Windows\INetCache\Content.Word\Depositphotos_6270033_s-2019.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rajam\AppData\Local\Microsoft\Windows\INetCache\Content.Word\Depositphotos_6270033_s-20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995" cy="1876425"/>
                                          </a:xfrm>
                                          <a:prstGeom prst="rect">
                                            <a:avLst/>
                                          </a:prstGeom>
                                          <a:noFill/>
                                          <a:ln>
                                            <a:noFill/>
                                          </a:ln>
                                        </pic:spPr>
                                      </pic:pic>
                                    </a:graphicData>
                                  </a:graphic>
                                </wp:inline>
                              </w:drawing>
                            </mc:Fallback>
                          </mc:AlternateContent>
                        </w:r>
                        <w:r>
                          <w:rPr>
                            <w:noProof/>
                            <w:lang w:val="en-US" w:eastAsia="en-US"/>
                          </w:rPr>
                          <w:drawing>
                            <wp:inline distT="0" distB="0" distL="0" distR="0" wp14:anchorId="4CC35863" wp14:editId="2C7D965F">
                              <wp:extent cx="3135887" cy="2123387"/>
                              <wp:effectExtent l="0" t="0" r="7620" b="0"/>
                              <wp:docPr id="4" name="Picture 4" descr="C:\Users\rajam\AppData\Local\Microsoft\Windows\INetCache\Content.Word\3b27046cf705f270f6232471daa0174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C:\Users\rajam\AppData\Local\Microsoft\Windows\INetCache\Content.Word\3b27046cf705f270f6232471daa017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527" cy="2140749"/>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6E504F">
        <w:t>;</w:t>
      </w:r>
    </w:p>
    <w:p w14:paraId="4A4BCB7F" w14:textId="6804A741" w:rsidR="006E504F" w:rsidRPr="00B92E63" w:rsidRDefault="006E504F" w:rsidP="00B92E63">
      <w:pPr>
        <w:pStyle w:val="Abstract"/>
      </w:pPr>
      <w:r>
        <w:tab/>
      </w:r>
      <w:r w:rsidR="00E81A79" w:rsidRPr="00E81A79">
        <w:t xml:space="preserve">In this paper, we present an augmented reality (AR) application for viewing 3D models of buildings under construction. </w:t>
      </w:r>
      <w:r>
        <w:t>ARMULTIVERSE is a mobile application to view the final construction output of a building under construction in an augmented 3D format.</w:t>
      </w:r>
      <w:r w:rsidR="00B92E63" w:rsidRPr="00B92E63">
        <w:t xml:space="preserve"> </w:t>
      </w:r>
      <w:r w:rsidR="00B92E63">
        <w:t>The application is designed to improve the visualization of</w:t>
      </w:r>
      <w:r w:rsidR="00B92E63">
        <w:t xml:space="preserve"> </w:t>
      </w:r>
      <w:r w:rsidR="00B92E63">
        <w:t>building blueprints and 3D model viewers by allowing users to view the building in a more</w:t>
      </w:r>
      <w:r w:rsidR="00B92E63">
        <w:t xml:space="preserve"> </w:t>
      </w:r>
      <w:r w:rsidR="00B92E63">
        <w:t>realistic and interactive way. The AR application uses a mobile device with a camera and</w:t>
      </w:r>
      <w:r w:rsidR="00B92E63">
        <w:t xml:space="preserve"> </w:t>
      </w:r>
      <w:r w:rsidR="00B92E63">
        <w:t>sensors to overlay 3D models onto the real world environment. The user can navigate around</w:t>
      </w:r>
      <w:r w:rsidR="00B92E63">
        <w:t xml:space="preserve"> </w:t>
      </w:r>
      <w:r w:rsidR="00B92E63">
        <w:t>the construction site and view the building from different angles and distances. This</w:t>
      </w:r>
      <w:r w:rsidR="00B92E63">
        <w:t xml:space="preserve"> </w:t>
      </w:r>
      <w:r w:rsidR="00B92E63">
        <w:t>technology has the potential to revolutionize the way architects, engineers, and builders</w:t>
      </w:r>
      <w:r w:rsidR="00B92E63">
        <w:t xml:space="preserve"> </w:t>
      </w:r>
      <w:r w:rsidR="00B92E63">
        <w:t>communicate with each other and their clients.</w:t>
      </w:r>
    </w:p>
    <w:p w14:paraId="3331DA43" w14:textId="178FF2AB" w:rsidR="009303D9" w:rsidRPr="009C259A" w:rsidRDefault="004D72B5" w:rsidP="00972203">
      <w:pPr>
        <w:pStyle w:val="Keywords"/>
      </w:pPr>
      <w:r w:rsidRPr="009C259A">
        <w:t>Keywords—</w:t>
      </w:r>
      <w:r w:rsidR="00B92E63">
        <w:t>A</w:t>
      </w:r>
      <w:r w:rsidR="00B92E63" w:rsidRPr="00B92E63">
        <w:t>ugmented reality, 3D models, construction, visualization, mobile device</w:t>
      </w:r>
    </w:p>
    <w:p w14:paraId="1A8F0EC3" w14:textId="6DF4BC8C" w:rsidR="009303D9" w:rsidRPr="009C259A" w:rsidRDefault="00B92E63" w:rsidP="006B6B66">
      <w:pPr>
        <w:pStyle w:val="Heading1"/>
      </w:pPr>
      <w:r>
        <w:t>INTRODUCTION</w:t>
      </w:r>
    </w:p>
    <w:p w14:paraId="7D36212F" w14:textId="1D19FB4E" w:rsidR="009303D9" w:rsidRPr="009C259A" w:rsidRDefault="00B92E63" w:rsidP="00B92E63">
      <w:pPr>
        <w:pStyle w:val="BodyText"/>
        <w:rPr>
          <w:lang w:val="en-US"/>
        </w:rPr>
      </w:pPr>
      <w:r w:rsidRPr="00B92E63">
        <w:rPr>
          <w:lang w:val="en-US"/>
        </w:rPr>
        <w:t>The construction industry has traditionally relied on blu</w:t>
      </w:r>
      <w:r>
        <w:rPr>
          <w:lang w:val="en-US"/>
        </w:rPr>
        <w:t xml:space="preserve">eprints and 3D model viewers to </w:t>
      </w:r>
      <w:r w:rsidRPr="00B92E63">
        <w:rPr>
          <w:lang w:val="en-US"/>
        </w:rPr>
        <w:t>visualize building designs. However, these methods have limitations when it comes to</w:t>
      </w:r>
      <w:r>
        <w:rPr>
          <w:lang w:val="en-US"/>
        </w:rPr>
        <w:t xml:space="preserve"> </w:t>
      </w:r>
      <w:r w:rsidRPr="00B92E63">
        <w:rPr>
          <w:lang w:val="en-US"/>
        </w:rPr>
        <w:t>understanding how the building will look and function in the real world. Augmented reality</w:t>
      </w:r>
      <w:r>
        <w:rPr>
          <w:lang w:val="en-US"/>
        </w:rPr>
        <w:t xml:space="preserve"> </w:t>
      </w:r>
      <w:r w:rsidRPr="00B92E63">
        <w:rPr>
          <w:lang w:val="en-US"/>
        </w:rPr>
        <w:t>(AR) is an emerging technology that can enhance the visualization of building designs by</w:t>
      </w:r>
      <w:r>
        <w:rPr>
          <w:lang w:val="en-US"/>
        </w:rPr>
        <w:t xml:space="preserve"> </w:t>
      </w:r>
      <w:r w:rsidRPr="00B92E63">
        <w:rPr>
          <w:lang w:val="en-US"/>
        </w:rPr>
        <w:t>overlaying 3D models onto the real world environment. This paper presents an AR application</w:t>
      </w:r>
      <w:r>
        <w:rPr>
          <w:lang w:val="en-US"/>
        </w:rPr>
        <w:t xml:space="preserve"> </w:t>
      </w:r>
      <w:r w:rsidRPr="00B92E63">
        <w:rPr>
          <w:lang w:val="en-US"/>
        </w:rPr>
        <w:t>for viewing 3D models of buildings under construction.</w:t>
      </w:r>
      <w:r>
        <w:rPr>
          <w:lang w:val="en-US"/>
        </w:rPr>
        <w:t xml:space="preserve"> </w:t>
      </w:r>
      <w:r w:rsidR="0035639D" w:rsidRPr="009C259A">
        <w:rPr>
          <w:lang w:val="en-US"/>
        </w:rPr>
        <w:t>Use the enter key to start a new paragraph. The appropriate spacing and indent are automatically applied.</w:t>
      </w:r>
    </w:p>
    <w:p w14:paraId="54569DD1" w14:textId="055E8EF7" w:rsidR="0046692A" w:rsidRPr="009C259A" w:rsidRDefault="0046692A" w:rsidP="004107FB">
      <w:pPr>
        <w:pStyle w:val="BodyText"/>
        <w:rPr>
          <w:lang w:val="en-US"/>
        </w:rPr>
      </w:pPr>
    </w:p>
    <w:p w14:paraId="20D6F94A" w14:textId="4601FC6A" w:rsidR="009303D9" w:rsidRPr="009C259A" w:rsidRDefault="009422E5" w:rsidP="007C6F08">
      <w:pPr>
        <w:pStyle w:val="Heading1"/>
      </w:pPr>
      <w:r>
        <w:t>RELATED WORK</w:t>
      </w:r>
    </w:p>
    <w:p w14:paraId="4E071CB8" w14:textId="79D4F3EA" w:rsidR="009422E5" w:rsidRDefault="001D7249" w:rsidP="001D7249">
      <w:pPr>
        <w:pStyle w:val="BodyText"/>
        <w:ind w:firstLine="0pt"/>
        <w:rPr>
          <w:lang w:val="en-US"/>
        </w:rPr>
      </w:pPr>
      <w:r>
        <w:rPr>
          <w:lang w:val="en-US"/>
        </w:rPr>
        <w:tab/>
      </w:r>
      <w:r w:rsidR="009422E5" w:rsidRPr="009422E5">
        <w:rPr>
          <w:lang w:val="en-US"/>
        </w:rPr>
        <w:t xml:space="preserve">There have been several studies on the use of AR in construction. For example, </w:t>
      </w:r>
    </w:p>
    <w:p w14:paraId="4F883A3B" w14:textId="6B8E5CE3" w:rsidR="009422E5" w:rsidRDefault="009422E5" w:rsidP="001D7249">
      <w:pPr>
        <w:pStyle w:val="BodyText"/>
        <w:rPr>
          <w:lang w:val="en-US"/>
        </w:rPr>
      </w:pPr>
      <w:r>
        <w:rPr>
          <w:lang w:val="en-US"/>
        </w:rPr>
        <w:t xml:space="preserve">[1] Developed </w:t>
      </w:r>
      <w:r w:rsidRPr="009422E5">
        <w:rPr>
          <w:lang w:val="en-US"/>
        </w:rPr>
        <w:t>an AR system for improving the a</w:t>
      </w:r>
      <w:r>
        <w:rPr>
          <w:lang w:val="en-US"/>
        </w:rPr>
        <w:t>ccuracy of construction layout.</w:t>
      </w:r>
    </w:p>
    <w:p w14:paraId="3F54EFAA" w14:textId="5310AAAA" w:rsidR="009422E5" w:rsidRDefault="009422E5" w:rsidP="001D7249">
      <w:pPr>
        <w:pStyle w:val="BodyText"/>
        <w:rPr>
          <w:lang w:val="en-US"/>
        </w:rPr>
      </w:pPr>
      <w:r>
        <w:rPr>
          <w:lang w:val="en-US"/>
        </w:rPr>
        <w:t>[2] P</w:t>
      </w:r>
      <w:r w:rsidRPr="009422E5">
        <w:rPr>
          <w:lang w:val="en-US"/>
        </w:rPr>
        <w:t>roposed an AR-based</w:t>
      </w:r>
      <w:r>
        <w:rPr>
          <w:lang w:val="en-US"/>
        </w:rPr>
        <w:t xml:space="preserve"> </w:t>
      </w:r>
      <w:r w:rsidRPr="009422E5">
        <w:rPr>
          <w:lang w:val="en-US"/>
        </w:rPr>
        <w:t>system for vis</w:t>
      </w:r>
      <w:r>
        <w:rPr>
          <w:lang w:val="en-US"/>
        </w:rPr>
        <w:t>ualizing construction progress.</w:t>
      </w:r>
    </w:p>
    <w:p w14:paraId="069494C6" w14:textId="0E9038B4" w:rsidR="009422E5" w:rsidRDefault="009422E5" w:rsidP="001D7249">
      <w:pPr>
        <w:pStyle w:val="BodyText"/>
        <w:rPr>
          <w:lang w:val="en-US"/>
        </w:rPr>
      </w:pPr>
      <w:r>
        <w:rPr>
          <w:lang w:val="en-US"/>
        </w:rPr>
        <w:t>[3] D</w:t>
      </w:r>
      <w:r w:rsidRPr="009422E5">
        <w:rPr>
          <w:lang w:val="en-US"/>
        </w:rPr>
        <w:t>eveloped an AR application for enhancing</w:t>
      </w:r>
      <w:r>
        <w:rPr>
          <w:lang w:val="en-US"/>
        </w:rPr>
        <w:t xml:space="preserve"> </w:t>
      </w:r>
      <w:r w:rsidRPr="009422E5">
        <w:rPr>
          <w:lang w:val="en-US"/>
        </w:rPr>
        <w:t>communication among architects, engineers, and builders. These studies have demonstrated</w:t>
      </w:r>
      <w:r>
        <w:rPr>
          <w:lang w:val="en-US"/>
        </w:rPr>
        <w:t xml:space="preserve"> </w:t>
      </w:r>
      <w:r w:rsidRPr="009422E5">
        <w:rPr>
          <w:lang w:val="en-US"/>
        </w:rPr>
        <w:t>the potential of AR technolo</w:t>
      </w:r>
      <w:r>
        <w:rPr>
          <w:lang w:val="en-US"/>
        </w:rPr>
        <w:t>gy in the construction industry</w:t>
      </w:r>
      <w:r w:rsidR="001D7249">
        <w:rPr>
          <w:lang w:val="en-US"/>
        </w:rPr>
        <w:t>.</w:t>
      </w:r>
    </w:p>
    <w:p w14:paraId="4DDC011F" w14:textId="77777777" w:rsidR="001D7249" w:rsidRPr="001D7249" w:rsidRDefault="001D7249" w:rsidP="001D7249">
      <w:pPr>
        <w:pStyle w:val="BodyText"/>
        <w:rPr>
          <w:lang w:val="en-US"/>
        </w:rPr>
      </w:pPr>
    </w:p>
    <w:p w14:paraId="10A4F9A2" w14:textId="2A860F63" w:rsidR="009422E5" w:rsidRDefault="009422E5" w:rsidP="009422E5">
      <w:pPr>
        <w:pStyle w:val="Heading1"/>
      </w:pPr>
      <w:r>
        <w:t>AUGMENTED REALITY APPLICATION</w:t>
      </w:r>
    </w:p>
    <w:p w14:paraId="7DF10F70" w14:textId="77777777" w:rsidR="00BF5DCE" w:rsidRDefault="00BF5DCE" w:rsidP="00BF5DCE">
      <w:pPr>
        <w:pStyle w:val="Heading5"/>
        <w:jc w:val="both"/>
      </w:pPr>
      <w:r>
        <w:rPr>
          <w:smallCaps w:val="0"/>
          <w:noProof w:val="0"/>
        </w:rPr>
        <w:tab/>
      </w:r>
      <w:r w:rsidRPr="00BF5DCE">
        <w:rPr>
          <w:smallCaps w:val="0"/>
          <w:noProof w:val="0"/>
        </w:rPr>
        <w:t>The AR application developed in this study uses a mobile device with a camera and sensors</w:t>
      </w:r>
      <w:r>
        <w:rPr>
          <w:smallCaps w:val="0"/>
          <w:noProof w:val="0"/>
        </w:rPr>
        <w:t xml:space="preserve"> </w:t>
      </w:r>
      <w:r w:rsidRPr="00BF5DCE">
        <w:rPr>
          <w:smallCaps w:val="0"/>
          <w:noProof w:val="0"/>
        </w:rPr>
        <w:t>to overlay 3D models onto the real world environment. The user can navigate around the</w:t>
      </w:r>
      <w:r>
        <w:rPr>
          <w:smallCaps w:val="0"/>
          <w:noProof w:val="0"/>
        </w:rPr>
        <w:t xml:space="preserve"> </w:t>
      </w:r>
      <w:r w:rsidRPr="00BF5DCE">
        <w:rPr>
          <w:smallCaps w:val="0"/>
          <w:noProof w:val="0"/>
        </w:rPr>
        <w:t>construction site and view the building from different angles and distances. The application</w:t>
      </w:r>
      <w:r>
        <w:rPr>
          <w:smallCaps w:val="0"/>
          <w:noProof w:val="0"/>
        </w:rPr>
        <w:t xml:space="preserve"> </w:t>
      </w:r>
      <w:r w:rsidRPr="00BF5DCE">
        <w:rPr>
          <w:smallCaps w:val="0"/>
          <w:noProof w:val="0"/>
        </w:rPr>
        <w:t>allows the user to view different stages of construction, from the foundation to the completed</w:t>
      </w:r>
      <w:r>
        <w:rPr>
          <w:smallCaps w:val="0"/>
          <w:noProof w:val="0"/>
        </w:rPr>
        <w:t xml:space="preserve"> </w:t>
      </w:r>
      <w:r w:rsidRPr="00BF5DCE">
        <w:rPr>
          <w:smallCaps w:val="0"/>
          <w:noProof w:val="0"/>
        </w:rPr>
        <w:t>building. The user can also interact with the 3D models, such as changing the materials or</w:t>
      </w:r>
      <w:r>
        <w:rPr>
          <w:smallCaps w:val="0"/>
          <w:noProof w:val="0"/>
        </w:rPr>
        <w:t xml:space="preserve"> </w:t>
      </w:r>
      <w:r w:rsidRPr="00BF5DCE">
        <w:rPr>
          <w:smallCaps w:val="0"/>
          <w:noProof w:val="0"/>
        </w:rPr>
        <w:t>colors of the building.</w:t>
      </w:r>
      <w:r>
        <w:tab/>
      </w:r>
    </w:p>
    <w:p w14:paraId="09147AA6" w14:textId="6B330120" w:rsidR="009422E5" w:rsidRDefault="00BF5DCE" w:rsidP="00BF5DCE">
      <w:pPr>
        <w:pStyle w:val="Heading1"/>
      </w:pPr>
      <w:r>
        <w:t>ADVANTAGE OF AR APPLICATION</w:t>
      </w:r>
    </w:p>
    <w:p w14:paraId="0754F58E" w14:textId="0ABBA646" w:rsidR="00BF5DCE" w:rsidRDefault="00BF5DCE" w:rsidP="00676F7A">
      <w:pPr>
        <w:ind w:firstLine="36pt"/>
        <w:jc w:val="both"/>
      </w:pPr>
      <w:r>
        <w:t>The AR application has seve</w:t>
      </w:r>
      <w:r>
        <w:t xml:space="preserve">ral advantages over traditional </w:t>
      </w:r>
      <w:r>
        <w:t>3D model viewers and blueprints.</w:t>
      </w:r>
      <w:r w:rsidR="001D7249">
        <w:t xml:space="preserve"> </w:t>
      </w:r>
      <w:r>
        <w:t>Firstly, it provides a more realistic and interactive representation of the building design. Users</w:t>
      </w:r>
      <w:r>
        <w:t xml:space="preserve"> </w:t>
      </w:r>
      <w:r>
        <w:t>can view the building in the context of the real world environment and get a better sense of</w:t>
      </w:r>
      <w:r>
        <w:t xml:space="preserve"> </w:t>
      </w:r>
      <w:r>
        <w:t>how it will look and function once it is built. Secondly, the AR application can be used for on-site visualization, allowing architects, engineers, and builders to make real-time adjustments</w:t>
      </w:r>
      <w:r>
        <w:t xml:space="preserve"> </w:t>
      </w:r>
      <w:r>
        <w:t>and improvements. This can save time and reduce errors in the construction process. Finally,</w:t>
      </w:r>
      <w:r>
        <w:t xml:space="preserve"> </w:t>
      </w:r>
      <w:r>
        <w:t>the AR application can be used for client presentations, providing a more engaging and</w:t>
      </w:r>
      <w:r>
        <w:t xml:space="preserve"> </w:t>
      </w:r>
      <w:r>
        <w:t>immersive experience for potential buyers or investors.</w:t>
      </w:r>
    </w:p>
    <w:p w14:paraId="46308FA4" w14:textId="1F4DBF8C" w:rsidR="00BF5DCE" w:rsidRDefault="00BF5DCE" w:rsidP="00BF5DCE">
      <w:pPr>
        <w:pStyle w:val="Heading1"/>
      </w:pPr>
      <w:r>
        <w:lastRenderedPageBreak/>
        <w:t>TECHNICAL CHALLENGES AND SOLUTIONS</w:t>
      </w:r>
    </w:p>
    <w:p w14:paraId="4996EDC7" w14:textId="5496960E" w:rsidR="001D7249" w:rsidRDefault="001D7249" w:rsidP="001D7249">
      <w:pPr>
        <w:ind w:firstLine="36pt"/>
        <w:jc w:val="both"/>
      </w:pPr>
      <w:r>
        <w:t>`</w:t>
      </w:r>
      <w:r>
        <w:t>There are several technical challenges that need to be addressed in the development of an AR application for viewing 3D models of buildings under construction. These include accurate tracking of the user's position and orientation, seamless integration of the 3D model with the real world environment, and efficient rendering of the 3D model on mobile devices. To overcome these challenges, the AR application uses advanced computer vision algorithms for tracking and registration, as well as optimized graphics rendering techniques for efficient display on mobile devices.</w:t>
      </w:r>
    </w:p>
    <w:tbl>
      <w:tblPr>
        <w:tblStyle w:val="TableGrid"/>
        <w:tblW w:w="258.90pt" w:type="dxa"/>
        <w:tblLook w:firstRow="1" w:lastRow="0" w:firstColumn="1" w:lastColumn="0" w:noHBand="0" w:noVBand="1"/>
      </w:tblPr>
      <w:tblGrid>
        <w:gridCol w:w="5178"/>
      </w:tblGrid>
      <w:tr w:rsidR="00122D31" w14:paraId="4FDCAD72" w14:textId="77777777" w:rsidTr="00676F7A">
        <w:trPr>
          <w:trHeight w:val="2206"/>
        </w:trPr>
        <w:tc>
          <w:tcPr>
            <w:tcW w:w="258.90pt" w:type="dxa"/>
          </w:tcPr>
          <w:p w14:paraId="267B6D8B" w14:textId="306BA4C8" w:rsidR="003A5B84" w:rsidRPr="003A5B84" w:rsidRDefault="003A5B84" w:rsidP="00FE3CA4">
            <w:r w:rsidRPr="003A5B84">
              <w:rPr>
                <w:b/>
              </w:rPr>
              <w:lastRenderedPageBreak/>
              <w:t>UPCOMING FEATURE</w:t>
            </w:r>
            <w:r>
              <w:rPr>
                <w:b/>
              </w:rPr>
              <w:t xml:space="preserve"> </w:t>
            </w:r>
            <w:r w:rsidRPr="003A5B84">
              <w:rPr>
                <w:sz w:val="18"/>
                <w:szCs w:val="18"/>
              </w:rPr>
              <w:t>[ON DEVELOPMENT]</w:t>
            </w:r>
          </w:p>
          <w:p w14:paraId="691E70DD" w14:textId="63A50A38" w:rsidR="00122D31" w:rsidRDefault="003A5B84" w:rsidP="003A5B84">
            <w:pPr>
              <w:jc w:val="both"/>
            </w:pPr>
            <w:r>
              <w:t xml:space="preserve">              </w:t>
            </w:r>
            <w:r w:rsidR="00122D31">
              <w:t>In addition to the standard features of an AR application for</w:t>
            </w:r>
            <w:r>
              <w:t xml:space="preserve"> viewing 3D models of buildings </w:t>
            </w:r>
            <w:r w:rsidR="00122D31">
              <w:t>under construction, the application presented in this paper</w:t>
            </w:r>
            <w:r>
              <w:t xml:space="preserve"> also includes a measuring tape </w:t>
            </w:r>
            <w:r w:rsidR="00122D31">
              <w:t>feature. This feature allows users to measure distances and dimensions in real-wor</w:t>
            </w:r>
            <w:r>
              <w:t xml:space="preserve">ld units, </w:t>
            </w:r>
            <w:r w:rsidR="00122D31">
              <w:t>providing a useful tool for on-site measurement and analysis.</w:t>
            </w:r>
            <w:r w:rsidR="00676F7A">
              <w:t xml:space="preserve"> This feature is in development stage and will be added to the final product.</w:t>
            </w:r>
          </w:p>
        </w:tc>
      </w:tr>
    </w:tbl>
    <w:p w14:paraId="0112E7B1" w14:textId="5CA5C303" w:rsidR="001D7249" w:rsidRPr="001D7249" w:rsidRDefault="001D7249" w:rsidP="001D7249">
      <w:pPr>
        <w:jc w:val="both"/>
        <w:sectPr w:rsidR="001D7249" w:rsidRPr="001D7249" w:rsidSect="003B4E04">
          <w:type w:val="continuous"/>
          <w:pgSz w:w="595.30pt" w:h="841.90pt" w:code="9"/>
          <w:pgMar w:top="54pt" w:right="45.35pt" w:bottom="72pt" w:left="45.35pt" w:header="36pt" w:footer="36pt" w:gutter="0pt"/>
          <w:cols w:num="2" w:space="18pt"/>
          <w:docGrid w:linePitch="360"/>
        </w:sectPr>
      </w:pPr>
    </w:p>
    <w:p w14:paraId="2562ED36" w14:textId="77777777" w:rsidR="001D7249" w:rsidRPr="009C259A" w:rsidRDefault="001D7249" w:rsidP="003A5B84">
      <w:pPr>
        <w:jc w:val="both"/>
      </w:pPr>
    </w:p>
    <w:p w14:paraId="04BA12D6" w14:textId="63FDA37C" w:rsidR="001D7249" w:rsidRDefault="001D7249" w:rsidP="001D7249">
      <w:pPr>
        <w:pStyle w:val="Heading1"/>
      </w:pPr>
      <w:r>
        <w:t>FUTURE DIRECTIONS</w:t>
      </w:r>
    </w:p>
    <w:p w14:paraId="1475BA7F" w14:textId="4D4F2048" w:rsidR="001D7249" w:rsidRDefault="001D7249" w:rsidP="001D7249">
      <w:pPr>
        <w:ind w:firstLine="36pt"/>
        <w:jc w:val="both"/>
      </w:pPr>
      <w:r>
        <w:t>The AR application pres</w:t>
      </w:r>
      <w:r>
        <w:t xml:space="preserve">ented in this paper is just the </w:t>
      </w:r>
      <w:r>
        <w:t>beginn</w:t>
      </w:r>
      <w:r>
        <w:t xml:space="preserve">ing of what is possible with AR </w:t>
      </w:r>
      <w:r>
        <w:t>technology in the construction industry. There a</w:t>
      </w:r>
      <w:r>
        <w:t xml:space="preserve">re several potential directions for future </w:t>
      </w:r>
      <w:r>
        <w:t>research and development. For example, the applicati</w:t>
      </w:r>
      <w:r>
        <w:t xml:space="preserve">on could be expanded to include additional features such as </w:t>
      </w:r>
      <w:r>
        <w:t>augmented reality annotation</w:t>
      </w:r>
      <w:r>
        <w:t xml:space="preserve">s, real-time collaboration, and </w:t>
      </w:r>
      <w:r>
        <w:t>virtual reality simulations. Additionally, the application</w:t>
      </w:r>
      <w:r>
        <w:t xml:space="preserve"> could be integrated with other </w:t>
      </w:r>
      <w:r>
        <w:t xml:space="preserve">technologies such as 3D printing and robotics to create </w:t>
      </w:r>
      <w:r>
        <w:t xml:space="preserve">a fully immersive and automated </w:t>
      </w:r>
      <w:r>
        <w:t>construction process.</w:t>
      </w:r>
    </w:p>
    <w:p w14:paraId="6F963FB9" w14:textId="72179224" w:rsidR="001D7249" w:rsidRDefault="001D7249" w:rsidP="001D7249">
      <w:pPr>
        <w:ind w:firstLine="36pt"/>
        <w:jc w:val="both"/>
      </w:pPr>
    </w:p>
    <w:p w14:paraId="0D4E6BB0" w14:textId="32F8F133" w:rsidR="001D7249" w:rsidRDefault="004E1AB8" w:rsidP="00122D31">
      <w:pPr>
        <w:pStyle w:val="Heading1"/>
      </w:pPr>
      <w:r>
        <w:t>AR DEVELOPMENT TOOL</w:t>
      </w:r>
    </w:p>
    <w:p w14:paraId="134A108A" w14:textId="59F175AC" w:rsidR="004E1AB8" w:rsidRPr="004E1AB8" w:rsidRDefault="004E1AB8" w:rsidP="004E1AB8">
      <w:pPr>
        <w:pStyle w:val="Heading2"/>
      </w:pPr>
      <w:r>
        <w:t>Unity Game engine</w:t>
      </w:r>
    </w:p>
    <w:p w14:paraId="44853E9C" w14:textId="57E13290" w:rsidR="004E1AB8" w:rsidRDefault="00122D31" w:rsidP="004E1AB8">
      <w:pPr>
        <w:ind w:firstLine="36pt"/>
        <w:jc w:val="both"/>
      </w:pPr>
      <w:r>
        <w:t>The AR application p</w:t>
      </w:r>
      <w:r>
        <w:t xml:space="preserve">resented in this paper has been </w:t>
      </w:r>
      <w:r>
        <w:t>develop</w:t>
      </w:r>
      <w:r>
        <w:t xml:space="preserve">ed using the Unity game engine. Unity is a popular </w:t>
      </w:r>
      <w:r>
        <w:t>cross-platform game engine that is widel</w:t>
      </w:r>
      <w:r>
        <w:t xml:space="preserve">y used for developing AR and VR </w:t>
      </w:r>
      <w:r>
        <w:t>applications. It provides a powerful and flexible developme</w:t>
      </w:r>
      <w:r>
        <w:t xml:space="preserve">nt environment, with a range of tools </w:t>
      </w:r>
      <w:r>
        <w:t>and features for cre</w:t>
      </w:r>
      <w:r>
        <w:t xml:space="preserve">ating immersive and interactive </w:t>
      </w:r>
      <w:r>
        <w:t>experiences.</w:t>
      </w:r>
    </w:p>
    <w:p w14:paraId="4F0DC127" w14:textId="2FEF9A4D" w:rsidR="00122D31" w:rsidRDefault="004E1AB8" w:rsidP="004E1AB8">
      <w:pPr>
        <w:pStyle w:val="Heading2"/>
      </w:pPr>
      <w:r>
        <w:t>Unity AR foundation</w:t>
      </w:r>
    </w:p>
    <w:p w14:paraId="47634A26" w14:textId="585EBEA8" w:rsidR="00122D31" w:rsidRDefault="00122D31" w:rsidP="00122D31">
      <w:pPr>
        <w:ind w:firstLine="36pt"/>
        <w:jc w:val="both"/>
      </w:pPr>
      <w:r>
        <w:t>Unity's AR Foundation is a suite of tools and features that enable developers to create AR</w:t>
      </w:r>
      <w:r>
        <w:t xml:space="preserve"> </w:t>
      </w:r>
      <w:r>
        <w:t>applications for a range of platforms, including iOS and An</w:t>
      </w:r>
      <w:r>
        <w:t xml:space="preserve">droid. AR Foundation provides a </w:t>
      </w:r>
      <w:r>
        <w:t>unified API for accessing AR features such as camera input, plane detection, a</w:t>
      </w:r>
      <w:r>
        <w:t xml:space="preserve">nd object </w:t>
      </w:r>
      <w:r>
        <w:t>tracking, making it easier for developers to create cross-platform AR applications.</w:t>
      </w:r>
    </w:p>
    <w:p w14:paraId="45C506F3" w14:textId="32A882E7" w:rsidR="00122D31" w:rsidRDefault="00122D31" w:rsidP="00122D31">
      <w:pPr>
        <w:ind w:firstLine="36pt"/>
        <w:jc w:val="both"/>
      </w:pPr>
    </w:p>
    <w:p w14:paraId="05B29D9B" w14:textId="525C9BDB" w:rsidR="00122D31" w:rsidRDefault="003A5B84" w:rsidP="00122D31">
      <w:pPr>
        <w:pStyle w:val="Heading1"/>
      </w:pPr>
      <w:r>
        <w:t>UNITY AR DEV</w:t>
      </w:r>
      <w:r w:rsidR="004E1AB8">
        <w:t>ELOPMENT</w:t>
      </w:r>
    </w:p>
    <w:p w14:paraId="45D40064" w14:textId="4B406399" w:rsidR="004E1AB8" w:rsidRPr="004E1AB8" w:rsidRDefault="004E1AB8" w:rsidP="004E1AB8">
      <w:pPr>
        <w:pStyle w:val="Heading2"/>
      </w:pPr>
      <w:r>
        <w:t>Advantage of unity AR development</w:t>
      </w:r>
    </w:p>
    <w:p w14:paraId="7A148834" w14:textId="7152CFA0" w:rsidR="00122D31" w:rsidRDefault="00122D31" w:rsidP="00676F7A">
      <w:pPr>
        <w:ind w:firstLine="36pt"/>
        <w:jc w:val="both"/>
      </w:pPr>
      <w:r>
        <w:t>Unity is an ideal platform for developing AR applications for several reasons. Firstly, it</w:t>
      </w:r>
      <w:r>
        <w:t xml:space="preserve"> </w:t>
      </w:r>
      <w:r>
        <w:t>provides a range of tools and features that are specifically designed for AR development,</w:t>
      </w:r>
      <w:r>
        <w:t xml:space="preserve"> </w:t>
      </w:r>
      <w:r>
        <w:t>such as AR Foundation and the graphics pipeline. This can sa</w:t>
      </w:r>
      <w:r>
        <w:t xml:space="preserve">ve time and reduce the need for </w:t>
      </w:r>
      <w:r>
        <w:t>custom development. Secondly, Unity is a cross-pl</w:t>
      </w:r>
      <w:r>
        <w:t xml:space="preserve">atform engine, which means that </w:t>
      </w:r>
      <w:r>
        <w:t>applications can be easily ported to multiple platforms, includin</w:t>
      </w:r>
      <w:r>
        <w:t xml:space="preserve">g iOS and Android. Finally, the </w:t>
      </w:r>
      <w:r>
        <w:t>asset store provides a wealth of resources for developers</w:t>
      </w:r>
      <w:r>
        <w:t>, enabling them to create high-</w:t>
      </w:r>
      <w:r>
        <w:t>quality AR applications more efficiently.</w:t>
      </w:r>
    </w:p>
    <w:p w14:paraId="55B1C676" w14:textId="2A8350D2" w:rsidR="004E1AB8" w:rsidRDefault="004E1AB8" w:rsidP="004E1AB8">
      <w:pPr>
        <w:pStyle w:val="Heading2"/>
      </w:pPr>
      <w:r>
        <w:lastRenderedPageBreak/>
        <w:t>Future of unity AR development</w:t>
      </w:r>
    </w:p>
    <w:p w14:paraId="1DCEC97B" w14:textId="5911AE06" w:rsidR="00122D31" w:rsidRDefault="00122D31" w:rsidP="00122D31">
      <w:pPr>
        <w:ind w:firstLine="36pt"/>
        <w:jc w:val="both"/>
      </w:pPr>
      <w:r>
        <w:t>Unity is constantly evolving, with new features and tools being added all the time. There are</w:t>
      </w:r>
      <w:r>
        <w:t xml:space="preserve"> several potential </w:t>
      </w:r>
      <w:r>
        <w:t>directions for future research and development in the area of Unity and AR</w:t>
      </w:r>
      <w:r>
        <w:t xml:space="preserve"> </w:t>
      </w:r>
      <w:r>
        <w:t>development. For example, Unity could be further optimize</w:t>
      </w:r>
      <w:r>
        <w:t xml:space="preserve">d for mobile devices, improving </w:t>
      </w:r>
      <w:r>
        <w:t>performance and reducing battery</w:t>
      </w:r>
      <w:r>
        <w:t xml:space="preserve"> consumption. Additionally, new </w:t>
      </w:r>
      <w:r>
        <w:t>features could be added</w:t>
      </w:r>
      <w:r>
        <w:t xml:space="preserve"> </w:t>
      </w:r>
      <w:r>
        <w:t>to AR Foundation, such as support for hand tracking or object recognition.</w:t>
      </w:r>
    </w:p>
    <w:p w14:paraId="164E0A1A" w14:textId="4AE64CD4" w:rsidR="003A5B84" w:rsidRDefault="003A5B84" w:rsidP="00122D31">
      <w:pPr>
        <w:ind w:firstLine="36pt"/>
        <w:jc w:val="both"/>
      </w:pPr>
    </w:p>
    <w:p w14:paraId="001E4280" w14:textId="2FA4A9E0" w:rsidR="003A5B84" w:rsidRDefault="003A5B84" w:rsidP="003A5B84">
      <w:pPr>
        <w:pStyle w:val="Heading1"/>
      </w:pPr>
      <w:r>
        <w:t>CONCLUSION</w:t>
      </w:r>
    </w:p>
    <w:p w14:paraId="5B15CD11" w14:textId="3294AD88" w:rsidR="003A5B84" w:rsidRDefault="003A5B84" w:rsidP="003A5B84">
      <w:pPr>
        <w:ind w:firstLine="36pt"/>
        <w:jc w:val="both"/>
      </w:pPr>
      <w:r>
        <w:t>In conclusion, the use of Unity in the development of the A</w:t>
      </w:r>
      <w:r>
        <w:t xml:space="preserve">R application presented in this </w:t>
      </w:r>
      <w:r>
        <w:t>paper provides a range of advantages, including access to powe</w:t>
      </w:r>
      <w:r>
        <w:t>rful tools and features, cross-</w:t>
      </w:r>
      <w:r>
        <w:t xml:space="preserve">platform compatibility, and a wealth of resources through the </w:t>
      </w:r>
      <w:r>
        <w:t xml:space="preserve">asset store. Although there are </w:t>
      </w:r>
      <w:r>
        <w:t>still technical challenges to be addressed, the potential bene</w:t>
      </w:r>
      <w:r>
        <w:t xml:space="preserve">fits of Unity and AR technology </w:t>
      </w:r>
      <w:r>
        <w:t xml:space="preserve">in the construction industry are significant, and there are several </w:t>
      </w:r>
      <w:r>
        <w:t xml:space="preserve">exciting directions for future </w:t>
      </w:r>
      <w:r>
        <w:t>research and development.</w:t>
      </w:r>
    </w:p>
    <w:p w14:paraId="0CD1F65A" w14:textId="77777777" w:rsidR="004E1AB8" w:rsidRDefault="004E1AB8" w:rsidP="003A5B84">
      <w:pPr>
        <w:ind w:firstLine="36pt"/>
        <w:jc w:val="both"/>
      </w:pPr>
    </w:p>
    <w:tbl>
      <w:tblPr>
        <w:tblStyle w:val="TableGrid"/>
        <w:tblW w:w="245pt" w:type="dxa"/>
        <w:tblLook w:firstRow="1" w:lastRow="0" w:firstColumn="1" w:lastColumn="0" w:noHBand="0" w:noVBand="1"/>
      </w:tblPr>
      <w:tblGrid>
        <w:gridCol w:w="4900"/>
      </w:tblGrid>
      <w:tr w:rsidR="004E1AB8" w14:paraId="1CA8B0F7" w14:textId="77777777" w:rsidTr="004E1AB8">
        <w:trPr>
          <w:trHeight w:val="248"/>
        </w:trPr>
        <w:tc>
          <w:tcPr>
            <w:tcW w:w="245pt" w:type="dxa"/>
          </w:tcPr>
          <w:p w14:paraId="08C8DBE6" w14:textId="77777777" w:rsidR="004E1AB8" w:rsidRPr="004E1AB8" w:rsidRDefault="004E1AB8" w:rsidP="003A5B84">
            <w:pPr>
              <w:jc w:val="both"/>
              <w:rPr>
                <w:sz w:val="16"/>
                <w:szCs w:val="16"/>
              </w:rPr>
            </w:pPr>
          </w:p>
        </w:tc>
      </w:tr>
    </w:tbl>
    <w:p w14:paraId="5C363348" w14:textId="6DE49A28" w:rsidR="00EC0857" w:rsidRDefault="00EC0857" w:rsidP="003A5B84">
      <w:pPr>
        <w:ind w:firstLine="36pt"/>
        <w:jc w:val="both"/>
      </w:pPr>
    </w:p>
    <w:p w14:paraId="317290ED" w14:textId="3676E3D6" w:rsidR="00EC0857" w:rsidRPr="00FE3CA4" w:rsidRDefault="00EC0857" w:rsidP="00FE3CA4">
      <w:pPr>
        <w:jc w:val="both"/>
        <w:rPr>
          <w:rStyle w:val="BookTitle"/>
          <w:sz w:val="18"/>
          <w:szCs w:val="18"/>
        </w:rPr>
      </w:pPr>
      <w:r w:rsidRPr="00FE3CA4">
        <w:rPr>
          <w:rStyle w:val="BookTitle"/>
          <w:sz w:val="18"/>
          <w:szCs w:val="18"/>
        </w:rPr>
        <w:t>REFERENCE PAPERS</w:t>
      </w:r>
    </w:p>
    <w:p w14:paraId="265C959E" w14:textId="54CC6B28" w:rsidR="00EC0857" w:rsidRDefault="00EC0857" w:rsidP="00FE3CA4">
      <w:pPr>
        <w:ind w:firstLine="36pt"/>
        <w:jc w:val="both"/>
      </w:pPr>
      <w:r>
        <w:t>1. "Augmented Reality Applications for Construction Proj</w:t>
      </w:r>
      <w:r w:rsidR="00FE3CA4">
        <w:t xml:space="preserve">ects" by H. Wu, S. Wang, and </w:t>
      </w:r>
      <w:proofErr w:type="spellStart"/>
      <w:proofErr w:type="gramStart"/>
      <w:r w:rsidR="00FE3CA4">
        <w:t>S.</w:t>
      </w:r>
      <w:r>
        <w:t>Tang</w:t>
      </w:r>
      <w:proofErr w:type="spellEnd"/>
      <w:proofErr w:type="gramEnd"/>
      <w:r>
        <w:t>. In Proceedings of the 2017 International Conference on Construction and Real</w:t>
      </w:r>
      <w:r w:rsidR="00FE3CA4">
        <w:t xml:space="preserve"> </w:t>
      </w:r>
      <w:r>
        <w:t>Estate Management, pp. 117-12</w:t>
      </w:r>
      <w:r w:rsidR="00FE3CA4">
        <w:t xml:space="preserve">2, </w:t>
      </w:r>
      <w:r>
        <w:t>2017.</w:t>
      </w:r>
    </w:p>
    <w:p w14:paraId="4BD70076" w14:textId="1ECAB2D3" w:rsidR="00EC0857" w:rsidRDefault="00EC0857" w:rsidP="00FE3CA4">
      <w:pPr>
        <w:ind w:firstLine="36pt"/>
        <w:jc w:val="both"/>
      </w:pPr>
      <w:r>
        <w:t>2. "Implementation of Augmented Reality Technology in C</w:t>
      </w:r>
      <w:r w:rsidR="00FE3CA4">
        <w:t xml:space="preserve">onstruction Project Management" </w:t>
      </w:r>
      <w:r>
        <w:t xml:space="preserve">by J. Wu and J. </w:t>
      </w:r>
      <w:r w:rsidR="00FE3CA4">
        <w:t xml:space="preserve">Liu. In Proceedings of the 2019 </w:t>
      </w:r>
      <w:r>
        <w:t>IEEE International Conference on Industrial</w:t>
      </w:r>
      <w:r w:rsidR="00FE3CA4">
        <w:t xml:space="preserve"> </w:t>
      </w:r>
      <w:r>
        <w:t>Engineering and Engineering Management, pp. 172-176, 2019.</w:t>
      </w:r>
    </w:p>
    <w:p w14:paraId="613B1CCC" w14:textId="77777777" w:rsidR="00FE3CA4" w:rsidRDefault="00FE3CA4" w:rsidP="00FE3CA4">
      <w:pPr>
        <w:ind w:firstLine="36pt"/>
        <w:jc w:val="both"/>
      </w:pPr>
    </w:p>
    <w:p w14:paraId="46733387" w14:textId="5C48E530" w:rsidR="00EC0857" w:rsidRPr="003A5B84" w:rsidRDefault="00EC0857" w:rsidP="00FE3CA4">
      <w:pPr>
        <w:ind w:firstLine="36pt"/>
        <w:jc w:val="both"/>
      </w:pPr>
      <w:r>
        <w:t>3. "AR in Construction: Current Trends and Future Directions"</w:t>
      </w:r>
      <w:r w:rsidR="00FE3CA4">
        <w:t xml:space="preserve"> by S. Al-</w:t>
      </w:r>
      <w:proofErr w:type="spellStart"/>
      <w:r w:rsidR="00FE3CA4">
        <w:t>Sudairi</w:t>
      </w:r>
      <w:proofErr w:type="spellEnd"/>
      <w:r w:rsidR="00FE3CA4">
        <w:t xml:space="preserve"> and M. K. Al-</w:t>
      </w:r>
      <w:r>
        <w:t>Hussein. In Proceedings of the 2018 Construction Research Congress, pp. 748-757, 2018.</w:t>
      </w:r>
    </w:p>
    <w:sectPr w:rsidR="00EC0857" w:rsidRPr="003A5B84" w:rsidSect="001D724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CCA0C6E" w14:textId="77777777" w:rsidR="00542B80" w:rsidRDefault="00542B80" w:rsidP="001A3B3D">
      <w:r>
        <w:separator/>
      </w:r>
    </w:p>
  </w:endnote>
  <w:endnote w:type="continuationSeparator" w:id="0">
    <w:p w14:paraId="6C970D1C" w14:textId="77777777" w:rsidR="00542B80" w:rsidRDefault="00542B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E2FD132" w14:textId="77777777" w:rsidR="00542B80" w:rsidRDefault="00542B80" w:rsidP="001A3B3D">
      <w:r>
        <w:separator/>
      </w:r>
    </w:p>
  </w:footnote>
  <w:footnote w:type="continuationSeparator" w:id="0">
    <w:p w14:paraId="4CB56FCF" w14:textId="77777777" w:rsidR="00542B80" w:rsidRDefault="00542B80"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49.65pt"/>
        </w:tabs>
        <w:ind w:start="49.65pt" w:firstLine="0pt"/>
      </w:pPr>
      <w:rPr>
        <w:rFonts w:ascii="Symbol" w:hAnsi="Symbol" w:hint="default"/>
      </w:rPr>
    </w:lvl>
    <w:lvl w:ilvl="1">
      <w:start w:val="1"/>
      <w:numFmt w:val="bullet"/>
      <w:lvlText w:val=""/>
      <w:lvlJc w:val="start"/>
      <w:pPr>
        <w:tabs>
          <w:tab w:val="num" w:pos="85.65pt"/>
        </w:tabs>
        <w:ind w:start="103.65pt" w:hanging="18pt"/>
      </w:pPr>
      <w:rPr>
        <w:rFonts w:ascii="Symbol" w:hAnsi="Symbol" w:hint="default"/>
      </w:rPr>
    </w:lvl>
    <w:lvl w:ilvl="2">
      <w:start w:val="1"/>
      <w:numFmt w:val="bullet"/>
      <w:lvlText w:val="o"/>
      <w:lvlJc w:val="start"/>
      <w:pPr>
        <w:tabs>
          <w:tab w:val="num" w:pos="121.65pt"/>
        </w:tabs>
        <w:ind w:start="139.65pt" w:hanging="18pt"/>
      </w:pPr>
      <w:rPr>
        <w:rFonts w:ascii="Courier New" w:hAnsi="Courier New" w:cs="Courier New" w:hint="default"/>
      </w:rPr>
    </w:lvl>
    <w:lvl w:ilvl="3">
      <w:start w:val="1"/>
      <w:numFmt w:val="bullet"/>
      <w:lvlText w:val=""/>
      <w:lvlJc w:val="start"/>
      <w:pPr>
        <w:tabs>
          <w:tab w:val="num" w:pos="157.65pt"/>
        </w:tabs>
        <w:ind w:start="175.65pt" w:hanging="18pt"/>
      </w:pPr>
      <w:rPr>
        <w:rFonts w:ascii="Wingdings" w:hAnsi="Wingdings" w:hint="default"/>
      </w:rPr>
    </w:lvl>
    <w:lvl w:ilvl="4">
      <w:start w:val="1"/>
      <w:numFmt w:val="bullet"/>
      <w:lvlText w:val=""/>
      <w:lvlJc w:val="start"/>
      <w:pPr>
        <w:tabs>
          <w:tab w:val="num" w:pos="193.65pt"/>
        </w:tabs>
        <w:ind w:start="211.65pt" w:hanging="18pt"/>
      </w:pPr>
      <w:rPr>
        <w:rFonts w:ascii="Wingdings" w:hAnsi="Wingdings" w:hint="default"/>
      </w:rPr>
    </w:lvl>
    <w:lvl w:ilvl="5">
      <w:start w:val="1"/>
      <w:numFmt w:val="bullet"/>
      <w:lvlText w:val=""/>
      <w:lvlJc w:val="start"/>
      <w:pPr>
        <w:tabs>
          <w:tab w:val="num" w:pos="229.65pt"/>
        </w:tabs>
        <w:ind w:start="247.65pt" w:hanging="18pt"/>
      </w:pPr>
      <w:rPr>
        <w:rFonts w:ascii="Symbol" w:hAnsi="Symbol" w:hint="default"/>
      </w:rPr>
    </w:lvl>
    <w:lvl w:ilvl="6">
      <w:start w:val="1"/>
      <w:numFmt w:val="bullet"/>
      <w:lvlText w:val="o"/>
      <w:lvlJc w:val="start"/>
      <w:pPr>
        <w:tabs>
          <w:tab w:val="num" w:pos="265.65pt"/>
        </w:tabs>
        <w:ind w:start="283.65pt" w:hanging="18pt"/>
      </w:pPr>
      <w:rPr>
        <w:rFonts w:ascii="Courier New" w:hAnsi="Courier New" w:cs="Courier New" w:hint="default"/>
      </w:rPr>
    </w:lvl>
    <w:lvl w:ilvl="7">
      <w:start w:val="1"/>
      <w:numFmt w:val="bullet"/>
      <w:lvlText w:val=""/>
      <w:lvlJc w:val="start"/>
      <w:pPr>
        <w:tabs>
          <w:tab w:val="num" w:pos="301.65pt"/>
        </w:tabs>
        <w:ind w:start="319.65pt" w:hanging="18pt"/>
      </w:pPr>
      <w:rPr>
        <w:rFonts w:ascii="Wingdings" w:hAnsi="Wingdings" w:hint="default"/>
      </w:rPr>
    </w:lvl>
    <w:lvl w:ilvl="8">
      <w:start w:val="1"/>
      <w:numFmt w:val="bullet"/>
      <w:lvlText w:val=""/>
      <w:lvlJc w:val="start"/>
      <w:pPr>
        <w:tabs>
          <w:tab w:val="num" w:pos="337.65pt"/>
        </w:tabs>
        <w:ind w:start="355.65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73.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22D31"/>
    <w:rsid w:val="001A2EFD"/>
    <w:rsid w:val="001A3B3D"/>
    <w:rsid w:val="001B67DC"/>
    <w:rsid w:val="001D7249"/>
    <w:rsid w:val="002254A9"/>
    <w:rsid w:val="00233D97"/>
    <w:rsid w:val="002347A2"/>
    <w:rsid w:val="002850E3"/>
    <w:rsid w:val="002E7CBA"/>
    <w:rsid w:val="002F527D"/>
    <w:rsid w:val="00354FCF"/>
    <w:rsid w:val="0035639D"/>
    <w:rsid w:val="00397225"/>
    <w:rsid w:val="003A19E2"/>
    <w:rsid w:val="003A5B84"/>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E1AB8"/>
    <w:rsid w:val="005067CE"/>
    <w:rsid w:val="00542B80"/>
    <w:rsid w:val="00551B7F"/>
    <w:rsid w:val="0056610F"/>
    <w:rsid w:val="00575BCA"/>
    <w:rsid w:val="00582C8E"/>
    <w:rsid w:val="005B0344"/>
    <w:rsid w:val="005B520E"/>
    <w:rsid w:val="005E2800"/>
    <w:rsid w:val="00605825"/>
    <w:rsid w:val="00645D22"/>
    <w:rsid w:val="00651A08"/>
    <w:rsid w:val="00654204"/>
    <w:rsid w:val="00670434"/>
    <w:rsid w:val="00676F7A"/>
    <w:rsid w:val="006B6B66"/>
    <w:rsid w:val="006E504F"/>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422E5"/>
    <w:rsid w:val="00970D63"/>
    <w:rsid w:val="00972203"/>
    <w:rsid w:val="00994367"/>
    <w:rsid w:val="009C259A"/>
    <w:rsid w:val="009F1D79"/>
    <w:rsid w:val="00A059B3"/>
    <w:rsid w:val="00A46460"/>
    <w:rsid w:val="00AE3409"/>
    <w:rsid w:val="00B11A60"/>
    <w:rsid w:val="00B22613"/>
    <w:rsid w:val="00B44A76"/>
    <w:rsid w:val="00B66F5D"/>
    <w:rsid w:val="00B768D1"/>
    <w:rsid w:val="00B92E63"/>
    <w:rsid w:val="00BA1025"/>
    <w:rsid w:val="00BC3420"/>
    <w:rsid w:val="00BD5962"/>
    <w:rsid w:val="00BD670B"/>
    <w:rsid w:val="00BE7D3C"/>
    <w:rsid w:val="00BF5DCE"/>
    <w:rsid w:val="00BF5FF6"/>
    <w:rsid w:val="00C0207F"/>
    <w:rsid w:val="00C07F48"/>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1A79"/>
    <w:rsid w:val="00E878F2"/>
    <w:rsid w:val="00EB5191"/>
    <w:rsid w:val="00EC0857"/>
    <w:rsid w:val="00ED0149"/>
    <w:rsid w:val="00EF7DE3"/>
    <w:rsid w:val="00F03103"/>
    <w:rsid w:val="00F271DE"/>
    <w:rsid w:val="00F3774B"/>
    <w:rsid w:val="00F44186"/>
    <w:rsid w:val="00F627DA"/>
    <w:rsid w:val="00F7288F"/>
    <w:rsid w:val="00F847A6"/>
    <w:rsid w:val="00F9441B"/>
    <w:rsid w:val="00FA4C32"/>
    <w:rsid w:val="00FE3CA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422E5"/>
    <w:rPr>
      <w:color w:val="0563C1" w:themeColor="hyperlink"/>
      <w:u w:val="single"/>
    </w:rPr>
  </w:style>
  <w:style w:type="table" w:styleId="TableGrid">
    <w:name w:val="Table Grid"/>
    <w:basedOn w:val="TableNormal"/>
    <w:rsid w:val="00122D3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E3CA4"/>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991A54-B235-419B-B9EC-E6D574A679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2</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PAPER FOR ARMULTIVERRSE-AR APPLICATION</dc:title>
  <dc:subject/>
  <dc:creator>IEEE</dc:creator>
  <cp:keywords/>
  <cp:lastModifiedBy>RAJAMANI STARK</cp:lastModifiedBy>
  <cp:revision>14</cp:revision>
  <cp:lastPrinted>2023-05-01T04:19:00Z</cp:lastPrinted>
  <dcterms:created xsi:type="dcterms:W3CDTF">2023-05-01T03:58:00Z</dcterms:created>
  <dcterms:modified xsi:type="dcterms:W3CDTF">2023-05-01T04:20:00Z</dcterms:modified>
</cp:coreProperties>
</file>