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A0C3" w14:textId="77777777" w:rsidR="00831B43" w:rsidRDefault="00D60CE5">
      <w:pPr>
        <w:spacing w:after="0"/>
        <w:jc w:val="center"/>
        <w:rPr>
          <w:b/>
          <w:sz w:val="24"/>
          <w:szCs w:val="24"/>
        </w:rPr>
      </w:pPr>
      <w:r>
        <w:rPr>
          <w:b/>
          <w:sz w:val="24"/>
          <w:szCs w:val="24"/>
        </w:rPr>
        <w:t>Project Design Phase-I</w:t>
      </w:r>
    </w:p>
    <w:p w14:paraId="29D93A79" w14:textId="77777777" w:rsidR="00831B43" w:rsidRDefault="00C60636">
      <w:pPr>
        <w:spacing w:after="0"/>
        <w:jc w:val="center"/>
        <w:rPr>
          <w:b/>
          <w:sz w:val="24"/>
          <w:szCs w:val="24"/>
        </w:rPr>
      </w:pPr>
      <w:r>
        <w:rPr>
          <w:b/>
          <w:sz w:val="24"/>
          <w:szCs w:val="24"/>
        </w:rPr>
        <w:t xml:space="preserve">Proposed Solution </w:t>
      </w:r>
    </w:p>
    <w:p w14:paraId="0DA50170" w14:textId="77777777" w:rsidR="00831B43" w:rsidRDefault="00831B43">
      <w:pPr>
        <w:spacing w:after="0"/>
        <w:jc w:val="center"/>
        <w:rPr>
          <w:b/>
        </w:rPr>
      </w:pPr>
    </w:p>
    <w:tbl>
      <w:tblPr>
        <w:tblStyle w:val="a"/>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3"/>
        <w:gridCol w:w="4583"/>
      </w:tblGrid>
      <w:tr w:rsidR="00831B43" w14:paraId="5C222F20" w14:textId="77777777" w:rsidTr="00A1302A">
        <w:trPr>
          <w:trHeight w:val="318"/>
        </w:trPr>
        <w:tc>
          <w:tcPr>
            <w:tcW w:w="4583" w:type="dxa"/>
          </w:tcPr>
          <w:p w14:paraId="0E34D220" w14:textId="77777777" w:rsidR="00831B43" w:rsidRDefault="00D60CE5">
            <w:r>
              <w:t>Date</w:t>
            </w:r>
          </w:p>
        </w:tc>
        <w:tc>
          <w:tcPr>
            <w:tcW w:w="4583" w:type="dxa"/>
          </w:tcPr>
          <w:p w14:paraId="1B6DBE17" w14:textId="3AA3DAF0" w:rsidR="00831B43" w:rsidRDefault="004A39E2">
            <w:r>
              <w:t>1</w:t>
            </w:r>
            <w:r w:rsidR="008B1FB1">
              <w:t>9</w:t>
            </w:r>
            <w:r w:rsidR="00D60CE5">
              <w:t xml:space="preserve"> </w:t>
            </w:r>
            <w:r>
              <w:t>Oct</w:t>
            </w:r>
            <w:r w:rsidR="00D60CE5">
              <w:t xml:space="preserve"> 2023</w:t>
            </w:r>
          </w:p>
        </w:tc>
      </w:tr>
      <w:tr w:rsidR="00831B43" w14:paraId="18007DD9" w14:textId="77777777" w:rsidTr="004A39E2">
        <w:trPr>
          <w:trHeight w:val="453"/>
        </w:trPr>
        <w:tc>
          <w:tcPr>
            <w:tcW w:w="4583" w:type="dxa"/>
          </w:tcPr>
          <w:p w14:paraId="18A1CED5" w14:textId="77777777" w:rsidR="00831B43" w:rsidRDefault="00D60CE5">
            <w:r>
              <w:t>Project Name</w:t>
            </w:r>
          </w:p>
        </w:tc>
        <w:tc>
          <w:tcPr>
            <w:tcW w:w="4583" w:type="dxa"/>
          </w:tcPr>
          <w:p w14:paraId="12887516" w14:textId="69958BCA" w:rsidR="004A39E2" w:rsidRDefault="008B1FB1">
            <w:r>
              <w:t xml:space="preserve">Food </w:t>
            </w:r>
            <w:r w:rsidR="009F48B9">
              <w:t>T</w:t>
            </w:r>
            <w:r>
              <w:t xml:space="preserve">racking </w:t>
            </w:r>
            <w:r w:rsidR="009F48B9">
              <w:t>S</w:t>
            </w:r>
            <w:r>
              <w:t>ystem</w:t>
            </w:r>
          </w:p>
        </w:tc>
      </w:tr>
    </w:tbl>
    <w:p w14:paraId="65E8B1CA" w14:textId="77777777" w:rsidR="00831B43" w:rsidRDefault="00831B43">
      <w:pPr>
        <w:rPr>
          <w:b/>
        </w:rPr>
      </w:pPr>
    </w:p>
    <w:p w14:paraId="2AF988EC" w14:textId="77777777" w:rsidR="00831B43" w:rsidRDefault="00D60CE5">
      <w:pPr>
        <w:rPr>
          <w:b/>
        </w:rPr>
      </w:pPr>
      <w:r>
        <w:rPr>
          <w:b/>
        </w:rPr>
        <w:t>Proposed Solution Template:</w:t>
      </w:r>
    </w:p>
    <w:p w14:paraId="420686D9" w14:textId="77777777" w:rsidR="00831B43" w:rsidRDefault="00831B43"/>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831B43" w14:paraId="2A7B1AF1" w14:textId="77777777">
        <w:trPr>
          <w:trHeight w:val="557"/>
        </w:trPr>
        <w:tc>
          <w:tcPr>
            <w:tcW w:w="901" w:type="dxa"/>
          </w:tcPr>
          <w:p w14:paraId="0F7006C1" w14:textId="77777777" w:rsidR="00831B43" w:rsidRDefault="00D60CE5">
            <w:pPr>
              <w:rPr>
                <w:b/>
              </w:rPr>
            </w:pPr>
            <w:r>
              <w:rPr>
                <w:b/>
              </w:rPr>
              <w:t>S.No.</w:t>
            </w:r>
          </w:p>
        </w:tc>
        <w:tc>
          <w:tcPr>
            <w:tcW w:w="3658" w:type="dxa"/>
          </w:tcPr>
          <w:p w14:paraId="57BFDE5F" w14:textId="77777777" w:rsidR="00831B43" w:rsidRDefault="00D60CE5">
            <w:pPr>
              <w:rPr>
                <w:b/>
              </w:rPr>
            </w:pPr>
            <w:r>
              <w:rPr>
                <w:b/>
              </w:rPr>
              <w:t>Parameter</w:t>
            </w:r>
          </w:p>
        </w:tc>
        <w:tc>
          <w:tcPr>
            <w:tcW w:w="4508" w:type="dxa"/>
          </w:tcPr>
          <w:p w14:paraId="76C2CE8E" w14:textId="77777777" w:rsidR="00831B43" w:rsidRDefault="00D60CE5">
            <w:pPr>
              <w:rPr>
                <w:b/>
              </w:rPr>
            </w:pPr>
            <w:r>
              <w:rPr>
                <w:b/>
              </w:rPr>
              <w:t>Description</w:t>
            </w:r>
          </w:p>
        </w:tc>
      </w:tr>
      <w:tr w:rsidR="00831B43" w14:paraId="6D803ECA" w14:textId="77777777" w:rsidTr="0055696A">
        <w:trPr>
          <w:trHeight w:val="817"/>
        </w:trPr>
        <w:tc>
          <w:tcPr>
            <w:tcW w:w="901" w:type="dxa"/>
          </w:tcPr>
          <w:p w14:paraId="4FC5650B"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2C23A80" w14:textId="77777777" w:rsidR="00831B43" w:rsidRDefault="00D60CE5">
            <w:r>
              <w:rPr>
                <w:color w:val="222222"/>
              </w:rPr>
              <w:t>Problem Statement (Problem to be solved)</w:t>
            </w:r>
          </w:p>
        </w:tc>
        <w:tc>
          <w:tcPr>
            <w:tcW w:w="4508" w:type="dxa"/>
            <w:shd w:val="clear" w:color="auto" w:fill="FFFFFF" w:themeFill="background1"/>
          </w:tcPr>
          <w:p w14:paraId="504B22BB" w14:textId="1A4AE149" w:rsidR="00831B43" w:rsidRPr="0055696A" w:rsidRDefault="008B1FB1">
            <w:pPr>
              <w:rPr>
                <w:rFonts w:asciiTheme="minorHAnsi" w:hAnsiTheme="minorHAnsi" w:cstheme="minorHAnsi"/>
              </w:rPr>
            </w:pPr>
            <w:r w:rsidRPr="008B1FB1">
              <w:rPr>
                <w:rFonts w:asciiTheme="minorHAnsi" w:hAnsiTheme="minorHAnsi" w:cstheme="minorHAnsi"/>
              </w:rPr>
              <w:t>The problem statement is a concise description of the issue or challenge that the Food Tracking System is designed to address. In this case, the problem is the lack of transparency and accountability within the food supply chain. Traditional supply chains often struggle to provide real-time visibility into the origin, quality, and safety of food products.</w:t>
            </w:r>
          </w:p>
        </w:tc>
      </w:tr>
      <w:tr w:rsidR="00831B43" w14:paraId="7363CAD4" w14:textId="77777777">
        <w:trPr>
          <w:trHeight w:val="817"/>
        </w:trPr>
        <w:tc>
          <w:tcPr>
            <w:tcW w:w="901" w:type="dxa"/>
          </w:tcPr>
          <w:p w14:paraId="6BF5C9EF"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50CE15" w14:textId="77777777" w:rsidR="00831B43" w:rsidRDefault="00D60CE5">
            <w:r>
              <w:rPr>
                <w:color w:val="222222"/>
              </w:rPr>
              <w:t>Idea / Solution description</w:t>
            </w:r>
          </w:p>
        </w:tc>
        <w:tc>
          <w:tcPr>
            <w:tcW w:w="4508" w:type="dxa"/>
          </w:tcPr>
          <w:p w14:paraId="69FEE9FF" w14:textId="5869D170" w:rsidR="00831B43" w:rsidRPr="0055696A" w:rsidRDefault="008B1FB1" w:rsidP="0055696A">
            <w:pPr>
              <w:rPr>
                <w:rFonts w:asciiTheme="minorHAnsi" w:hAnsiTheme="minorHAnsi" w:cstheme="minorHAnsi"/>
              </w:rPr>
            </w:pPr>
            <w:r w:rsidRPr="008B1FB1">
              <w:rPr>
                <w:rFonts w:asciiTheme="minorHAnsi" w:hAnsiTheme="minorHAnsi" w:cstheme="minorHAnsi"/>
              </w:rPr>
              <w:t>The idea or solution description outlines how the Food Tracking System proposes to solve the problem. In this case, the system leverages blockchain technology to create a transparent and secure platform for tracking food products from farm to fork. Each food item is assigned a unique digital identity, and its journey through the supply chain is recorded on the blockchain.</w:t>
            </w:r>
          </w:p>
        </w:tc>
      </w:tr>
      <w:tr w:rsidR="00831B43" w14:paraId="1E55BB5B" w14:textId="77777777">
        <w:trPr>
          <w:trHeight w:val="787"/>
        </w:trPr>
        <w:tc>
          <w:tcPr>
            <w:tcW w:w="901" w:type="dxa"/>
          </w:tcPr>
          <w:p w14:paraId="56691622"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882FE94" w14:textId="77777777" w:rsidR="00831B43" w:rsidRDefault="00D60CE5">
            <w:r>
              <w:rPr>
                <w:color w:val="222222"/>
              </w:rPr>
              <w:t xml:space="preserve">Novelty / Uniqueness </w:t>
            </w:r>
          </w:p>
        </w:tc>
        <w:tc>
          <w:tcPr>
            <w:tcW w:w="4508" w:type="dxa"/>
          </w:tcPr>
          <w:p w14:paraId="746D40A4" w14:textId="6F058536" w:rsidR="00831B43" w:rsidRPr="009B58D4" w:rsidRDefault="008B1FB1">
            <w:pPr>
              <w:rPr>
                <w:rFonts w:asciiTheme="minorHAnsi" w:hAnsiTheme="minorHAnsi" w:cstheme="minorHAnsi"/>
              </w:rPr>
            </w:pPr>
            <w:r w:rsidRPr="008B1FB1">
              <w:rPr>
                <w:rFonts w:asciiTheme="minorHAnsi" w:hAnsiTheme="minorHAnsi" w:cstheme="minorHAnsi"/>
              </w:rPr>
              <w:t>Novelty or uniqueness refers to what sets the Food Tracking System apart from existing solutions or traditional methods. In this case, the uniqueness lies in the use of blockchain technology. The decentralized and immutable ledger of blockchain offers a novel approach to transparency and traceability in the food supply chain.</w:t>
            </w:r>
          </w:p>
        </w:tc>
      </w:tr>
      <w:tr w:rsidR="00831B43" w14:paraId="1C15BAE5" w14:textId="77777777">
        <w:trPr>
          <w:trHeight w:val="817"/>
        </w:trPr>
        <w:tc>
          <w:tcPr>
            <w:tcW w:w="901" w:type="dxa"/>
          </w:tcPr>
          <w:p w14:paraId="5A015B90"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122846C" w14:textId="77777777" w:rsidR="00831B43" w:rsidRDefault="00D60CE5">
            <w:r>
              <w:rPr>
                <w:color w:val="222222"/>
              </w:rPr>
              <w:t>Social Impact / Customer Satisfaction</w:t>
            </w:r>
          </w:p>
        </w:tc>
        <w:tc>
          <w:tcPr>
            <w:tcW w:w="4508" w:type="dxa"/>
          </w:tcPr>
          <w:p w14:paraId="243EE64C" w14:textId="41B3E9B4" w:rsidR="00831B43" w:rsidRPr="009B58D4" w:rsidRDefault="008B1FB1">
            <w:pPr>
              <w:rPr>
                <w:rFonts w:asciiTheme="minorHAnsi" w:hAnsiTheme="minorHAnsi" w:cstheme="minorHAnsi"/>
              </w:rPr>
            </w:pPr>
            <w:r w:rsidRPr="008B1FB1">
              <w:rPr>
                <w:rFonts w:asciiTheme="minorHAnsi" w:hAnsiTheme="minorHAnsi" w:cstheme="minorHAnsi"/>
              </w:rPr>
              <w:t>Social impact and customer satisfaction describe the positive effects the Food Tracking System will have on society and its end-users. In this context, the system aims to enhance food safety, reduce foodborne illnesses, and build trust among consumers. Consumers can have confidence in the authenticity and safety of the food they consume, leading to improved customer satisfaction and peace of mind</w:t>
            </w:r>
            <w:r>
              <w:rPr>
                <w:rFonts w:asciiTheme="minorHAnsi" w:hAnsiTheme="minorHAnsi" w:cstheme="minorHAnsi"/>
              </w:rPr>
              <w:t>.</w:t>
            </w:r>
          </w:p>
        </w:tc>
      </w:tr>
      <w:tr w:rsidR="00831B43" w14:paraId="4442D733" w14:textId="77777777">
        <w:trPr>
          <w:trHeight w:val="817"/>
        </w:trPr>
        <w:tc>
          <w:tcPr>
            <w:tcW w:w="901" w:type="dxa"/>
          </w:tcPr>
          <w:p w14:paraId="08AF9489"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E2037A" w14:textId="77777777" w:rsidR="00831B43" w:rsidRDefault="00D60CE5">
            <w:r>
              <w:rPr>
                <w:color w:val="222222"/>
              </w:rPr>
              <w:t>Business Model (Revenue Model)</w:t>
            </w:r>
          </w:p>
        </w:tc>
        <w:tc>
          <w:tcPr>
            <w:tcW w:w="4508" w:type="dxa"/>
          </w:tcPr>
          <w:p w14:paraId="43AC4E40" w14:textId="1027C412" w:rsidR="00831B43" w:rsidRPr="000E5A5D" w:rsidRDefault="008B1FB1">
            <w:pPr>
              <w:rPr>
                <w:rFonts w:asciiTheme="minorHAnsi" w:hAnsiTheme="minorHAnsi" w:cstheme="minorHAnsi"/>
              </w:rPr>
            </w:pPr>
            <w:r w:rsidRPr="008B1FB1">
              <w:rPr>
                <w:rFonts w:asciiTheme="minorHAnsi" w:hAnsiTheme="minorHAnsi" w:cstheme="minorHAnsi"/>
              </w:rPr>
              <w:t xml:space="preserve">The business model outlines how the Food Tracking System intends to generate revenue. Potential revenue sources may include subscription fees, licensing the technology to other supply chain participants, or offering premium features to businesses. For instance, businesses within the supply chain might pay </w:t>
            </w:r>
            <w:r w:rsidRPr="008B1FB1">
              <w:rPr>
                <w:rFonts w:asciiTheme="minorHAnsi" w:hAnsiTheme="minorHAnsi" w:cstheme="minorHAnsi"/>
              </w:rPr>
              <w:lastRenderedPageBreak/>
              <w:t>for access to advanced analytics and insights based on the data collected by the system</w:t>
            </w:r>
            <w:r>
              <w:rPr>
                <w:rFonts w:asciiTheme="minorHAnsi" w:hAnsiTheme="minorHAnsi" w:cstheme="minorHAnsi"/>
              </w:rPr>
              <w:t>.</w:t>
            </w:r>
          </w:p>
        </w:tc>
      </w:tr>
      <w:tr w:rsidR="00831B43" w14:paraId="6067F9CF" w14:textId="77777777">
        <w:trPr>
          <w:trHeight w:val="817"/>
        </w:trPr>
        <w:tc>
          <w:tcPr>
            <w:tcW w:w="901" w:type="dxa"/>
          </w:tcPr>
          <w:p w14:paraId="53469339" w14:textId="77777777" w:rsidR="00831B43" w:rsidRDefault="00831B4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58AC76D" w14:textId="77777777" w:rsidR="00831B43" w:rsidRDefault="00D60CE5">
            <w:pPr>
              <w:rPr>
                <w:color w:val="222222"/>
              </w:rPr>
            </w:pPr>
            <w:r>
              <w:rPr>
                <w:color w:val="222222"/>
              </w:rPr>
              <w:t>Scalability of the Solution</w:t>
            </w:r>
          </w:p>
        </w:tc>
        <w:tc>
          <w:tcPr>
            <w:tcW w:w="4508" w:type="dxa"/>
          </w:tcPr>
          <w:p w14:paraId="481172A5" w14:textId="5B1C8C4C" w:rsidR="00831B43" w:rsidRPr="00AB172D" w:rsidRDefault="008B1FB1">
            <w:pPr>
              <w:rPr>
                <w:rFonts w:asciiTheme="minorHAnsi" w:hAnsiTheme="minorHAnsi" w:cstheme="minorHAnsi"/>
              </w:rPr>
            </w:pPr>
            <w:r w:rsidRPr="008B1FB1">
              <w:rPr>
                <w:rFonts w:asciiTheme="minorHAnsi" w:hAnsiTheme="minorHAnsi" w:cstheme="minorHAnsi"/>
              </w:rPr>
              <w:t>Scalability refers to the system's ability to grow and handle increased data and user volumes as the demand for the service expands. In the context of the Food Tracking System, scalability is vital to accommodate the growing number of participants in the food supply chain.</w:t>
            </w:r>
          </w:p>
        </w:tc>
      </w:tr>
    </w:tbl>
    <w:p w14:paraId="0FE75A30" w14:textId="77777777" w:rsidR="00831B43" w:rsidRDefault="00831B43"/>
    <w:sectPr w:rsidR="00831B4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12DB0"/>
    <w:multiLevelType w:val="multilevel"/>
    <w:tmpl w:val="CA56B8D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68489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43"/>
    <w:rsid w:val="000E5A5D"/>
    <w:rsid w:val="001C6CBB"/>
    <w:rsid w:val="004A39E2"/>
    <w:rsid w:val="0055696A"/>
    <w:rsid w:val="005D589D"/>
    <w:rsid w:val="006729E0"/>
    <w:rsid w:val="00831B43"/>
    <w:rsid w:val="008B1FB1"/>
    <w:rsid w:val="009B58D4"/>
    <w:rsid w:val="009F48B9"/>
    <w:rsid w:val="00A1302A"/>
    <w:rsid w:val="00A256C7"/>
    <w:rsid w:val="00AB172D"/>
    <w:rsid w:val="00AB2350"/>
    <w:rsid w:val="00C60636"/>
    <w:rsid w:val="00D60CE5"/>
    <w:rsid w:val="00F10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D5C2"/>
  <w15:docId w15:val="{0721A3E8-716B-47DE-963F-8A987774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7186">
      <w:bodyDiv w:val="1"/>
      <w:marLeft w:val="0"/>
      <w:marRight w:val="0"/>
      <w:marTop w:val="0"/>
      <w:marBottom w:val="0"/>
      <w:divBdr>
        <w:top w:val="none" w:sz="0" w:space="0" w:color="auto"/>
        <w:left w:val="none" w:sz="0" w:space="0" w:color="auto"/>
        <w:bottom w:val="none" w:sz="0" w:space="0" w:color="auto"/>
        <w:right w:val="none" w:sz="0" w:space="0" w:color="auto"/>
      </w:divBdr>
    </w:div>
    <w:div w:id="1132095957">
      <w:bodyDiv w:val="1"/>
      <w:marLeft w:val="0"/>
      <w:marRight w:val="0"/>
      <w:marTop w:val="0"/>
      <w:marBottom w:val="0"/>
      <w:divBdr>
        <w:top w:val="none" w:sz="0" w:space="0" w:color="auto"/>
        <w:left w:val="none" w:sz="0" w:space="0" w:color="auto"/>
        <w:bottom w:val="none" w:sz="0" w:space="0" w:color="auto"/>
        <w:right w:val="none" w:sz="0" w:space="0" w:color="auto"/>
      </w:divBdr>
    </w:div>
    <w:div w:id="1242838977">
      <w:bodyDiv w:val="1"/>
      <w:marLeft w:val="0"/>
      <w:marRight w:val="0"/>
      <w:marTop w:val="0"/>
      <w:marBottom w:val="0"/>
      <w:divBdr>
        <w:top w:val="none" w:sz="0" w:space="0" w:color="auto"/>
        <w:left w:val="none" w:sz="0" w:space="0" w:color="auto"/>
        <w:bottom w:val="none" w:sz="0" w:space="0" w:color="auto"/>
        <w:right w:val="none" w:sz="0" w:space="0" w:color="auto"/>
      </w:divBdr>
    </w:div>
    <w:div w:id="1320386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F69EBE71-90F3-4257-83DB-90DD1C6FA3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Javid</cp:lastModifiedBy>
  <cp:revision>3</cp:revision>
  <cp:lastPrinted>2023-05-10T16:22:00Z</cp:lastPrinted>
  <dcterms:created xsi:type="dcterms:W3CDTF">2023-10-19T07:02:00Z</dcterms:created>
  <dcterms:modified xsi:type="dcterms:W3CDTF">2023-10-19T07:05:00Z</dcterms:modified>
</cp:coreProperties>
</file>