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0594" w14:textId="77777777" w:rsidR="005641A8" w:rsidRDefault="00000000">
      <w:pPr>
        <w:jc w:val="center"/>
        <w:rPr>
          <w:rFonts w:hint="eastAsia"/>
        </w:rPr>
      </w:pPr>
      <w:r>
        <w:rPr>
          <w:b/>
          <w:sz w:val="60"/>
        </w:rPr>
        <w:t>TECHNOVA</w:t>
      </w:r>
    </w:p>
    <w:p w14:paraId="67B1D2AF" w14:textId="77777777" w:rsidR="005641A8" w:rsidRDefault="00000000">
      <w:pPr>
        <w:jc w:val="center"/>
        <w:rPr>
          <w:rFonts w:hint="eastAsia"/>
        </w:rPr>
      </w:pPr>
      <w:r>
        <w:rPr>
          <w:b/>
          <w:sz w:val="44"/>
        </w:rPr>
        <w:t>Sales Management System</w:t>
      </w:r>
    </w:p>
    <w:p w14:paraId="2BEC6E33" w14:textId="77777777" w:rsidR="005641A8" w:rsidRDefault="00000000">
      <w:pPr>
        <w:jc w:val="center"/>
        <w:rPr>
          <w:rFonts w:hint="eastAsia"/>
        </w:rPr>
      </w:pPr>
      <w:r>
        <w:rPr>
          <w:sz w:val="26"/>
        </w:rPr>
        <w:t>Salesforce Administration Project — Complete Implementation &amp; Documentation</w:t>
      </w:r>
    </w:p>
    <w:p w14:paraId="284C6036" w14:textId="77777777" w:rsidR="005641A8" w:rsidRDefault="005641A8">
      <w:pPr>
        <w:rPr>
          <w:rFonts w:hint="eastAsia"/>
        </w:rPr>
      </w:pPr>
    </w:p>
    <w:p w14:paraId="34DEAAE5" w14:textId="77777777" w:rsidR="005641A8" w:rsidRDefault="005641A8">
      <w:pPr>
        <w:rPr>
          <w:rFonts w:hint="eastAsia"/>
        </w:rPr>
      </w:pPr>
    </w:p>
    <w:p w14:paraId="5D4ED32E" w14:textId="6051FC4E" w:rsidR="005641A8" w:rsidRDefault="00000000">
      <w:pPr>
        <w:jc w:val="center"/>
        <w:rPr>
          <w:rFonts w:hint="eastAsia"/>
        </w:rPr>
      </w:pPr>
      <w:r>
        <w:rPr>
          <w:i/>
        </w:rPr>
        <w:br/>
      </w:r>
    </w:p>
    <w:p w14:paraId="34086A32" w14:textId="77777777" w:rsidR="005641A8" w:rsidRDefault="00000000">
      <w:pPr>
        <w:rPr>
          <w:rFonts w:hint="eastAsia"/>
        </w:rPr>
      </w:pPr>
      <w:r>
        <w:br w:type="page"/>
      </w:r>
    </w:p>
    <w:p w14:paraId="41DEDBE0" w14:textId="77777777" w:rsidR="005641A8" w:rsidRDefault="00000000">
      <w:pPr>
        <w:pStyle w:val="Heading1"/>
      </w:pPr>
      <w:r>
        <w:lastRenderedPageBreak/>
        <w:t>1. Project Overview</w:t>
      </w:r>
    </w:p>
    <w:p w14:paraId="1DA606CE" w14:textId="77777777" w:rsidR="005641A8" w:rsidRDefault="00000000">
      <w:pPr>
        <w:rPr>
          <w:rFonts w:hint="eastAsia"/>
        </w:rPr>
      </w:pPr>
      <w:r>
        <w:t>Technova is a Salesforce-based Sales Management System for a software company. The system manages the sales lifecycle from lead capture through qualification, customer management, opportunity tracking, closing, reporting, and management visibility.</w:t>
      </w:r>
    </w:p>
    <w:p w14:paraId="055FCBEE" w14:textId="77777777" w:rsidR="005641A8" w:rsidRDefault="00000000">
      <w:pPr>
        <w:rPr>
          <w:rFonts w:hint="eastAsia"/>
        </w:rPr>
      </w:pPr>
      <w:r>
        <w:t>The project is intentionally Admin-focused so every feature can be built and explained in a Salesforce Developer Org.</w:t>
      </w:r>
    </w:p>
    <w:p w14:paraId="471F1AB0" w14:textId="77777777" w:rsidR="005641A8" w:rsidRDefault="00000000">
      <w:pPr>
        <w:pStyle w:val="Heading2"/>
      </w:pPr>
      <w:r>
        <w:t>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641A8" w14:paraId="3F42E634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F4FB8BE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Technology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06F0C98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</w:tr>
      <w:tr w:rsidR="005641A8" w14:paraId="43592343" w14:textId="77777777">
        <w:trPr>
          <w:jc w:val="center"/>
        </w:trPr>
        <w:tc>
          <w:tcPr>
            <w:tcW w:w="5040" w:type="dxa"/>
            <w:vAlign w:val="center"/>
          </w:tcPr>
          <w:p w14:paraId="04864192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Salesforce Lightning Experience</w:t>
            </w:r>
          </w:p>
        </w:tc>
        <w:tc>
          <w:tcPr>
            <w:tcW w:w="5040" w:type="dxa"/>
            <w:vAlign w:val="center"/>
          </w:tcPr>
          <w:p w14:paraId="2D8E3377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CRM platform and user interface</w:t>
            </w:r>
          </w:p>
        </w:tc>
      </w:tr>
      <w:tr w:rsidR="005641A8" w14:paraId="062CB710" w14:textId="77777777">
        <w:trPr>
          <w:jc w:val="center"/>
        </w:trPr>
        <w:tc>
          <w:tcPr>
            <w:tcW w:w="5040" w:type="dxa"/>
            <w:vAlign w:val="center"/>
          </w:tcPr>
          <w:p w14:paraId="4DAAA2AC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Salesforce Objects</w:t>
            </w:r>
          </w:p>
        </w:tc>
        <w:tc>
          <w:tcPr>
            <w:tcW w:w="5040" w:type="dxa"/>
            <w:vAlign w:val="center"/>
          </w:tcPr>
          <w:p w14:paraId="262F7874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 business records</w:t>
            </w:r>
          </w:p>
        </w:tc>
      </w:tr>
      <w:tr w:rsidR="005641A8" w14:paraId="7D79894E" w14:textId="77777777">
        <w:trPr>
          <w:jc w:val="center"/>
        </w:trPr>
        <w:tc>
          <w:tcPr>
            <w:tcW w:w="5040" w:type="dxa"/>
            <w:vAlign w:val="center"/>
          </w:tcPr>
          <w:p w14:paraId="7C7787C6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Flow Builder</w:t>
            </w:r>
          </w:p>
        </w:tc>
        <w:tc>
          <w:tcPr>
            <w:tcW w:w="5040" w:type="dxa"/>
            <w:vAlign w:val="center"/>
          </w:tcPr>
          <w:p w14:paraId="10A0A228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Automate business processes</w:t>
            </w:r>
          </w:p>
        </w:tc>
      </w:tr>
      <w:tr w:rsidR="005641A8" w14:paraId="45DF0015" w14:textId="77777777">
        <w:trPr>
          <w:jc w:val="center"/>
        </w:trPr>
        <w:tc>
          <w:tcPr>
            <w:tcW w:w="5040" w:type="dxa"/>
            <w:vAlign w:val="center"/>
          </w:tcPr>
          <w:p w14:paraId="3A957F0E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Validation Rules</w:t>
            </w:r>
          </w:p>
        </w:tc>
        <w:tc>
          <w:tcPr>
            <w:tcW w:w="5040" w:type="dxa"/>
            <w:vAlign w:val="center"/>
          </w:tcPr>
          <w:p w14:paraId="14381088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Prevent invalid data</w:t>
            </w:r>
          </w:p>
        </w:tc>
      </w:tr>
      <w:tr w:rsidR="005641A8" w14:paraId="41D3FD9E" w14:textId="77777777">
        <w:trPr>
          <w:jc w:val="center"/>
        </w:trPr>
        <w:tc>
          <w:tcPr>
            <w:tcW w:w="5040" w:type="dxa"/>
            <w:vAlign w:val="center"/>
          </w:tcPr>
          <w:p w14:paraId="1712F4D5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Formula Fields</w:t>
            </w:r>
          </w:p>
        </w:tc>
        <w:tc>
          <w:tcPr>
            <w:tcW w:w="5040" w:type="dxa"/>
            <w:vAlign w:val="center"/>
          </w:tcPr>
          <w:p w14:paraId="4D4742A1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Calculate values dynamically</w:t>
            </w:r>
          </w:p>
        </w:tc>
      </w:tr>
      <w:tr w:rsidR="005641A8" w14:paraId="20657A76" w14:textId="77777777">
        <w:trPr>
          <w:jc w:val="center"/>
        </w:trPr>
        <w:tc>
          <w:tcPr>
            <w:tcW w:w="5040" w:type="dxa"/>
            <w:vAlign w:val="center"/>
          </w:tcPr>
          <w:p w14:paraId="7CB57C26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Reports</w:t>
            </w:r>
          </w:p>
        </w:tc>
        <w:tc>
          <w:tcPr>
            <w:tcW w:w="5040" w:type="dxa"/>
            <w:vAlign w:val="center"/>
          </w:tcPr>
          <w:p w14:paraId="5968B145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Analyze business data</w:t>
            </w:r>
          </w:p>
        </w:tc>
      </w:tr>
      <w:tr w:rsidR="005641A8" w14:paraId="510787E1" w14:textId="77777777">
        <w:trPr>
          <w:jc w:val="center"/>
        </w:trPr>
        <w:tc>
          <w:tcPr>
            <w:tcW w:w="5040" w:type="dxa"/>
            <w:vAlign w:val="center"/>
          </w:tcPr>
          <w:p w14:paraId="7017C4E6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Dashboards</w:t>
            </w:r>
          </w:p>
        </w:tc>
        <w:tc>
          <w:tcPr>
            <w:tcW w:w="5040" w:type="dxa"/>
            <w:vAlign w:val="center"/>
          </w:tcPr>
          <w:p w14:paraId="5AE9A90F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Visualize KPIs</w:t>
            </w:r>
          </w:p>
        </w:tc>
      </w:tr>
      <w:tr w:rsidR="005641A8" w14:paraId="7B229CFF" w14:textId="77777777">
        <w:trPr>
          <w:jc w:val="center"/>
        </w:trPr>
        <w:tc>
          <w:tcPr>
            <w:tcW w:w="5040" w:type="dxa"/>
            <w:vAlign w:val="center"/>
          </w:tcPr>
          <w:p w14:paraId="28F49E01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Profiles / Permission Sets</w:t>
            </w:r>
          </w:p>
        </w:tc>
        <w:tc>
          <w:tcPr>
            <w:tcW w:w="5040" w:type="dxa"/>
            <w:vAlign w:val="center"/>
          </w:tcPr>
          <w:p w14:paraId="4B5E48FB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Control permissions</w:t>
            </w:r>
          </w:p>
        </w:tc>
      </w:tr>
      <w:tr w:rsidR="005641A8" w14:paraId="4AFF7130" w14:textId="77777777">
        <w:trPr>
          <w:jc w:val="center"/>
        </w:trPr>
        <w:tc>
          <w:tcPr>
            <w:tcW w:w="5040" w:type="dxa"/>
            <w:vAlign w:val="center"/>
          </w:tcPr>
          <w:p w14:paraId="79EDDE57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Roles / Sharing</w:t>
            </w:r>
          </w:p>
        </w:tc>
        <w:tc>
          <w:tcPr>
            <w:tcW w:w="5040" w:type="dxa"/>
            <w:vAlign w:val="center"/>
          </w:tcPr>
          <w:p w14:paraId="3577AB9D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Control record visibility</w:t>
            </w:r>
          </w:p>
        </w:tc>
      </w:tr>
    </w:tbl>
    <w:p w14:paraId="44A61F65" w14:textId="77777777" w:rsidR="005641A8" w:rsidRDefault="005641A8">
      <w:pPr>
        <w:rPr>
          <w:rFonts w:hint="eastAsia"/>
        </w:rPr>
      </w:pPr>
    </w:p>
    <w:p w14:paraId="340F412E" w14:textId="77777777" w:rsidR="005641A8" w:rsidRDefault="00000000">
      <w:pPr>
        <w:pStyle w:val="Heading1"/>
      </w:pPr>
      <w:r>
        <w:t>2. Business Problem</w:t>
      </w:r>
    </w:p>
    <w:p w14:paraId="4844533C" w14:textId="77777777" w:rsidR="005641A8" w:rsidRDefault="00000000">
      <w:pPr>
        <w:rPr>
          <w:rFonts w:hint="eastAsia"/>
        </w:rPr>
      </w:pPr>
      <w:r>
        <w:t>Technova needs a centralized system because sales information can become difficult to manage when it is maintained in spreadsheets or disconnected tools.</w:t>
      </w:r>
    </w:p>
    <w:p w14:paraId="0039F041" w14:textId="77777777" w:rsidR="005641A8" w:rsidRDefault="00000000">
      <w:pPr>
        <w:pStyle w:val="ListBullet"/>
        <w:rPr>
          <w:rFonts w:hint="eastAsia"/>
        </w:rPr>
      </w:pPr>
      <w:r>
        <w:t>Sales representatives need a single place to manage leads and customers.</w:t>
      </w:r>
    </w:p>
    <w:p w14:paraId="49C29DB8" w14:textId="77777777" w:rsidR="005641A8" w:rsidRDefault="00000000">
      <w:pPr>
        <w:pStyle w:val="ListBullet"/>
        <w:rPr>
          <w:rFonts w:hint="eastAsia"/>
        </w:rPr>
      </w:pPr>
      <w:r>
        <w:t>Managers need visibility into the opportunity pipeline.</w:t>
      </w:r>
    </w:p>
    <w:p w14:paraId="4A2966D9" w14:textId="77777777" w:rsidR="005641A8" w:rsidRDefault="00000000">
      <w:pPr>
        <w:pStyle w:val="ListBullet"/>
        <w:rPr>
          <w:rFonts w:hint="eastAsia"/>
        </w:rPr>
      </w:pPr>
      <w:r>
        <w:t>Incorrect dates, amounts, and discounts should be blocked.</w:t>
      </w:r>
    </w:p>
    <w:p w14:paraId="315B743D" w14:textId="77777777" w:rsidR="005641A8" w:rsidRDefault="00000000">
      <w:pPr>
        <w:pStyle w:val="ListBullet"/>
        <w:rPr>
          <w:rFonts w:hint="eastAsia"/>
        </w:rPr>
      </w:pPr>
      <w:r>
        <w:t>High-priority leads need timely follow-up.</w:t>
      </w:r>
    </w:p>
    <w:p w14:paraId="1C872719" w14:textId="77777777" w:rsidR="005641A8" w:rsidRDefault="00000000">
      <w:pPr>
        <w:pStyle w:val="ListBullet"/>
        <w:rPr>
          <w:rFonts w:hint="eastAsia"/>
        </w:rPr>
      </w:pPr>
      <w:r>
        <w:t>Closed-lost opportunities should have a reason.</w:t>
      </w:r>
    </w:p>
    <w:p w14:paraId="07F3A2E2" w14:textId="77777777" w:rsidR="005641A8" w:rsidRDefault="00000000">
      <w:pPr>
        <w:pStyle w:val="ListBullet"/>
        <w:rPr>
          <w:rFonts w:hint="eastAsia"/>
        </w:rPr>
      </w:pPr>
      <w:r>
        <w:t>Users should see only the records and fields appropriate to their role.</w:t>
      </w:r>
    </w:p>
    <w:p w14:paraId="28BC5F71" w14:textId="77777777" w:rsidR="005641A8" w:rsidRDefault="00000000">
      <w:pPr>
        <w:pStyle w:val="ListBullet"/>
        <w:rPr>
          <w:rFonts w:hint="eastAsia"/>
        </w:rPr>
      </w:pPr>
      <w:r>
        <w:t>Management needs reports and dashboards for sales decisions.</w:t>
      </w:r>
    </w:p>
    <w:p w14:paraId="5DA63363" w14:textId="77777777" w:rsidR="005641A8" w:rsidRDefault="00000000">
      <w:pPr>
        <w:pStyle w:val="Heading1"/>
      </w:pPr>
      <w:r>
        <w:lastRenderedPageBreak/>
        <w:t>3. Project Objectives</w:t>
      </w:r>
    </w:p>
    <w:p w14:paraId="4C0E45CA" w14:textId="77777777" w:rsidR="005641A8" w:rsidRDefault="00000000">
      <w:pPr>
        <w:pStyle w:val="ListNumber"/>
        <w:rPr>
          <w:rFonts w:hint="eastAsia"/>
        </w:rPr>
      </w:pPr>
      <w:r>
        <w:t>Create a structured CRM data model.</w:t>
      </w:r>
    </w:p>
    <w:p w14:paraId="5A9834A4" w14:textId="77777777" w:rsidR="005641A8" w:rsidRDefault="00000000">
      <w:pPr>
        <w:pStyle w:val="ListNumber"/>
        <w:rPr>
          <w:rFonts w:hint="eastAsia"/>
        </w:rPr>
      </w:pPr>
      <w:r>
        <w:t>Manage Leads, Accounts, Contacts, and Opportunities.</w:t>
      </w:r>
    </w:p>
    <w:p w14:paraId="1C2864C0" w14:textId="77777777" w:rsidR="005641A8" w:rsidRDefault="00000000">
      <w:pPr>
        <w:pStyle w:val="ListNumber"/>
        <w:rPr>
          <w:rFonts w:hint="eastAsia"/>
        </w:rPr>
      </w:pPr>
      <w:r>
        <w:t>Maintain high-quality data with validation and duplicate controls.</w:t>
      </w:r>
    </w:p>
    <w:p w14:paraId="54ADE62D" w14:textId="77777777" w:rsidR="005641A8" w:rsidRDefault="00000000">
      <w:pPr>
        <w:pStyle w:val="ListNumber"/>
        <w:rPr>
          <w:rFonts w:hint="eastAsia"/>
        </w:rPr>
      </w:pPr>
      <w:r>
        <w:t>Automate sales activities using record-triggered Flow.</w:t>
      </w:r>
    </w:p>
    <w:p w14:paraId="2E6430AE" w14:textId="77777777" w:rsidR="005641A8" w:rsidRDefault="00000000">
      <w:pPr>
        <w:pStyle w:val="ListNumber"/>
        <w:rPr>
          <w:rFonts w:hint="eastAsia"/>
        </w:rPr>
      </w:pPr>
      <w:r>
        <w:t>Implement role-based and field-level security.</w:t>
      </w:r>
    </w:p>
    <w:p w14:paraId="54AC3F01" w14:textId="77777777" w:rsidR="005641A8" w:rsidRDefault="00000000">
      <w:pPr>
        <w:pStyle w:val="ListNumber"/>
        <w:rPr>
          <w:rFonts w:hint="eastAsia"/>
        </w:rPr>
      </w:pPr>
      <w:r>
        <w:t>Create useful sales reports and a management dashboard.</w:t>
      </w:r>
    </w:p>
    <w:p w14:paraId="6EF9E140" w14:textId="77777777" w:rsidR="005641A8" w:rsidRDefault="00000000">
      <w:pPr>
        <w:pStyle w:val="ListNumber"/>
        <w:rPr>
          <w:rFonts w:hint="eastAsia"/>
        </w:rPr>
      </w:pPr>
      <w:r>
        <w:t>Test every major business requirement before presenting the project.</w:t>
      </w:r>
    </w:p>
    <w:p w14:paraId="034356EE" w14:textId="77777777" w:rsidR="005641A8" w:rsidRDefault="00000000">
      <w:pPr>
        <w:pStyle w:val="Heading1"/>
      </w:pPr>
      <w:r>
        <w:t>4. Solution Architecture</w:t>
      </w:r>
    </w:p>
    <w:p w14:paraId="496A938B" w14:textId="77777777" w:rsidR="005641A8" w:rsidRDefault="00000000">
      <w:pPr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Lead</w:t>
      </w:r>
      <w:r>
        <w:rPr>
          <w:rFonts w:ascii="Consolas" w:hAnsi="Consolas"/>
          <w:sz w:val="18"/>
        </w:rPr>
        <w:br/>
        <w:t xml:space="preserve">  |</w:t>
      </w:r>
      <w:r>
        <w:rPr>
          <w:rFonts w:ascii="Consolas" w:hAnsi="Consolas"/>
          <w:sz w:val="18"/>
        </w:rPr>
        <w:br/>
        <w:t xml:space="preserve">  | Qualification / Conversion</w:t>
      </w:r>
      <w:r>
        <w:rPr>
          <w:rFonts w:ascii="Consolas" w:hAnsi="Consolas"/>
          <w:sz w:val="18"/>
        </w:rPr>
        <w:br/>
        <w:t xml:space="preserve">  v</w:t>
      </w:r>
      <w:r>
        <w:rPr>
          <w:rFonts w:ascii="Consolas" w:hAnsi="Consolas"/>
          <w:sz w:val="18"/>
        </w:rPr>
        <w:br/>
        <w:t>Account -------- Contact</w:t>
      </w:r>
      <w:r>
        <w:rPr>
          <w:rFonts w:ascii="Consolas" w:hAnsi="Consolas"/>
          <w:sz w:val="18"/>
        </w:rPr>
        <w:br/>
        <w:t xml:space="preserve">  |</w:t>
      </w:r>
      <w:r>
        <w:rPr>
          <w:rFonts w:ascii="Consolas" w:hAnsi="Consolas"/>
          <w:sz w:val="18"/>
        </w:rPr>
        <w:br/>
        <w:t xml:space="preserve">  v</w:t>
      </w:r>
      <w:r>
        <w:rPr>
          <w:rFonts w:ascii="Consolas" w:hAnsi="Consolas"/>
          <w:sz w:val="18"/>
        </w:rPr>
        <w:br/>
        <w:t>Opportunity</w:t>
      </w:r>
      <w:r>
        <w:rPr>
          <w:rFonts w:ascii="Consolas" w:hAnsi="Consolas"/>
          <w:sz w:val="18"/>
        </w:rPr>
        <w:br/>
        <w:t xml:space="preserve">  |</w:t>
      </w:r>
      <w:r>
        <w:rPr>
          <w:rFonts w:ascii="Consolas" w:hAnsi="Consolas"/>
          <w:sz w:val="18"/>
        </w:rPr>
        <w:br/>
        <w:t xml:space="preserve">  +--&gt; Sales Stage</w:t>
      </w:r>
      <w:r>
        <w:rPr>
          <w:rFonts w:ascii="Consolas" w:hAnsi="Consolas"/>
          <w:sz w:val="18"/>
        </w:rPr>
        <w:br/>
        <w:t xml:space="preserve">  +--&gt; Amount / Discount</w:t>
      </w:r>
      <w:r>
        <w:rPr>
          <w:rFonts w:ascii="Consolas" w:hAnsi="Consolas"/>
          <w:sz w:val="18"/>
        </w:rPr>
        <w:br/>
        <w:t xml:space="preserve">  +--&gt; Close Date</w:t>
      </w:r>
      <w:r>
        <w:rPr>
          <w:rFonts w:ascii="Consolas" w:hAnsi="Consolas"/>
          <w:sz w:val="18"/>
        </w:rPr>
        <w:br/>
        <w:t xml:space="preserve">  |</w:t>
      </w:r>
      <w:r>
        <w:rPr>
          <w:rFonts w:ascii="Consolas" w:hAnsi="Consolas"/>
          <w:sz w:val="18"/>
        </w:rPr>
        <w:br/>
        <w:t xml:space="preserve">  +--&gt; Closed Won / Closed Lost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Automation:</w:t>
      </w:r>
      <w:r>
        <w:rPr>
          <w:rFonts w:ascii="Consolas" w:hAnsi="Consolas"/>
          <w:sz w:val="18"/>
        </w:rPr>
        <w:br/>
        <w:t>Lead --&gt; Record-Triggered Flow --&gt; Follow-up Task</w:t>
      </w:r>
      <w:r>
        <w:rPr>
          <w:rFonts w:ascii="Consolas" w:hAnsi="Consolas"/>
          <w:sz w:val="18"/>
        </w:rPr>
        <w:br/>
        <w:t>Opportunity --&gt; Record-Triggered Flow --&gt; Closed-Won Notification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Analytics:</w:t>
      </w:r>
      <w:r>
        <w:rPr>
          <w:rFonts w:ascii="Consolas" w:hAnsi="Consolas"/>
          <w:sz w:val="18"/>
        </w:rPr>
        <w:br/>
        <w:t>Records --&gt; Reports --&gt; Technova Sales Dashboard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Security:</w:t>
      </w:r>
      <w:r>
        <w:rPr>
          <w:rFonts w:ascii="Consolas" w:hAnsi="Consolas"/>
          <w:sz w:val="18"/>
        </w:rPr>
        <w:br/>
        <w:t>Profiles + Permission Sets + Roles + OWD + Sharing + FLS</w:t>
      </w:r>
    </w:p>
    <w:p w14:paraId="18AB2659" w14:textId="77777777" w:rsidR="005641A8" w:rsidRDefault="00000000">
      <w:pPr>
        <w:pStyle w:val="Heading1"/>
      </w:pPr>
      <w:r>
        <w:lastRenderedPageBreak/>
        <w:t>5. Salesforce Data Model</w:t>
      </w:r>
    </w:p>
    <w:p w14:paraId="78EAEF8F" w14:textId="77777777" w:rsidR="005641A8" w:rsidRDefault="00000000">
      <w:pPr>
        <w:rPr>
          <w:rFonts w:hint="eastAsia"/>
        </w:rPr>
      </w:pPr>
      <w:r>
        <w:t>Use standard Salesforce objects wherever practical. Add custom fields to support Technova's business requirements.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641A8" w14:paraId="41B3E18E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7F528DF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Object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32DF0D1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47C5ACA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Business Purpose</w:t>
            </w:r>
          </w:p>
        </w:tc>
      </w:tr>
      <w:tr w:rsidR="005641A8" w14:paraId="5DE773AC" w14:textId="77777777">
        <w:trPr>
          <w:jc w:val="center"/>
        </w:trPr>
        <w:tc>
          <w:tcPr>
            <w:tcW w:w="3360" w:type="dxa"/>
            <w:vAlign w:val="center"/>
          </w:tcPr>
          <w:p w14:paraId="2CE0ED30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Lead</w:t>
            </w:r>
          </w:p>
        </w:tc>
        <w:tc>
          <w:tcPr>
            <w:tcW w:w="3360" w:type="dxa"/>
            <w:vAlign w:val="center"/>
          </w:tcPr>
          <w:p w14:paraId="4BF813CB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Standard</w:t>
            </w:r>
          </w:p>
        </w:tc>
        <w:tc>
          <w:tcPr>
            <w:tcW w:w="3360" w:type="dxa"/>
            <w:vAlign w:val="center"/>
          </w:tcPr>
          <w:p w14:paraId="071C25EC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Potential customer before qualification</w:t>
            </w:r>
          </w:p>
        </w:tc>
      </w:tr>
      <w:tr w:rsidR="005641A8" w14:paraId="5B962132" w14:textId="77777777">
        <w:trPr>
          <w:jc w:val="center"/>
        </w:trPr>
        <w:tc>
          <w:tcPr>
            <w:tcW w:w="3360" w:type="dxa"/>
            <w:vAlign w:val="center"/>
          </w:tcPr>
          <w:p w14:paraId="134D7C62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Account</w:t>
            </w:r>
          </w:p>
        </w:tc>
        <w:tc>
          <w:tcPr>
            <w:tcW w:w="3360" w:type="dxa"/>
            <w:vAlign w:val="center"/>
          </w:tcPr>
          <w:p w14:paraId="1EA9687C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Standard</w:t>
            </w:r>
          </w:p>
        </w:tc>
        <w:tc>
          <w:tcPr>
            <w:tcW w:w="3360" w:type="dxa"/>
            <w:vAlign w:val="center"/>
          </w:tcPr>
          <w:p w14:paraId="641A2F51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Company or customer organization</w:t>
            </w:r>
          </w:p>
        </w:tc>
      </w:tr>
      <w:tr w:rsidR="005641A8" w14:paraId="2AE1139C" w14:textId="77777777">
        <w:trPr>
          <w:jc w:val="center"/>
        </w:trPr>
        <w:tc>
          <w:tcPr>
            <w:tcW w:w="3360" w:type="dxa"/>
            <w:vAlign w:val="center"/>
          </w:tcPr>
          <w:p w14:paraId="29847526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Contact</w:t>
            </w:r>
          </w:p>
        </w:tc>
        <w:tc>
          <w:tcPr>
            <w:tcW w:w="3360" w:type="dxa"/>
            <w:vAlign w:val="center"/>
          </w:tcPr>
          <w:p w14:paraId="598F018E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Standard</w:t>
            </w:r>
          </w:p>
        </w:tc>
        <w:tc>
          <w:tcPr>
            <w:tcW w:w="3360" w:type="dxa"/>
            <w:vAlign w:val="center"/>
          </w:tcPr>
          <w:p w14:paraId="5E3B7AC1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Person associated with an Account</w:t>
            </w:r>
          </w:p>
        </w:tc>
      </w:tr>
      <w:tr w:rsidR="005641A8" w14:paraId="0ACB3D81" w14:textId="77777777">
        <w:trPr>
          <w:jc w:val="center"/>
        </w:trPr>
        <w:tc>
          <w:tcPr>
            <w:tcW w:w="3360" w:type="dxa"/>
            <w:vAlign w:val="center"/>
          </w:tcPr>
          <w:p w14:paraId="17BA04D1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Opportunity</w:t>
            </w:r>
          </w:p>
        </w:tc>
        <w:tc>
          <w:tcPr>
            <w:tcW w:w="3360" w:type="dxa"/>
            <w:vAlign w:val="center"/>
          </w:tcPr>
          <w:p w14:paraId="565781CB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Standard</w:t>
            </w:r>
          </w:p>
        </w:tc>
        <w:tc>
          <w:tcPr>
            <w:tcW w:w="3360" w:type="dxa"/>
            <w:vAlign w:val="center"/>
          </w:tcPr>
          <w:p w14:paraId="761B279A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Potential sales deal</w:t>
            </w:r>
          </w:p>
        </w:tc>
      </w:tr>
      <w:tr w:rsidR="005641A8" w14:paraId="2FE4F4CF" w14:textId="77777777">
        <w:trPr>
          <w:jc w:val="center"/>
        </w:trPr>
        <w:tc>
          <w:tcPr>
            <w:tcW w:w="3360" w:type="dxa"/>
            <w:vAlign w:val="center"/>
          </w:tcPr>
          <w:p w14:paraId="32032966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3360" w:type="dxa"/>
            <w:vAlign w:val="center"/>
          </w:tcPr>
          <w:p w14:paraId="3E57F5FC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Standard</w:t>
            </w:r>
          </w:p>
        </w:tc>
        <w:tc>
          <w:tcPr>
            <w:tcW w:w="3360" w:type="dxa"/>
            <w:vAlign w:val="center"/>
          </w:tcPr>
          <w:p w14:paraId="4F84ACC6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Follow-up activity</w:t>
            </w:r>
          </w:p>
        </w:tc>
      </w:tr>
    </w:tbl>
    <w:p w14:paraId="7D906A9C" w14:textId="77777777" w:rsidR="005641A8" w:rsidRDefault="005641A8">
      <w:pPr>
        <w:rPr>
          <w:rFonts w:hint="eastAsia"/>
        </w:rPr>
      </w:pPr>
    </w:p>
    <w:p w14:paraId="2856D277" w14:textId="77777777" w:rsidR="005641A8" w:rsidRDefault="00000000">
      <w:pPr>
        <w:pStyle w:val="Heading2"/>
      </w:pPr>
      <w:r>
        <w:t>Relationship Flow</w:t>
      </w:r>
    </w:p>
    <w:p w14:paraId="25D4F95F" w14:textId="77777777" w:rsidR="005641A8" w:rsidRDefault="00000000">
      <w:pPr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Lead</w:t>
      </w:r>
      <w:r>
        <w:rPr>
          <w:rFonts w:ascii="Consolas" w:hAnsi="Consolas"/>
          <w:sz w:val="18"/>
        </w:rPr>
        <w:br/>
        <w:t xml:space="preserve">  -&gt; converted into Account + Contact + Opportunity (when appropriate)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Account</w:t>
      </w:r>
      <w:r>
        <w:rPr>
          <w:rFonts w:ascii="Consolas" w:hAnsi="Consolas"/>
          <w:sz w:val="18"/>
        </w:rPr>
        <w:br/>
        <w:t xml:space="preserve">  -&gt; has multiple Contacts</w:t>
      </w:r>
      <w:r>
        <w:rPr>
          <w:rFonts w:ascii="Consolas" w:hAnsi="Consolas"/>
          <w:sz w:val="18"/>
        </w:rPr>
        <w:br/>
        <w:t xml:space="preserve">  -&gt; can have multiple Opportunities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Opportunity</w:t>
      </w:r>
      <w:r>
        <w:rPr>
          <w:rFonts w:ascii="Consolas" w:hAnsi="Consolas"/>
          <w:sz w:val="18"/>
        </w:rPr>
        <w:br/>
        <w:t xml:space="preserve">  -&gt; belongs to an Account</w:t>
      </w:r>
      <w:r>
        <w:rPr>
          <w:rFonts w:ascii="Consolas" w:hAnsi="Consolas"/>
          <w:sz w:val="18"/>
        </w:rPr>
        <w:br/>
        <w:t xml:space="preserve">  -&gt; is owned by a sales user</w:t>
      </w:r>
    </w:p>
    <w:p w14:paraId="766F78B1" w14:textId="77777777" w:rsidR="005641A8" w:rsidRDefault="00000000">
      <w:pPr>
        <w:pStyle w:val="Heading1"/>
      </w:pPr>
      <w:r>
        <w:t>6. Objects and Fields</w:t>
      </w:r>
    </w:p>
    <w:p w14:paraId="2D760D92" w14:textId="77777777" w:rsidR="005641A8" w:rsidRDefault="00000000">
      <w:pPr>
        <w:pStyle w:val="Heading2"/>
      </w:pPr>
      <w:r>
        <w:t>6.1 Account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641A8" w14:paraId="15F74BD4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4F369D7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93021BE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68B3830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Suggested Values / Purpose</w:t>
            </w:r>
          </w:p>
        </w:tc>
      </w:tr>
      <w:tr w:rsidR="005641A8" w14:paraId="31F69A2B" w14:textId="77777777">
        <w:trPr>
          <w:jc w:val="center"/>
        </w:trPr>
        <w:tc>
          <w:tcPr>
            <w:tcW w:w="3360" w:type="dxa"/>
            <w:vAlign w:val="center"/>
          </w:tcPr>
          <w:p w14:paraId="4B24B4F2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Customer Type</w:t>
            </w:r>
          </w:p>
        </w:tc>
        <w:tc>
          <w:tcPr>
            <w:tcW w:w="3360" w:type="dxa"/>
            <w:vAlign w:val="center"/>
          </w:tcPr>
          <w:p w14:paraId="5A3E72D7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Picklist</w:t>
            </w:r>
          </w:p>
        </w:tc>
        <w:tc>
          <w:tcPr>
            <w:tcW w:w="3360" w:type="dxa"/>
            <w:vAlign w:val="center"/>
          </w:tcPr>
          <w:p w14:paraId="28C89486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Prospect; Existing Customer; VIP Customer; Partner</w:t>
            </w:r>
          </w:p>
        </w:tc>
      </w:tr>
      <w:tr w:rsidR="005641A8" w14:paraId="4D7E256E" w14:textId="77777777">
        <w:trPr>
          <w:jc w:val="center"/>
        </w:trPr>
        <w:tc>
          <w:tcPr>
            <w:tcW w:w="3360" w:type="dxa"/>
            <w:vAlign w:val="center"/>
          </w:tcPr>
          <w:p w14:paraId="5C853405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Customer Rating</w:t>
            </w:r>
          </w:p>
        </w:tc>
        <w:tc>
          <w:tcPr>
            <w:tcW w:w="3360" w:type="dxa"/>
            <w:vAlign w:val="center"/>
          </w:tcPr>
          <w:p w14:paraId="7D2979D5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Picklist</w:t>
            </w:r>
          </w:p>
        </w:tc>
        <w:tc>
          <w:tcPr>
            <w:tcW w:w="3360" w:type="dxa"/>
            <w:vAlign w:val="center"/>
          </w:tcPr>
          <w:p w14:paraId="3B33CE4D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Hot; Warm; Cold</w:t>
            </w:r>
          </w:p>
        </w:tc>
      </w:tr>
      <w:tr w:rsidR="005641A8" w14:paraId="44C23D04" w14:textId="77777777">
        <w:trPr>
          <w:jc w:val="center"/>
        </w:trPr>
        <w:tc>
          <w:tcPr>
            <w:tcW w:w="3360" w:type="dxa"/>
            <w:vAlign w:val="center"/>
          </w:tcPr>
          <w:p w14:paraId="7B6ED568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Revenue</w:t>
            </w:r>
          </w:p>
        </w:tc>
        <w:tc>
          <w:tcPr>
            <w:tcW w:w="3360" w:type="dxa"/>
            <w:vAlign w:val="center"/>
          </w:tcPr>
          <w:p w14:paraId="65FDFEED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Currency</w:t>
            </w:r>
          </w:p>
        </w:tc>
        <w:tc>
          <w:tcPr>
            <w:tcW w:w="3360" w:type="dxa"/>
            <w:vAlign w:val="center"/>
          </w:tcPr>
          <w:p w14:paraId="5C29A595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Customer revenue</w:t>
            </w:r>
          </w:p>
        </w:tc>
      </w:tr>
      <w:tr w:rsidR="005641A8" w14:paraId="5A36BA22" w14:textId="77777777">
        <w:trPr>
          <w:jc w:val="center"/>
        </w:trPr>
        <w:tc>
          <w:tcPr>
            <w:tcW w:w="3360" w:type="dxa"/>
            <w:vAlign w:val="center"/>
          </w:tcPr>
          <w:p w14:paraId="6AAB8DE7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Customer Since</w:t>
            </w:r>
          </w:p>
        </w:tc>
        <w:tc>
          <w:tcPr>
            <w:tcW w:w="3360" w:type="dxa"/>
            <w:vAlign w:val="center"/>
          </w:tcPr>
          <w:p w14:paraId="526FD3BF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3360" w:type="dxa"/>
            <w:vAlign w:val="center"/>
          </w:tcPr>
          <w:p w14:paraId="271B37C1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Date customer relationship started</w:t>
            </w:r>
          </w:p>
        </w:tc>
      </w:tr>
    </w:tbl>
    <w:p w14:paraId="008F8E16" w14:textId="77777777" w:rsidR="005641A8" w:rsidRDefault="005641A8">
      <w:pPr>
        <w:rPr>
          <w:rFonts w:hint="eastAsia"/>
        </w:rPr>
      </w:pPr>
    </w:p>
    <w:p w14:paraId="1E4A8C67" w14:textId="77777777" w:rsidR="005641A8" w:rsidRDefault="00000000">
      <w:pPr>
        <w:pStyle w:val="Heading2"/>
      </w:pPr>
      <w:r>
        <w:t>6.2 Contact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641A8" w14:paraId="058E505A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CF91DEB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BFD7ED2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6F73A8E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Suggested Values / Purpose</w:t>
            </w:r>
          </w:p>
        </w:tc>
      </w:tr>
      <w:tr w:rsidR="005641A8" w14:paraId="3E0E3266" w14:textId="77777777">
        <w:trPr>
          <w:jc w:val="center"/>
        </w:trPr>
        <w:tc>
          <w:tcPr>
            <w:tcW w:w="3360" w:type="dxa"/>
            <w:vAlign w:val="center"/>
          </w:tcPr>
          <w:p w14:paraId="3FAD3C6D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Contact Type</w:t>
            </w:r>
          </w:p>
        </w:tc>
        <w:tc>
          <w:tcPr>
            <w:tcW w:w="3360" w:type="dxa"/>
            <w:vAlign w:val="center"/>
          </w:tcPr>
          <w:p w14:paraId="73F3F01F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Picklist</w:t>
            </w:r>
          </w:p>
        </w:tc>
        <w:tc>
          <w:tcPr>
            <w:tcW w:w="3360" w:type="dxa"/>
            <w:vAlign w:val="center"/>
          </w:tcPr>
          <w:p w14:paraId="704FBCE3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Decision Maker; Technical Contact; Finance Contact; Other</w:t>
            </w:r>
          </w:p>
        </w:tc>
      </w:tr>
    </w:tbl>
    <w:p w14:paraId="41B0361E" w14:textId="77777777" w:rsidR="005641A8" w:rsidRDefault="005641A8">
      <w:pPr>
        <w:rPr>
          <w:rFonts w:hint="eastAsia"/>
        </w:rPr>
      </w:pPr>
    </w:p>
    <w:p w14:paraId="2018E62E" w14:textId="77777777" w:rsidR="005641A8" w:rsidRDefault="00000000">
      <w:pPr>
        <w:pStyle w:val="Heading2"/>
      </w:pPr>
      <w:r>
        <w:t>6.3 Lead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641A8" w14:paraId="1541DD74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6433EE9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CD1666F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853787B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Suggested Values / Purpose</w:t>
            </w:r>
          </w:p>
        </w:tc>
      </w:tr>
      <w:tr w:rsidR="005641A8" w14:paraId="507007F7" w14:textId="77777777">
        <w:trPr>
          <w:jc w:val="center"/>
        </w:trPr>
        <w:tc>
          <w:tcPr>
            <w:tcW w:w="3360" w:type="dxa"/>
            <w:vAlign w:val="center"/>
          </w:tcPr>
          <w:p w14:paraId="1AD96BA8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Lead Source</w:t>
            </w:r>
          </w:p>
        </w:tc>
        <w:tc>
          <w:tcPr>
            <w:tcW w:w="3360" w:type="dxa"/>
            <w:vAlign w:val="center"/>
          </w:tcPr>
          <w:p w14:paraId="2203CE92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Picklist</w:t>
            </w:r>
          </w:p>
        </w:tc>
        <w:tc>
          <w:tcPr>
            <w:tcW w:w="3360" w:type="dxa"/>
            <w:vAlign w:val="center"/>
          </w:tcPr>
          <w:p w14:paraId="071875E8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Website; Referral; LinkedIn; Advertisement; Cold Call; Campus/Event; Email Campaign</w:t>
            </w:r>
          </w:p>
        </w:tc>
      </w:tr>
      <w:tr w:rsidR="005641A8" w14:paraId="439F3B10" w14:textId="77777777">
        <w:trPr>
          <w:jc w:val="center"/>
        </w:trPr>
        <w:tc>
          <w:tcPr>
            <w:tcW w:w="3360" w:type="dxa"/>
            <w:vAlign w:val="center"/>
          </w:tcPr>
          <w:p w14:paraId="74EE81E4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Lead Priority</w:t>
            </w:r>
          </w:p>
        </w:tc>
        <w:tc>
          <w:tcPr>
            <w:tcW w:w="3360" w:type="dxa"/>
            <w:vAlign w:val="center"/>
          </w:tcPr>
          <w:p w14:paraId="7CFA0EFF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Picklist</w:t>
            </w:r>
          </w:p>
        </w:tc>
        <w:tc>
          <w:tcPr>
            <w:tcW w:w="3360" w:type="dxa"/>
            <w:vAlign w:val="center"/>
          </w:tcPr>
          <w:p w14:paraId="201E408E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High; Medium; Low</w:t>
            </w:r>
          </w:p>
        </w:tc>
      </w:tr>
      <w:tr w:rsidR="005641A8" w14:paraId="5016F6C2" w14:textId="77777777">
        <w:trPr>
          <w:jc w:val="center"/>
        </w:trPr>
        <w:tc>
          <w:tcPr>
            <w:tcW w:w="3360" w:type="dxa"/>
            <w:vAlign w:val="center"/>
          </w:tcPr>
          <w:p w14:paraId="4EA9A67C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Estimated Budget</w:t>
            </w:r>
          </w:p>
        </w:tc>
        <w:tc>
          <w:tcPr>
            <w:tcW w:w="3360" w:type="dxa"/>
            <w:vAlign w:val="center"/>
          </w:tcPr>
          <w:p w14:paraId="5D64BC6F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Currency</w:t>
            </w:r>
          </w:p>
        </w:tc>
        <w:tc>
          <w:tcPr>
            <w:tcW w:w="3360" w:type="dxa"/>
            <w:vAlign w:val="center"/>
          </w:tcPr>
          <w:p w14:paraId="7C9DE2E9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Potential customer budget</w:t>
            </w:r>
          </w:p>
        </w:tc>
      </w:tr>
    </w:tbl>
    <w:p w14:paraId="1C0562E5" w14:textId="77777777" w:rsidR="005641A8" w:rsidRDefault="005641A8">
      <w:pPr>
        <w:rPr>
          <w:rFonts w:hint="eastAsia"/>
        </w:rPr>
      </w:pPr>
    </w:p>
    <w:p w14:paraId="15AFACAF" w14:textId="77777777" w:rsidR="005641A8" w:rsidRDefault="00000000">
      <w:pPr>
        <w:pStyle w:val="Heading2"/>
      </w:pPr>
      <w:r>
        <w:t>6.4 Opportunity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641A8" w14:paraId="07E8F74F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F805F9D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AE0B9B0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A4082DC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Suggested Values / Purpose</w:t>
            </w:r>
          </w:p>
        </w:tc>
      </w:tr>
      <w:tr w:rsidR="005641A8" w14:paraId="69ACB229" w14:textId="77777777">
        <w:trPr>
          <w:jc w:val="center"/>
        </w:trPr>
        <w:tc>
          <w:tcPr>
            <w:tcW w:w="3360" w:type="dxa"/>
            <w:vAlign w:val="center"/>
          </w:tcPr>
          <w:p w14:paraId="0F644CD2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 Category</w:t>
            </w:r>
          </w:p>
        </w:tc>
        <w:tc>
          <w:tcPr>
            <w:tcW w:w="3360" w:type="dxa"/>
            <w:vAlign w:val="center"/>
          </w:tcPr>
          <w:p w14:paraId="15E3D3D5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Picklist</w:t>
            </w:r>
          </w:p>
        </w:tc>
        <w:tc>
          <w:tcPr>
            <w:tcW w:w="3360" w:type="dxa"/>
            <w:vAlign w:val="center"/>
          </w:tcPr>
          <w:p w14:paraId="6042470D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CRM Software; Cloud Services; AI Solutions; Data Analytics; Custom Software</w:t>
            </w:r>
          </w:p>
        </w:tc>
      </w:tr>
      <w:tr w:rsidR="005641A8" w14:paraId="4241A341" w14:textId="77777777">
        <w:trPr>
          <w:jc w:val="center"/>
        </w:trPr>
        <w:tc>
          <w:tcPr>
            <w:tcW w:w="3360" w:type="dxa"/>
            <w:vAlign w:val="center"/>
          </w:tcPr>
          <w:p w14:paraId="213BB313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Payment Type</w:t>
            </w:r>
          </w:p>
        </w:tc>
        <w:tc>
          <w:tcPr>
            <w:tcW w:w="3360" w:type="dxa"/>
            <w:vAlign w:val="center"/>
          </w:tcPr>
          <w:p w14:paraId="0A51B420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Picklist</w:t>
            </w:r>
          </w:p>
        </w:tc>
        <w:tc>
          <w:tcPr>
            <w:tcW w:w="3360" w:type="dxa"/>
            <w:vAlign w:val="center"/>
          </w:tcPr>
          <w:p w14:paraId="7B77E964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Annual; Monthly; One-Time</w:t>
            </w:r>
          </w:p>
        </w:tc>
      </w:tr>
      <w:tr w:rsidR="005641A8" w14:paraId="73F8A05C" w14:textId="77777777">
        <w:trPr>
          <w:jc w:val="center"/>
        </w:trPr>
        <w:tc>
          <w:tcPr>
            <w:tcW w:w="3360" w:type="dxa"/>
            <w:vAlign w:val="center"/>
          </w:tcPr>
          <w:p w14:paraId="6B20CD40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Discount Percentage</w:t>
            </w:r>
          </w:p>
        </w:tc>
        <w:tc>
          <w:tcPr>
            <w:tcW w:w="3360" w:type="dxa"/>
            <w:vAlign w:val="center"/>
          </w:tcPr>
          <w:p w14:paraId="646F0BE1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Percent</w:t>
            </w:r>
          </w:p>
        </w:tc>
        <w:tc>
          <w:tcPr>
            <w:tcW w:w="3360" w:type="dxa"/>
            <w:vAlign w:val="center"/>
          </w:tcPr>
          <w:p w14:paraId="1327ABDB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0–30% recommended business limit</w:t>
            </w:r>
          </w:p>
        </w:tc>
      </w:tr>
      <w:tr w:rsidR="005641A8" w14:paraId="5F6F09DB" w14:textId="77777777">
        <w:trPr>
          <w:jc w:val="center"/>
        </w:trPr>
        <w:tc>
          <w:tcPr>
            <w:tcW w:w="3360" w:type="dxa"/>
            <w:vAlign w:val="center"/>
          </w:tcPr>
          <w:p w14:paraId="242CE548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Final Deal Amount</w:t>
            </w:r>
          </w:p>
        </w:tc>
        <w:tc>
          <w:tcPr>
            <w:tcW w:w="3360" w:type="dxa"/>
            <w:vAlign w:val="center"/>
          </w:tcPr>
          <w:p w14:paraId="6964B85F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Formula (Currency)</w:t>
            </w:r>
          </w:p>
        </w:tc>
        <w:tc>
          <w:tcPr>
            <w:tcW w:w="3360" w:type="dxa"/>
            <w:vAlign w:val="center"/>
          </w:tcPr>
          <w:p w14:paraId="5801FDB6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Amount after discount</w:t>
            </w:r>
          </w:p>
        </w:tc>
      </w:tr>
      <w:tr w:rsidR="005641A8" w14:paraId="173F4A26" w14:textId="77777777">
        <w:trPr>
          <w:jc w:val="center"/>
        </w:trPr>
        <w:tc>
          <w:tcPr>
            <w:tcW w:w="3360" w:type="dxa"/>
            <w:vAlign w:val="center"/>
          </w:tcPr>
          <w:p w14:paraId="41D9EF20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Loss Reason</w:t>
            </w:r>
          </w:p>
        </w:tc>
        <w:tc>
          <w:tcPr>
            <w:tcW w:w="3360" w:type="dxa"/>
            <w:vAlign w:val="center"/>
          </w:tcPr>
          <w:p w14:paraId="60B76CEC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Picklist</w:t>
            </w:r>
          </w:p>
        </w:tc>
        <w:tc>
          <w:tcPr>
            <w:tcW w:w="3360" w:type="dxa"/>
            <w:vAlign w:val="center"/>
          </w:tcPr>
          <w:p w14:paraId="77DA92D1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Price; Competitor; Product Features; Customer Budget; No Response; Other</w:t>
            </w:r>
          </w:p>
        </w:tc>
      </w:tr>
    </w:tbl>
    <w:p w14:paraId="720C4EC5" w14:textId="77777777" w:rsidR="005641A8" w:rsidRDefault="005641A8">
      <w:pPr>
        <w:rPr>
          <w:rFonts w:hint="eastAsia"/>
        </w:rPr>
      </w:pPr>
    </w:p>
    <w:p w14:paraId="5D36D9E5" w14:textId="77777777" w:rsidR="005641A8" w:rsidRDefault="00000000">
      <w:pPr>
        <w:pStyle w:val="Heading1"/>
      </w:pPr>
      <w:r>
        <w:t>7. Step-by-Step Salesforce Implementation</w:t>
      </w:r>
    </w:p>
    <w:p w14:paraId="1C5209A0" w14:textId="77777777" w:rsidR="005641A8" w:rsidRDefault="00000000">
      <w:pPr>
        <w:pStyle w:val="Heading2"/>
      </w:pPr>
      <w:r>
        <w:t>7.1 Create the Technova App</w:t>
      </w:r>
    </w:p>
    <w:p w14:paraId="1247F407" w14:textId="77777777" w:rsidR="005641A8" w:rsidRDefault="00000000">
      <w:pPr>
        <w:pStyle w:val="ListNumber"/>
        <w:rPr>
          <w:rFonts w:hint="eastAsia"/>
        </w:rPr>
      </w:pPr>
      <w:r>
        <w:t>Open App Launcher and select View All.</w:t>
      </w:r>
    </w:p>
    <w:p w14:paraId="6D696D28" w14:textId="77777777" w:rsidR="005641A8" w:rsidRDefault="00000000">
      <w:pPr>
        <w:pStyle w:val="ListNumber"/>
        <w:rPr>
          <w:rFonts w:hint="eastAsia"/>
        </w:rPr>
      </w:pPr>
      <w:r>
        <w:t>Open App Manager from Setup.</w:t>
      </w:r>
    </w:p>
    <w:p w14:paraId="008D95B7" w14:textId="77777777" w:rsidR="005641A8" w:rsidRDefault="00000000">
      <w:pPr>
        <w:pStyle w:val="ListNumber"/>
        <w:rPr>
          <w:rFonts w:hint="eastAsia"/>
        </w:rPr>
      </w:pPr>
      <w:r>
        <w:t>Click New Lightning App.</w:t>
      </w:r>
    </w:p>
    <w:p w14:paraId="52B53C76" w14:textId="77777777" w:rsidR="005641A8" w:rsidRDefault="00000000">
      <w:pPr>
        <w:pStyle w:val="ListNumber"/>
        <w:rPr>
          <w:rFonts w:hint="eastAsia"/>
        </w:rPr>
      </w:pPr>
      <w:r>
        <w:t>Set App Name to Technova Sales Management.</w:t>
      </w:r>
    </w:p>
    <w:p w14:paraId="0DDD5071" w14:textId="77777777" w:rsidR="005641A8" w:rsidRDefault="00000000">
      <w:pPr>
        <w:pStyle w:val="ListNumber"/>
        <w:rPr>
          <w:rFonts w:hint="eastAsia"/>
        </w:rPr>
      </w:pPr>
      <w:r>
        <w:t>Add Home, Leads, Accounts, Contacts, Opportunities, Tasks, Reports, and Dashboards to navigation.</w:t>
      </w:r>
    </w:p>
    <w:p w14:paraId="7E63A842" w14:textId="77777777" w:rsidR="005641A8" w:rsidRDefault="00000000">
      <w:pPr>
        <w:pStyle w:val="ListNumber"/>
        <w:rPr>
          <w:rFonts w:hint="eastAsia"/>
        </w:rPr>
      </w:pPr>
      <w:r>
        <w:t>Save and open the app.</w:t>
      </w:r>
    </w:p>
    <w:p w14:paraId="503AE86F" w14:textId="77777777" w:rsidR="005641A8" w:rsidRDefault="00000000">
      <w:pPr>
        <w:pStyle w:val="Heading2"/>
      </w:pPr>
      <w:r>
        <w:t>7.2 Configure Account Fields</w:t>
      </w:r>
    </w:p>
    <w:p w14:paraId="7EF3B8EC" w14:textId="77777777" w:rsidR="005641A8" w:rsidRDefault="00000000">
      <w:pPr>
        <w:pStyle w:val="ListNumber"/>
        <w:rPr>
          <w:rFonts w:hint="eastAsia"/>
        </w:rPr>
      </w:pPr>
      <w:r>
        <w:t>Setup → Object Manager → Account → Fields &amp; Relationships.</w:t>
      </w:r>
    </w:p>
    <w:p w14:paraId="670A2454" w14:textId="77777777" w:rsidR="005641A8" w:rsidRDefault="00000000">
      <w:pPr>
        <w:pStyle w:val="ListNumber"/>
        <w:rPr>
          <w:rFonts w:hint="eastAsia"/>
        </w:rPr>
      </w:pPr>
      <w:r>
        <w:lastRenderedPageBreak/>
        <w:t>Click New.</w:t>
      </w:r>
    </w:p>
    <w:p w14:paraId="0B208841" w14:textId="77777777" w:rsidR="005641A8" w:rsidRDefault="00000000">
      <w:pPr>
        <w:pStyle w:val="ListNumber"/>
        <w:rPr>
          <w:rFonts w:hint="eastAsia"/>
        </w:rPr>
      </w:pPr>
      <w:r>
        <w:t>Create Customer Type as a Picklist with Prospect, Existing Customer, VIP Customer, Partner.</w:t>
      </w:r>
    </w:p>
    <w:p w14:paraId="7A17E201" w14:textId="77777777" w:rsidR="005641A8" w:rsidRDefault="00000000">
      <w:pPr>
        <w:pStyle w:val="ListNumber"/>
        <w:rPr>
          <w:rFonts w:hint="eastAsia"/>
        </w:rPr>
      </w:pPr>
      <w:r>
        <w:t>Create Customer Rating as a Picklist with Hot, Warm, Cold.</w:t>
      </w:r>
    </w:p>
    <w:p w14:paraId="014629A4" w14:textId="77777777" w:rsidR="005641A8" w:rsidRDefault="00000000">
      <w:pPr>
        <w:pStyle w:val="ListNumber"/>
        <w:rPr>
          <w:rFonts w:hint="eastAsia"/>
        </w:rPr>
      </w:pPr>
      <w:r>
        <w:t>Create Annual Revenue as Currency.</w:t>
      </w:r>
    </w:p>
    <w:p w14:paraId="7BB833FE" w14:textId="77777777" w:rsidR="005641A8" w:rsidRDefault="00000000">
      <w:pPr>
        <w:pStyle w:val="ListNumber"/>
        <w:rPr>
          <w:rFonts w:hint="eastAsia"/>
        </w:rPr>
      </w:pPr>
      <w:r>
        <w:t>Create Customer Since as Date.</w:t>
      </w:r>
    </w:p>
    <w:p w14:paraId="64AF990C" w14:textId="77777777" w:rsidR="005641A8" w:rsidRDefault="00000000">
      <w:pPr>
        <w:pStyle w:val="ListNumber"/>
        <w:rPr>
          <w:rFonts w:hint="eastAsia"/>
        </w:rPr>
      </w:pPr>
      <w:r>
        <w:t>Add the fields to the appropriate Account page layout.</w:t>
      </w:r>
    </w:p>
    <w:p w14:paraId="3F8F5DD1" w14:textId="77777777" w:rsidR="005641A8" w:rsidRDefault="00000000">
      <w:pPr>
        <w:pStyle w:val="Heading2"/>
      </w:pPr>
      <w:r>
        <w:t>7.3 Configure Contact</w:t>
      </w:r>
    </w:p>
    <w:p w14:paraId="7A0EE973" w14:textId="77777777" w:rsidR="005641A8" w:rsidRDefault="00000000">
      <w:pPr>
        <w:pStyle w:val="ListNumber"/>
        <w:rPr>
          <w:rFonts w:hint="eastAsia"/>
        </w:rPr>
      </w:pPr>
      <w:r>
        <w:t>Object Manager → Contact → Fields &amp; Relationships.</w:t>
      </w:r>
    </w:p>
    <w:p w14:paraId="291EC868" w14:textId="77777777" w:rsidR="005641A8" w:rsidRDefault="00000000">
      <w:pPr>
        <w:pStyle w:val="ListNumber"/>
        <w:rPr>
          <w:rFonts w:hint="eastAsia"/>
        </w:rPr>
      </w:pPr>
      <w:r>
        <w:t>Create Contact Type as a Picklist.</w:t>
      </w:r>
    </w:p>
    <w:p w14:paraId="1CFAF95A" w14:textId="77777777" w:rsidR="005641A8" w:rsidRDefault="00000000">
      <w:pPr>
        <w:pStyle w:val="ListNumber"/>
        <w:rPr>
          <w:rFonts w:hint="eastAsia"/>
        </w:rPr>
      </w:pPr>
      <w:r>
        <w:t>Use Decision Maker, Technical Contact, Finance Contact, and Other as values.</w:t>
      </w:r>
    </w:p>
    <w:p w14:paraId="633CB4AE" w14:textId="77777777" w:rsidR="005641A8" w:rsidRDefault="00000000">
      <w:pPr>
        <w:pStyle w:val="ListNumber"/>
        <w:rPr>
          <w:rFonts w:hint="eastAsia"/>
        </w:rPr>
      </w:pPr>
      <w:r>
        <w:t>Add the field to the Contact page layout.</w:t>
      </w:r>
    </w:p>
    <w:p w14:paraId="2AEC5FE3" w14:textId="77777777" w:rsidR="005641A8" w:rsidRDefault="00000000">
      <w:pPr>
        <w:pStyle w:val="Heading2"/>
      </w:pPr>
      <w:r>
        <w:t>7.4 Configure Lead</w:t>
      </w:r>
    </w:p>
    <w:p w14:paraId="492757CA" w14:textId="77777777" w:rsidR="005641A8" w:rsidRDefault="00000000">
      <w:pPr>
        <w:pStyle w:val="ListNumber"/>
        <w:rPr>
          <w:rFonts w:hint="eastAsia"/>
        </w:rPr>
      </w:pPr>
      <w:r>
        <w:t>Object Manager → Lead → Fields &amp; Relationships.</w:t>
      </w:r>
    </w:p>
    <w:p w14:paraId="055FAF70" w14:textId="77777777" w:rsidR="005641A8" w:rsidRDefault="00000000">
      <w:pPr>
        <w:pStyle w:val="ListNumber"/>
        <w:rPr>
          <w:rFonts w:hint="eastAsia"/>
        </w:rPr>
      </w:pPr>
      <w:r>
        <w:t>Review the standard Lead Source and Lead Status fields.</w:t>
      </w:r>
    </w:p>
    <w:p w14:paraId="42DA0100" w14:textId="77777777" w:rsidR="005641A8" w:rsidRDefault="00000000">
      <w:pPr>
        <w:pStyle w:val="ListNumber"/>
        <w:rPr>
          <w:rFonts w:hint="eastAsia"/>
        </w:rPr>
      </w:pPr>
      <w:r>
        <w:t>Configure useful Lead Source values.</w:t>
      </w:r>
    </w:p>
    <w:p w14:paraId="4065485F" w14:textId="77777777" w:rsidR="005641A8" w:rsidRDefault="00000000">
      <w:pPr>
        <w:pStyle w:val="ListNumber"/>
        <w:rPr>
          <w:rFonts w:hint="eastAsia"/>
        </w:rPr>
      </w:pPr>
      <w:r>
        <w:t>Create Lead Priority as a Picklist: High, Medium, Low.</w:t>
      </w:r>
    </w:p>
    <w:p w14:paraId="08964985" w14:textId="77777777" w:rsidR="005641A8" w:rsidRDefault="00000000">
      <w:pPr>
        <w:pStyle w:val="ListNumber"/>
        <w:rPr>
          <w:rFonts w:hint="eastAsia"/>
        </w:rPr>
      </w:pPr>
      <w:r>
        <w:t>Create Estimated Budget as Currency.</w:t>
      </w:r>
    </w:p>
    <w:p w14:paraId="088F211A" w14:textId="77777777" w:rsidR="005641A8" w:rsidRDefault="00000000">
      <w:pPr>
        <w:pStyle w:val="ListNumber"/>
        <w:rPr>
          <w:rFonts w:hint="eastAsia"/>
        </w:rPr>
      </w:pPr>
      <w:r>
        <w:t>Add the fields to the Lead page layout.</w:t>
      </w:r>
    </w:p>
    <w:p w14:paraId="75F5953E" w14:textId="77777777" w:rsidR="005641A8" w:rsidRDefault="00000000">
      <w:pPr>
        <w:pStyle w:val="Heading2"/>
      </w:pPr>
      <w:r>
        <w:t>7.5 Configure Opportunity</w:t>
      </w:r>
    </w:p>
    <w:p w14:paraId="696B7191" w14:textId="77777777" w:rsidR="005641A8" w:rsidRDefault="00000000">
      <w:pPr>
        <w:pStyle w:val="ListNumber"/>
        <w:rPr>
          <w:rFonts w:hint="eastAsia"/>
        </w:rPr>
      </w:pPr>
      <w:r>
        <w:t>Object Manager → Opportunity → Fields &amp; Relationships.</w:t>
      </w:r>
    </w:p>
    <w:p w14:paraId="59F0C63A" w14:textId="77777777" w:rsidR="005641A8" w:rsidRDefault="00000000">
      <w:pPr>
        <w:pStyle w:val="ListNumber"/>
        <w:rPr>
          <w:rFonts w:hint="eastAsia"/>
        </w:rPr>
      </w:pPr>
      <w:r>
        <w:t>Create Product Category as a Picklist.</w:t>
      </w:r>
    </w:p>
    <w:p w14:paraId="04F19742" w14:textId="77777777" w:rsidR="005641A8" w:rsidRDefault="00000000">
      <w:pPr>
        <w:pStyle w:val="ListNumber"/>
        <w:rPr>
          <w:rFonts w:hint="eastAsia"/>
        </w:rPr>
      </w:pPr>
      <w:r>
        <w:t>Create Payment Type as a Picklist.</w:t>
      </w:r>
    </w:p>
    <w:p w14:paraId="43447FF1" w14:textId="77777777" w:rsidR="005641A8" w:rsidRDefault="00000000">
      <w:pPr>
        <w:pStyle w:val="ListNumber"/>
        <w:rPr>
          <w:rFonts w:hint="eastAsia"/>
        </w:rPr>
      </w:pPr>
      <w:r>
        <w:t>Create Discount Percentage as Percent.</w:t>
      </w:r>
    </w:p>
    <w:p w14:paraId="35ED0689" w14:textId="77777777" w:rsidR="005641A8" w:rsidRDefault="00000000">
      <w:pPr>
        <w:pStyle w:val="ListNumber"/>
        <w:rPr>
          <w:rFonts w:hint="eastAsia"/>
        </w:rPr>
      </w:pPr>
      <w:r>
        <w:t>Create Loss Reason as a Picklist.</w:t>
      </w:r>
    </w:p>
    <w:p w14:paraId="61208245" w14:textId="77777777" w:rsidR="005641A8" w:rsidRDefault="00000000">
      <w:pPr>
        <w:pStyle w:val="ListNumber"/>
        <w:rPr>
          <w:rFonts w:hint="eastAsia"/>
        </w:rPr>
      </w:pPr>
      <w:r>
        <w:t>Create Final Deal Amount as a Currency Formula field.</w:t>
      </w:r>
    </w:p>
    <w:p w14:paraId="37327C5D" w14:textId="77777777" w:rsidR="005641A8" w:rsidRDefault="00000000">
      <w:pPr>
        <w:pStyle w:val="ListNumber"/>
        <w:rPr>
          <w:rFonts w:hint="eastAsia"/>
        </w:rPr>
      </w:pPr>
      <w:r>
        <w:t>Add the fields to the Opportunity page layout.</w:t>
      </w:r>
    </w:p>
    <w:p w14:paraId="26D9D9D2" w14:textId="77777777" w:rsidR="005641A8" w:rsidRDefault="00000000">
      <w:pPr>
        <w:pStyle w:val="Heading1"/>
      </w:pPr>
      <w:r>
        <w:t>8. Formula Fields</w:t>
      </w:r>
    </w:p>
    <w:p w14:paraId="0E86258F" w14:textId="77777777" w:rsidR="005641A8" w:rsidRDefault="00000000">
      <w:pPr>
        <w:rPr>
          <w:rFonts w:hint="eastAsia"/>
        </w:rPr>
      </w:pPr>
      <w:r>
        <w:t>Formula fields calculate values automatically without storing a separate manually entered value.</w:t>
      </w:r>
    </w:p>
    <w:p w14:paraId="4B5B9160" w14:textId="77777777" w:rsidR="005641A8" w:rsidRDefault="00000000">
      <w:pPr>
        <w:pStyle w:val="Heading2"/>
      </w:pPr>
      <w:r>
        <w:lastRenderedPageBreak/>
        <w:t>Final Deal Amount</w:t>
      </w:r>
    </w:p>
    <w:p w14:paraId="12E4F315" w14:textId="77777777" w:rsidR="005641A8" w:rsidRDefault="00000000">
      <w:pPr>
        <w:rPr>
          <w:rFonts w:hint="eastAsia"/>
        </w:rPr>
      </w:pPr>
      <w:r>
        <w:t>Field type: Formula → Currency</w:t>
      </w:r>
    </w:p>
    <w:p w14:paraId="744E32FC" w14:textId="77777777" w:rsidR="005641A8" w:rsidRDefault="00000000">
      <w:pPr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Amount * (1 - Discount_Percentage__c / 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5641A8" w14:paraId="5D54EDAB" w14:textId="77777777">
        <w:tc>
          <w:tcPr>
            <w:tcW w:w="10080" w:type="dxa"/>
            <w:shd w:val="clear" w:color="auto" w:fill="F3F6F9"/>
          </w:tcPr>
          <w:p w14:paraId="7706DCE3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</w:t>
            </w:r>
            <w:r>
              <w:rPr>
                <w:b/>
                <w:sz w:val="20"/>
              </w:rPr>
              <w:br/>
            </w:r>
            <w:r>
              <w:rPr>
                <w:sz w:val="19"/>
              </w:rPr>
              <w:t>Salesforce API names may differ depending on the field API name you create. Use Insert Field in the Formula Editor instead of manually typing the API name if necessary.</w:t>
            </w:r>
          </w:p>
        </w:tc>
      </w:tr>
    </w:tbl>
    <w:p w14:paraId="1E2EA70B" w14:textId="77777777" w:rsidR="005641A8" w:rsidRDefault="005641A8">
      <w:pPr>
        <w:rPr>
          <w:rFonts w:hint="eastAsia"/>
        </w:rPr>
      </w:pPr>
    </w:p>
    <w:p w14:paraId="7ECB1660" w14:textId="77777777" w:rsidR="005641A8" w:rsidRDefault="00000000">
      <w:pPr>
        <w:pStyle w:val="Heading1"/>
      </w:pPr>
      <w:r>
        <w:t>9. Validation Rules</w:t>
      </w:r>
    </w:p>
    <w:p w14:paraId="502668B8" w14:textId="77777777" w:rsidR="005641A8" w:rsidRDefault="00000000">
      <w:pPr>
        <w:rPr>
          <w:rFonts w:hint="eastAsia"/>
        </w:rPr>
      </w:pPr>
      <w:r>
        <w:t>Validation Rules prevent users from saving records that violate business requirements.</w:t>
      </w:r>
    </w:p>
    <w:p w14:paraId="6C8C40D2" w14:textId="77777777" w:rsidR="005641A8" w:rsidRDefault="00000000">
      <w:pPr>
        <w:pStyle w:val="Heading2"/>
      </w:pPr>
      <w:r>
        <w:t>9.1 Opportunity Amount</w:t>
      </w:r>
    </w:p>
    <w:p w14:paraId="5B9F9A4B" w14:textId="77777777" w:rsidR="005641A8" w:rsidRDefault="00000000">
      <w:pPr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Amount &lt;= 0</w:t>
      </w:r>
    </w:p>
    <w:p w14:paraId="14EF1F91" w14:textId="77777777" w:rsidR="005641A8" w:rsidRDefault="00000000">
      <w:pPr>
        <w:rPr>
          <w:rFonts w:hint="eastAsia"/>
        </w:rPr>
      </w:pPr>
      <w:r>
        <w:t>Error: Opportunity Amount must be greater than zero.</w:t>
      </w:r>
    </w:p>
    <w:p w14:paraId="349ABBDE" w14:textId="77777777" w:rsidR="005641A8" w:rsidRDefault="00000000">
      <w:pPr>
        <w:pStyle w:val="Heading2"/>
      </w:pPr>
      <w:r>
        <w:t>9.2 Open Opportunity with Past Close Date</w:t>
      </w:r>
    </w:p>
    <w:p w14:paraId="2F260459" w14:textId="77777777" w:rsidR="005641A8" w:rsidRDefault="00000000">
      <w:pPr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AND(</w:t>
      </w:r>
      <w:r>
        <w:rPr>
          <w:rFonts w:ascii="Consolas" w:hAnsi="Consolas"/>
          <w:sz w:val="18"/>
        </w:rPr>
        <w:br/>
        <w:t xml:space="preserve">    NOT(IsClosed),</w:t>
      </w:r>
      <w:r>
        <w:rPr>
          <w:rFonts w:ascii="Consolas" w:hAnsi="Consolas"/>
          <w:sz w:val="18"/>
        </w:rPr>
        <w:br/>
        <w:t xml:space="preserve">    CloseDate &lt; TODAY()</w:t>
      </w:r>
      <w:r>
        <w:rPr>
          <w:rFonts w:ascii="Consolas" w:hAnsi="Consolas"/>
          <w:sz w:val="18"/>
        </w:rPr>
        <w:br/>
        <w:t>)</w:t>
      </w:r>
    </w:p>
    <w:p w14:paraId="608195DC" w14:textId="77777777" w:rsidR="005641A8" w:rsidRDefault="00000000">
      <w:pPr>
        <w:rPr>
          <w:rFonts w:hint="eastAsia"/>
        </w:rPr>
      </w:pPr>
      <w:r>
        <w:t>Error: Open opportunities cannot have a past Close Date.</w:t>
      </w:r>
    </w:p>
    <w:p w14:paraId="665EF65B" w14:textId="77777777" w:rsidR="005641A8" w:rsidRDefault="00000000">
      <w:pPr>
        <w:pStyle w:val="Heading2"/>
      </w:pPr>
      <w:r>
        <w:t>9.3 Discount Limit</w:t>
      </w:r>
    </w:p>
    <w:p w14:paraId="641DEE4D" w14:textId="77777777" w:rsidR="005641A8" w:rsidRDefault="00000000">
      <w:pPr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Discount_Percentage__c &gt; 30</w:t>
      </w:r>
    </w:p>
    <w:p w14:paraId="6B4BF9BB" w14:textId="77777777" w:rsidR="005641A8" w:rsidRDefault="00000000">
      <w:pPr>
        <w:rPr>
          <w:rFonts w:hint="eastAsia"/>
        </w:rPr>
      </w:pPr>
      <w:r>
        <w:t>Error: Discount cannot exceed 30%.</w:t>
      </w:r>
    </w:p>
    <w:p w14:paraId="5CB85B24" w14:textId="77777777" w:rsidR="005641A8" w:rsidRDefault="00000000">
      <w:pPr>
        <w:pStyle w:val="Heading2"/>
      </w:pPr>
      <w:r>
        <w:t>9.4 Closed Lost Requires Loss Reason</w:t>
      </w:r>
    </w:p>
    <w:p w14:paraId="278D569C" w14:textId="77777777" w:rsidR="005641A8" w:rsidRDefault="00000000">
      <w:pPr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AND(</w:t>
      </w:r>
      <w:r>
        <w:rPr>
          <w:rFonts w:ascii="Consolas" w:hAnsi="Consolas"/>
          <w:sz w:val="18"/>
        </w:rPr>
        <w:br/>
        <w:t xml:space="preserve">    ISPICKVAL(StageName, "Closed Lost"),</w:t>
      </w:r>
      <w:r>
        <w:rPr>
          <w:rFonts w:ascii="Consolas" w:hAnsi="Consolas"/>
          <w:sz w:val="18"/>
        </w:rPr>
        <w:br/>
        <w:t xml:space="preserve">    ISBLANK(TEXT(Loss_Reason__c))</w:t>
      </w:r>
      <w:r>
        <w:rPr>
          <w:rFonts w:ascii="Consolas" w:hAnsi="Consolas"/>
          <w:sz w:val="18"/>
        </w:rPr>
        <w:br/>
        <w:t>)</w:t>
      </w:r>
    </w:p>
    <w:p w14:paraId="7440730A" w14:textId="77777777" w:rsidR="005641A8" w:rsidRDefault="00000000">
      <w:pPr>
        <w:rPr>
          <w:rFonts w:hint="eastAsia"/>
        </w:rPr>
      </w:pPr>
      <w:r>
        <w:lastRenderedPageBreak/>
        <w:t>Error: Please provide a Loss Reason before closing the opportunity as Lost.</w:t>
      </w:r>
    </w:p>
    <w:p w14:paraId="678A34B3" w14:textId="77777777" w:rsidR="005641A8" w:rsidRDefault="00000000">
      <w:pPr>
        <w:pStyle w:val="Heading1"/>
      </w:pPr>
      <w:r>
        <w:t>10. Duplicate Management</w:t>
      </w:r>
    </w:p>
    <w:p w14:paraId="3C14B0C9" w14:textId="77777777" w:rsidR="005641A8" w:rsidRDefault="00000000">
      <w:pPr>
        <w:rPr>
          <w:rFonts w:hint="eastAsia"/>
        </w:rPr>
      </w:pPr>
      <w:r>
        <w:t>Use Salesforce Duplicate Management where appropriate and add a unique business identifier if your project requires deterministic uniqueness.</w:t>
      </w:r>
    </w:p>
    <w:p w14:paraId="00CEEF3B" w14:textId="77777777" w:rsidR="005641A8" w:rsidRDefault="00000000">
      <w:pPr>
        <w:pStyle w:val="Heading2"/>
      </w:pPr>
      <w:r>
        <w:t>Customer ID approach</w:t>
      </w:r>
    </w:p>
    <w:p w14:paraId="1DBC669A" w14:textId="77777777" w:rsidR="005641A8" w:rsidRDefault="00000000">
      <w:pPr>
        <w:pStyle w:val="ListBullet"/>
        <w:rPr>
          <w:rFonts w:hint="eastAsia"/>
        </w:rPr>
      </w:pPr>
      <w:r>
        <w:t>Create Customer ID as a Text field.</w:t>
      </w:r>
    </w:p>
    <w:p w14:paraId="5FB8F650" w14:textId="77777777" w:rsidR="005641A8" w:rsidRDefault="00000000">
      <w:pPr>
        <w:pStyle w:val="ListBullet"/>
        <w:rPr>
          <w:rFonts w:hint="eastAsia"/>
        </w:rPr>
      </w:pPr>
      <w:r>
        <w:t>Enable Unique where appropriate for the business design.</w:t>
      </w:r>
    </w:p>
    <w:p w14:paraId="55CE54A2" w14:textId="77777777" w:rsidR="005641A8" w:rsidRDefault="00000000">
      <w:pPr>
        <w:pStyle w:val="ListBullet"/>
        <w:rPr>
          <w:rFonts w:hint="eastAsia"/>
        </w:rPr>
      </w:pPr>
      <w:r>
        <w:t>Use values such as TECH-CUST-001, TECH-CUST-002, etc.</w:t>
      </w:r>
    </w:p>
    <w:p w14:paraId="6791ACDB" w14:textId="77777777" w:rsidR="005641A8" w:rsidRDefault="00000000">
      <w:pPr>
        <w:pStyle w:val="ListBullet"/>
        <w:rPr>
          <w:rFonts w:hint="eastAsia"/>
        </w:rPr>
      </w:pPr>
      <w:r>
        <w:t>Test by attempting to create a second record with the same unique identifier.</w:t>
      </w:r>
    </w:p>
    <w:p w14:paraId="5AA13DE0" w14:textId="77777777" w:rsidR="005641A8" w:rsidRDefault="00000000">
      <w:pPr>
        <w:pStyle w:val="Heading1"/>
      </w:pPr>
      <w:r>
        <w:t>11. Automation with Flow Builder</w:t>
      </w:r>
    </w:p>
    <w:p w14:paraId="76CF9EED" w14:textId="77777777" w:rsidR="005641A8" w:rsidRDefault="00000000">
      <w:pPr>
        <w:pStyle w:val="Heading2"/>
      </w:pPr>
      <w:r>
        <w:t>11.1 High-Priority Lead Follow-Up Flow</w:t>
      </w:r>
    </w:p>
    <w:p w14:paraId="1610E129" w14:textId="77777777" w:rsidR="005641A8" w:rsidRDefault="00000000">
      <w:pPr>
        <w:rPr>
          <w:rFonts w:hint="eastAsia"/>
        </w:rPr>
      </w:pPr>
      <w:r>
        <w:t>Requirement: When a Lead is created with Lead Priority = High, automatically create a follow-up Task.</w:t>
      </w:r>
    </w:p>
    <w:p w14:paraId="209AAD80" w14:textId="77777777" w:rsidR="005641A8" w:rsidRDefault="00000000">
      <w:pPr>
        <w:pStyle w:val="ListNumber"/>
        <w:rPr>
          <w:rFonts w:hint="eastAsia"/>
        </w:rPr>
      </w:pPr>
      <w:r>
        <w:t>Setup → Flows → New Flow.</w:t>
      </w:r>
    </w:p>
    <w:p w14:paraId="68FEC58A" w14:textId="77777777" w:rsidR="005641A8" w:rsidRDefault="00000000">
      <w:pPr>
        <w:pStyle w:val="ListNumber"/>
        <w:rPr>
          <w:rFonts w:hint="eastAsia"/>
        </w:rPr>
      </w:pPr>
      <w:r>
        <w:t>Select Record-Triggered Flow.</w:t>
      </w:r>
    </w:p>
    <w:p w14:paraId="10ED2843" w14:textId="77777777" w:rsidR="005641A8" w:rsidRDefault="00000000">
      <w:pPr>
        <w:pStyle w:val="ListNumber"/>
        <w:rPr>
          <w:rFonts w:hint="eastAsia"/>
        </w:rPr>
      </w:pPr>
      <w:r>
        <w:t>Object: Lead.</w:t>
      </w:r>
    </w:p>
    <w:p w14:paraId="752E3FBE" w14:textId="77777777" w:rsidR="005641A8" w:rsidRDefault="00000000">
      <w:pPr>
        <w:pStyle w:val="ListNumber"/>
        <w:rPr>
          <w:rFonts w:hint="eastAsia"/>
        </w:rPr>
      </w:pPr>
      <w:r>
        <w:t>Trigger: A record is created.</w:t>
      </w:r>
    </w:p>
    <w:p w14:paraId="0A505F14" w14:textId="77777777" w:rsidR="005641A8" w:rsidRDefault="00000000">
      <w:pPr>
        <w:pStyle w:val="ListNumber"/>
        <w:rPr>
          <w:rFonts w:hint="eastAsia"/>
        </w:rPr>
      </w:pPr>
      <w:r>
        <w:t>Set the entry condition to Lead Priority = High.</w:t>
      </w:r>
    </w:p>
    <w:p w14:paraId="485C29E7" w14:textId="77777777" w:rsidR="005641A8" w:rsidRDefault="00000000">
      <w:pPr>
        <w:pStyle w:val="ListNumber"/>
        <w:rPr>
          <w:rFonts w:hint="eastAsia"/>
        </w:rPr>
      </w:pPr>
      <w:r>
        <w:t>Choose Actions and Related Records.</w:t>
      </w:r>
    </w:p>
    <w:p w14:paraId="12C06022" w14:textId="77777777" w:rsidR="005641A8" w:rsidRDefault="00000000">
      <w:pPr>
        <w:pStyle w:val="ListNumber"/>
        <w:rPr>
          <w:rFonts w:hint="eastAsia"/>
        </w:rPr>
      </w:pPr>
      <w:r>
        <w:t>Add Create Records.</w:t>
      </w:r>
    </w:p>
    <w:p w14:paraId="7934AA53" w14:textId="77777777" w:rsidR="005641A8" w:rsidRDefault="00000000">
      <w:pPr>
        <w:pStyle w:val="ListNumber"/>
        <w:rPr>
          <w:rFonts w:hint="eastAsia"/>
        </w:rPr>
      </w:pPr>
      <w:r>
        <w:t>Create a Task with Subject = Follow up with High Priority Lead.</w:t>
      </w:r>
    </w:p>
    <w:p w14:paraId="74773845" w14:textId="77777777" w:rsidR="005641A8" w:rsidRDefault="00000000">
      <w:pPr>
        <w:pStyle w:val="ListNumber"/>
        <w:rPr>
          <w:rFonts w:hint="eastAsia"/>
        </w:rPr>
      </w:pPr>
      <w:r>
        <w:t>Set Task Status = Not Started and Priority = High.</w:t>
      </w:r>
    </w:p>
    <w:p w14:paraId="1CB6B4AB" w14:textId="77777777" w:rsidR="005641A8" w:rsidRDefault="00000000">
      <w:pPr>
        <w:pStyle w:val="ListNumber"/>
        <w:rPr>
          <w:rFonts w:hint="eastAsia"/>
        </w:rPr>
      </w:pPr>
      <w:r>
        <w:t>Relate the Task to the Lead using the appropriate WhoId/relationship field.</w:t>
      </w:r>
    </w:p>
    <w:p w14:paraId="283DB281" w14:textId="77777777" w:rsidR="005641A8" w:rsidRDefault="00000000">
      <w:pPr>
        <w:pStyle w:val="ListNumber"/>
        <w:rPr>
          <w:rFonts w:hint="eastAsia"/>
        </w:rPr>
      </w:pPr>
      <w:r>
        <w:t>Save, Debug, and Activate the Flow.</w:t>
      </w:r>
    </w:p>
    <w:p w14:paraId="61F5C30C" w14:textId="77777777" w:rsidR="005641A8" w:rsidRDefault="00000000">
      <w:pPr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Lead Created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Lead Priority = High?</w:t>
      </w:r>
      <w:r>
        <w:rPr>
          <w:rFonts w:ascii="Consolas" w:hAnsi="Consolas"/>
          <w:sz w:val="18"/>
        </w:rPr>
        <w:br/>
        <w:t xml:space="preserve">    ↓ Yes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Create Task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Follow-up assigned/created</w:t>
      </w:r>
    </w:p>
    <w:p w14:paraId="2C488870" w14:textId="77777777" w:rsidR="005641A8" w:rsidRDefault="00000000">
      <w:pPr>
        <w:pStyle w:val="Heading2"/>
      </w:pPr>
      <w:r>
        <w:t>11.2 Closed-Won Notification Flow</w:t>
      </w:r>
    </w:p>
    <w:p w14:paraId="75A70BCC" w14:textId="77777777" w:rsidR="005641A8" w:rsidRDefault="00000000">
      <w:pPr>
        <w:pStyle w:val="ListNumber"/>
        <w:rPr>
          <w:rFonts w:hint="eastAsia"/>
        </w:rPr>
      </w:pPr>
      <w:r>
        <w:t>Create a Record-Triggered Flow on Opportunity.</w:t>
      </w:r>
    </w:p>
    <w:p w14:paraId="247C8C85" w14:textId="77777777" w:rsidR="005641A8" w:rsidRDefault="00000000">
      <w:pPr>
        <w:pStyle w:val="ListNumber"/>
        <w:rPr>
          <w:rFonts w:hint="eastAsia"/>
        </w:rPr>
      </w:pPr>
      <w:r>
        <w:t>Run when an Opportunity is updated.</w:t>
      </w:r>
    </w:p>
    <w:p w14:paraId="59278416" w14:textId="77777777" w:rsidR="005641A8" w:rsidRDefault="00000000">
      <w:pPr>
        <w:pStyle w:val="ListNumber"/>
        <w:rPr>
          <w:rFonts w:hint="eastAsia"/>
        </w:rPr>
      </w:pPr>
      <w:r>
        <w:t>Set entry criteria so the Flow runs when Stage becomes Closed Won.</w:t>
      </w:r>
    </w:p>
    <w:p w14:paraId="5C031B8E" w14:textId="77777777" w:rsidR="005641A8" w:rsidRDefault="00000000">
      <w:pPr>
        <w:pStyle w:val="ListNumber"/>
        <w:rPr>
          <w:rFonts w:hint="eastAsia"/>
        </w:rPr>
      </w:pPr>
      <w:r>
        <w:t>Add the required notification/action for the sales process.</w:t>
      </w:r>
    </w:p>
    <w:p w14:paraId="7E44EF13" w14:textId="77777777" w:rsidR="005641A8" w:rsidRDefault="00000000">
      <w:pPr>
        <w:pStyle w:val="ListNumber"/>
        <w:rPr>
          <w:rFonts w:hint="eastAsia"/>
        </w:rPr>
      </w:pPr>
      <w:r>
        <w:t>Save, Debug, and Activate.</w:t>
      </w:r>
    </w:p>
    <w:p w14:paraId="35949999" w14:textId="77777777" w:rsidR="005641A8" w:rsidRDefault="00000000">
      <w:pPr>
        <w:pStyle w:val="ListNumber"/>
        <w:rPr>
          <w:rFonts w:hint="eastAsia"/>
        </w:rPr>
      </w:pPr>
      <w:r>
        <w:t>Test by changing a sample Opportunity to Closed Won.</w:t>
      </w:r>
    </w:p>
    <w:p w14:paraId="20D5596D" w14:textId="77777777" w:rsidR="005641A8" w:rsidRDefault="00000000">
      <w:pPr>
        <w:pStyle w:val="Heading2"/>
      </w:pPr>
      <w:r>
        <w:t>11.3 Flow Design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5641A8" w14:paraId="78294E0B" w14:textId="77777777">
        <w:tc>
          <w:tcPr>
            <w:tcW w:w="10080" w:type="dxa"/>
            <w:shd w:val="clear" w:color="auto" w:fill="F3F6F9"/>
          </w:tcPr>
          <w:p w14:paraId="33D47215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Best Practice</w:t>
            </w:r>
            <w:r>
              <w:rPr>
                <w:b/>
                <w:sz w:val="20"/>
              </w:rPr>
              <w:br/>
            </w:r>
            <w:r>
              <w:rPr>
                <w:sz w:val="19"/>
              </w:rPr>
              <w:t>Keep automation simple and condition-driven. Prefer Flow for declarative automation in this Admin project. Avoid adding Apex merely to make the project look advanced.</w:t>
            </w:r>
          </w:p>
        </w:tc>
      </w:tr>
    </w:tbl>
    <w:p w14:paraId="63A3E199" w14:textId="77777777" w:rsidR="005641A8" w:rsidRDefault="005641A8">
      <w:pPr>
        <w:rPr>
          <w:rFonts w:hint="eastAsia"/>
        </w:rPr>
      </w:pPr>
    </w:p>
    <w:p w14:paraId="2112901D" w14:textId="77777777" w:rsidR="005641A8" w:rsidRDefault="00000000">
      <w:pPr>
        <w:pStyle w:val="Heading1"/>
      </w:pPr>
      <w:r>
        <w:t>12. Salesforce Security Model</w:t>
      </w:r>
    </w:p>
    <w:p w14:paraId="602F60BB" w14:textId="77777777" w:rsidR="005641A8" w:rsidRDefault="00000000">
      <w:pPr>
        <w:rPr>
          <w:rFonts w:hint="eastAsia"/>
        </w:rPr>
      </w:pPr>
      <w:r>
        <w:t>The project should demonstrate the difference between object permissions, field permissions, and record-level access.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641A8" w14:paraId="2078A265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49EC89E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Security Layer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A831158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13D1C70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Technova Example</w:t>
            </w:r>
          </w:p>
        </w:tc>
      </w:tr>
      <w:tr w:rsidR="005641A8" w14:paraId="5994C5DB" w14:textId="77777777">
        <w:trPr>
          <w:jc w:val="center"/>
        </w:trPr>
        <w:tc>
          <w:tcPr>
            <w:tcW w:w="3360" w:type="dxa"/>
            <w:vAlign w:val="center"/>
          </w:tcPr>
          <w:p w14:paraId="4EFACEE3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Profile</w:t>
            </w:r>
          </w:p>
        </w:tc>
        <w:tc>
          <w:tcPr>
            <w:tcW w:w="3360" w:type="dxa"/>
            <w:vAlign w:val="center"/>
          </w:tcPr>
          <w:p w14:paraId="06DFC9C6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Baseline object and system permissions</w:t>
            </w:r>
          </w:p>
        </w:tc>
        <w:tc>
          <w:tcPr>
            <w:tcW w:w="3360" w:type="dxa"/>
            <w:vAlign w:val="center"/>
          </w:tcPr>
          <w:p w14:paraId="524C70EB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Sales user baseline access</w:t>
            </w:r>
          </w:p>
        </w:tc>
      </w:tr>
      <w:tr w:rsidR="005641A8" w14:paraId="0936EEAA" w14:textId="77777777">
        <w:trPr>
          <w:jc w:val="center"/>
        </w:trPr>
        <w:tc>
          <w:tcPr>
            <w:tcW w:w="3360" w:type="dxa"/>
            <w:vAlign w:val="center"/>
          </w:tcPr>
          <w:p w14:paraId="3B773E45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Permission Set</w:t>
            </w:r>
          </w:p>
        </w:tc>
        <w:tc>
          <w:tcPr>
            <w:tcW w:w="3360" w:type="dxa"/>
            <w:vAlign w:val="center"/>
          </w:tcPr>
          <w:p w14:paraId="689CC37E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Additional permissions without another profile</w:t>
            </w:r>
          </w:p>
        </w:tc>
        <w:tc>
          <w:tcPr>
            <w:tcW w:w="3360" w:type="dxa"/>
            <w:vAlign w:val="center"/>
          </w:tcPr>
          <w:p w14:paraId="61049E3A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Extra reporting or opportunity permissions</w:t>
            </w:r>
          </w:p>
        </w:tc>
      </w:tr>
      <w:tr w:rsidR="005641A8" w14:paraId="63E37EDA" w14:textId="77777777">
        <w:trPr>
          <w:jc w:val="center"/>
        </w:trPr>
        <w:tc>
          <w:tcPr>
            <w:tcW w:w="3360" w:type="dxa"/>
            <w:vAlign w:val="center"/>
          </w:tcPr>
          <w:p w14:paraId="1B6EB033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Role Hierarchy</w:t>
            </w:r>
          </w:p>
        </w:tc>
        <w:tc>
          <w:tcPr>
            <w:tcW w:w="3360" w:type="dxa"/>
            <w:vAlign w:val="center"/>
          </w:tcPr>
          <w:p w14:paraId="006A5019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Record visibility through hierarchy</w:t>
            </w:r>
          </w:p>
        </w:tc>
        <w:tc>
          <w:tcPr>
            <w:tcW w:w="3360" w:type="dxa"/>
            <w:vAlign w:val="center"/>
          </w:tcPr>
          <w:p w14:paraId="098F9212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Sales Manager above Sales Executive</w:t>
            </w:r>
          </w:p>
        </w:tc>
      </w:tr>
      <w:tr w:rsidR="005641A8" w14:paraId="3519D334" w14:textId="77777777">
        <w:trPr>
          <w:jc w:val="center"/>
        </w:trPr>
        <w:tc>
          <w:tcPr>
            <w:tcW w:w="3360" w:type="dxa"/>
            <w:vAlign w:val="center"/>
          </w:tcPr>
          <w:p w14:paraId="29864D06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OWD</w:t>
            </w:r>
          </w:p>
        </w:tc>
        <w:tc>
          <w:tcPr>
            <w:tcW w:w="3360" w:type="dxa"/>
            <w:vAlign w:val="center"/>
          </w:tcPr>
          <w:p w14:paraId="2045967B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Default record-level access</w:t>
            </w:r>
          </w:p>
        </w:tc>
        <w:tc>
          <w:tcPr>
            <w:tcW w:w="3360" w:type="dxa"/>
            <w:vAlign w:val="center"/>
          </w:tcPr>
          <w:p w14:paraId="28AAA21C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Opportunity Private as an example</w:t>
            </w:r>
          </w:p>
        </w:tc>
      </w:tr>
      <w:tr w:rsidR="005641A8" w14:paraId="70312287" w14:textId="77777777">
        <w:trPr>
          <w:jc w:val="center"/>
        </w:trPr>
        <w:tc>
          <w:tcPr>
            <w:tcW w:w="3360" w:type="dxa"/>
            <w:vAlign w:val="center"/>
          </w:tcPr>
          <w:p w14:paraId="3AC85339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Sharing Rules</w:t>
            </w:r>
          </w:p>
        </w:tc>
        <w:tc>
          <w:tcPr>
            <w:tcW w:w="3360" w:type="dxa"/>
            <w:vAlign w:val="center"/>
          </w:tcPr>
          <w:p w14:paraId="322D89AD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Open records to groups/roles</w:t>
            </w:r>
          </w:p>
        </w:tc>
        <w:tc>
          <w:tcPr>
            <w:tcW w:w="3360" w:type="dxa"/>
            <w:vAlign w:val="center"/>
          </w:tcPr>
          <w:p w14:paraId="18076EC4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Share selected sales records with managers</w:t>
            </w:r>
          </w:p>
        </w:tc>
      </w:tr>
      <w:tr w:rsidR="005641A8" w14:paraId="0CA30EF3" w14:textId="77777777">
        <w:trPr>
          <w:jc w:val="center"/>
        </w:trPr>
        <w:tc>
          <w:tcPr>
            <w:tcW w:w="3360" w:type="dxa"/>
            <w:vAlign w:val="center"/>
          </w:tcPr>
          <w:p w14:paraId="28068044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Field-Level Security</w:t>
            </w:r>
          </w:p>
        </w:tc>
        <w:tc>
          <w:tcPr>
            <w:tcW w:w="3360" w:type="dxa"/>
            <w:vAlign w:val="center"/>
          </w:tcPr>
          <w:p w14:paraId="1C7387D9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Control field visibility/editability</w:t>
            </w:r>
          </w:p>
        </w:tc>
        <w:tc>
          <w:tcPr>
            <w:tcW w:w="3360" w:type="dxa"/>
            <w:vAlign w:val="center"/>
          </w:tcPr>
          <w:p w14:paraId="172F4CD4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Restrict sensitive fields</w:t>
            </w:r>
          </w:p>
        </w:tc>
      </w:tr>
    </w:tbl>
    <w:p w14:paraId="66814103" w14:textId="77777777" w:rsidR="005641A8" w:rsidRDefault="005641A8">
      <w:pPr>
        <w:rPr>
          <w:rFonts w:hint="eastAsia"/>
        </w:rPr>
      </w:pPr>
    </w:p>
    <w:p w14:paraId="07A80DE6" w14:textId="77777777" w:rsidR="005641A8" w:rsidRDefault="00000000">
      <w:pPr>
        <w:pStyle w:val="Heading2"/>
      </w:pPr>
      <w:r>
        <w:t>12.1 Suggested Role Hierarchy</w:t>
      </w:r>
    </w:p>
    <w:p w14:paraId="5529E30E" w14:textId="77777777" w:rsidR="005641A8" w:rsidRDefault="00000000">
      <w:pPr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Sales Manager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>Sales Executive</w:t>
      </w:r>
    </w:p>
    <w:p w14:paraId="42F87A42" w14:textId="77777777" w:rsidR="005641A8" w:rsidRDefault="00000000">
      <w:pPr>
        <w:pStyle w:val="Heading2"/>
      </w:pPr>
      <w:r>
        <w:lastRenderedPageBreak/>
        <w:t>12.2 Suggested Security Scenario</w:t>
      </w:r>
    </w:p>
    <w:p w14:paraId="51771E93" w14:textId="77777777" w:rsidR="005641A8" w:rsidRDefault="00000000">
      <w:pPr>
        <w:pStyle w:val="ListBullet"/>
        <w:rPr>
          <w:rFonts w:hint="eastAsia"/>
        </w:rPr>
      </w:pPr>
      <w:r>
        <w:t>Sales Executives can create and work with their sales records.</w:t>
      </w:r>
    </w:p>
    <w:p w14:paraId="61DCDD1E" w14:textId="77777777" w:rsidR="005641A8" w:rsidRDefault="00000000">
      <w:pPr>
        <w:pStyle w:val="ListBullet"/>
        <w:rPr>
          <w:rFonts w:hint="eastAsia"/>
        </w:rPr>
      </w:pPr>
      <w:r>
        <w:t>Sales Managers can view the relevant team records.</w:t>
      </w:r>
    </w:p>
    <w:p w14:paraId="711BC16E" w14:textId="77777777" w:rsidR="005641A8" w:rsidRDefault="00000000">
      <w:pPr>
        <w:pStyle w:val="ListBullet"/>
        <w:rPr>
          <w:rFonts w:hint="eastAsia"/>
        </w:rPr>
      </w:pPr>
      <w:r>
        <w:t>Sensitive fields can be hidden or read-only using Field-Level Security.</w:t>
      </w:r>
    </w:p>
    <w:p w14:paraId="50D88AA0" w14:textId="77777777" w:rsidR="005641A8" w:rsidRDefault="00000000">
      <w:pPr>
        <w:pStyle w:val="ListBullet"/>
        <w:rPr>
          <w:rFonts w:hint="eastAsia"/>
        </w:rPr>
      </w:pPr>
      <w:r>
        <w:t>Use Permission Sets for additional access rather than creating many profiles.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5641A8" w14:paraId="3FF571EF" w14:textId="77777777">
        <w:tc>
          <w:tcPr>
            <w:tcW w:w="10080" w:type="dxa"/>
            <w:shd w:val="clear" w:color="auto" w:fill="F3F6F9"/>
          </w:tcPr>
          <w:p w14:paraId="1E4B0B19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Important</w:t>
            </w:r>
            <w:r>
              <w:rPr>
                <w:b/>
                <w:sz w:val="20"/>
              </w:rPr>
              <w:br/>
            </w:r>
            <w:r>
              <w:rPr>
                <w:sz w:val="19"/>
              </w:rPr>
              <w:t>Exact permissions depend on the Developer Org and the project's final design. Always verify access with a test user instead of assuming the hierarchy alone grants every permission.</w:t>
            </w:r>
          </w:p>
        </w:tc>
      </w:tr>
    </w:tbl>
    <w:p w14:paraId="4620ABF9" w14:textId="77777777" w:rsidR="005641A8" w:rsidRDefault="005641A8">
      <w:pPr>
        <w:rPr>
          <w:rFonts w:hint="eastAsia"/>
        </w:rPr>
      </w:pPr>
    </w:p>
    <w:p w14:paraId="6E725A9A" w14:textId="77777777" w:rsidR="005641A8" w:rsidRDefault="00000000">
      <w:pPr>
        <w:pStyle w:val="Heading1"/>
      </w:pPr>
      <w:r>
        <w:t>13.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641A8" w14:paraId="200879E0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340ABC68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Report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AEAC25E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Main Fields / Grouping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B2F48CB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Business Use</w:t>
            </w:r>
          </w:p>
        </w:tc>
      </w:tr>
      <w:tr w:rsidR="005641A8" w14:paraId="7817270C" w14:textId="77777777">
        <w:trPr>
          <w:jc w:val="center"/>
        </w:trPr>
        <w:tc>
          <w:tcPr>
            <w:tcW w:w="3360" w:type="dxa"/>
            <w:vAlign w:val="center"/>
          </w:tcPr>
          <w:p w14:paraId="00384FF5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Lead Status Report</w:t>
            </w:r>
          </w:p>
        </w:tc>
        <w:tc>
          <w:tcPr>
            <w:tcW w:w="3360" w:type="dxa"/>
            <w:vAlign w:val="center"/>
          </w:tcPr>
          <w:p w14:paraId="0B602BB8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Lead, Company, Source, Status, Priority</w:t>
            </w:r>
          </w:p>
        </w:tc>
        <w:tc>
          <w:tcPr>
            <w:tcW w:w="3360" w:type="dxa"/>
            <w:vAlign w:val="center"/>
          </w:tcPr>
          <w:p w14:paraId="0379F0CA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Track lead volume and quality</w:t>
            </w:r>
          </w:p>
        </w:tc>
      </w:tr>
      <w:tr w:rsidR="005641A8" w14:paraId="225419A9" w14:textId="77777777">
        <w:trPr>
          <w:jc w:val="center"/>
        </w:trPr>
        <w:tc>
          <w:tcPr>
            <w:tcW w:w="3360" w:type="dxa"/>
            <w:vAlign w:val="center"/>
          </w:tcPr>
          <w:p w14:paraId="2B41F8B7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Opportunity Pipeline</w:t>
            </w:r>
          </w:p>
        </w:tc>
        <w:tc>
          <w:tcPr>
            <w:tcW w:w="3360" w:type="dxa"/>
            <w:vAlign w:val="center"/>
          </w:tcPr>
          <w:p w14:paraId="1CEF5315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Opportunity, Account, Amount, Stage, Close Date, Owner</w:t>
            </w:r>
          </w:p>
        </w:tc>
        <w:tc>
          <w:tcPr>
            <w:tcW w:w="3360" w:type="dxa"/>
            <w:vAlign w:val="center"/>
          </w:tcPr>
          <w:p w14:paraId="245314DD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Understand pipeline</w:t>
            </w:r>
          </w:p>
        </w:tc>
      </w:tr>
      <w:tr w:rsidR="005641A8" w14:paraId="36474716" w14:textId="77777777">
        <w:trPr>
          <w:jc w:val="center"/>
        </w:trPr>
        <w:tc>
          <w:tcPr>
            <w:tcW w:w="3360" w:type="dxa"/>
            <w:vAlign w:val="center"/>
          </w:tcPr>
          <w:p w14:paraId="0F6924CA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Salesperson Performance</w:t>
            </w:r>
          </w:p>
        </w:tc>
        <w:tc>
          <w:tcPr>
            <w:tcW w:w="3360" w:type="dxa"/>
            <w:vAlign w:val="center"/>
          </w:tcPr>
          <w:p w14:paraId="4FB51C4B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Owner, Opportunity count, Amount, Closed Won</w:t>
            </w:r>
          </w:p>
        </w:tc>
        <w:tc>
          <w:tcPr>
            <w:tcW w:w="3360" w:type="dxa"/>
            <w:vAlign w:val="center"/>
          </w:tcPr>
          <w:p w14:paraId="720B4AF3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Compare sales performance</w:t>
            </w:r>
          </w:p>
        </w:tc>
      </w:tr>
      <w:tr w:rsidR="005641A8" w14:paraId="1B3EF9C1" w14:textId="77777777">
        <w:trPr>
          <w:jc w:val="center"/>
        </w:trPr>
        <w:tc>
          <w:tcPr>
            <w:tcW w:w="3360" w:type="dxa"/>
            <w:vAlign w:val="center"/>
          </w:tcPr>
          <w:p w14:paraId="677EE5BD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Lost Opportunities</w:t>
            </w:r>
          </w:p>
        </w:tc>
        <w:tc>
          <w:tcPr>
            <w:tcW w:w="3360" w:type="dxa"/>
            <w:vAlign w:val="center"/>
          </w:tcPr>
          <w:p w14:paraId="0A408032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Stage = Closed Lost, Loss Reason</w:t>
            </w:r>
          </w:p>
        </w:tc>
        <w:tc>
          <w:tcPr>
            <w:tcW w:w="3360" w:type="dxa"/>
            <w:vAlign w:val="center"/>
          </w:tcPr>
          <w:p w14:paraId="6782AD4B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Understand lost-deal causes</w:t>
            </w:r>
          </w:p>
        </w:tc>
      </w:tr>
    </w:tbl>
    <w:p w14:paraId="5A001CFB" w14:textId="77777777" w:rsidR="005641A8" w:rsidRDefault="005641A8">
      <w:pPr>
        <w:rPr>
          <w:rFonts w:hint="eastAsia"/>
        </w:rPr>
      </w:pPr>
    </w:p>
    <w:p w14:paraId="5164A80B" w14:textId="77777777" w:rsidR="005641A8" w:rsidRDefault="00000000">
      <w:pPr>
        <w:pStyle w:val="Heading2"/>
      </w:pPr>
      <w:r>
        <w:t>Report Creation Steps</w:t>
      </w:r>
    </w:p>
    <w:p w14:paraId="1D8F8630" w14:textId="77777777" w:rsidR="005641A8" w:rsidRDefault="00000000">
      <w:pPr>
        <w:pStyle w:val="ListNumber"/>
        <w:rPr>
          <w:rFonts w:hint="eastAsia"/>
        </w:rPr>
      </w:pPr>
      <w:r>
        <w:t>Open Reports → New Report.</w:t>
      </w:r>
    </w:p>
    <w:p w14:paraId="261BB143" w14:textId="77777777" w:rsidR="005641A8" w:rsidRDefault="00000000">
      <w:pPr>
        <w:pStyle w:val="ListNumber"/>
        <w:rPr>
          <w:rFonts w:hint="eastAsia"/>
        </w:rPr>
      </w:pPr>
      <w:r>
        <w:t>Select the relevant report type.</w:t>
      </w:r>
    </w:p>
    <w:p w14:paraId="0F6C184E" w14:textId="77777777" w:rsidR="005641A8" w:rsidRDefault="00000000">
      <w:pPr>
        <w:pStyle w:val="ListNumber"/>
        <w:rPr>
          <w:rFonts w:hint="eastAsia"/>
        </w:rPr>
      </w:pPr>
      <w:r>
        <w:t>Choose columns.</w:t>
      </w:r>
    </w:p>
    <w:p w14:paraId="40ED2E52" w14:textId="77777777" w:rsidR="005641A8" w:rsidRDefault="00000000">
      <w:pPr>
        <w:pStyle w:val="ListNumber"/>
        <w:rPr>
          <w:rFonts w:hint="eastAsia"/>
        </w:rPr>
      </w:pPr>
      <w:r>
        <w:t>Apply filters.</w:t>
      </w:r>
    </w:p>
    <w:p w14:paraId="6616CC4A" w14:textId="77777777" w:rsidR="005641A8" w:rsidRDefault="00000000">
      <w:pPr>
        <w:pStyle w:val="ListNumber"/>
        <w:rPr>
          <w:rFonts w:hint="eastAsia"/>
        </w:rPr>
      </w:pPr>
      <w:r>
        <w:t>Group records where useful.</w:t>
      </w:r>
    </w:p>
    <w:p w14:paraId="13A81E2F" w14:textId="77777777" w:rsidR="005641A8" w:rsidRDefault="00000000">
      <w:pPr>
        <w:pStyle w:val="ListNumber"/>
        <w:rPr>
          <w:rFonts w:hint="eastAsia"/>
        </w:rPr>
      </w:pPr>
      <w:r>
        <w:t>Add summary calculations.</w:t>
      </w:r>
    </w:p>
    <w:p w14:paraId="339AA8BF" w14:textId="77777777" w:rsidR="005641A8" w:rsidRDefault="00000000">
      <w:pPr>
        <w:pStyle w:val="ListNumber"/>
        <w:rPr>
          <w:rFonts w:hint="eastAsia"/>
        </w:rPr>
      </w:pPr>
      <w:r>
        <w:t>Save in a project folder such as Technova Reports.</w:t>
      </w:r>
    </w:p>
    <w:p w14:paraId="4F487FA7" w14:textId="77777777" w:rsidR="005641A8" w:rsidRDefault="00000000">
      <w:pPr>
        <w:pStyle w:val="ListNumber"/>
        <w:rPr>
          <w:rFonts w:hint="eastAsia"/>
        </w:rPr>
      </w:pPr>
      <w:r>
        <w:t>Run and verify the report using sample data.</w:t>
      </w:r>
    </w:p>
    <w:p w14:paraId="2B560276" w14:textId="77777777" w:rsidR="005641A8" w:rsidRDefault="00000000">
      <w:pPr>
        <w:pStyle w:val="Heading1"/>
      </w:pPr>
      <w:r>
        <w:t>14. Technova Sales Dashboard</w:t>
      </w:r>
    </w:p>
    <w:p w14:paraId="1DA925B6" w14:textId="77777777" w:rsidR="005641A8" w:rsidRDefault="00000000">
      <w:pPr>
        <w:rPr>
          <w:rFonts w:hint="eastAsia"/>
        </w:rPr>
      </w:pPr>
      <w:r>
        <w:t>Create a dashboard named Technova Sales Dashboard using the reports created above.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641A8" w14:paraId="155AC369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D187D79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Component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F927A4D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16AB2D1" w14:textId="77777777" w:rsidR="005641A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</w:tr>
      <w:tr w:rsidR="005641A8" w14:paraId="3E109263" w14:textId="77777777">
        <w:trPr>
          <w:jc w:val="center"/>
        </w:trPr>
        <w:tc>
          <w:tcPr>
            <w:tcW w:w="3360" w:type="dxa"/>
            <w:vAlign w:val="center"/>
          </w:tcPr>
          <w:p w14:paraId="5607518F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Total Leads</w:t>
            </w:r>
          </w:p>
        </w:tc>
        <w:tc>
          <w:tcPr>
            <w:tcW w:w="3360" w:type="dxa"/>
            <w:vAlign w:val="center"/>
          </w:tcPr>
          <w:p w14:paraId="71D0C08D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Lead report</w:t>
            </w:r>
          </w:p>
        </w:tc>
        <w:tc>
          <w:tcPr>
            <w:tcW w:w="3360" w:type="dxa"/>
            <w:vAlign w:val="center"/>
          </w:tcPr>
          <w:p w14:paraId="7077C6BF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Show lead volume</w:t>
            </w:r>
          </w:p>
        </w:tc>
      </w:tr>
      <w:tr w:rsidR="005641A8" w14:paraId="46B1CFDE" w14:textId="77777777">
        <w:trPr>
          <w:jc w:val="center"/>
        </w:trPr>
        <w:tc>
          <w:tcPr>
            <w:tcW w:w="3360" w:type="dxa"/>
            <w:vAlign w:val="center"/>
          </w:tcPr>
          <w:p w14:paraId="1CCCA354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Total Pipeline</w:t>
            </w:r>
          </w:p>
        </w:tc>
        <w:tc>
          <w:tcPr>
            <w:tcW w:w="3360" w:type="dxa"/>
            <w:vAlign w:val="center"/>
          </w:tcPr>
          <w:p w14:paraId="71A28C4E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Opportunity report</w:t>
            </w:r>
          </w:p>
        </w:tc>
        <w:tc>
          <w:tcPr>
            <w:tcW w:w="3360" w:type="dxa"/>
            <w:vAlign w:val="center"/>
          </w:tcPr>
          <w:p w14:paraId="03ED6E6C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Show open sales value</w:t>
            </w:r>
          </w:p>
        </w:tc>
      </w:tr>
      <w:tr w:rsidR="005641A8" w14:paraId="59542FBE" w14:textId="77777777">
        <w:trPr>
          <w:jc w:val="center"/>
        </w:trPr>
        <w:tc>
          <w:tcPr>
            <w:tcW w:w="3360" w:type="dxa"/>
            <w:vAlign w:val="center"/>
          </w:tcPr>
          <w:p w14:paraId="2E805F0D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Closed Won Amount</w:t>
            </w:r>
          </w:p>
        </w:tc>
        <w:tc>
          <w:tcPr>
            <w:tcW w:w="3360" w:type="dxa"/>
            <w:vAlign w:val="center"/>
          </w:tcPr>
          <w:p w14:paraId="0DCB42AD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Opportunity report</w:t>
            </w:r>
          </w:p>
        </w:tc>
        <w:tc>
          <w:tcPr>
            <w:tcW w:w="3360" w:type="dxa"/>
            <w:vAlign w:val="center"/>
          </w:tcPr>
          <w:p w14:paraId="49C9AF3A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Show successful sales</w:t>
            </w:r>
          </w:p>
        </w:tc>
      </w:tr>
      <w:tr w:rsidR="005641A8" w14:paraId="1931B2E5" w14:textId="77777777">
        <w:trPr>
          <w:jc w:val="center"/>
        </w:trPr>
        <w:tc>
          <w:tcPr>
            <w:tcW w:w="3360" w:type="dxa"/>
            <w:vAlign w:val="center"/>
          </w:tcPr>
          <w:p w14:paraId="0DB8668A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Opportunities by Stage</w:t>
            </w:r>
          </w:p>
        </w:tc>
        <w:tc>
          <w:tcPr>
            <w:tcW w:w="3360" w:type="dxa"/>
            <w:vAlign w:val="center"/>
          </w:tcPr>
          <w:p w14:paraId="76427FCA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Pipeline report</w:t>
            </w:r>
          </w:p>
        </w:tc>
        <w:tc>
          <w:tcPr>
            <w:tcW w:w="3360" w:type="dxa"/>
            <w:vAlign w:val="center"/>
          </w:tcPr>
          <w:p w14:paraId="702D6968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Show sales funnel</w:t>
            </w:r>
          </w:p>
        </w:tc>
      </w:tr>
      <w:tr w:rsidR="005641A8" w14:paraId="691ACEC8" w14:textId="77777777">
        <w:trPr>
          <w:jc w:val="center"/>
        </w:trPr>
        <w:tc>
          <w:tcPr>
            <w:tcW w:w="3360" w:type="dxa"/>
            <w:vAlign w:val="center"/>
          </w:tcPr>
          <w:p w14:paraId="22A8B543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Sales by Salesperson</w:t>
            </w:r>
          </w:p>
        </w:tc>
        <w:tc>
          <w:tcPr>
            <w:tcW w:w="3360" w:type="dxa"/>
            <w:vAlign w:val="center"/>
          </w:tcPr>
          <w:p w14:paraId="3D3E9C6A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Performance report</w:t>
            </w:r>
          </w:p>
        </w:tc>
        <w:tc>
          <w:tcPr>
            <w:tcW w:w="3360" w:type="dxa"/>
            <w:vAlign w:val="center"/>
          </w:tcPr>
          <w:p w14:paraId="26035684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Compare team performance</w:t>
            </w:r>
          </w:p>
        </w:tc>
      </w:tr>
      <w:tr w:rsidR="005641A8" w14:paraId="4590B7AB" w14:textId="77777777">
        <w:trPr>
          <w:jc w:val="center"/>
        </w:trPr>
        <w:tc>
          <w:tcPr>
            <w:tcW w:w="3360" w:type="dxa"/>
            <w:vAlign w:val="center"/>
          </w:tcPr>
          <w:p w14:paraId="447BBDC6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Lead Sources</w:t>
            </w:r>
          </w:p>
        </w:tc>
        <w:tc>
          <w:tcPr>
            <w:tcW w:w="3360" w:type="dxa"/>
            <w:vAlign w:val="center"/>
          </w:tcPr>
          <w:p w14:paraId="5A2C3D14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Lead report</w:t>
            </w:r>
          </w:p>
        </w:tc>
        <w:tc>
          <w:tcPr>
            <w:tcW w:w="3360" w:type="dxa"/>
            <w:vAlign w:val="center"/>
          </w:tcPr>
          <w:p w14:paraId="6E301489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Identify effective acquisition channels</w:t>
            </w:r>
          </w:p>
        </w:tc>
      </w:tr>
      <w:tr w:rsidR="005641A8" w14:paraId="7CF806FB" w14:textId="77777777">
        <w:trPr>
          <w:jc w:val="center"/>
        </w:trPr>
        <w:tc>
          <w:tcPr>
            <w:tcW w:w="3360" w:type="dxa"/>
            <w:vAlign w:val="center"/>
          </w:tcPr>
          <w:p w14:paraId="5BE2E42D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Monthly Sales Trend</w:t>
            </w:r>
          </w:p>
        </w:tc>
        <w:tc>
          <w:tcPr>
            <w:tcW w:w="3360" w:type="dxa"/>
            <w:vAlign w:val="center"/>
          </w:tcPr>
          <w:p w14:paraId="2A587002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Opportunity report</w:t>
            </w:r>
          </w:p>
        </w:tc>
        <w:tc>
          <w:tcPr>
            <w:tcW w:w="3360" w:type="dxa"/>
            <w:vAlign w:val="center"/>
          </w:tcPr>
          <w:p w14:paraId="1DCDD884" w14:textId="77777777" w:rsidR="005641A8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Track sales over time</w:t>
            </w:r>
          </w:p>
        </w:tc>
      </w:tr>
    </w:tbl>
    <w:p w14:paraId="5230D2E1" w14:textId="77777777" w:rsidR="005641A8" w:rsidRDefault="005641A8">
      <w:pPr>
        <w:rPr>
          <w:rFonts w:hint="eastAsia"/>
        </w:rPr>
      </w:pPr>
    </w:p>
    <w:p w14:paraId="615BB96C" w14:textId="728CF8D5" w:rsidR="005641A8" w:rsidRDefault="005641A8" w:rsidP="00A235C9">
      <w:pPr>
        <w:pStyle w:val="ListBullet"/>
        <w:numPr>
          <w:ilvl w:val="0"/>
          <w:numId w:val="0"/>
        </w:numPr>
        <w:ind w:left="360"/>
        <w:rPr>
          <w:rFonts w:hint="eastAsia"/>
        </w:rPr>
      </w:pPr>
    </w:p>
    <w:sectPr w:rsidR="005641A8" w:rsidSect="00A235C9">
      <w:footerReference w:type="default" r:id="rId8"/>
      <w:pgSz w:w="12240" w:h="15840"/>
      <w:pgMar w:top="4678" w:right="1077" w:bottom="936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BA7BC" w14:textId="77777777" w:rsidR="000F4069" w:rsidRDefault="000F40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9E10C6" w14:textId="77777777" w:rsidR="000F4069" w:rsidRDefault="000F40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97D99" w14:textId="77777777" w:rsidR="005641A8" w:rsidRDefault="00000000">
    <w:pPr>
      <w:pStyle w:val="Footer"/>
      <w:jc w:val="center"/>
      <w:rPr>
        <w:rFonts w:hint="eastAsia"/>
      </w:rPr>
    </w:pPr>
    <w:proofErr w:type="spellStart"/>
    <w:r>
      <w:rPr>
        <w:sz w:val="16"/>
      </w:rPr>
      <w:t>Technova</w:t>
    </w:r>
    <w:proofErr w:type="spellEnd"/>
    <w:r>
      <w:rPr>
        <w:sz w:val="16"/>
      </w:rPr>
      <w:t xml:space="preserve"> – Salesforce Sales Management System |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B52C5" w14:textId="77777777" w:rsidR="000F4069" w:rsidRDefault="000F40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06CCEA" w14:textId="77777777" w:rsidR="000F4069" w:rsidRDefault="000F40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036996">
    <w:abstractNumId w:val="8"/>
  </w:num>
  <w:num w:numId="2" w16cid:durableId="32341536">
    <w:abstractNumId w:val="6"/>
  </w:num>
  <w:num w:numId="3" w16cid:durableId="130755138">
    <w:abstractNumId w:val="5"/>
  </w:num>
  <w:num w:numId="4" w16cid:durableId="1092169147">
    <w:abstractNumId w:val="4"/>
  </w:num>
  <w:num w:numId="5" w16cid:durableId="463082541">
    <w:abstractNumId w:val="7"/>
  </w:num>
  <w:num w:numId="6" w16cid:durableId="1227763753">
    <w:abstractNumId w:val="3"/>
  </w:num>
  <w:num w:numId="7" w16cid:durableId="969020824">
    <w:abstractNumId w:val="2"/>
  </w:num>
  <w:num w:numId="8" w16cid:durableId="646545220">
    <w:abstractNumId w:val="1"/>
  </w:num>
  <w:num w:numId="9" w16cid:durableId="194317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069"/>
    <w:rsid w:val="0015074B"/>
    <w:rsid w:val="0029639D"/>
    <w:rsid w:val="00326F90"/>
    <w:rsid w:val="005641A8"/>
    <w:rsid w:val="00722856"/>
    <w:rsid w:val="00A235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EDF53"/>
  <w14:defaultImageDpi w14:val="300"/>
  <w15:docId w15:val="{6837DB4A-5F2D-4333-B7BA-6295D3D2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1619</Words>
  <Characters>9233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23a31a43c6</cp:lastModifiedBy>
  <cp:revision>2</cp:revision>
  <dcterms:created xsi:type="dcterms:W3CDTF">2013-12-23T23:15:00Z</dcterms:created>
  <dcterms:modified xsi:type="dcterms:W3CDTF">2026-10-08T11:49:00Z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f32a18f0bea62d8b39f279caad4ca79a41b302ff937febc77251b34a7dd1f25d</vt:lpwstr>
  </property>
</Properties>
</file>