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37F7" w14:textId="7EF37692" w:rsidR="0065291B" w:rsidRDefault="0065291B" w:rsidP="0065291B">
      <w:r w:rsidRPr="0065291B">
        <w:fldChar w:fldCharType="begin"/>
      </w:r>
      <w:r w:rsidRPr="0065291B">
        <w:instrText>HYPERLINK "https://greatplains.atlassian.net/browse/SCC-3655" \t "_blank"</w:instrText>
      </w:r>
      <w:r w:rsidRPr="0065291B">
        <w:fldChar w:fldCharType="separate"/>
      </w:r>
      <w:r w:rsidRPr="0065291B">
        <w:rPr>
          <w:rStyle w:val="Hyperlink"/>
        </w:rPr>
        <w:t>SCC-3655</w:t>
      </w:r>
      <w:r w:rsidRPr="0065291B">
        <w:fldChar w:fldCharType="end"/>
      </w:r>
    </w:p>
    <w:p w14:paraId="5AE47989" w14:textId="77777777" w:rsidR="0065291B" w:rsidRPr="0065291B" w:rsidRDefault="0065291B" w:rsidP="0065291B">
      <w:pPr>
        <w:rPr>
          <w:b/>
          <w:bCs/>
        </w:rPr>
      </w:pPr>
      <w:r w:rsidRPr="0065291B">
        <w:rPr>
          <w:b/>
          <w:bCs/>
        </w:rPr>
        <w:t>Case Comments - Internal</w:t>
      </w:r>
    </w:p>
    <w:p w14:paraId="1309D6C5" w14:textId="77777777" w:rsidR="0065291B" w:rsidRPr="0065291B" w:rsidRDefault="0065291B" w:rsidP="0065291B">
      <w:r w:rsidRPr="0065291B">
        <w:t>Description</w:t>
      </w:r>
    </w:p>
    <w:p w14:paraId="7B80F6BD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1D86B330" w14:textId="77777777" w:rsidR="0065291B" w:rsidRPr="0065291B" w:rsidRDefault="0065291B" w:rsidP="0065291B">
      <w:r w:rsidRPr="0065291B">
        <w:t>Use standard Salesforce Case Comments so reps can post and read case updates. Leave the Public checkbox unchecked for internal-only comments; select it only when a comment is intended to be externally available.</w:t>
      </w:r>
    </w:p>
    <w:p w14:paraId="5394FC19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159825C0" w14:textId="77777777" w:rsidR="0065291B" w:rsidRPr="0065291B" w:rsidRDefault="0065291B" w:rsidP="0065291B">
      <w:r w:rsidRPr="0065291B">
        <w:t>As A</w:t>
      </w:r>
    </w:p>
    <w:p w14:paraId="08ECE1FD" w14:textId="77777777" w:rsidR="0065291B" w:rsidRPr="0065291B" w:rsidRDefault="0065291B" w:rsidP="0065291B">
      <w:r w:rsidRPr="0065291B">
        <w:t>Rep</w:t>
      </w:r>
    </w:p>
    <w:p w14:paraId="02A652F9" w14:textId="77777777" w:rsidR="0065291B" w:rsidRPr="0065291B" w:rsidRDefault="0065291B" w:rsidP="0065291B">
      <w:r w:rsidRPr="0065291B">
        <w:t>I Want</w:t>
      </w:r>
    </w:p>
    <w:p w14:paraId="41C9C671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74CEA86E" w14:textId="77777777" w:rsidR="0065291B" w:rsidRPr="0065291B" w:rsidRDefault="0065291B" w:rsidP="0065291B">
      <w:r w:rsidRPr="0065291B">
        <w:t>to be able to post and read comments on different tickets our outages So that - I know what the latest update is on the case and can provide information to customers.</w:t>
      </w:r>
    </w:p>
    <w:p w14:paraId="37206A77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71A11D49" w14:textId="77777777" w:rsidR="0065291B" w:rsidRPr="0065291B" w:rsidRDefault="0065291B" w:rsidP="0065291B">
      <w:r w:rsidRPr="0065291B">
        <w:t>Acceptance Criteria</w:t>
      </w:r>
    </w:p>
    <w:p w14:paraId="4CED735A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4C6F2B05" w14:textId="77777777" w:rsidR="0065291B" w:rsidRPr="0065291B" w:rsidRDefault="0065291B" w:rsidP="0065291B">
      <w:r w:rsidRPr="0065291B">
        <w:t>Acceptance criteria:</w:t>
      </w:r>
      <w:proofErr w:type="spellStart"/>
      <w:proofErr w:type="spellEnd"/>
    </w:p>
    <w:p>
      <w:pPr>
        <w:numPr>
          <w:ilvl w:val="0"/>
          <w:numId w:val="3"/>
        </w:numPr>
      </w:pPr>
      <w:r>
        <w:t>A comment is internal when the standard Public checkbox is unchecked; no custom Internal field is used.</w:t>
      </w:r>
    </w:p>
    <w:p>
      <w:pPr>
        <w:numPr>
          <w:ilvl w:val="0"/>
          <w:numId w:val="3"/>
        </w:numPr>
      </w:pPr>
      <w:r>
        <w:t>Salesforce automatically records the comment Created Date/Time.</w:t>
      </w:r>
    </w:p>
    <w:p>
      <w:pPr>
        <w:numPr>
          <w:ilvl w:val="0"/>
          <w:numId w:val="3"/>
        </w:numPr>
      </w:pPr>
      <w:r>
        <w:t>Salesforce automatically records the user who posted the comment.</w:t>
      </w:r>
    </w:p>
    <w:p>
      <w:pPr>
        <w:numPr>
          <w:ilvl w:val="0"/>
          <w:numId w:val="3"/>
        </w:numPr>
      </w:pPr>
      <w:r>
        <w:t>The Case Comments related list displays multiple comments in chronological order throughout the Case lifecycle.</w:t>
      </w:r>
    </w:p>
    <w:p w14:paraId="5FD24B29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6F289663" w14:textId="77777777" w:rsidR="0065291B" w:rsidRDefault="0065291B" w:rsidP="0065291B"/>
    <w:p w14:paraId="5EC5EC4E" w14:textId="6CF0B7C1" w:rsidR="0065291B" w:rsidRDefault="0065291B" w:rsidP="0065291B">
      <w:r w:rsidRPr="0065291B">
        <w:t>Architecture</w:t>
      </w:r>
    </w:p>
    <w:p w14:paraId="331FC970" w14:textId="77777777" w:rsidR="0065291B" w:rsidRPr="0065291B" w:rsidRDefault="0065291B" w:rsidP="0065291B">
      <w:r w:rsidRPr="0065291B">
        <w:t>Solution Review</w:t>
      </w:r>
    </w:p>
    <w:p w14:paraId="657FAEF1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6E674AE9" w14:textId="77777777" w:rsidR="0065291B" w:rsidRPr="0065291B" w:rsidRDefault="0065291B" w:rsidP="0065291B">
      <w:r w:rsidRPr="0065291B">
        <w:t>Use standard Salesforce Case Comments. The standard IsPublished field is the Public/Published checkbox in the user interface: unchecked means internal-only; checked means externally available. No custom field, trigger, Flow, or component is required.</w:t>
      </w:r>
    </w:p>
    <w:p w14:paraId="0BB1B40D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2E5D2B42" w14:textId="77777777" w:rsidR="0065291B" w:rsidRPr="0065291B" w:rsidRDefault="0065291B" w:rsidP="0065291B">
      <w:r w:rsidRPr="0065291B">
        <w:t>Deployment</w:t>
      </w:r>
    </w:p>
    <w:p>
      <w:pPr>
        <w:numPr>
          <w:ilvl w:val="0"/>
          <w:numId w:val="3"/>
        </w:numPr>
      </w:pPr>
      <w:r>
        <w:t>Disposition: no SCC-3655-specific deployment is required.</w:t>
      </w:r>
    </w:p>
    <w:p>
      <w:pPr>
        <w:numPr>
          <w:ilvl w:val="0"/>
          <w:numId w:val="3"/>
        </w:numPr>
      </w:pPr>
      <w:r>
        <w:t>GreatPlainsMerge (sandbox 00DEa00000GkAsHMAV): RelatedCommentsList is already present on Case-Case Layout and Case-Trouble Ticket.</w:t>
      </w:r>
    </w:p>
    <w:p>
      <w:pPr>
        <w:numPr>
          <w:ilvl w:val="0"/>
          <w:numId w:val="3"/>
        </w:numPr>
      </w:pPr>
      <w:r>
        <w:t>GreatPlainsUAT (sandbox 00DEa00000FZlLBMA1): RelatedCommentsList is already present on Case-Case Layout.</w:t>
      </w:r>
    </w:p>
    <w:p>
      <w:pPr>
        <w:numPr>
          <w:ilvl w:val="0"/>
          <w:numId w:val="3"/>
        </w:numPr>
      </w:pPr>
      <w:r>
        <w:t>Dependency: GreatPlainsUAT does not yet contain the active Trouble_Ticket Case record type or Case-Trouble Ticket layout. That broader Trouble Ticket prerequisite must be promoted separately before SCC-3655 can be tested specifically on Trouble Ticket records.</w:t>
      </w:r>
    </w:p>
    <w:p>
      <w:pPr>
        <w:numPr>
          <w:ilvl w:val="0"/>
          <w:numId w:val="3"/>
        </w:numPr>
      </w:pPr>
      <w:r>
        <w:t>Read-only review completed 26 August 2026. No Salesforce records, metadata, activation, or deployment changes were made.</w:t>
      </w:r>
    </w:p>
    <w:p w14:paraId="3C28BEA9" w14:textId="77777777" w:rsidR="0065291B" w:rsidRPr="0065291B" w:rsidRDefault="0065291B" w:rsidP="0065291B">
      <w:r w:rsidRPr="0065291B">
        <w:t>Testing Recommendation</w:t>
      </w:r>
    </w:p>
    <w:p w14:paraId="02272992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33728727" w14:textId="77777777" w:rsidR="0065291B" w:rsidRPr="0065291B" w:rsidRDefault="0065291B" w:rsidP="0065291B">
      <w:pPr>
        <w:numPr>
          <w:ilvl w:val="0"/>
          <w:numId w:val="4"/>
        </w:numPr>
      </w:pPr>
      <w:r w:rsidRPr="0065291B">
        <w:t>Sign in to GreatPlainsUAT as a named rep (recommended persona: GPC-Residential CRC Team) and open an approved UAT Case.</w:t>
      </w:r>
      <w:proofErr w:type="gramStart"/>
      <w:proofErr w:type="gramEnd"/>
      <w:proofErr w:type="gramStart"/>
      <w:proofErr w:type="gramEnd"/>
      <w:proofErr w:type="gramStart"/>
      <w:proofErr w:type="gramEnd"/>
    </w:p>
    <w:p>
      <w:pPr>
        <w:numPr>
          <w:ilvl w:val="0"/>
          <w:numId w:val="4"/>
        </w:numPr>
      </w:pPr>
      <w:r>
        <w:t>Open the Related tab, locate Case Comments, and select New.</w:t>
      </w:r>
    </w:p>
    <w:p>
      <w:pPr>
        <w:numPr>
          <w:ilvl w:val="0"/>
          <w:numId w:val="4"/>
        </w:numPr>
      </w:pPr>
      <w:r>
        <w:t>Enter a uniquely labeled internal test comment, leave Public unchecked, and save.</w:t>
      </w:r>
    </w:p>
    <w:p>
      <w:pPr>
        <w:numPr>
          <w:ilvl w:val="0"/>
          <w:numId w:val="4"/>
        </w:numPr>
      </w:pPr>
      <w:r>
        <w:t>Add a second internal comment at least one minute later.</w:t>
      </w:r>
    </w:p>
    <w:p>
      <w:pPr>
        <w:numPr>
          <w:ilvl w:val="0"/>
          <w:numId w:val="4"/>
        </w:numPr>
      </w:pPr>
      <w:r>
        <w:t>Confirm both comments display the posting user and Created Date/Time and appear in chronological order.</w:t>
      </w:r>
    </w:p>
    <w:p>
      <w:pPr>
        <w:numPr>
          <w:ilvl w:val="0"/>
          <w:numId w:val="4"/>
        </w:numPr>
      </w:pPr>
      <w:r>
        <w:t>If external visibility is in scope, add a separate approved test comment with Public checked and verify it through the approved external test channel.</w:t>
      </w:r>
    </w:p>
    <w:p>
      <w:pPr>
        <w:numPr>
          <w:ilvl w:val="0"/>
          <w:numId w:val="4"/>
        </w:numPr>
      </w:pPr>
      <w:r>
        <w:t>Record the Case number, rep, timestamps, expected visibility, actual visibility, and screenshots in the SCC-3655 test evidence.</w:t>
      </w:r>
    </w:p>
    <w:p>
      <w:r>
        <w:rPr>
          <w:b/>
        </w:rPr>
        <w:t>Runtime status: pending. Both GreatPlainsMerge and GreatPlainsUAT currently contain zero CaseComment records, so posting, author display, ordering, and internal/external visibility were not proven by this read-only review.</w:t>
      </w:r>
    </w:p>
    <w:p w14:paraId="4BB7B717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61BD9FDA" w14:textId="77777777" w:rsidR="0065291B" w:rsidRDefault="0065291B" w:rsidP="0065291B"/>
    <w:p w14:paraId="568999C9" w14:textId="420487C9" w:rsidR="0065291B" w:rsidRDefault="0065291B" w:rsidP="0065291B">
      <w:r w:rsidRPr="0065291B">
        <w:t>Technical Documentation</w:t>
      </w:r>
    </w:p>
    <w:p w14:paraId="4FE234F7" w14:textId="77777777" w:rsidR="0065291B" w:rsidRPr="0065291B" w:rsidRDefault="0065291B" w:rsidP="0065291B">
      <w:r w:rsidRPr="0065291B">
        <w:t>Libraries/Packages Used</w:t>
      </w:r>
    </w:p>
    <w:p w14:paraId="3416B9DA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lastRenderedPageBreak/>
        <w:t>Top of Form</w:t>
      </w:r>
    </w:p>
    <w:p w14:paraId="66E4BD08" w14:textId="77777777" w:rsidR="0065291B" w:rsidRPr="0065291B" w:rsidRDefault="0065291B" w:rsidP="0065291B">
      <w:r w:rsidRPr="0065291B">
        <w:t>None</w:t>
      </w:r>
    </w:p>
    <w:p w14:paraId="7034B7C4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317ACE91" w14:textId="77777777" w:rsidR="0065291B" w:rsidRPr="0065291B" w:rsidRDefault="0065291B" w:rsidP="0065291B">
      <w:r w:rsidRPr="0065291B">
        <w:t>APIs</w:t>
      </w:r>
    </w:p>
    <w:p w14:paraId="4F536DF6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4EAE55AD" w14:textId="77777777" w:rsidR="0065291B" w:rsidRPr="0065291B" w:rsidRDefault="0065291B" w:rsidP="0065291B">
      <w:r w:rsidRPr="0065291B">
        <w:t>None</w:t>
      </w:r>
    </w:p>
    <w:p w14:paraId="1119A97D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2087D982" w14:textId="77777777" w:rsidR="0065291B" w:rsidRPr="0065291B" w:rsidRDefault="0065291B" w:rsidP="0065291B">
      <w:r w:rsidRPr="0065291B">
        <w:t>Triggers or Automations</w:t>
      </w:r>
    </w:p>
    <w:p w14:paraId="16B01371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7BE686E7" w14:textId="77777777" w:rsidR="0065291B" w:rsidRPr="0065291B" w:rsidRDefault="0065291B" w:rsidP="0065291B">
      <w:r w:rsidRPr="0065291B">
        <w:t>None</w:t>
      </w:r>
    </w:p>
    <w:p w14:paraId="55D2363D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7C77B8C5" w14:textId="77777777" w:rsidR="0065291B" w:rsidRPr="0065291B" w:rsidRDefault="0065291B" w:rsidP="0065291B">
      <w:r w:rsidRPr="0065291B">
        <w:t>New or Updated Objects/Fields</w:t>
      </w:r>
    </w:p>
    <w:p w14:paraId="17F84C03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2B88DF0A" w14:textId="77777777" w:rsidR="0065291B" w:rsidRPr="0065291B" w:rsidRDefault="0065291B" w:rsidP="0065291B">
      <w:r w:rsidRPr="0065291B">
        <w:t>None. Standard CaseComment fields used: ParentId, CommentBody, IsPublished, CreatedDate, and CreatedById.</w:t>
      </w:r>
    </w:p>
    <w:p w14:paraId="3CE15534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2B8E8C2D" w14:textId="77777777" w:rsidR="0065291B" w:rsidRPr="0065291B" w:rsidRDefault="0065291B" w:rsidP="0065291B">
      <w:r w:rsidRPr="0065291B">
        <w:t>Components</w:t>
      </w:r>
    </w:p>
    <w:p w14:paraId="16A45D7C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3AA32E4C" w14:textId="77777777" w:rsidR="0065291B" w:rsidRPr="0065291B" w:rsidRDefault="0065291B" w:rsidP="0065291B">
      <w:r w:rsidRPr="0065291B">
        <w:t>Standard Case Comments related list (metadata name RelatedCommentsList); no custom component.</w:t>
      </w:r>
    </w:p>
    <w:p w14:paraId="2133E1B1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5E661319" w14:textId="77777777" w:rsidR="0065291B" w:rsidRPr="0065291B" w:rsidRDefault="0065291B" w:rsidP="0065291B">
      <w:r w:rsidRPr="0065291B">
        <w:t>Settings Modifications</w:t>
      </w:r>
    </w:p>
    <w:p w14:paraId="0CF79115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108594CB" w14:textId="77777777" w:rsidR="0065291B" w:rsidRPr="0065291B" w:rsidRDefault="0065291B" w:rsidP="0065291B">
      <w:r w:rsidRPr="0065291B">
        <w:t>None for SCC-3655. The required standard related list is already present on the verified Case layouts.</w:t>
      </w:r>
    </w:p>
    <w:p w14:paraId="6FA9F221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65BAD9A4" w14:textId="77777777" w:rsidR="0065291B" w:rsidRPr="0065291B" w:rsidRDefault="0065291B" w:rsidP="0065291B">
      <w:r w:rsidRPr="0065291B">
        <w:t>Error Logging</w:t>
      </w:r>
    </w:p>
    <w:p w14:paraId="4C3C59F2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42536BEF" w14:textId="77777777" w:rsidR="0065291B" w:rsidRPr="0065291B" w:rsidRDefault="0065291B" w:rsidP="0065291B">
      <w:r w:rsidRPr="0065291B">
        <w:t>None</w:t>
      </w:r>
    </w:p>
    <w:p w14:paraId="1560938F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35097F5C" w14:textId="77777777" w:rsidR="0065291B" w:rsidRPr="0065291B" w:rsidRDefault="0065291B" w:rsidP="0065291B">
      <w:r w:rsidRPr="0065291B">
        <w:t>Temporal Changes</w:t>
      </w:r>
    </w:p>
    <w:p w14:paraId="4867BEEB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Top of Form</w:t>
      </w:r>
    </w:p>
    <w:p w14:paraId="4F1416AF" w14:textId="77777777" w:rsidR="0065291B" w:rsidRPr="0065291B" w:rsidRDefault="0065291B" w:rsidP="0065291B">
      <w:r w:rsidRPr="0065291B">
        <w:t>None</w:t>
      </w:r>
    </w:p>
    <w:p w14:paraId="50B72532" w14:textId="77777777" w:rsidR="0065291B" w:rsidRPr="0065291B" w:rsidRDefault="0065291B" w:rsidP="0065291B">
      <w:pPr>
        <w:rPr>
          <w:vanish/>
        </w:rPr>
      </w:pPr>
      <w:r w:rsidRPr="0065291B">
        <w:rPr>
          <w:vanish/>
        </w:rPr>
        <w:t>Bottom of Form</w:t>
      </w:r>
    </w:p>
    <w:p w14:paraId="210A48B2" w14:textId="77777777" w:rsidR="0065291B" w:rsidRPr="0065291B" w:rsidRDefault="0065291B" w:rsidP="0065291B"/>
    <w:p w14:paraId="271FB225" w14:textId="4F868FB2" w:rsidR="0065291B" w:rsidRPr="0065291B" w:rsidRDefault="0065291B" w:rsidP="0065291B"/>
    <w:p w14:paraId="04DD470B" w14:textId="77777777" w:rsidR="009C140A" w:rsidRDefault="009C140A"/>
    <w:sectPr w:rsidR="009C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A46"/>
    <w:multiLevelType w:val="multilevel"/>
    <w:tmpl w:val="219E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948C7"/>
    <w:multiLevelType w:val="multilevel"/>
    <w:tmpl w:val="634A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723139925">
    <w:abstractNumId w:val="1"/>
  </w:num>
  <w:num w:numId="2" w16cid:durableId="968977520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1B"/>
    <w:rsid w:val="00010674"/>
    <w:rsid w:val="00470D92"/>
    <w:rsid w:val="0065291B"/>
    <w:rsid w:val="009C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8A1C"/>
  <w15:chartTrackingRefBased/>
  <w15:docId w15:val="{5BCF88EE-90A4-46E9-A583-EF781B16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9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9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1387</Characters>
  <Application>Microsoft Office Word</Application>
  <DocSecurity>0</DocSecurity>
  <Lines>198</Lines>
  <Paragraphs>108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SCC-3655 Case Comments - Internal</dc:title>
  <dc:subject>Completed deployment disposition, UAT steps, and technical documentation</dc:subject>
  <dc:creator>David Okolo</dc:creator>
  <cp:keywords>Salesforce, SCC-3655, Case Comments, GreatPlainsMerge, GreatPlainsUAT</cp:keywords>
  <dc:description/>
  <cp:lastModifiedBy>David Okolo</cp:lastModifiedBy>
  <cp:revision>1</cp:revision>
  <dcterms:created xsi:type="dcterms:W3CDTF">2026-08-25T22:27:00Z</dcterms:created>
  <dcterms:modified xsi:type="dcterms:W3CDTF">2026-08-25T22:30:00Z</dcterms:modified>
</cp:coreProperties>
</file>