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0B6C9" w14:textId="77777777" w:rsidR="000E0D34" w:rsidRDefault="000E0D34" w:rsidP="000E0D34"/>
    <w:p w14:paraId="19B41163" w14:textId="77777777" w:rsidR="00E16810" w:rsidRDefault="00E16810" w:rsidP="000E0D34">
      <w:pPr>
        <w:rPr>
          <w:b/>
        </w:rPr>
      </w:pPr>
    </w:p>
    <w:p w14:paraId="2CDC7302" w14:textId="77777777" w:rsidR="00E16810" w:rsidRDefault="00E16810" w:rsidP="000E0D34">
      <w:pPr>
        <w:rPr>
          <w:b/>
        </w:rPr>
      </w:pPr>
    </w:p>
    <w:p w14:paraId="25832863" w14:textId="77777777" w:rsidR="00E16810" w:rsidRDefault="00E16810" w:rsidP="000E0D34">
      <w:pPr>
        <w:rPr>
          <w:b/>
        </w:rPr>
      </w:pPr>
    </w:p>
    <w:p w14:paraId="2E7FE683" w14:textId="0A59A1C1" w:rsidR="00E16810" w:rsidRDefault="008B35FD" w:rsidP="008B35FD">
      <w:pPr>
        <w:pStyle w:val="Heading1"/>
      </w:pPr>
      <w:r>
        <w:t>Cybersecurity</w:t>
      </w:r>
      <w:r w:rsidR="002E26F3">
        <w:t xml:space="preserve"> Project</w:t>
      </w:r>
      <w:r w:rsidR="00E16810">
        <w:t xml:space="preserve"> </w:t>
      </w:r>
    </w:p>
    <w:p w14:paraId="51D29DBE" w14:textId="688B7A3D" w:rsidR="008B35FD" w:rsidRDefault="008B35FD" w:rsidP="008B35FD">
      <w:pPr>
        <w:pStyle w:val="Heading1"/>
      </w:pPr>
      <w:r>
        <w:t xml:space="preserve">Project Finalisation retrospective report </w:t>
      </w:r>
    </w:p>
    <w:p w14:paraId="60D12057" w14:textId="77777777" w:rsidR="008B35FD" w:rsidRPr="008B35FD" w:rsidRDefault="008B35FD" w:rsidP="008B35FD"/>
    <w:p w14:paraId="194953E4" w14:textId="77777777" w:rsidR="00E16810" w:rsidRDefault="00E16810" w:rsidP="000E0D34">
      <w:pPr>
        <w:rPr>
          <w:b/>
        </w:rPr>
      </w:pPr>
    </w:p>
    <w:p w14:paraId="2F861018" w14:textId="77777777" w:rsidR="00E16810" w:rsidRDefault="00E16810" w:rsidP="000E0D34">
      <w:pPr>
        <w:rPr>
          <w:b/>
        </w:rPr>
      </w:pPr>
    </w:p>
    <w:p w14:paraId="19A99730" w14:textId="77777777" w:rsidR="00E16810" w:rsidRDefault="00E16810" w:rsidP="000E0D34">
      <w:pPr>
        <w:rPr>
          <w:b/>
        </w:rPr>
      </w:pPr>
    </w:p>
    <w:p w14:paraId="57227A9C" w14:textId="77777777" w:rsidR="00E16810" w:rsidRDefault="00E16810" w:rsidP="000E0D34">
      <w:pPr>
        <w:rPr>
          <w:b/>
        </w:rPr>
      </w:pPr>
    </w:p>
    <w:p w14:paraId="3D2EBBB5" w14:textId="77777777" w:rsidR="00E16810" w:rsidRDefault="00E16810" w:rsidP="000E0D34">
      <w:pPr>
        <w:rPr>
          <w:b/>
        </w:rPr>
      </w:pPr>
    </w:p>
    <w:p w14:paraId="416F9AB3" w14:textId="77777777" w:rsidR="00E16810" w:rsidRDefault="00E16810" w:rsidP="000E0D34">
      <w:pPr>
        <w:rPr>
          <w:b/>
        </w:rPr>
      </w:pPr>
    </w:p>
    <w:p w14:paraId="798D9DCB" w14:textId="77777777" w:rsidR="00E16810" w:rsidRDefault="00E16810" w:rsidP="000E0D34">
      <w:pPr>
        <w:rPr>
          <w:b/>
        </w:rPr>
      </w:pPr>
    </w:p>
    <w:p w14:paraId="2C53AC28" w14:textId="3EDF0CB3" w:rsidR="00E16810" w:rsidRDefault="00E16810" w:rsidP="000E0D34">
      <w:pPr>
        <w:rPr>
          <w:b/>
        </w:rPr>
      </w:pPr>
    </w:p>
    <w:p w14:paraId="0DF70D37" w14:textId="48B3D467" w:rsidR="00E16810" w:rsidRDefault="00E16810" w:rsidP="000E0D34">
      <w:pPr>
        <w:rPr>
          <w:b/>
        </w:rPr>
      </w:pPr>
    </w:p>
    <w:p w14:paraId="35E85F04" w14:textId="77777777" w:rsidR="00E16810" w:rsidRDefault="00E16810" w:rsidP="000E0D34">
      <w:pPr>
        <w:rPr>
          <w:b/>
        </w:rPr>
      </w:pPr>
    </w:p>
    <w:p w14:paraId="179E46E4" w14:textId="77777777" w:rsidR="00E16810" w:rsidRDefault="00E16810" w:rsidP="000E0D34">
      <w:pPr>
        <w:rPr>
          <w:b/>
        </w:rPr>
      </w:pPr>
    </w:p>
    <w:p w14:paraId="0136FDCA" w14:textId="77777777" w:rsidR="00E16810" w:rsidRDefault="00E16810" w:rsidP="000E0D34">
      <w:pPr>
        <w:rPr>
          <w:b/>
        </w:rPr>
      </w:pPr>
    </w:p>
    <w:p w14:paraId="63A87F5D" w14:textId="4C12D072" w:rsidR="000E0D34" w:rsidRPr="002E26F3" w:rsidRDefault="000E0D34" w:rsidP="000E0D34">
      <w:pPr>
        <w:rPr>
          <w:b/>
        </w:rPr>
      </w:pPr>
    </w:p>
    <w:p w14:paraId="522B0161" w14:textId="77777777" w:rsidR="000E0D34" w:rsidRDefault="000E0D34" w:rsidP="000E0D34"/>
    <w:p w14:paraId="665C706D" w14:textId="77777777" w:rsidR="000E0D34" w:rsidRDefault="000E0D34" w:rsidP="000E0D34"/>
    <w:p w14:paraId="6DFA8741" w14:textId="77777777" w:rsidR="000E0D34" w:rsidRDefault="000E0D34" w:rsidP="000E0D34"/>
    <w:p w14:paraId="3F23B70F" w14:textId="77777777" w:rsidR="000E0D34" w:rsidRDefault="000E0D34" w:rsidP="000E0D34"/>
    <w:p w14:paraId="58328A66" w14:textId="77777777" w:rsidR="000E0D34" w:rsidRDefault="000E0D34" w:rsidP="000E0D34"/>
    <w:p w14:paraId="25F43DA1" w14:textId="77777777" w:rsidR="000E0D34" w:rsidRDefault="000E0D34" w:rsidP="000E0D34"/>
    <w:p w14:paraId="25ED0369" w14:textId="77777777" w:rsidR="000E0D34" w:rsidRPr="000E0D34" w:rsidRDefault="000E0D34" w:rsidP="000E0D34">
      <w:pPr>
        <w:rPr>
          <w:b/>
        </w:rPr>
      </w:pPr>
      <w:r w:rsidRPr="000E0D34">
        <w:rPr>
          <w:b/>
        </w:rPr>
        <w:t>For further information:</w:t>
      </w:r>
    </w:p>
    <w:p w14:paraId="10A89649" w14:textId="12F296BE" w:rsidR="000E0D34" w:rsidRDefault="006D4218" w:rsidP="000E0D34">
      <w:r>
        <w:t>Steve Gale</w:t>
      </w:r>
    </w:p>
    <w:p w14:paraId="2E9A1868" w14:textId="2AAD9ADB" w:rsidR="000E0D34" w:rsidRDefault="006D4218" w:rsidP="000E0D34">
      <w:r>
        <w:t xml:space="preserve">Business and </w:t>
      </w:r>
      <w:r w:rsidR="000E0D34">
        <w:t xml:space="preserve">ICT </w:t>
      </w:r>
    </w:p>
    <w:p w14:paraId="68A715DC" w14:textId="310703B9" w:rsidR="000E0D34" w:rsidRDefault="000E0D34" w:rsidP="000E0D34">
      <w:r>
        <w:t xml:space="preserve">Email: </w:t>
      </w:r>
      <w:hyperlink r:id="rId8" w:history="1">
        <w:r w:rsidRPr="000E0D34">
          <w:rPr>
            <w:rStyle w:val="Hyperlink"/>
          </w:rPr>
          <w:t>sgale@gordontafe.edu.au</w:t>
        </w:r>
      </w:hyperlink>
      <w:r>
        <w:t xml:space="preserve">, </w:t>
      </w:r>
    </w:p>
    <w:p w14:paraId="6CFE8F15" w14:textId="77777777" w:rsidR="000E0D34" w:rsidRDefault="000E0D34" w:rsidP="000E0D34"/>
    <w:p w14:paraId="611F746A" w14:textId="77777777" w:rsidR="002F70E3" w:rsidRDefault="000E0D34" w:rsidP="00A75CAA">
      <w:r>
        <w:br w:type="page"/>
      </w:r>
    </w:p>
    <w:p w14:paraId="6060EBBD" w14:textId="49553204" w:rsidR="00FD3C6E" w:rsidRDefault="0097741A" w:rsidP="00BA3367">
      <w:pPr>
        <w:pStyle w:val="Heading1"/>
      </w:pPr>
      <w:r>
        <w:lastRenderedPageBreak/>
        <w:t>Guide</w:t>
      </w:r>
    </w:p>
    <w:p w14:paraId="7CE4809B" w14:textId="3B23A70A" w:rsidR="00FD3C6E" w:rsidRDefault="0097741A" w:rsidP="00BA3367">
      <w:pPr>
        <w:pStyle w:val="Heading2"/>
      </w:pPr>
      <w:r>
        <w:t xml:space="preserve">Monthly Project tracking meetings </w:t>
      </w:r>
    </w:p>
    <w:p w14:paraId="67452AF1" w14:textId="591972B0" w:rsidR="0097741A" w:rsidRDefault="0097741A" w:rsidP="00FD3C6E">
      <w:r>
        <w:t xml:space="preserve">Refer to Trello and </w:t>
      </w:r>
      <w:r w:rsidRPr="00D8579B">
        <w:rPr>
          <w:b/>
        </w:rPr>
        <w:t>Gant Chart</w:t>
      </w:r>
    </w:p>
    <w:p w14:paraId="1D952E51" w14:textId="6F007F10" w:rsidR="00EF017A" w:rsidRDefault="0097741A" w:rsidP="00FD3C6E">
      <w:r>
        <w:t>Meeting 15</w:t>
      </w:r>
      <w:r w:rsidR="00FD3C6E">
        <w:t xml:space="preserve"> min</w:t>
      </w:r>
      <w:r w:rsidR="001B74C4">
        <w:t>ute</w:t>
      </w:r>
      <w:r w:rsidR="00FD3C6E">
        <w:t xml:space="preserve">s </w:t>
      </w:r>
    </w:p>
    <w:p w14:paraId="5FF3B4D5" w14:textId="70D3051F" w:rsidR="006516A5" w:rsidRDefault="006516A5" w:rsidP="006516A5">
      <w:pPr>
        <w:pStyle w:val="ListParagraph"/>
        <w:numPr>
          <w:ilvl w:val="0"/>
          <w:numId w:val="5"/>
        </w:numPr>
      </w:pPr>
      <w:r>
        <w:t>r</w:t>
      </w:r>
      <w:r w:rsidR="001B74C4">
        <w:t>eferring to T</w:t>
      </w:r>
      <w:r>
        <w:t>rello board</w:t>
      </w:r>
      <w:r w:rsidR="0097741A">
        <w:t xml:space="preserve"> and Gant chart</w:t>
      </w:r>
    </w:p>
    <w:p w14:paraId="18BDAB90" w14:textId="795EB843" w:rsidR="00FD3C6E" w:rsidRDefault="0097741A" w:rsidP="00BA3367">
      <w:pPr>
        <w:pStyle w:val="ListParagraph"/>
        <w:numPr>
          <w:ilvl w:val="0"/>
          <w:numId w:val="5"/>
        </w:numPr>
      </w:pPr>
      <w:r>
        <w:t>Monitor progress and track</w:t>
      </w:r>
      <w:r w:rsidR="00FD3C6E">
        <w:t>:</w:t>
      </w:r>
    </w:p>
    <w:p w14:paraId="1080019E" w14:textId="2B690A82" w:rsidR="0097741A" w:rsidRDefault="0097741A" w:rsidP="00BA3367">
      <w:pPr>
        <w:pStyle w:val="ListParagraph"/>
        <w:numPr>
          <w:ilvl w:val="1"/>
          <w:numId w:val="5"/>
        </w:numPr>
      </w:pPr>
      <w:r>
        <w:t>Procurement</w:t>
      </w:r>
    </w:p>
    <w:p w14:paraId="77C4D4E5" w14:textId="50697A97" w:rsidR="0097741A" w:rsidRDefault="0097741A" w:rsidP="00BA3367">
      <w:pPr>
        <w:pStyle w:val="ListParagraph"/>
        <w:numPr>
          <w:ilvl w:val="1"/>
          <w:numId w:val="5"/>
        </w:numPr>
      </w:pPr>
      <w:r>
        <w:t>Project progress to timelines</w:t>
      </w:r>
    </w:p>
    <w:p w14:paraId="7990DD7A" w14:textId="782D4086" w:rsidR="0097741A" w:rsidRDefault="0097741A" w:rsidP="00BA3367">
      <w:pPr>
        <w:pStyle w:val="ListParagraph"/>
        <w:numPr>
          <w:ilvl w:val="1"/>
          <w:numId w:val="5"/>
        </w:numPr>
      </w:pPr>
      <w:r>
        <w:t>Identify and document variations</w:t>
      </w:r>
    </w:p>
    <w:p w14:paraId="7B1144FE" w14:textId="767D3A19" w:rsidR="0097741A" w:rsidRDefault="0097741A" w:rsidP="00BA3367">
      <w:pPr>
        <w:pStyle w:val="ListParagraph"/>
        <w:numPr>
          <w:ilvl w:val="1"/>
          <w:numId w:val="5"/>
        </w:numPr>
      </w:pPr>
      <w:r>
        <w:t>Monitor risks – update risk register</w:t>
      </w:r>
    </w:p>
    <w:p w14:paraId="62239C18" w14:textId="3DD9556F" w:rsidR="00FD3C6E" w:rsidRDefault="0097741A" w:rsidP="0097741A">
      <w:pPr>
        <w:pStyle w:val="ListParagraph"/>
        <w:numPr>
          <w:ilvl w:val="1"/>
          <w:numId w:val="5"/>
        </w:numPr>
      </w:pPr>
      <w:r w:rsidRPr="0097741A">
        <w:t xml:space="preserve">Quality - Verify Prototype </w:t>
      </w:r>
      <w:r>
        <w:t xml:space="preserve">is </w:t>
      </w:r>
      <w:r w:rsidRPr="0097741A">
        <w:t xml:space="preserve">meeting project technical requirements </w:t>
      </w:r>
      <w:r>
        <w:t xml:space="preserve"> </w:t>
      </w:r>
    </w:p>
    <w:p w14:paraId="4B3F3AB6" w14:textId="541A5E59" w:rsidR="00105DFD" w:rsidRDefault="0097741A" w:rsidP="00105DFD">
      <w:pPr>
        <w:pStyle w:val="ListParagraph"/>
        <w:numPr>
          <w:ilvl w:val="1"/>
          <w:numId w:val="5"/>
        </w:numPr>
      </w:pPr>
      <w:r>
        <w:t>Budget progress relative to projections</w:t>
      </w:r>
    </w:p>
    <w:p w14:paraId="1F15F33D" w14:textId="3C7488F6" w:rsidR="00FD3C6E" w:rsidRDefault="0097741A" w:rsidP="00BA3367">
      <w:pPr>
        <w:pStyle w:val="ListParagraph"/>
        <w:numPr>
          <w:ilvl w:val="1"/>
          <w:numId w:val="5"/>
        </w:numPr>
      </w:pPr>
      <w:r>
        <w:t>Critical path analysis</w:t>
      </w:r>
    </w:p>
    <w:p w14:paraId="53E12201" w14:textId="58E92251" w:rsidR="00FD3C6E" w:rsidRDefault="00077F04" w:rsidP="00BA3367">
      <w:pPr>
        <w:pStyle w:val="ListParagraph"/>
        <w:numPr>
          <w:ilvl w:val="0"/>
          <w:numId w:val="5"/>
        </w:numPr>
      </w:pPr>
      <w:r>
        <w:t>Meeting minutes</w:t>
      </w:r>
    </w:p>
    <w:p w14:paraId="27A30984" w14:textId="4D9B62A1" w:rsidR="00D231F9" w:rsidRDefault="00077F04" w:rsidP="00BA3367">
      <w:pPr>
        <w:pStyle w:val="ListParagraph"/>
        <w:numPr>
          <w:ilvl w:val="0"/>
          <w:numId w:val="5"/>
        </w:numPr>
      </w:pPr>
      <w:r>
        <w:t>Documentation</w:t>
      </w:r>
    </w:p>
    <w:p w14:paraId="2EB4E911" w14:textId="77777777" w:rsidR="00BA3367" w:rsidRDefault="00BA3367" w:rsidP="00FD3C6E"/>
    <w:p w14:paraId="59D91621" w14:textId="6F2FDE3C" w:rsidR="00225E10" w:rsidRDefault="00225E10" w:rsidP="00FD3C6E"/>
    <w:p w14:paraId="06963E55" w14:textId="49D7ACA7" w:rsidR="00225E10" w:rsidRDefault="00077F04" w:rsidP="00225E10">
      <w:pPr>
        <w:pStyle w:val="Heading2"/>
      </w:pPr>
      <w:r>
        <w:t>Procurement progress and tracking</w:t>
      </w:r>
    </w:p>
    <w:p w14:paraId="2C62AE02" w14:textId="29850829" w:rsidR="008A454B" w:rsidRDefault="00202B29" w:rsidP="008A454B">
      <w:pPr>
        <w:pStyle w:val="ListParagraph"/>
        <w:numPr>
          <w:ilvl w:val="0"/>
          <w:numId w:val="8"/>
        </w:numPr>
      </w:pPr>
      <w:r>
        <w:t>N/A</w:t>
      </w:r>
    </w:p>
    <w:p w14:paraId="4074FB80" w14:textId="1945A488" w:rsidR="001C2692" w:rsidRDefault="00D231F9" w:rsidP="001C2692">
      <w:pPr>
        <w:pStyle w:val="Heading2"/>
      </w:pPr>
      <w:r>
        <w:t>P</w:t>
      </w:r>
      <w:r w:rsidR="00077F04">
        <w:t>roject progress to timelines</w:t>
      </w:r>
    </w:p>
    <w:p w14:paraId="07974A23" w14:textId="77777777" w:rsidR="00202B29" w:rsidRDefault="00202B29" w:rsidP="008A454B">
      <w:pPr>
        <w:pStyle w:val="ListParagraph"/>
        <w:numPr>
          <w:ilvl w:val="0"/>
          <w:numId w:val="8"/>
        </w:numPr>
      </w:pPr>
      <w:r>
        <w:rPr>
          <w:noProof/>
        </w:rPr>
        <w:drawing>
          <wp:inline distT="0" distB="0" distL="0" distR="0" wp14:anchorId="5997BE04" wp14:editId="5B8D8F47">
            <wp:extent cx="3294950" cy="2622430"/>
            <wp:effectExtent l="0" t="0" r="1270" b="6985"/>
            <wp:docPr id="1794450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450749" name=""/>
                    <pic:cNvPicPr/>
                  </pic:nvPicPr>
                  <pic:blipFill rotWithShape="1">
                    <a:blip r:embed="rId9"/>
                    <a:srcRect t="12637" r="35815" b="5625"/>
                    <a:stretch/>
                  </pic:blipFill>
                  <pic:spPr bwMode="auto">
                    <a:xfrm>
                      <a:off x="0" y="0"/>
                      <a:ext cx="3304893" cy="2630343"/>
                    </a:xfrm>
                    <a:prstGeom prst="rect">
                      <a:avLst/>
                    </a:prstGeom>
                    <a:ln>
                      <a:noFill/>
                    </a:ln>
                    <a:extLst>
                      <a:ext uri="{53640926-AAD7-44D8-BBD7-CCE9431645EC}">
                        <a14:shadowObscured xmlns:a14="http://schemas.microsoft.com/office/drawing/2010/main"/>
                      </a:ext>
                    </a:extLst>
                  </pic:spPr>
                </pic:pic>
              </a:graphicData>
            </a:graphic>
          </wp:inline>
        </w:drawing>
      </w:r>
    </w:p>
    <w:p w14:paraId="145B0194" w14:textId="5AEAC421" w:rsidR="008A454B" w:rsidRDefault="00082B2C" w:rsidP="008A454B">
      <w:pPr>
        <w:pStyle w:val="ListParagraph"/>
        <w:numPr>
          <w:ilvl w:val="0"/>
          <w:numId w:val="8"/>
        </w:numPr>
      </w:pPr>
      <w:r>
        <w:t>The project is on time to finish, as all that is left to do is finish the documentation. All configuration and testing is complete</w:t>
      </w:r>
      <w:r w:rsidR="00F308A5">
        <w:t xml:space="preserve">. </w:t>
      </w:r>
    </w:p>
    <w:p w14:paraId="1FC5B805" w14:textId="3828969C" w:rsidR="00077F04" w:rsidRDefault="00077F04" w:rsidP="00077F04"/>
    <w:p w14:paraId="5CED2FF7" w14:textId="53F56BDC" w:rsidR="00077F04" w:rsidRDefault="00077F04" w:rsidP="00077F04">
      <w:pPr>
        <w:pStyle w:val="Heading2"/>
      </w:pPr>
      <w:r w:rsidRPr="00077F04">
        <w:t>Identify and document variations</w:t>
      </w:r>
    </w:p>
    <w:p w14:paraId="0937B0B1" w14:textId="51BC344C" w:rsidR="008A454B" w:rsidRDefault="00C42925" w:rsidP="008A454B">
      <w:pPr>
        <w:pStyle w:val="ListParagraph"/>
        <w:numPr>
          <w:ilvl w:val="0"/>
          <w:numId w:val="9"/>
        </w:numPr>
      </w:pPr>
      <w:r>
        <w:t>DOS attacks for testing DMZ</w:t>
      </w:r>
    </w:p>
    <w:p w14:paraId="79874EE6" w14:textId="089AACC1" w:rsidR="00C42925" w:rsidRPr="008A454B" w:rsidRDefault="008E1654" w:rsidP="008A454B">
      <w:pPr>
        <w:pStyle w:val="ListParagraph"/>
        <w:numPr>
          <w:ilvl w:val="0"/>
          <w:numId w:val="9"/>
        </w:numPr>
      </w:pPr>
      <w:r>
        <w:t>Could not install GVM</w:t>
      </w:r>
    </w:p>
    <w:p w14:paraId="64172C24" w14:textId="11128EE3" w:rsidR="00077F04" w:rsidRDefault="00077F04" w:rsidP="00FB3EAD">
      <w:pPr>
        <w:pStyle w:val="Heading3"/>
      </w:pPr>
    </w:p>
    <w:p w14:paraId="775234B4" w14:textId="65F822B1" w:rsidR="00077F04" w:rsidRDefault="00077F04" w:rsidP="00077F04">
      <w:pPr>
        <w:rPr>
          <w:rFonts w:eastAsiaTheme="majorEastAsia" w:cstheme="majorBidi"/>
          <w:b/>
          <w:bCs/>
          <w:color w:val="4F81BD" w:themeColor="accent1"/>
          <w:sz w:val="28"/>
          <w:szCs w:val="26"/>
        </w:rPr>
      </w:pPr>
      <w:r w:rsidRPr="00077F04">
        <w:rPr>
          <w:rFonts w:eastAsiaTheme="majorEastAsia" w:cstheme="majorBidi"/>
          <w:b/>
          <w:bCs/>
          <w:color w:val="4F81BD" w:themeColor="accent1"/>
          <w:sz w:val="28"/>
          <w:szCs w:val="26"/>
        </w:rPr>
        <w:t>Monitor risks – update risk register</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519"/>
        <w:gridCol w:w="1073"/>
        <w:gridCol w:w="1212"/>
        <w:gridCol w:w="1142"/>
        <w:gridCol w:w="667"/>
        <w:gridCol w:w="787"/>
        <w:gridCol w:w="1211"/>
        <w:gridCol w:w="1453"/>
        <w:gridCol w:w="952"/>
      </w:tblGrid>
      <w:tr w:rsidR="00F45715" w14:paraId="7A6C0685" w14:textId="77777777" w:rsidTr="00C42925">
        <w:trPr>
          <w:cantSplit/>
          <w:tblHeader/>
        </w:trPr>
        <w:tc>
          <w:tcPr>
            <w:tcW w:w="288" w:type="pct"/>
            <w:tcBorders>
              <w:top w:val="single" w:sz="12" w:space="0" w:color="auto"/>
              <w:bottom w:val="single" w:sz="12" w:space="0" w:color="auto"/>
            </w:tcBorders>
            <w:shd w:val="clear" w:color="auto" w:fill="D9D9D9"/>
          </w:tcPr>
          <w:p w14:paraId="674FAA91" w14:textId="77777777" w:rsidR="00777F75" w:rsidRDefault="00777F75" w:rsidP="00BF512A">
            <w:pPr>
              <w:pStyle w:val="TableRowHeading"/>
            </w:pPr>
            <w:r>
              <w:t>Id</w:t>
            </w:r>
          </w:p>
        </w:tc>
        <w:tc>
          <w:tcPr>
            <w:tcW w:w="595" w:type="pct"/>
            <w:tcBorders>
              <w:top w:val="single" w:sz="12" w:space="0" w:color="auto"/>
              <w:bottom w:val="single" w:sz="12" w:space="0" w:color="auto"/>
            </w:tcBorders>
            <w:shd w:val="clear" w:color="auto" w:fill="D9D9D9"/>
          </w:tcPr>
          <w:p w14:paraId="764F5A8F" w14:textId="77777777" w:rsidR="00777F75" w:rsidRDefault="00777F75" w:rsidP="00BF512A">
            <w:pPr>
              <w:pStyle w:val="TableRowHeading"/>
            </w:pPr>
            <w:r>
              <w:t xml:space="preserve">Description of Risk </w:t>
            </w:r>
          </w:p>
        </w:tc>
        <w:tc>
          <w:tcPr>
            <w:tcW w:w="672" w:type="pct"/>
            <w:tcBorders>
              <w:top w:val="single" w:sz="12" w:space="0" w:color="auto"/>
              <w:bottom w:val="single" w:sz="12" w:space="0" w:color="auto"/>
            </w:tcBorders>
            <w:shd w:val="clear" w:color="auto" w:fill="D9D9D9"/>
          </w:tcPr>
          <w:p w14:paraId="5D5210A4" w14:textId="77777777" w:rsidR="00777F75" w:rsidRDefault="00777F75" w:rsidP="00BF512A">
            <w:pPr>
              <w:pStyle w:val="TableRowHeading"/>
            </w:pPr>
            <w:r>
              <w:t>Impact or consequence</w:t>
            </w:r>
          </w:p>
        </w:tc>
        <w:tc>
          <w:tcPr>
            <w:tcW w:w="633" w:type="pct"/>
            <w:tcBorders>
              <w:top w:val="single" w:sz="12" w:space="0" w:color="auto"/>
              <w:bottom w:val="single" w:sz="12" w:space="0" w:color="auto"/>
            </w:tcBorders>
            <w:shd w:val="clear" w:color="auto" w:fill="D9D9D9"/>
          </w:tcPr>
          <w:p w14:paraId="3055449D" w14:textId="77777777" w:rsidR="00777F75" w:rsidRDefault="00777F75" w:rsidP="00BF512A">
            <w:pPr>
              <w:pStyle w:val="TableRowHeading"/>
            </w:pPr>
            <w:r>
              <w:t>Likelihood/ Seriousness</w:t>
            </w:r>
          </w:p>
        </w:tc>
        <w:tc>
          <w:tcPr>
            <w:tcW w:w="370" w:type="pct"/>
            <w:tcBorders>
              <w:top w:val="single" w:sz="12" w:space="0" w:color="auto"/>
              <w:bottom w:val="single" w:sz="12" w:space="0" w:color="auto"/>
            </w:tcBorders>
            <w:shd w:val="clear" w:color="auto" w:fill="D9D9D9"/>
          </w:tcPr>
          <w:p w14:paraId="5235F720" w14:textId="77777777" w:rsidR="00777F75" w:rsidRDefault="00777F75" w:rsidP="00BF512A">
            <w:pPr>
              <w:pStyle w:val="TableRowHeading"/>
            </w:pPr>
            <w:r>
              <w:t>Grade</w:t>
            </w:r>
          </w:p>
        </w:tc>
        <w:tc>
          <w:tcPr>
            <w:tcW w:w="436" w:type="pct"/>
            <w:tcBorders>
              <w:top w:val="single" w:sz="12" w:space="0" w:color="auto"/>
              <w:bottom w:val="single" w:sz="12" w:space="0" w:color="auto"/>
            </w:tcBorders>
            <w:shd w:val="clear" w:color="auto" w:fill="D9D9D9"/>
          </w:tcPr>
          <w:p w14:paraId="7B567A63" w14:textId="77777777" w:rsidR="00777F75" w:rsidRDefault="00777F75" w:rsidP="00BF512A">
            <w:pPr>
              <w:pStyle w:val="TableRowHeading"/>
            </w:pPr>
            <w:r>
              <w:t>Change</w:t>
            </w:r>
          </w:p>
        </w:tc>
        <w:tc>
          <w:tcPr>
            <w:tcW w:w="672" w:type="pct"/>
            <w:tcBorders>
              <w:top w:val="single" w:sz="12" w:space="0" w:color="auto"/>
              <w:bottom w:val="single" w:sz="12" w:space="0" w:color="auto"/>
            </w:tcBorders>
            <w:shd w:val="clear" w:color="auto" w:fill="D9D9D9"/>
          </w:tcPr>
          <w:p w14:paraId="3FA21A28" w14:textId="77777777" w:rsidR="00777F75" w:rsidRDefault="00777F75" w:rsidP="00BF512A">
            <w:pPr>
              <w:pStyle w:val="TableRowHeading"/>
            </w:pPr>
            <w:r>
              <w:t xml:space="preserve">Mitigation Actions </w:t>
            </w:r>
            <w:r>
              <w:br/>
              <w:t>(Preventative or Contingency)</w:t>
            </w:r>
          </w:p>
        </w:tc>
        <w:tc>
          <w:tcPr>
            <w:tcW w:w="806" w:type="pct"/>
            <w:tcBorders>
              <w:top w:val="single" w:sz="12" w:space="0" w:color="auto"/>
              <w:bottom w:val="single" w:sz="12" w:space="0" w:color="auto"/>
            </w:tcBorders>
            <w:shd w:val="clear" w:color="auto" w:fill="D9D9D9"/>
          </w:tcPr>
          <w:p w14:paraId="48D2437A" w14:textId="77777777" w:rsidR="00777F75" w:rsidRDefault="00777F75" w:rsidP="00BF512A">
            <w:pPr>
              <w:pStyle w:val="TableRowHeading"/>
            </w:pPr>
            <w:r>
              <w:t>Individual/Group Responsible for Mitigation Action</w:t>
            </w:r>
          </w:p>
        </w:tc>
        <w:tc>
          <w:tcPr>
            <w:tcW w:w="528" w:type="pct"/>
            <w:tcBorders>
              <w:top w:val="single" w:sz="12" w:space="0" w:color="auto"/>
              <w:bottom w:val="single" w:sz="12" w:space="0" w:color="auto"/>
            </w:tcBorders>
            <w:shd w:val="clear" w:color="auto" w:fill="D9D9D9"/>
          </w:tcPr>
          <w:p w14:paraId="45737C15" w14:textId="77777777" w:rsidR="00777F75" w:rsidRDefault="00777F75" w:rsidP="00BF512A">
            <w:pPr>
              <w:pStyle w:val="TableRowHeading"/>
            </w:pPr>
            <w:r>
              <w:t>Timeline for Mitigation Action</w:t>
            </w:r>
          </w:p>
        </w:tc>
      </w:tr>
      <w:tr w:rsidR="00C42925" w14:paraId="1DD9F4A7" w14:textId="77777777" w:rsidTr="00C42925">
        <w:trPr>
          <w:cantSplit/>
          <w:trHeight w:val="657"/>
          <w:tblHeader/>
        </w:trPr>
        <w:tc>
          <w:tcPr>
            <w:tcW w:w="288" w:type="pct"/>
            <w:tcBorders>
              <w:top w:val="single" w:sz="12" w:space="0" w:color="auto"/>
            </w:tcBorders>
          </w:tcPr>
          <w:p w14:paraId="1D4314CE" w14:textId="570DD742" w:rsidR="00C42925" w:rsidRDefault="00C42925" w:rsidP="00C42925">
            <w:pPr>
              <w:pStyle w:val="TableText"/>
            </w:pPr>
            <w:r w:rsidRPr="006C33D2">
              <w:rPr>
                <w:strike/>
                <w:color w:val="548DD4" w:themeColor="text2" w:themeTint="99"/>
              </w:rPr>
              <w:t>CP1</w:t>
            </w:r>
          </w:p>
        </w:tc>
        <w:tc>
          <w:tcPr>
            <w:tcW w:w="595" w:type="pct"/>
            <w:tcBorders>
              <w:top w:val="single" w:sz="12" w:space="0" w:color="auto"/>
            </w:tcBorders>
          </w:tcPr>
          <w:p w14:paraId="3181D94F" w14:textId="4CD09EB3" w:rsidR="00C42925" w:rsidRPr="00213CEB" w:rsidRDefault="00C42925" w:rsidP="00C42925">
            <w:pPr>
              <w:pStyle w:val="TableText"/>
              <w:rPr>
                <w:rStyle w:val="InstructionText"/>
              </w:rPr>
            </w:pPr>
            <w:r w:rsidRPr="006C33D2">
              <w:rPr>
                <w:rStyle w:val="InstructionText"/>
                <w:i w:val="0"/>
                <w:iCs/>
                <w:strike/>
                <w:color w:val="548DD4" w:themeColor="text2" w:themeTint="99"/>
                <w:sz w:val="22"/>
              </w:rPr>
              <w:t>A</w:t>
            </w:r>
            <w:r w:rsidRPr="006C33D2">
              <w:rPr>
                <w:rStyle w:val="InstructionText"/>
                <w:iCs/>
                <w:strike/>
                <w:color w:val="548DD4" w:themeColor="text2" w:themeTint="99"/>
                <w:sz w:val="22"/>
              </w:rPr>
              <w:t>vailability of resource like MS Project</w:t>
            </w:r>
          </w:p>
        </w:tc>
        <w:tc>
          <w:tcPr>
            <w:tcW w:w="672" w:type="pct"/>
            <w:tcBorders>
              <w:top w:val="single" w:sz="12" w:space="0" w:color="auto"/>
            </w:tcBorders>
          </w:tcPr>
          <w:p w14:paraId="5D7A878F" w14:textId="7A652898" w:rsidR="00C42925" w:rsidRDefault="00C42925" w:rsidP="00C42925">
            <w:pPr>
              <w:pStyle w:val="TableText"/>
            </w:pPr>
            <w:r w:rsidRPr="006C33D2">
              <w:rPr>
                <w:strike/>
                <w:color w:val="548DD4" w:themeColor="text2" w:themeTint="99"/>
              </w:rPr>
              <w:t>H</w:t>
            </w:r>
          </w:p>
        </w:tc>
        <w:tc>
          <w:tcPr>
            <w:tcW w:w="633" w:type="pct"/>
            <w:tcBorders>
              <w:top w:val="single" w:sz="12" w:space="0" w:color="auto"/>
            </w:tcBorders>
          </w:tcPr>
          <w:p w14:paraId="40AF6D50" w14:textId="15D33AD2" w:rsidR="00C42925" w:rsidRDefault="00C42925" w:rsidP="00C42925">
            <w:pPr>
              <w:pStyle w:val="TableText"/>
            </w:pPr>
            <w:r w:rsidRPr="006C33D2">
              <w:rPr>
                <w:strike/>
                <w:color w:val="548DD4" w:themeColor="text2" w:themeTint="99"/>
              </w:rPr>
              <w:t>Medium</w:t>
            </w:r>
          </w:p>
        </w:tc>
        <w:tc>
          <w:tcPr>
            <w:tcW w:w="370" w:type="pct"/>
            <w:tcBorders>
              <w:top w:val="single" w:sz="12" w:space="0" w:color="auto"/>
            </w:tcBorders>
          </w:tcPr>
          <w:p w14:paraId="25017346" w14:textId="63843778" w:rsidR="00C42925" w:rsidRDefault="00C42925" w:rsidP="00C42925">
            <w:pPr>
              <w:pStyle w:val="TableText"/>
            </w:pPr>
            <w:r w:rsidRPr="006C33D2">
              <w:rPr>
                <w:strike/>
                <w:color w:val="548DD4" w:themeColor="text2" w:themeTint="99"/>
              </w:rPr>
              <w:t>C</w:t>
            </w:r>
          </w:p>
        </w:tc>
        <w:tc>
          <w:tcPr>
            <w:tcW w:w="436" w:type="pct"/>
            <w:tcBorders>
              <w:top w:val="single" w:sz="12" w:space="0" w:color="auto"/>
            </w:tcBorders>
          </w:tcPr>
          <w:p w14:paraId="43B01CC5" w14:textId="77777777" w:rsidR="00C42925" w:rsidRDefault="00C42925" w:rsidP="00C42925">
            <w:pPr>
              <w:pStyle w:val="TableText"/>
            </w:pPr>
          </w:p>
        </w:tc>
        <w:tc>
          <w:tcPr>
            <w:tcW w:w="672" w:type="pct"/>
            <w:tcBorders>
              <w:top w:val="single" w:sz="12" w:space="0" w:color="auto"/>
            </w:tcBorders>
          </w:tcPr>
          <w:p w14:paraId="564C9153" w14:textId="6250E4BD" w:rsidR="00C42925" w:rsidRDefault="00C42925" w:rsidP="00C42925">
            <w:pPr>
              <w:pStyle w:val="TableText"/>
            </w:pPr>
            <w:r w:rsidRPr="006C33D2">
              <w:rPr>
                <w:strike/>
                <w:color w:val="548DD4" w:themeColor="text2" w:themeTint="99"/>
              </w:rPr>
              <w:t>Work at College premises</w:t>
            </w:r>
          </w:p>
        </w:tc>
        <w:tc>
          <w:tcPr>
            <w:tcW w:w="806" w:type="pct"/>
            <w:tcBorders>
              <w:top w:val="single" w:sz="12" w:space="0" w:color="auto"/>
            </w:tcBorders>
          </w:tcPr>
          <w:p w14:paraId="526FFC3C" w14:textId="546400F3" w:rsidR="00C42925" w:rsidRDefault="00C42925" w:rsidP="00C42925">
            <w:pPr>
              <w:pStyle w:val="TableText"/>
            </w:pPr>
            <w:r w:rsidRPr="006C33D2">
              <w:rPr>
                <w:strike/>
                <w:color w:val="548DD4" w:themeColor="text2" w:themeTint="99"/>
              </w:rPr>
              <w:t>Group</w:t>
            </w:r>
          </w:p>
        </w:tc>
        <w:tc>
          <w:tcPr>
            <w:tcW w:w="528" w:type="pct"/>
            <w:tcBorders>
              <w:top w:val="single" w:sz="12" w:space="0" w:color="auto"/>
            </w:tcBorders>
          </w:tcPr>
          <w:p w14:paraId="2D2C76E5" w14:textId="77777777" w:rsidR="00C42925" w:rsidRDefault="00C42925" w:rsidP="00C42925">
            <w:pPr>
              <w:pStyle w:val="TableText"/>
            </w:pPr>
          </w:p>
        </w:tc>
      </w:tr>
      <w:tr w:rsidR="00C42925" w14:paraId="7FD50572" w14:textId="77777777" w:rsidTr="00C42925">
        <w:trPr>
          <w:cantSplit/>
          <w:trHeight w:val="657"/>
          <w:tblHeader/>
        </w:trPr>
        <w:tc>
          <w:tcPr>
            <w:tcW w:w="288" w:type="pct"/>
          </w:tcPr>
          <w:p w14:paraId="4D8B6CC1" w14:textId="1B853F66" w:rsidR="00C42925" w:rsidRDefault="00C42925" w:rsidP="00C42925">
            <w:pPr>
              <w:pStyle w:val="TableText"/>
            </w:pPr>
            <w:r w:rsidRPr="006C33D2">
              <w:rPr>
                <w:strike/>
                <w:color w:val="548DD4" w:themeColor="text2" w:themeTint="99"/>
              </w:rPr>
              <w:t>CP 2</w:t>
            </w:r>
          </w:p>
        </w:tc>
        <w:tc>
          <w:tcPr>
            <w:tcW w:w="595" w:type="pct"/>
          </w:tcPr>
          <w:p w14:paraId="78D809E4" w14:textId="61DDECB7" w:rsidR="00C42925" w:rsidRDefault="00C42925" w:rsidP="00C42925">
            <w:pPr>
              <w:pStyle w:val="TableText"/>
              <w:rPr>
                <w:i/>
                <w:iCs/>
              </w:rPr>
            </w:pPr>
            <w:r w:rsidRPr="006C33D2">
              <w:rPr>
                <w:rStyle w:val="InstructionText"/>
                <w:i w:val="0"/>
                <w:iCs/>
                <w:strike/>
                <w:color w:val="548DD4" w:themeColor="text2" w:themeTint="99"/>
                <w:sz w:val="22"/>
              </w:rPr>
              <w:t>A</w:t>
            </w:r>
            <w:r w:rsidRPr="006C33D2">
              <w:rPr>
                <w:rStyle w:val="InstructionText"/>
                <w:iCs/>
                <w:strike/>
                <w:color w:val="548DD4" w:themeColor="text2" w:themeTint="99"/>
                <w:sz w:val="22"/>
              </w:rPr>
              <w:t>vailability of resource  Memory in laptop</w:t>
            </w:r>
          </w:p>
        </w:tc>
        <w:tc>
          <w:tcPr>
            <w:tcW w:w="672" w:type="pct"/>
          </w:tcPr>
          <w:p w14:paraId="1300719B" w14:textId="19CF1F52" w:rsidR="00C42925" w:rsidRDefault="00C42925" w:rsidP="00C42925">
            <w:pPr>
              <w:pStyle w:val="TableText"/>
            </w:pPr>
            <w:r w:rsidRPr="006C33D2">
              <w:rPr>
                <w:strike/>
                <w:color w:val="548DD4" w:themeColor="text2" w:themeTint="99"/>
              </w:rPr>
              <w:t>H</w:t>
            </w:r>
          </w:p>
        </w:tc>
        <w:tc>
          <w:tcPr>
            <w:tcW w:w="633" w:type="pct"/>
          </w:tcPr>
          <w:p w14:paraId="131311DE" w14:textId="39F1436A" w:rsidR="00C42925" w:rsidRDefault="00C42925" w:rsidP="00C42925">
            <w:pPr>
              <w:pStyle w:val="TableText"/>
            </w:pPr>
            <w:r w:rsidRPr="006C33D2">
              <w:rPr>
                <w:strike/>
                <w:color w:val="548DD4" w:themeColor="text2" w:themeTint="99"/>
              </w:rPr>
              <w:t>Medium</w:t>
            </w:r>
          </w:p>
        </w:tc>
        <w:tc>
          <w:tcPr>
            <w:tcW w:w="370" w:type="pct"/>
          </w:tcPr>
          <w:p w14:paraId="5DA11ADC" w14:textId="77B3FCF1" w:rsidR="00C42925" w:rsidRDefault="00C42925" w:rsidP="00C42925">
            <w:pPr>
              <w:pStyle w:val="TableText"/>
            </w:pPr>
            <w:r w:rsidRPr="006C33D2">
              <w:rPr>
                <w:strike/>
                <w:color w:val="548DD4" w:themeColor="text2" w:themeTint="99"/>
              </w:rPr>
              <w:t>B</w:t>
            </w:r>
          </w:p>
        </w:tc>
        <w:tc>
          <w:tcPr>
            <w:tcW w:w="436" w:type="pct"/>
          </w:tcPr>
          <w:p w14:paraId="08904005" w14:textId="77777777" w:rsidR="00C42925" w:rsidRDefault="00C42925" w:rsidP="00C42925">
            <w:pPr>
              <w:pStyle w:val="TableText"/>
            </w:pPr>
          </w:p>
        </w:tc>
        <w:tc>
          <w:tcPr>
            <w:tcW w:w="672" w:type="pct"/>
          </w:tcPr>
          <w:p w14:paraId="20F4A7FB" w14:textId="4EFB95AC" w:rsidR="00C42925" w:rsidRDefault="00C42925" w:rsidP="00C42925">
            <w:pPr>
              <w:pStyle w:val="TableText"/>
            </w:pPr>
            <w:r w:rsidRPr="006C33D2">
              <w:rPr>
                <w:strike/>
                <w:color w:val="548DD4" w:themeColor="text2" w:themeTint="99"/>
              </w:rPr>
              <w:t>Get a PC with required memory</w:t>
            </w:r>
          </w:p>
        </w:tc>
        <w:tc>
          <w:tcPr>
            <w:tcW w:w="806" w:type="pct"/>
          </w:tcPr>
          <w:p w14:paraId="64DD0972" w14:textId="24A9C585" w:rsidR="00C42925" w:rsidRDefault="00C42925" w:rsidP="00C42925">
            <w:pPr>
              <w:pStyle w:val="TableText"/>
            </w:pPr>
            <w:r w:rsidRPr="006C33D2">
              <w:rPr>
                <w:strike/>
                <w:color w:val="548DD4" w:themeColor="text2" w:themeTint="99"/>
              </w:rPr>
              <w:t>Individual</w:t>
            </w:r>
          </w:p>
        </w:tc>
        <w:tc>
          <w:tcPr>
            <w:tcW w:w="528" w:type="pct"/>
          </w:tcPr>
          <w:p w14:paraId="200B5796" w14:textId="77777777" w:rsidR="00C42925" w:rsidRPr="006C33D2" w:rsidRDefault="00C42925" w:rsidP="00C42925">
            <w:pPr>
              <w:pStyle w:val="TableText"/>
              <w:rPr>
                <w:strike/>
                <w:color w:val="548DD4" w:themeColor="text2" w:themeTint="99"/>
              </w:rPr>
            </w:pPr>
            <w:r w:rsidRPr="006C33D2">
              <w:rPr>
                <w:strike/>
                <w:color w:val="548DD4" w:themeColor="text2" w:themeTint="99"/>
              </w:rPr>
              <w:t>Sooner</w:t>
            </w:r>
          </w:p>
          <w:p w14:paraId="0EC03C46" w14:textId="77777777" w:rsidR="00C42925" w:rsidRDefault="00C42925" w:rsidP="00C42925">
            <w:pPr>
              <w:pStyle w:val="TableText"/>
            </w:pPr>
          </w:p>
        </w:tc>
      </w:tr>
      <w:tr w:rsidR="00C42925" w14:paraId="767D426F" w14:textId="77777777" w:rsidTr="00C42925">
        <w:trPr>
          <w:cantSplit/>
          <w:trHeight w:val="657"/>
          <w:tblHeader/>
        </w:trPr>
        <w:tc>
          <w:tcPr>
            <w:tcW w:w="288" w:type="pct"/>
          </w:tcPr>
          <w:p w14:paraId="780A8AC2" w14:textId="696799F8" w:rsidR="00C42925" w:rsidRPr="00C42925" w:rsidRDefault="00C42925" w:rsidP="00C42925">
            <w:pPr>
              <w:pStyle w:val="TableText"/>
              <w:rPr>
                <w:strike/>
                <w:color w:val="4F81BD" w:themeColor="accent1"/>
              </w:rPr>
            </w:pPr>
            <w:r w:rsidRPr="00C42925">
              <w:rPr>
                <w:strike/>
                <w:color w:val="4F81BD" w:themeColor="accent1"/>
              </w:rPr>
              <w:t>CP 3</w:t>
            </w:r>
          </w:p>
        </w:tc>
        <w:tc>
          <w:tcPr>
            <w:tcW w:w="595" w:type="pct"/>
          </w:tcPr>
          <w:p w14:paraId="477A39B3" w14:textId="468A9CE7" w:rsidR="00C42925" w:rsidRPr="00C42925" w:rsidRDefault="00C42925" w:rsidP="00C42925">
            <w:pPr>
              <w:pStyle w:val="TableText"/>
              <w:rPr>
                <w:rStyle w:val="InstructionText"/>
                <w:i w:val="0"/>
                <w:iCs/>
                <w:strike/>
                <w:color w:val="4F81BD" w:themeColor="accent1"/>
                <w:sz w:val="22"/>
              </w:rPr>
            </w:pPr>
            <w:r w:rsidRPr="00C42925">
              <w:rPr>
                <w:rStyle w:val="InstructionText"/>
                <w:i w:val="0"/>
                <w:iCs/>
                <w:strike/>
                <w:color w:val="4F81BD" w:themeColor="accent1"/>
                <w:sz w:val="22"/>
              </w:rPr>
              <w:t xml:space="preserve">Logs from server not </w:t>
            </w:r>
            <w:proofErr w:type="spellStart"/>
            <w:r w:rsidRPr="00C42925">
              <w:rPr>
                <w:rStyle w:val="InstructionText"/>
                <w:i w:val="0"/>
                <w:iCs/>
                <w:strike/>
                <w:color w:val="4F81BD" w:themeColor="accent1"/>
                <w:sz w:val="22"/>
              </w:rPr>
              <w:t>transfering</w:t>
            </w:r>
            <w:proofErr w:type="spellEnd"/>
          </w:p>
        </w:tc>
        <w:tc>
          <w:tcPr>
            <w:tcW w:w="672" w:type="pct"/>
          </w:tcPr>
          <w:p w14:paraId="3704605E" w14:textId="4EB233A4" w:rsidR="00C42925" w:rsidRPr="00C42925" w:rsidRDefault="00C42925" w:rsidP="00C42925">
            <w:pPr>
              <w:pStyle w:val="TableText"/>
              <w:rPr>
                <w:strike/>
                <w:color w:val="4F81BD" w:themeColor="accent1"/>
              </w:rPr>
            </w:pPr>
            <w:r w:rsidRPr="00C42925">
              <w:rPr>
                <w:strike/>
                <w:color w:val="4F81BD" w:themeColor="accent1"/>
              </w:rPr>
              <w:t>H</w:t>
            </w:r>
          </w:p>
        </w:tc>
        <w:tc>
          <w:tcPr>
            <w:tcW w:w="633" w:type="pct"/>
          </w:tcPr>
          <w:p w14:paraId="3DF1D5E8" w14:textId="2573FFBC" w:rsidR="00C42925" w:rsidRPr="00C42925" w:rsidRDefault="00C42925" w:rsidP="00C42925">
            <w:pPr>
              <w:pStyle w:val="TableText"/>
              <w:rPr>
                <w:strike/>
                <w:color w:val="4F81BD" w:themeColor="accent1"/>
              </w:rPr>
            </w:pPr>
            <w:r w:rsidRPr="00C42925">
              <w:rPr>
                <w:strike/>
                <w:color w:val="4F81BD" w:themeColor="accent1"/>
              </w:rPr>
              <w:t>Medium</w:t>
            </w:r>
          </w:p>
        </w:tc>
        <w:tc>
          <w:tcPr>
            <w:tcW w:w="370" w:type="pct"/>
          </w:tcPr>
          <w:p w14:paraId="01A8045F" w14:textId="6E268B03" w:rsidR="00C42925" w:rsidRPr="00C42925" w:rsidRDefault="00C42925" w:rsidP="00C42925">
            <w:pPr>
              <w:pStyle w:val="TableText"/>
              <w:rPr>
                <w:strike/>
                <w:color w:val="4F81BD" w:themeColor="accent1"/>
              </w:rPr>
            </w:pPr>
            <w:r w:rsidRPr="00C42925">
              <w:rPr>
                <w:strike/>
                <w:color w:val="4F81BD" w:themeColor="accent1"/>
              </w:rPr>
              <w:t>B</w:t>
            </w:r>
          </w:p>
        </w:tc>
        <w:tc>
          <w:tcPr>
            <w:tcW w:w="436" w:type="pct"/>
          </w:tcPr>
          <w:p w14:paraId="25BC50E2" w14:textId="77777777" w:rsidR="00C42925" w:rsidRPr="00C42925" w:rsidRDefault="00C42925" w:rsidP="00C42925">
            <w:pPr>
              <w:pStyle w:val="TableText"/>
              <w:rPr>
                <w:strike/>
                <w:color w:val="4F81BD" w:themeColor="accent1"/>
              </w:rPr>
            </w:pPr>
          </w:p>
        </w:tc>
        <w:tc>
          <w:tcPr>
            <w:tcW w:w="672" w:type="pct"/>
          </w:tcPr>
          <w:p w14:paraId="4477B390" w14:textId="57AFE960" w:rsidR="00C42925" w:rsidRPr="00C42925" w:rsidRDefault="00C42925" w:rsidP="00C42925">
            <w:pPr>
              <w:pStyle w:val="TableText"/>
              <w:rPr>
                <w:strike/>
                <w:color w:val="4F81BD" w:themeColor="accent1"/>
              </w:rPr>
            </w:pPr>
            <w:r w:rsidRPr="00C42925">
              <w:rPr>
                <w:strike/>
                <w:color w:val="4F81BD" w:themeColor="accent1"/>
              </w:rPr>
              <w:t>Redo server</w:t>
            </w:r>
          </w:p>
        </w:tc>
        <w:tc>
          <w:tcPr>
            <w:tcW w:w="806" w:type="pct"/>
          </w:tcPr>
          <w:p w14:paraId="3F3068E7" w14:textId="1298E850" w:rsidR="00C42925" w:rsidRPr="00C42925" w:rsidRDefault="00C42925" w:rsidP="00C42925">
            <w:pPr>
              <w:pStyle w:val="TableText"/>
              <w:rPr>
                <w:strike/>
                <w:color w:val="4F81BD" w:themeColor="accent1"/>
              </w:rPr>
            </w:pPr>
            <w:r w:rsidRPr="00C42925">
              <w:rPr>
                <w:strike/>
                <w:color w:val="4F81BD" w:themeColor="accent1"/>
              </w:rPr>
              <w:t>Group</w:t>
            </w:r>
          </w:p>
        </w:tc>
        <w:tc>
          <w:tcPr>
            <w:tcW w:w="528" w:type="pct"/>
          </w:tcPr>
          <w:p w14:paraId="3F352FF3" w14:textId="77777777" w:rsidR="00C42925" w:rsidRPr="00C42925" w:rsidRDefault="00C42925" w:rsidP="00C42925">
            <w:pPr>
              <w:pStyle w:val="TableText"/>
              <w:rPr>
                <w:strike/>
                <w:color w:val="4F81BD" w:themeColor="accent1"/>
              </w:rPr>
            </w:pPr>
          </w:p>
        </w:tc>
      </w:tr>
    </w:tbl>
    <w:p w14:paraId="7B57DA5B" w14:textId="77777777" w:rsidR="00777F75" w:rsidRDefault="00777F75" w:rsidP="00077F04">
      <w:pPr>
        <w:rPr>
          <w:rFonts w:eastAsiaTheme="majorEastAsia" w:cstheme="majorBidi"/>
          <w:b/>
          <w:bCs/>
          <w:color w:val="4F81BD" w:themeColor="accent1"/>
          <w:sz w:val="28"/>
          <w:szCs w:val="26"/>
        </w:rPr>
      </w:pPr>
    </w:p>
    <w:p w14:paraId="370EADCA" w14:textId="77777777" w:rsidR="00077F04" w:rsidRPr="00077F04" w:rsidRDefault="00077F04" w:rsidP="00077F04">
      <w:pPr>
        <w:rPr>
          <w:rFonts w:eastAsiaTheme="majorEastAsia" w:cstheme="majorBidi"/>
          <w:b/>
          <w:bCs/>
          <w:color w:val="4F81BD" w:themeColor="accent1"/>
          <w:sz w:val="28"/>
          <w:szCs w:val="26"/>
        </w:rPr>
      </w:pPr>
    </w:p>
    <w:p w14:paraId="23F39964" w14:textId="59DDEBB9" w:rsidR="00077F04" w:rsidRDefault="00077F04" w:rsidP="00077F04">
      <w:pPr>
        <w:rPr>
          <w:rFonts w:eastAsiaTheme="majorEastAsia" w:cstheme="majorBidi"/>
          <w:b/>
          <w:bCs/>
          <w:color w:val="4F81BD" w:themeColor="accent1"/>
          <w:sz w:val="28"/>
          <w:szCs w:val="26"/>
        </w:rPr>
      </w:pPr>
      <w:r w:rsidRPr="00077F04">
        <w:rPr>
          <w:rFonts w:eastAsiaTheme="majorEastAsia" w:cstheme="majorBidi"/>
          <w:b/>
          <w:bCs/>
          <w:color w:val="4F81BD" w:themeColor="accent1"/>
          <w:sz w:val="28"/>
          <w:szCs w:val="26"/>
        </w:rPr>
        <w:t xml:space="preserve">Quality - Verify Prototype </w:t>
      </w:r>
      <w:r w:rsidR="008B35FD">
        <w:rPr>
          <w:rFonts w:eastAsiaTheme="majorEastAsia" w:cstheme="majorBidi"/>
          <w:b/>
          <w:bCs/>
          <w:color w:val="4F81BD" w:themeColor="accent1"/>
          <w:sz w:val="28"/>
          <w:szCs w:val="26"/>
        </w:rPr>
        <w:t>has met</w:t>
      </w:r>
      <w:r w:rsidRPr="00077F04">
        <w:rPr>
          <w:rFonts w:eastAsiaTheme="majorEastAsia" w:cstheme="majorBidi"/>
          <w:b/>
          <w:bCs/>
          <w:color w:val="4F81BD" w:themeColor="accent1"/>
          <w:sz w:val="28"/>
          <w:szCs w:val="26"/>
        </w:rPr>
        <w:t xml:space="preserve"> project technical requirements </w:t>
      </w:r>
    </w:p>
    <w:p w14:paraId="116B45C3" w14:textId="1BF80D5D" w:rsidR="008A454B" w:rsidRDefault="008A454B" w:rsidP="008A454B">
      <w:pPr>
        <w:pStyle w:val="ListParagraph"/>
        <w:numPr>
          <w:ilvl w:val="0"/>
          <w:numId w:val="8"/>
        </w:numPr>
      </w:pPr>
      <w:r>
        <w:t xml:space="preserve">Paragraph </w:t>
      </w:r>
      <w:r w:rsidR="008E1654">
        <w:t>testing summary refer to prod documentation for more detail.</w:t>
      </w:r>
    </w:p>
    <w:p w14:paraId="13BBDFE6" w14:textId="1A68715F" w:rsidR="00077F04" w:rsidRDefault="008B35FD" w:rsidP="008A454B">
      <w:pPr>
        <w:rPr>
          <w:rFonts w:eastAsiaTheme="majorEastAsia" w:cstheme="majorBidi"/>
          <w:b/>
          <w:bCs/>
          <w:color w:val="4F81BD" w:themeColor="accent1"/>
          <w:sz w:val="28"/>
          <w:szCs w:val="26"/>
        </w:rPr>
      </w:pPr>
      <w:r>
        <w:rPr>
          <w:rFonts w:eastAsiaTheme="majorEastAsia" w:cstheme="majorBidi"/>
          <w:b/>
          <w:bCs/>
          <w:color w:val="4F81BD" w:themeColor="accent1"/>
          <w:sz w:val="28"/>
          <w:szCs w:val="26"/>
        </w:rPr>
        <w:t xml:space="preserve">Final </w:t>
      </w:r>
      <w:r w:rsidR="00077F04" w:rsidRPr="00077F04">
        <w:rPr>
          <w:rFonts w:eastAsiaTheme="majorEastAsia" w:cstheme="majorBidi"/>
          <w:b/>
          <w:bCs/>
          <w:color w:val="4F81BD" w:themeColor="accent1"/>
          <w:sz w:val="28"/>
          <w:szCs w:val="26"/>
        </w:rPr>
        <w:t>Budget relative to projection</w:t>
      </w:r>
    </w:p>
    <w:p w14:paraId="55EC8830" w14:textId="77777777" w:rsidR="00F116DA" w:rsidRDefault="00F116DA" w:rsidP="008A454B">
      <w:pPr>
        <w:pStyle w:val="ListParagraph"/>
        <w:numPr>
          <w:ilvl w:val="0"/>
          <w:numId w:val="8"/>
        </w:numPr>
      </w:pPr>
      <w:r>
        <w:rPr>
          <w:noProof/>
        </w:rPr>
        <w:drawing>
          <wp:inline distT="0" distB="0" distL="0" distR="0" wp14:anchorId="6CB58B15" wp14:editId="7EEBE994">
            <wp:extent cx="3954503" cy="2216988"/>
            <wp:effectExtent l="0" t="0" r="8255" b="0"/>
            <wp:docPr id="889911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91155" name="Picture 1" descr="A screenshot of a computer&#10;&#10;Description automatically generated"/>
                    <pic:cNvPicPr/>
                  </pic:nvPicPr>
                  <pic:blipFill rotWithShape="1">
                    <a:blip r:embed="rId10"/>
                    <a:srcRect l="1204" t="17100" r="42957" b="32810"/>
                    <a:stretch/>
                  </pic:blipFill>
                  <pic:spPr bwMode="auto">
                    <a:xfrm>
                      <a:off x="0" y="0"/>
                      <a:ext cx="3962190" cy="2221297"/>
                    </a:xfrm>
                    <a:prstGeom prst="rect">
                      <a:avLst/>
                    </a:prstGeom>
                    <a:ln>
                      <a:noFill/>
                    </a:ln>
                    <a:extLst>
                      <a:ext uri="{53640926-AAD7-44D8-BBD7-CCE9431645EC}">
                        <a14:shadowObscured xmlns:a14="http://schemas.microsoft.com/office/drawing/2010/main"/>
                      </a:ext>
                    </a:extLst>
                  </pic:spPr>
                </pic:pic>
              </a:graphicData>
            </a:graphic>
          </wp:inline>
        </w:drawing>
      </w:r>
    </w:p>
    <w:p w14:paraId="7AFB79AF" w14:textId="49E108BF" w:rsidR="008A454B" w:rsidRDefault="00F308A5" w:rsidP="008A454B">
      <w:pPr>
        <w:pStyle w:val="ListParagraph"/>
        <w:numPr>
          <w:ilvl w:val="0"/>
          <w:numId w:val="8"/>
        </w:numPr>
      </w:pPr>
      <w:r>
        <w:lastRenderedPageBreak/>
        <w:t>While the project may have been late, the status shows that the project is not far off the baseline cost. This means that we have caught up on lost time and the cost should be close to the quoted price.</w:t>
      </w:r>
    </w:p>
    <w:p w14:paraId="3A3AD35B" w14:textId="77777777" w:rsidR="00077F04" w:rsidRPr="00077F04" w:rsidRDefault="00077F04" w:rsidP="00077F04">
      <w:pPr>
        <w:rPr>
          <w:rFonts w:eastAsiaTheme="majorEastAsia" w:cstheme="majorBidi"/>
          <w:b/>
          <w:bCs/>
          <w:color w:val="4F81BD" w:themeColor="accent1"/>
          <w:sz w:val="28"/>
          <w:szCs w:val="26"/>
        </w:rPr>
      </w:pPr>
    </w:p>
    <w:p w14:paraId="29893F57" w14:textId="77777777" w:rsidR="00077F04" w:rsidRPr="00077F04" w:rsidRDefault="00077F04" w:rsidP="00077F04">
      <w:pPr>
        <w:rPr>
          <w:rFonts w:eastAsiaTheme="majorEastAsia" w:cstheme="majorBidi"/>
          <w:b/>
          <w:bCs/>
          <w:color w:val="4F81BD" w:themeColor="accent1"/>
          <w:sz w:val="28"/>
          <w:szCs w:val="26"/>
        </w:rPr>
      </w:pPr>
      <w:r w:rsidRPr="00077F04">
        <w:rPr>
          <w:rFonts w:eastAsiaTheme="majorEastAsia" w:cstheme="majorBidi"/>
          <w:b/>
          <w:bCs/>
          <w:color w:val="4F81BD" w:themeColor="accent1"/>
          <w:sz w:val="28"/>
          <w:szCs w:val="26"/>
        </w:rPr>
        <w:t>Critical path analysis</w:t>
      </w:r>
    </w:p>
    <w:p w14:paraId="04EE6C34" w14:textId="0B86844A" w:rsidR="008A454B" w:rsidRDefault="00F116DA" w:rsidP="008A454B">
      <w:pPr>
        <w:pStyle w:val="ListParagraph"/>
        <w:numPr>
          <w:ilvl w:val="0"/>
          <w:numId w:val="8"/>
        </w:numPr>
      </w:pPr>
      <w:r>
        <w:rPr>
          <w:noProof/>
        </w:rPr>
        <w:drawing>
          <wp:inline distT="0" distB="0" distL="0" distR="0" wp14:anchorId="504DEB35" wp14:editId="36584969">
            <wp:extent cx="5345132" cy="2173857"/>
            <wp:effectExtent l="0" t="0" r="8255" b="0"/>
            <wp:docPr id="3092772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77279" name="Picture 1" descr="A screenshot of a computer&#10;&#10;Description automatically generated"/>
                    <pic:cNvPicPr/>
                  </pic:nvPicPr>
                  <pic:blipFill rotWithShape="1">
                    <a:blip r:embed="rId11"/>
                    <a:srcRect t="15176" r="41904" b="47019"/>
                    <a:stretch/>
                  </pic:blipFill>
                  <pic:spPr bwMode="auto">
                    <a:xfrm>
                      <a:off x="0" y="0"/>
                      <a:ext cx="5353641" cy="2177317"/>
                    </a:xfrm>
                    <a:prstGeom prst="rect">
                      <a:avLst/>
                    </a:prstGeom>
                    <a:ln>
                      <a:noFill/>
                    </a:ln>
                    <a:extLst>
                      <a:ext uri="{53640926-AAD7-44D8-BBD7-CCE9431645EC}">
                        <a14:shadowObscured xmlns:a14="http://schemas.microsoft.com/office/drawing/2010/main"/>
                      </a:ext>
                    </a:extLst>
                  </pic:spPr>
                </pic:pic>
              </a:graphicData>
            </a:graphic>
          </wp:inline>
        </w:drawing>
      </w:r>
      <w:r w:rsidR="00F308A5">
        <w:t xml:space="preserve">The critical tasks shows that every task on the critical path is complete. While a lot ahs been late, this shows that progress has caught up. </w:t>
      </w:r>
    </w:p>
    <w:p w14:paraId="10005D01" w14:textId="77777777" w:rsidR="00077F04" w:rsidRPr="00077F04" w:rsidRDefault="00077F04" w:rsidP="00077F04"/>
    <w:p w14:paraId="63DD0F95" w14:textId="77777777" w:rsidR="00077F04" w:rsidRDefault="00077F04">
      <w:pPr>
        <w:spacing w:before="0" w:after="200" w:line="276" w:lineRule="auto"/>
        <w:rPr>
          <w:rFonts w:eastAsiaTheme="majorEastAsia" w:cstheme="majorBidi"/>
          <w:b/>
          <w:bCs/>
          <w:color w:val="4F81BD" w:themeColor="accent1"/>
          <w:sz w:val="22"/>
        </w:rPr>
      </w:pPr>
      <w:r>
        <w:br w:type="page"/>
      </w:r>
    </w:p>
    <w:p w14:paraId="1164E851" w14:textId="20ED0A87" w:rsidR="00481378" w:rsidRDefault="00AE22DE" w:rsidP="00FB3EAD">
      <w:pPr>
        <w:pStyle w:val="Heading3"/>
      </w:pPr>
      <w:r>
        <w:lastRenderedPageBreak/>
        <w:t>Questions</w:t>
      </w:r>
      <w:r w:rsidR="00481378">
        <w:t>:</w:t>
      </w:r>
    </w:p>
    <w:p w14:paraId="2D5813F1" w14:textId="7FB1A72C" w:rsidR="00AE22DE" w:rsidRDefault="00AE22DE" w:rsidP="009B6C18">
      <w:pPr>
        <w:pStyle w:val="ListParagraph"/>
        <w:numPr>
          <w:ilvl w:val="0"/>
          <w:numId w:val="10"/>
        </w:numPr>
      </w:pPr>
      <w:r>
        <w:t xml:space="preserve">What were the </w:t>
      </w:r>
      <w:r w:rsidR="008B35FD">
        <w:t xml:space="preserve">responsibilities of </w:t>
      </w:r>
      <w:r>
        <w:t>your team</w:t>
      </w:r>
      <w:r w:rsidR="008B35FD">
        <w:t xml:space="preserve"> members</w:t>
      </w:r>
    </w:p>
    <w:p w14:paraId="363C7AE1" w14:textId="4EACC4E3" w:rsidR="008E1654" w:rsidRDefault="0B4DA065" w:rsidP="2ED9F2C8">
      <w:pPr>
        <w:ind w:left="720"/>
      </w:pPr>
      <w:r>
        <w:t xml:space="preserve">Isaac worked on the Switch and Firewall installation in addition to managing the DMZ and Windows Server 2022. </w:t>
      </w:r>
      <w:r w:rsidR="1054A9FB">
        <w:t>Zoey worked on the SIEM</w:t>
      </w:r>
      <w:r w:rsidR="1B92F162">
        <w:t xml:space="preserve">, </w:t>
      </w:r>
      <w:r w:rsidR="1054A9FB">
        <w:t>Kali Purple</w:t>
      </w:r>
      <w:r w:rsidR="7326E0E6">
        <w:t xml:space="preserve"> and Firewall with Isaac. Raja and Josh worked on the </w:t>
      </w:r>
      <w:r w:rsidR="240413EB">
        <w:t>Prototype and Red and Blue team testing.</w:t>
      </w:r>
    </w:p>
    <w:p w14:paraId="2701DAF2" w14:textId="5042AF30" w:rsidR="00AE22DE" w:rsidRDefault="008B35FD" w:rsidP="009B6C18">
      <w:pPr>
        <w:pStyle w:val="ListParagraph"/>
        <w:numPr>
          <w:ilvl w:val="0"/>
          <w:numId w:val="10"/>
        </w:numPr>
      </w:pPr>
      <w:r>
        <w:t>How did your team perform relative to meeting project milestones</w:t>
      </w:r>
      <w:r w:rsidR="00360ECE">
        <w:t>, costs and timeline</w:t>
      </w:r>
    </w:p>
    <w:p w14:paraId="2F3E6E70" w14:textId="1C9E0A93" w:rsidR="008E1654" w:rsidRDefault="3B0A8C6D" w:rsidP="081CFF27">
      <w:pPr>
        <w:ind w:left="720"/>
      </w:pPr>
      <w:r>
        <w:t xml:space="preserve">We quickly became ahead of schedule in the beginning, which gave as some extra time to work on </w:t>
      </w:r>
      <w:r w:rsidR="04A9E7CC">
        <w:t>milestones</w:t>
      </w:r>
      <w:r>
        <w:t xml:space="preserve"> we had trouble with</w:t>
      </w:r>
      <w:r w:rsidR="6E887C25">
        <w:t>,</w:t>
      </w:r>
      <w:r w:rsidR="3A416F0D">
        <w:t xml:space="preserve"> nearing the end of the project we are completely on schedule</w:t>
      </w:r>
      <w:r w:rsidR="2CC7CB8B">
        <w:t>. As such costs should line up neatly with the estimates.</w:t>
      </w:r>
    </w:p>
    <w:p w14:paraId="0D3939F4" w14:textId="02CD1771" w:rsidR="00AE22DE" w:rsidRDefault="008B35FD" w:rsidP="009B6C18">
      <w:pPr>
        <w:pStyle w:val="ListParagraph"/>
        <w:numPr>
          <w:ilvl w:val="0"/>
          <w:numId w:val="10"/>
        </w:numPr>
      </w:pPr>
      <w:r>
        <w:t>What final project outcomes</w:t>
      </w:r>
      <w:r w:rsidR="00360ECE">
        <w:t xml:space="preserve"> did your team achieve</w:t>
      </w:r>
    </w:p>
    <w:p w14:paraId="192EE4C5" w14:textId="36D60F95" w:rsidR="26A2DF25" w:rsidRDefault="26A2DF25" w:rsidP="081CFF27">
      <w:pPr>
        <w:pStyle w:val="ListParagraph"/>
      </w:pPr>
      <w:r>
        <w:t xml:space="preserve">In this project we successfully created and configured interconnected virtualised machines, configured a </w:t>
      </w:r>
      <w:proofErr w:type="spellStart"/>
      <w:r>
        <w:t>PaloAlto</w:t>
      </w:r>
      <w:proofErr w:type="spellEnd"/>
      <w:r>
        <w:t xml:space="preserve"> firewall</w:t>
      </w:r>
      <w:r w:rsidR="6BA32BC3">
        <w:t xml:space="preserve"> and secured the </w:t>
      </w:r>
      <w:r w:rsidR="61F5C698">
        <w:t>network</w:t>
      </w:r>
      <w:r w:rsidR="6BA32BC3">
        <w:t xml:space="preserve"> with Intrusion detection and prevention systems, configured and set up a SIEM on a kali machine</w:t>
      </w:r>
      <w:r w:rsidR="7FCCEE4A">
        <w:t>, End Point Protection, and red team blue team testing.</w:t>
      </w:r>
    </w:p>
    <w:p w14:paraId="6770F66B" w14:textId="6216578C" w:rsidR="00AE22DE" w:rsidRDefault="00AE22DE" w:rsidP="009B6C18">
      <w:pPr>
        <w:pStyle w:val="ListParagraph"/>
        <w:numPr>
          <w:ilvl w:val="0"/>
          <w:numId w:val="10"/>
        </w:numPr>
      </w:pPr>
      <w:r>
        <w:t xml:space="preserve">How did you estimate and analyse cost </w:t>
      </w:r>
      <w:r w:rsidR="00360ECE">
        <w:t xml:space="preserve">and time </w:t>
      </w:r>
      <w:r>
        <w:t>through the project</w:t>
      </w:r>
    </w:p>
    <w:p w14:paraId="48332FED" w14:textId="3683A66A" w:rsidR="603C95ED" w:rsidRDefault="603C95ED" w:rsidP="081CFF27">
      <w:pPr>
        <w:pStyle w:val="ListParagraph"/>
      </w:pPr>
      <w:r>
        <w:t xml:space="preserve">We estimate cost </w:t>
      </w:r>
      <w:r w:rsidR="524DD7C5">
        <w:t>based on</w:t>
      </w:r>
      <w:r>
        <w:t xml:space="preserve"> </w:t>
      </w:r>
      <w:r w:rsidR="2636FAE4">
        <w:t>how far or behind schedule we were by using a GANTT chart in MS Project</w:t>
      </w:r>
      <w:r w:rsidR="39D3C4E5">
        <w:t>.</w:t>
      </w:r>
    </w:p>
    <w:p w14:paraId="73AA4A39" w14:textId="7F26642B" w:rsidR="00AE22DE" w:rsidRDefault="008B35FD" w:rsidP="009B6C18">
      <w:pPr>
        <w:pStyle w:val="ListParagraph"/>
        <w:numPr>
          <w:ilvl w:val="0"/>
          <w:numId w:val="10"/>
        </w:numPr>
      </w:pPr>
      <w:r>
        <w:t>What experience did your team gain from this project</w:t>
      </w:r>
    </w:p>
    <w:p w14:paraId="694226D2" w14:textId="0336D70D" w:rsidR="2CBC7F6E" w:rsidRDefault="2CBC7F6E" w:rsidP="081CFF27">
      <w:pPr>
        <w:pStyle w:val="ListParagraph"/>
      </w:pPr>
      <w:r>
        <w:t xml:space="preserve">Our team gained </w:t>
      </w:r>
      <w:r w:rsidR="1CCEB5A7">
        <w:t>firsthand</w:t>
      </w:r>
      <w:r>
        <w:t xml:space="preserve"> experience with </w:t>
      </w:r>
      <w:r w:rsidR="46E110A1">
        <w:t>creating and monitoring a network with real traffic flowing through it</w:t>
      </w:r>
      <w:r w:rsidR="4B0B5550">
        <w:t xml:space="preserve">. We also gained experience working with firewall and switch hardware as before it was all simulated lab environments. Doing this all from scratch gave us a better understanding of how </w:t>
      </w:r>
      <w:r w:rsidR="0C327159">
        <w:t>the systems interact with each other</w:t>
      </w:r>
      <w:r w:rsidR="5BB22E55">
        <w:t xml:space="preserve"> as we needed to troubleshoot and find solutions.</w:t>
      </w:r>
    </w:p>
    <w:p w14:paraId="66EE675D" w14:textId="0B2734ED" w:rsidR="00AE22DE" w:rsidRDefault="008B35FD" w:rsidP="009B6C18">
      <w:pPr>
        <w:pStyle w:val="ListParagraph"/>
        <w:numPr>
          <w:ilvl w:val="0"/>
          <w:numId w:val="10"/>
        </w:numPr>
      </w:pPr>
      <w:r>
        <w:t>What lessons did you learn</w:t>
      </w:r>
      <w:r w:rsidR="007E16B1">
        <w:t>, what would you do different next project</w:t>
      </w:r>
    </w:p>
    <w:p w14:paraId="695E9112" w14:textId="54948505" w:rsidR="62E8424E" w:rsidRDefault="62E8424E" w:rsidP="081CFF27">
      <w:pPr>
        <w:pStyle w:val="ListParagraph"/>
      </w:pPr>
      <w:r>
        <w:t xml:space="preserve">We learned </w:t>
      </w:r>
      <w:r w:rsidR="41B82D68">
        <w:t xml:space="preserve">that it is important to ensure every component is fully updated as it could lead to </w:t>
      </w:r>
      <w:r w:rsidR="3551DAD9">
        <w:t>compatibility</w:t>
      </w:r>
      <w:r w:rsidR="41B82D68">
        <w:t xml:space="preserve"> issues when enrol</w:t>
      </w:r>
      <w:r w:rsidR="7DEBBD34">
        <w:t xml:space="preserve">ling other machines. </w:t>
      </w:r>
      <w:r w:rsidR="5EB56FC3">
        <w:t xml:space="preserve">When trying to enrol the DMZ server and Windows Server to the fleet </w:t>
      </w:r>
      <w:r w:rsidR="4DEB25B5">
        <w:t xml:space="preserve">they were unable to send logs to the SIEM even though </w:t>
      </w:r>
      <w:proofErr w:type="spellStart"/>
      <w:r w:rsidR="4DEB25B5">
        <w:t>its</w:t>
      </w:r>
      <w:proofErr w:type="spellEnd"/>
      <w:r w:rsidR="4DEB25B5">
        <w:t xml:space="preserve"> was enrolled. It took us hours of trouble shooting to </w:t>
      </w:r>
      <w:r w:rsidR="0EEDA75D">
        <w:t>realize</w:t>
      </w:r>
      <w:r w:rsidR="4DEB25B5">
        <w:t xml:space="preserve"> that we had to update the fleet server directly, in addition to Elastic. Attempting this again, we’d make sure that the agents are</w:t>
      </w:r>
      <w:r w:rsidR="3B5DBC86">
        <w:t xml:space="preserve"> running the last version before enrolling anything to the fleet.</w:t>
      </w:r>
    </w:p>
    <w:p w14:paraId="482D9F09" w14:textId="6AC6B13F" w:rsidR="00AE22DE" w:rsidRDefault="00AE22DE" w:rsidP="009B6C18">
      <w:pPr>
        <w:pStyle w:val="ListParagraph"/>
        <w:numPr>
          <w:ilvl w:val="0"/>
          <w:numId w:val="10"/>
        </w:numPr>
      </w:pPr>
      <w:r>
        <w:t>What processes did you use to monitor team performance</w:t>
      </w:r>
    </w:p>
    <w:p w14:paraId="567510EE" w14:textId="28A8CFEE" w:rsidR="3F67EB8D" w:rsidRDefault="3F67EB8D" w:rsidP="081CFF27">
      <w:pPr>
        <w:pStyle w:val="ListParagraph"/>
      </w:pPr>
      <w:r>
        <w:t xml:space="preserve">We had weekly </w:t>
      </w:r>
      <w:r w:rsidR="2373A74A">
        <w:t>stand-up</w:t>
      </w:r>
      <w:r>
        <w:t xml:space="preserve"> meetings and a monthly meeting where we went over </w:t>
      </w:r>
      <w:r w:rsidR="019A0127">
        <w:t>what each team member was working on during the week/month and to gauge any risks and variations on the project and the plan</w:t>
      </w:r>
      <w:r w:rsidR="0DC84DE1">
        <w:t>, and how close we are following the timeline set in the GANTT chart in MS Project</w:t>
      </w:r>
    </w:p>
    <w:p w14:paraId="59976BA3" w14:textId="6DC8C305" w:rsidR="009B6C18" w:rsidRDefault="00AE22DE" w:rsidP="081CFF27">
      <w:pPr>
        <w:pStyle w:val="ListParagraph"/>
        <w:numPr>
          <w:ilvl w:val="0"/>
          <w:numId w:val="10"/>
        </w:numPr>
      </w:pPr>
      <w:r>
        <w:t>What project-management methods and tools were used</w:t>
      </w:r>
      <w:r w:rsidR="00360ECE">
        <w:t>, which did you find most useful</w:t>
      </w:r>
    </w:p>
    <w:p w14:paraId="3C873F70" w14:textId="6BF20958" w:rsidR="187FDB8C" w:rsidRDefault="187FDB8C" w:rsidP="081CFF27">
      <w:pPr>
        <w:pStyle w:val="ListParagraph"/>
      </w:pPr>
      <w:r>
        <w:t xml:space="preserve">We used MS-Project, a GANTT chart </w:t>
      </w:r>
      <w:r w:rsidR="1C4018CE">
        <w:t xml:space="preserve">with waterfall diagrams </w:t>
      </w:r>
      <w:r>
        <w:t>in MS-Project, Trello, weekly and monthly meetings</w:t>
      </w:r>
      <w:r w:rsidR="5DA14A49">
        <w:t xml:space="preserve">. The most </w:t>
      </w:r>
      <w:proofErr w:type="spellStart"/>
      <w:r w:rsidR="5DA14A49">
        <w:t>usefull</w:t>
      </w:r>
      <w:proofErr w:type="spellEnd"/>
      <w:r w:rsidR="5DA14A49">
        <w:t xml:space="preserve"> was the weekly and monthly meetings as we got a chance to speak as a group about how we were going and the things </w:t>
      </w:r>
      <w:r w:rsidR="75F1C128">
        <w:t>we were having trouble with, as well as a chance to talk with the project owner.</w:t>
      </w:r>
    </w:p>
    <w:p w14:paraId="3EB4806B" w14:textId="46C04803" w:rsidR="00F26D0B" w:rsidRDefault="00F26D0B" w:rsidP="00AE22DE">
      <w:pPr>
        <w:rPr>
          <w:sz w:val="24"/>
          <w:szCs w:val="24"/>
        </w:rPr>
      </w:pPr>
      <w:r>
        <w:rPr>
          <w:sz w:val="24"/>
          <w:szCs w:val="24"/>
        </w:rPr>
        <w:t xml:space="preserve">  </w:t>
      </w:r>
    </w:p>
    <w:p w14:paraId="5E1F14A2" w14:textId="5C8A3DFE" w:rsidR="00F26D0B" w:rsidRDefault="00276A51" w:rsidP="00276A51">
      <w:pPr>
        <w:pStyle w:val="Heading3"/>
      </w:pPr>
      <w:r w:rsidRPr="00276A51">
        <w:t>References</w:t>
      </w:r>
      <w:r>
        <w:t>:</w:t>
      </w:r>
    </w:p>
    <w:p w14:paraId="3E793175" w14:textId="77777777" w:rsidR="003601C3" w:rsidRPr="003601C3" w:rsidRDefault="003601C3" w:rsidP="003601C3"/>
    <w:p w14:paraId="67A6DEB1" w14:textId="6A5FFEB4" w:rsidR="00276A51" w:rsidRDefault="00765A92" w:rsidP="00276A51">
      <w:pPr>
        <w:rPr>
          <w:rStyle w:val="eop"/>
          <w:rFonts w:ascii="Calibri" w:hAnsi="Calibri" w:cs="Calibri"/>
          <w:sz w:val="22"/>
          <w:shd w:val="clear" w:color="auto" w:fill="FFFFFF"/>
        </w:rPr>
      </w:pPr>
      <w:r>
        <w:rPr>
          <w:rStyle w:val="normaltextrun"/>
          <w:rFonts w:ascii="Calibri" w:hAnsi="Calibri" w:cs="Calibri"/>
          <w:sz w:val="22"/>
        </w:rPr>
        <w:t>Critical path - </w:t>
      </w:r>
      <w:hyperlink r:id="rId12" w:tgtFrame="_blank" w:history="1">
        <w:r>
          <w:rPr>
            <w:rStyle w:val="normaltextrun"/>
            <w:rFonts w:ascii="Calibri" w:hAnsi="Calibri" w:cs="Calibri"/>
            <w:color w:val="0000FF"/>
            <w:sz w:val="22"/>
          </w:rPr>
          <w:t>https://support.microsoft.com/en-us/office/show-the-critical-path-of-your-project-in-project-desktop-ad6e3b08-7748-4231-afc4-a2046207fd86</w:t>
        </w:r>
      </w:hyperlink>
      <w:r>
        <w:rPr>
          <w:rStyle w:val="eop"/>
          <w:rFonts w:ascii="Calibri" w:hAnsi="Calibri" w:cs="Calibri"/>
          <w:sz w:val="22"/>
          <w:shd w:val="clear" w:color="auto" w:fill="FFFFFF"/>
        </w:rPr>
        <w:t> </w:t>
      </w:r>
    </w:p>
    <w:p w14:paraId="7FBB3553" w14:textId="7FD6F6DD" w:rsidR="00765A92" w:rsidRDefault="00765A92" w:rsidP="00276A51">
      <w:pPr>
        <w:rPr>
          <w:rStyle w:val="eop"/>
          <w:rFonts w:ascii="Calibri" w:hAnsi="Calibri" w:cs="Calibri"/>
          <w:sz w:val="22"/>
          <w:shd w:val="clear" w:color="auto" w:fill="FFFFFF"/>
        </w:rPr>
      </w:pPr>
      <w:r>
        <w:rPr>
          <w:rStyle w:val="eop"/>
          <w:rFonts w:ascii="Calibri" w:hAnsi="Calibri" w:cs="Calibri"/>
          <w:sz w:val="22"/>
          <w:shd w:val="clear" w:color="auto" w:fill="FFFFFF"/>
        </w:rPr>
        <w:t xml:space="preserve">MS Project cost totals - </w:t>
      </w:r>
      <w:hyperlink r:id="rId13" w:history="1">
        <w:r w:rsidRPr="009D55E6">
          <w:rPr>
            <w:rStyle w:val="Hyperlink"/>
            <w:rFonts w:ascii="Calibri" w:hAnsi="Calibri" w:cs="Calibri"/>
            <w:sz w:val="22"/>
            <w:shd w:val="clear" w:color="auto" w:fill="FFFFFF"/>
          </w:rPr>
          <w:t>https://support.microsoft.com/en-us/office/view-project-cost-totals-0d3a2451-fb1e-4ba0-826e-20ee3b3d60cc</w:t>
        </w:r>
      </w:hyperlink>
    </w:p>
    <w:p w14:paraId="74C9852D" w14:textId="11CD9F07" w:rsidR="00765A92" w:rsidRDefault="00765A92" w:rsidP="00276A51">
      <w:pPr>
        <w:rPr>
          <w:rStyle w:val="eop"/>
          <w:rFonts w:ascii="Calibri" w:hAnsi="Calibri" w:cs="Calibri"/>
          <w:sz w:val="22"/>
          <w:shd w:val="clear" w:color="auto" w:fill="FFFFFF"/>
        </w:rPr>
      </w:pPr>
      <w:r>
        <w:rPr>
          <w:rStyle w:val="normaltextrun"/>
          <w:rFonts w:ascii="Calibri" w:hAnsi="Calibri" w:cs="Calibri"/>
          <w:sz w:val="22"/>
        </w:rPr>
        <w:lastRenderedPageBreak/>
        <w:t>Baseline – </w:t>
      </w:r>
      <w:r>
        <w:rPr>
          <w:rStyle w:val="spellingerror"/>
          <w:rFonts w:ascii="Calibri" w:hAnsi="Calibri" w:cs="Calibri"/>
          <w:sz w:val="22"/>
        </w:rPr>
        <w:t>MSProject</w:t>
      </w:r>
      <w:r>
        <w:rPr>
          <w:rStyle w:val="normaltextrun"/>
          <w:rFonts w:ascii="Calibri" w:hAnsi="Calibri" w:cs="Calibri"/>
          <w:sz w:val="22"/>
        </w:rPr>
        <w:t> - </w:t>
      </w:r>
      <w:hyperlink r:id="rId14" w:tgtFrame="_blank" w:history="1">
        <w:r>
          <w:rPr>
            <w:rStyle w:val="normaltextrun"/>
            <w:rFonts w:ascii="Calibri" w:hAnsi="Calibri" w:cs="Calibri"/>
            <w:color w:val="0000FF"/>
            <w:sz w:val="22"/>
          </w:rPr>
          <w:t>https://support.microsoft.com/en-us/office/create-or-update-a-baseline-or-an-interim-plan-in-project-desktop-7e775482-ac84-4f4a-bbd0-592f9ac91953</w:t>
        </w:r>
      </w:hyperlink>
      <w:r>
        <w:rPr>
          <w:rStyle w:val="eop"/>
          <w:rFonts w:ascii="Calibri" w:hAnsi="Calibri" w:cs="Calibri"/>
          <w:sz w:val="22"/>
          <w:shd w:val="clear" w:color="auto" w:fill="FFFFFF"/>
        </w:rPr>
        <w:t> </w:t>
      </w:r>
    </w:p>
    <w:p w14:paraId="185A7B27" w14:textId="2BAF652B" w:rsidR="00D01812" w:rsidRDefault="00D01812" w:rsidP="00276A51">
      <w:pPr>
        <w:rPr>
          <w:rStyle w:val="eop"/>
          <w:rFonts w:ascii="Calibri" w:hAnsi="Calibri" w:cs="Calibri"/>
          <w:b/>
          <w:sz w:val="22"/>
          <w:shd w:val="clear" w:color="auto" w:fill="FFFFFF"/>
        </w:rPr>
      </w:pPr>
      <w:r w:rsidRPr="003601C3">
        <w:rPr>
          <w:rStyle w:val="eop"/>
          <w:rFonts w:ascii="Calibri" w:hAnsi="Calibri" w:cs="Calibri"/>
          <w:b/>
          <w:sz w:val="22"/>
          <w:shd w:val="clear" w:color="auto" w:fill="FFFFFF"/>
        </w:rPr>
        <w:t xml:space="preserve">MS project reports </w:t>
      </w:r>
    </w:p>
    <w:p w14:paraId="02C8E4B6" w14:textId="22C3B26B" w:rsidR="003601C3" w:rsidRPr="00BA75E9" w:rsidRDefault="003601C3" w:rsidP="00276A51">
      <w:pPr>
        <w:rPr>
          <w:rStyle w:val="eop"/>
          <w:rFonts w:ascii="Calibri" w:hAnsi="Calibri" w:cs="Calibri"/>
          <w:sz w:val="22"/>
          <w:shd w:val="clear" w:color="auto" w:fill="FFFFFF"/>
        </w:rPr>
      </w:pPr>
      <w:r w:rsidRPr="00BA75E9">
        <w:rPr>
          <w:rStyle w:val="eop"/>
          <w:rFonts w:ascii="Calibri" w:hAnsi="Calibri" w:cs="Calibri"/>
          <w:sz w:val="22"/>
          <w:shd w:val="clear" w:color="auto" w:fill="FFFFFF"/>
        </w:rPr>
        <w:t>Project &gt; project Information &gt; Statistics</w:t>
      </w:r>
    </w:p>
    <w:p w14:paraId="6B032DDF" w14:textId="77777777" w:rsidR="00D01812" w:rsidRDefault="00D01812" w:rsidP="00D01812">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Report &gt; dashboard &gt; Project Overview</w:t>
      </w:r>
      <w:r>
        <w:rPr>
          <w:rStyle w:val="eop"/>
          <w:rFonts w:ascii="Calibri" w:eastAsiaTheme="majorEastAsia" w:hAnsi="Calibri" w:cs="Calibri"/>
          <w:sz w:val="22"/>
          <w:szCs w:val="22"/>
          <w:lang w:val="en-US"/>
        </w:rPr>
        <w:t> </w:t>
      </w:r>
    </w:p>
    <w:p w14:paraId="7403A2CB" w14:textId="77777777" w:rsidR="00D01812" w:rsidRDefault="00D01812" w:rsidP="00D01812">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Report &gt; costs &gt; task cost overview</w:t>
      </w:r>
      <w:r>
        <w:rPr>
          <w:rStyle w:val="eop"/>
          <w:rFonts w:ascii="Calibri" w:eastAsiaTheme="majorEastAsia" w:hAnsi="Calibri" w:cs="Calibri"/>
          <w:sz w:val="22"/>
          <w:szCs w:val="22"/>
          <w:lang w:val="en-US"/>
        </w:rPr>
        <w:t> </w:t>
      </w:r>
    </w:p>
    <w:p w14:paraId="4A893D68" w14:textId="77777777" w:rsidR="00D01812" w:rsidRDefault="00D01812" w:rsidP="00D01812">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Report &gt; In progress &gt; Milestone report</w:t>
      </w:r>
      <w:r>
        <w:rPr>
          <w:rStyle w:val="eop"/>
          <w:rFonts w:ascii="Calibri" w:eastAsiaTheme="majorEastAsia" w:hAnsi="Calibri" w:cs="Calibri"/>
          <w:sz w:val="22"/>
          <w:szCs w:val="22"/>
          <w:lang w:val="en-US"/>
        </w:rPr>
        <w:t> </w:t>
      </w:r>
    </w:p>
    <w:p w14:paraId="0E059BC5" w14:textId="77777777" w:rsidR="00D01812" w:rsidRDefault="00D01812" w:rsidP="00D01812">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rPr>
        <w:t>Report &gt; resources &gt; resource Overview</w:t>
      </w:r>
      <w:r>
        <w:rPr>
          <w:rStyle w:val="eop"/>
          <w:rFonts w:ascii="Calibri" w:eastAsiaTheme="majorEastAsia" w:hAnsi="Calibri" w:cs="Calibri"/>
          <w:sz w:val="22"/>
          <w:szCs w:val="22"/>
          <w:lang w:val="en-US"/>
        </w:rPr>
        <w:t> </w:t>
      </w:r>
    </w:p>
    <w:p w14:paraId="097D66CC" w14:textId="77777777" w:rsidR="00D01812" w:rsidRDefault="00D01812" w:rsidP="00276A51">
      <w:pPr>
        <w:rPr>
          <w:rStyle w:val="eop"/>
          <w:rFonts w:ascii="Calibri" w:hAnsi="Calibri" w:cs="Calibri"/>
          <w:sz w:val="22"/>
          <w:shd w:val="clear" w:color="auto" w:fill="FFFFFF"/>
        </w:rPr>
      </w:pPr>
    </w:p>
    <w:p w14:paraId="1E9F5107" w14:textId="77777777" w:rsidR="003601C3" w:rsidRDefault="003601C3">
      <w:pPr>
        <w:spacing w:before="0" w:after="200" w:line="276" w:lineRule="auto"/>
        <w:rPr>
          <w:rStyle w:val="eop"/>
          <w:rFonts w:ascii="Calibri" w:hAnsi="Calibri" w:cs="Calibri"/>
          <w:sz w:val="22"/>
          <w:shd w:val="clear" w:color="auto" w:fill="FFFFFF"/>
        </w:rPr>
      </w:pPr>
      <w:r>
        <w:rPr>
          <w:rStyle w:val="eop"/>
          <w:rFonts w:ascii="Calibri" w:hAnsi="Calibri" w:cs="Calibri"/>
          <w:sz w:val="22"/>
          <w:shd w:val="clear" w:color="auto" w:fill="FFFFFF"/>
        </w:rPr>
        <w:br w:type="page"/>
      </w:r>
    </w:p>
    <w:p w14:paraId="592DE7FA" w14:textId="0BCEFBD2" w:rsidR="00D01812" w:rsidRDefault="00D01812" w:rsidP="00276A51">
      <w:pPr>
        <w:rPr>
          <w:rStyle w:val="eop"/>
          <w:rFonts w:ascii="Calibri" w:hAnsi="Calibri" w:cs="Calibri"/>
          <w:sz w:val="22"/>
          <w:shd w:val="clear" w:color="auto" w:fill="FFFFFF"/>
        </w:rPr>
      </w:pPr>
    </w:p>
    <w:p w14:paraId="76A4940D" w14:textId="77777777" w:rsidR="00765A92" w:rsidRPr="00276A51" w:rsidRDefault="00765A92" w:rsidP="00276A51"/>
    <w:p w14:paraId="5BCF8158" w14:textId="77777777" w:rsidR="00481378" w:rsidRDefault="00481378" w:rsidP="00481378">
      <w:pPr>
        <w:rPr>
          <w:sz w:val="24"/>
          <w:szCs w:val="24"/>
        </w:rPr>
      </w:pPr>
    </w:p>
    <w:p w14:paraId="609C48EE" w14:textId="77777777" w:rsidR="00F45715" w:rsidRDefault="00F45715" w:rsidP="00F45715">
      <w:pPr>
        <w:spacing w:after="240"/>
        <w:jc w:val="center"/>
        <w:rPr>
          <w:b/>
          <w:bCs/>
        </w:rPr>
      </w:pPr>
      <w:r>
        <w:rPr>
          <w:b/>
          <w:bCs/>
        </w:rPr>
        <w:t>Key to Risk Rating Symbols used:</w:t>
      </w:r>
    </w:p>
    <w:tbl>
      <w:tblPr>
        <w:tblW w:w="918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00"/>
        <w:gridCol w:w="3060"/>
        <w:gridCol w:w="900"/>
        <w:gridCol w:w="4320"/>
      </w:tblGrid>
      <w:tr w:rsidR="00F45715" w14:paraId="27E70133" w14:textId="77777777" w:rsidTr="00BF512A">
        <w:trPr>
          <w:cantSplit/>
        </w:trPr>
        <w:tc>
          <w:tcPr>
            <w:tcW w:w="9180" w:type="dxa"/>
            <w:gridSpan w:val="4"/>
            <w:tcBorders>
              <w:top w:val="single" w:sz="12" w:space="0" w:color="auto"/>
              <w:bottom w:val="single" w:sz="12" w:space="0" w:color="auto"/>
            </w:tcBorders>
            <w:shd w:val="clear" w:color="auto" w:fill="D9D9D9"/>
          </w:tcPr>
          <w:p w14:paraId="66A6CBD8" w14:textId="77777777" w:rsidR="00F45715" w:rsidRDefault="00F45715" w:rsidP="00BF512A">
            <w:pPr>
              <w:pStyle w:val="TableRowHeading"/>
            </w:pPr>
            <w:r>
              <w:t>Rating for Likelihood and Seriousness for each risk</w:t>
            </w:r>
          </w:p>
        </w:tc>
      </w:tr>
      <w:tr w:rsidR="00F45715" w14:paraId="67396CCA" w14:textId="77777777" w:rsidTr="00BF512A">
        <w:trPr>
          <w:cantSplit/>
        </w:trPr>
        <w:tc>
          <w:tcPr>
            <w:tcW w:w="900" w:type="dxa"/>
            <w:tcBorders>
              <w:top w:val="single" w:sz="12" w:space="0" w:color="auto"/>
            </w:tcBorders>
            <w:shd w:val="clear" w:color="auto" w:fill="D9D9D9"/>
          </w:tcPr>
          <w:p w14:paraId="6425D24C" w14:textId="77777777" w:rsidR="00F45715" w:rsidRDefault="00F45715" w:rsidP="00BF512A">
            <w:pPr>
              <w:pStyle w:val="TableText"/>
            </w:pPr>
            <w:r>
              <w:t>L</w:t>
            </w:r>
          </w:p>
        </w:tc>
        <w:tc>
          <w:tcPr>
            <w:tcW w:w="3060" w:type="dxa"/>
            <w:tcBorders>
              <w:top w:val="single" w:sz="12" w:space="0" w:color="auto"/>
            </w:tcBorders>
          </w:tcPr>
          <w:p w14:paraId="1A01A679" w14:textId="77777777" w:rsidR="00F45715" w:rsidRDefault="00F45715" w:rsidP="00BF512A">
            <w:pPr>
              <w:pStyle w:val="TableText"/>
            </w:pPr>
            <w:r>
              <w:t>Rated as Low</w:t>
            </w:r>
          </w:p>
        </w:tc>
        <w:tc>
          <w:tcPr>
            <w:tcW w:w="900" w:type="dxa"/>
            <w:tcBorders>
              <w:top w:val="single" w:sz="12" w:space="0" w:color="auto"/>
            </w:tcBorders>
            <w:shd w:val="clear" w:color="auto" w:fill="D9D9D9"/>
          </w:tcPr>
          <w:p w14:paraId="4C5C22E8" w14:textId="77777777" w:rsidR="00F45715" w:rsidRDefault="00F45715" w:rsidP="00BF512A">
            <w:pPr>
              <w:pStyle w:val="TableText"/>
            </w:pPr>
            <w:r>
              <w:t>E</w:t>
            </w:r>
          </w:p>
        </w:tc>
        <w:tc>
          <w:tcPr>
            <w:tcW w:w="4320" w:type="dxa"/>
            <w:tcBorders>
              <w:top w:val="single" w:sz="12" w:space="0" w:color="auto"/>
            </w:tcBorders>
          </w:tcPr>
          <w:p w14:paraId="05B40BE8" w14:textId="77777777" w:rsidR="00F45715" w:rsidRDefault="00F45715" w:rsidP="00BF512A">
            <w:pPr>
              <w:pStyle w:val="TableText"/>
            </w:pPr>
            <w:r>
              <w:t>Rated as Extreme (Used for Seriousness only)</w:t>
            </w:r>
          </w:p>
        </w:tc>
      </w:tr>
      <w:tr w:rsidR="00F45715" w14:paraId="7D809C0C" w14:textId="77777777" w:rsidTr="00BF512A">
        <w:trPr>
          <w:cantSplit/>
        </w:trPr>
        <w:tc>
          <w:tcPr>
            <w:tcW w:w="900" w:type="dxa"/>
            <w:shd w:val="clear" w:color="auto" w:fill="D9D9D9"/>
          </w:tcPr>
          <w:p w14:paraId="210F735A" w14:textId="77777777" w:rsidR="00F45715" w:rsidRDefault="00F45715" w:rsidP="00BF512A">
            <w:pPr>
              <w:pStyle w:val="TableText"/>
            </w:pPr>
            <w:r>
              <w:t>M</w:t>
            </w:r>
          </w:p>
        </w:tc>
        <w:tc>
          <w:tcPr>
            <w:tcW w:w="3060" w:type="dxa"/>
          </w:tcPr>
          <w:p w14:paraId="68C901BC" w14:textId="77777777" w:rsidR="00F45715" w:rsidRDefault="00F45715" w:rsidP="00BF512A">
            <w:pPr>
              <w:pStyle w:val="TableText"/>
            </w:pPr>
            <w:r>
              <w:t>Rated as Medium</w:t>
            </w:r>
          </w:p>
        </w:tc>
        <w:tc>
          <w:tcPr>
            <w:tcW w:w="900" w:type="dxa"/>
            <w:shd w:val="clear" w:color="auto" w:fill="D9D9D9"/>
          </w:tcPr>
          <w:p w14:paraId="0254726D" w14:textId="77777777" w:rsidR="00F45715" w:rsidRDefault="00F45715" w:rsidP="00BF512A">
            <w:pPr>
              <w:pStyle w:val="TableText"/>
            </w:pPr>
            <w:r>
              <w:t>NA</w:t>
            </w:r>
          </w:p>
        </w:tc>
        <w:tc>
          <w:tcPr>
            <w:tcW w:w="4320" w:type="dxa"/>
          </w:tcPr>
          <w:p w14:paraId="7CB66D00" w14:textId="77777777" w:rsidR="00F45715" w:rsidRDefault="00F45715" w:rsidP="00BF512A">
            <w:pPr>
              <w:pStyle w:val="TableText"/>
            </w:pPr>
            <w:r>
              <w:t>Not Assessed</w:t>
            </w:r>
          </w:p>
        </w:tc>
      </w:tr>
      <w:tr w:rsidR="00F45715" w14:paraId="08A07F14" w14:textId="77777777" w:rsidTr="00BF512A">
        <w:trPr>
          <w:cantSplit/>
        </w:trPr>
        <w:tc>
          <w:tcPr>
            <w:tcW w:w="900" w:type="dxa"/>
            <w:shd w:val="clear" w:color="auto" w:fill="D9D9D9"/>
          </w:tcPr>
          <w:p w14:paraId="49EF83A7" w14:textId="77777777" w:rsidR="00F45715" w:rsidRDefault="00F45715" w:rsidP="00BF512A">
            <w:pPr>
              <w:pStyle w:val="TableText"/>
            </w:pPr>
            <w:r>
              <w:t>H</w:t>
            </w:r>
          </w:p>
        </w:tc>
        <w:tc>
          <w:tcPr>
            <w:tcW w:w="3060" w:type="dxa"/>
          </w:tcPr>
          <w:p w14:paraId="049A6AEC" w14:textId="77777777" w:rsidR="00F45715" w:rsidRDefault="00F45715" w:rsidP="00BF512A">
            <w:pPr>
              <w:pStyle w:val="TableText"/>
            </w:pPr>
            <w:r>
              <w:t>Rated as High</w:t>
            </w:r>
          </w:p>
        </w:tc>
        <w:tc>
          <w:tcPr>
            <w:tcW w:w="900" w:type="dxa"/>
            <w:shd w:val="clear" w:color="auto" w:fill="D9D9D9"/>
          </w:tcPr>
          <w:p w14:paraId="33049DA0" w14:textId="77777777" w:rsidR="00F45715" w:rsidRDefault="00F45715" w:rsidP="00BF512A">
            <w:pPr>
              <w:pStyle w:val="TableText"/>
            </w:pPr>
          </w:p>
        </w:tc>
        <w:tc>
          <w:tcPr>
            <w:tcW w:w="4320" w:type="dxa"/>
          </w:tcPr>
          <w:p w14:paraId="531FDE50" w14:textId="77777777" w:rsidR="00F45715" w:rsidRDefault="00F45715" w:rsidP="00BF512A">
            <w:pPr>
              <w:pStyle w:val="TableText"/>
            </w:pPr>
          </w:p>
        </w:tc>
      </w:tr>
    </w:tbl>
    <w:p w14:paraId="1037D7D8" w14:textId="77777777" w:rsidR="00F45715" w:rsidRDefault="00F45715" w:rsidP="00F45715">
      <w:pPr>
        <w:spacing w:before="120" w:after="120"/>
        <w:rPr>
          <w:bCs/>
          <w:iCs/>
        </w:rPr>
      </w:pPr>
    </w:p>
    <w:tbl>
      <w:tblPr>
        <w:tblW w:w="9180" w:type="dxa"/>
        <w:tblInd w:w="10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530"/>
        <w:gridCol w:w="1530"/>
        <w:gridCol w:w="1530"/>
        <w:gridCol w:w="1530"/>
        <w:gridCol w:w="1530"/>
        <w:gridCol w:w="1530"/>
      </w:tblGrid>
      <w:tr w:rsidR="00F45715" w14:paraId="08EE39FF" w14:textId="77777777" w:rsidTr="00BF512A">
        <w:trPr>
          <w:cantSplit/>
        </w:trPr>
        <w:tc>
          <w:tcPr>
            <w:tcW w:w="9180" w:type="dxa"/>
            <w:gridSpan w:val="6"/>
            <w:tcBorders>
              <w:top w:val="single" w:sz="12" w:space="0" w:color="auto"/>
              <w:bottom w:val="single" w:sz="12" w:space="0" w:color="auto"/>
            </w:tcBorders>
            <w:shd w:val="clear" w:color="auto" w:fill="D9D9D9"/>
          </w:tcPr>
          <w:p w14:paraId="49602813" w14:textId="77777777" w:rsidR="00F45715" w:rsidRDefault="00F45715" w:rsidP="00BF512A">
            <w:pPr>
              <w:pStyle w:val="TableRowHeading"/>
            </w:pPr>
            <w:r>
              <w:t>Grade: Combined effect of Likelihood/Seriousness</w:t>
            </w:r>
          </w:p>
        </w:tc>
      </w:tr>
      <w:tr w:rsidR="00F45715" w14:paraId="5257AF48" w14:textId="77777777" w:rsidTr="00BF512A">
        <w:trPr>
          <w:cantSplit/>
        </w:trPr>
        <w:tc>
          <w:tcPr>
            <w:tcW w:w="1530" w:type="dxa"/>
            <w:tcBorders>
              <w:top w:val="single" w:sz="12" w:space="0" w:color="auto"/>
            </w:tcBorders>
            <w:shd w:val="clear" w:color="auto" w:fill="D9D9D9"/>
          </w:tcPr>
          <w:p w14:paraId="36339DFD" w14:textId="77777777" w:rsidR="00F45715" w:rsidRDefault="00F45715" w:rsidP="00BF512A">
            <w:pPr>
              <w:pStyle w:val="TableText"/>
            </w:pPr>
          </w:p>
        </w:tc>
        <w:tc>
          <w:tcPr>
            <w:tcW w:w="7650" w:type="dxa"/>
            <w:gridSpan w:val="5"/>
            <w:tcBorders>
              <w:top w:val="single" w:sz="12" w:space="0" w:color="auto"/>
            </w:tcBorders>
            <w:shd w:val="clear" w:color="auto" w:fill="D9D9D9"/>
          </w:tcPr>
          <w:p w14:paraId="7540CF25" w14:textId="77777777" w:rsidR="00F45715" w:rsidRDefault="00F45715" w:rsidP="00BF512A">
            <w:pPr>
              <w:pStyle w:val="TableText"/>
            </w:pPr>
            <w:r>
              <w:t>Seriousness</w:t>
            </w:r>
          </w:p>
        </w:tc>
      </w:tr>
      <w:tr w:rsidR="00F45715" w14:paraId="4C601337" w14:textId="77777777" w:rsidTr="00BF512A">
        <w:trPr>
          <w:cantSplit/>
        </w:trPr>
        <w:tc>
          <w:tcPr>
            <w:tcW w:w="1530" w:type="dxa"/>
            <w:vMerge w:val="restart"/>
            <w:shd w:val="clear" w:color="auto" w:fill="D9D9D9"/>
            <w:vAlign w:val="center"/>
          </w:tcPr>
          <w:p w14:paraId="08EC4C47" w14:textId="77777777" w:rsidR="00F45715" w:rsidRDefault="00F45715" w:rsidP="00BF512A">
            <w:pPr>
              <w:pStyle w:val="TableText"/>
            </w:pPr>
            <w:r>
              <w:t>Likelihood</w:t>
            </w:r>
          </w:p>
        </w:tc>
        <w:tc>
          <w:tcPr>
            <w:tcW w:w="1530" w:type="dxa"/>
            <w:tcBorders>
              <w:bottom w:val="single" w:sz="6" w:space="0" w:color="auto"/>
            </w:tcBorders>
            <w:shd w:val="clear" w:color="auto" w:fill="D9D9D9"/>
          </w:tcPr>
          <w:p w14:paraId="6C370194" w14:textId="77777777" w:rsidR="00F45715" w:rsidRDefault="00F45715" w:rsidP="00BF512A">
            <w:pPr>
              <w:pStyle w:val="TableText"/>
            </w:pPr>
          </w:p>
        </w:tc>
        <w:tc>
          <w:tcPr>
            <w:tcW w:w="1530" w:type="dxa"/>
            <w:shd w:val="clear" w:color="auto" w:fill="D9D9D9"/>
          </w:tcPr>
          <w:p w14:paraId="1544770A" w14:textId="77777777" w:rsidR="00F45715" w:rsidRDefault="00F45715" w:rsidP="00BF512A">
            <w:pPr>
              <w:pStyle w:val="TableText"/>
            </w:pPr>
            <w:r>
              <w:t>low</w:t>
            </w:r>
          </w:p>
        </w:tc>
        <w:tc>
          <w:tcPr>
            <w:tcW w:w="1530" w:type="dxa"/>
            <w:shd w:val="clear" w:color="auto" w:fill="D9D9D9"/>
          </w:tcPr>
          <w:p w14:paraId="7E97803D" w14:textId="77777777" w:rsidR="00F45715" w:rsidRDefault="00F45715" w:rsidP="00BF512A">
            <w:pPr>
              <w:pStyle w:val="TableText"/>
            </w:pPr>
            <w:r>
              <w:t>medium</w:t>
            </w:r>
          </w:p>
        </w:tc>
        <w:tc>
          <w:tcPr>
            <w:tcW w:w="1530" w:type="dxa"/>
            <w:shd w:val="clear" w:color="auto" w:fill="D9D9D9"/>
          </w:tcPr>
          <w:p w14:paraId="151F9A8D" w14:textId="77777777" w:rsidR="00F45715" w:rsidRDefault="00F45715" w:rsidP="00BF512A">
            <w:pPr>
              <w:pStyle w:val="TableText"/>
            </w:pPr>
            <w:r>
              <w:t>high</w:t>
            </w:r>
          </w:p>
        </w:tc>
        <w:tc>
          <w:tcPr>
            <w:tcW w:w="1530" w:type="dxa"/>
            <w:shd w:val="clear" w:color="auto" w:fill="D9D9D9"/>
          </w:tcPr>
          <w:p w14:paraId="7878C665" w14:textId="77777777" w:rsidR="00F45715" w:rsidRDefault="00F45715" w:rsidP="00BF512A">
            <w:pPr>
              <w:pStyle w:val="TableText"/>
            </w:pPr>
            <w:r>
              <w:t>EXTREME</w:t>
            </w:r>
          </w:p>
        </w:tc>
      </w:tr>
      <w:tr w:rsidR="00F45715" w14:paraId="6F9A8BFC" w14:textId="77777777" w:rsidTr="00BF512A">
        <w:trPr>
          <w:cantSplit/>
        </w:trPr>
        <w:tc>
          <w:tcPr>
            <w:tcW w:w="1530" w:type="dxa"/>
            <w:vMerge/>
          </w:tcPr>
          <w:p w14:paraId="1CCE0F02" w14:textId="77777777" w:rsidR="00F45715" w:rsidRDefault="00F45715" w:rsidP="00BF512A">
            <w:pPr>
              <w:pStyle w:val="TableText"/>
            </w:pPr>
          </w:p>
        </w:tc>
        <w:tc>
          <w:tcPr>
            <w:tcW w:w="1530" w:type="dxa"/>
            <w:shd w:val="clear" w:color="auto" w:fill="D9D9D9"/>
          </w:tcPr>
          <w:p w14:paraId="28227407" w14:textId="77777777" w:rsidR="00F45715" w:rsidRDefault="00F45715" w:rsidP="00BF512A">
            <w:pPr>
              <w:pStyle w:val="TableText"/>
            </w:pPr>
            <w:r>
              <w:t>low</w:t>
            </w:r>
          </w:p>
        </w:tc>
        <w:tc>
          <w:tcPr>
            <w:tcW w:w="1530" w:type="dxa"/>
          </w:tcPr>
          <w:p w14:paraId="4CCA0224" w14:textId="77777777" w:rsidR="00F45715" w:rsidRDefault="00F45715" w:rsidP="00BF512A">
            <w:pPr>
              <w:pStyle w:val="TableText"/>
            </w:pPr>
            <w:r>
              <w:t>N</w:t>
            </w:r>
          </w:p>
        </w:tc>
        <w:tc>
          <w:tcPr>
            <w:tcW w:w="1530" w:type="dxa"/>
          </w:tcPr>
          <w:p w14:paraId="7CC0F17F" w14:textId="77777777" w:rsidR="00F45715" w:rsidRDefault="00F45715" w:rsidP="00BF512A">
            <w:pPr>
              <w:pStyle w:val="TableText"/>
            </w:pPr>
            <w:r>
              <w:t>D</w:t>
            </w:r>
          </w:p>
        </w:tc>
        <w:tc>
          <w:tcPr>
            <w:tcW w:w="1530" w:type="dxa"/>
          </w:tcPr>
          <w:p w14:paraId="10FD8DD9" w14:textId="77777777" w:rsidR="00F45715" w:rsidRDefault="00F45715" w:rsidP="00BF512A">
            <w:pPr>
              <w:pStyle w:val="TableText"/>
            </w:pPr>
            <w:r>
              <w:t>C</w:t>
            </w:r>
          </w:p>
        </w:tc>
        <w:tc>
          <w:tcPr>
            <w:tcW w:w="1530" w:type="dxa"/>
          </w:tcPr>
          <w:p w14:paraId="6A378948" w14:textId="77777777" w:rsidR="00F45715" w:rsidRDefault="00F45715" w:rsidP="00BF512A">
            <w:pPr>
              <w:pStyle w:val="TableText"/>
            </w:pPr>
            <w:r>
              <w:t>A</w:t>
            </w:r>
          </w:p>
        </w:tc>
      </w:tr>
      <w:tr w:rsidR="00F45715" w14:paraId="34803152" w14:textId="77777777" w:rsidTr="00BF512A">
        <w:trPr>
          <w:cantSplit/>
        </w:trPr>
        <w:tc>
          <w:tcPr>
            <w:tcW w:w="1530" w:type="dxa"/>
            <w:vMerge/>
          </w:tcPr>
          <w:p w14:paraId="16F933EB" w14:textId="77777777" w:rsidR="00F45715" w:rsidRDefault="00F45715" w:rsidP="00BF512A">
            <w:pPr>
              <w:pStyle w:val="TableText"/>
            </w:pPr>
          </w:p>
        </w:tc>
        <w:tc>
          <w:tcPr>
            <w:tcW w:w="1530" w:type="dxa"/>
            <w:shd w:val="clear" w:color="auto" w:fill="D9D9D9"/>
          </w:tcPr>
          <w:p w14:paraId="71496B1A" w14:textId="77777777" w:rsidR="00F45715" w:rsidRDefault="00F45715" w:rsidP="00BF512A">
            <w:pPr>
              <w:pStyle w:val="TableText"/>
            </w:pPr>
            <w:r>
              <w:t>medium</w:t>
            </w:r>
          </w:p>
        </w:tc>
        <w:tc>
          <w:tcPr>
            <w:tcW w:w="1530" w:type="dxa"/>
          </w:tcPr>
          <w:p w14:paraId="289EAF25" w14:textId="77777777" w:rsidR="00F45715" w:rsidRDefault="00F45715" w:rsidP="00BF512A">
            <w:pPr>
              <w:pStyle w:val="TableText"/>
            </w:pPr>
            <w:r>
              <w:t>D</w:t>
            </w:r>
          </w:p>
        </w:tc>
        <w:tc>
          <w:tcPr>
            <w:tcW w:w="1530" w:type="dxa"/>
          </w:tcPr>
          <w:p w14:paraId="6AB1EB17" w14:textId="77777777" w:rsidR="00F45715" w:rsidRDefault="00F45715" w:rsidP="00BF512A">
            <w:pPr>
              <w:pStyle w:val="TableText"/>
            </w:pPr>
            <w:r>
              <w:t>C</w:t>
            </w:r>
          </w:p>
        </w:tc>
        <w:tc>
          <w:tcPr>
            <w:tcW w:w="1530" w:type="dxa"/>
          </w:tcPr>
          <w:p w14:paraId="4694CA97" w14:textId="77777777" w:rsidR="00F45715" w:rsidRDefault="00F45715" w:rsidP="00BF512A">
            <w:pPr>
              <w:pStyle w:val="TableText"/>
            </w:pPr>
            <w:r>
              <w:t>B</w:t>
            </w:r>
          </w:p>
        </w:tc>
        <w:tc>
          <w:tcPr>
            <w:tcW w:w="1530" w:type="dxa"/>
          </w:tcPr>
          <w:p w14:paraId="552CD8A6" w14:textId="77777777" w:rsidR="00F45715" w:rsidRDefault="00F45715" w:rsidP="00BF512A">
            <w:pPr>
              <w:pStyle w:val="TableText"/>
            </w:pPr>
            <w:r>
              <w:t>A</w:t>
            </w:r>
          </w:p>
        </w:tc>
      </w:tr>
      <w:tr w:rsidR="00F45715" w14:paraId="7DC1476F" w14:textId="77777777" w:rsidTr="00BF512A">
        <w:trPr>
          <w:cantSplit/>
        </w:trPr>
        <w:tc>
          <w:tcPr>
            <w:tcW w:w="1530" w:type="dxa"/>
            <w:vMerge/>
          </w:tcPr>
          <w:p w14:paraId="34F0E889" w14:textId="77777777" w:rsidR="00F45715" w:rsidRDefault="00F45715" w:rsidP="00BF512A">
            <w:pPr>
              <w:pStyle w:val="TableText"/>
            </w:pPr>
          </w:p>
        </w:tc>
        <w:tc>
          <w:tcPr>
            <w:tcW w:w="1530" w:type="dxa"/>
            <w:shd w:val="clear" w:color="auto" w:fill="D9D9D9"/>
          </w:tcPr>
          <w:p w14:paraId="1915B021" w14:textId="77777777" w:rsidR="00F45715" w:rsidRDefault="00F45715" w:rsidP="00BF512A">
            <w:pPr>
              <w:pStyle w:val="TableText"/>
            </w:pPr>
            <w:r>
              <w:t>high</w:t>
            </w:r>
          </w:p>
        </w:tc>
        <w:tc>
          <w:tcPr>
            <w:tcW w:w="1530" w:type="dxa"/>
          </w:tcPr>
          <w:p w14:paraId="7012AC17" w14:textId="77777777" w:rsidR="00F45715" w:rsidRDefault="00F45715" w:rsidP="00BF512A">
            <w:pPr>
              <w:pStyle w:val="TableText"/>
            </w:pPr>
            <w:r>
              <w:t>C</w:t>
            </w:r>
          </w:p>
        </w:tc>
        <w:tc>
          <w:tcPr>
            <w:tcW w:w="1530" w:type="dxa"/>
          </w:tcPr>
          <w:p w14:paraId="1760E0D9" w14:textId="77777777" w:rsidR="00F45715" w:rsidRDefault="00F45715" w:rsidP="00BF512A">
            <w:pPr>
              <w:pStyle w:val="TableText"/>
            </w:pPr>
            <w:r>
              <w:t>B</w:t>
            </w:r>
          </w:p>
        </w:tc>
        <w:tc>
          <w:tcPr>
            <w:tcW w:w="1530" w:type="dxa"/>
          </w:tcPr>
          <w:p w14:paraId="7A9EAD49" w14:textId="77777777" w:rsidR="00F45715" w:rsidRDefault="00F45715" w:rsidP="00BF512A">
            <w:pPr>
              <w:pStyle w:val="TableText"/>
            </w:pPr>
            <w:r>
              <w:t>A</w:t>
            </w:r>
          </w:p>
        </w:tc>
        <w:tc>
          <w:tcPr>
            <w:tcW w:w="1530" w:type="dxa"/>
          </w:tcPr>
          <w:p w14:paraId="346ABC29" w14:textId="77777777" w:rsidR="00F45715" w:rsidRDefault="00F45715" w:rsidP="00BF512A">
            <w:pPr>
              <w:pStyle w:val="TableText"/>
            </w:pPr>
            <w:r>
              <w:t>A</w:t>
            </w:r>
          </w:p>
        </w:tc>
      </w:tr>
    </w:tbl>
    <w:p w14:paraId="7ADE65A8" w14:textId="77777777" w:rsidR="00F45715" w:rsidRDefault="00F45715" w:rsidP="00F45715">
      <w:pPr>
        <w:spacing w:before="120" w:after="120"/>
        <w:rPr>
          <w:b/>
        </w:rPr>
      </w:pPr>
    </w:p>
    <w:tbl>
      <w:tblPr>
        <w:tblW w:w="918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00"/>
        <w:gridCol w:w="8280"/>
      </w:tblGrid>
      <w:tr w:rsidR="00F45715" w14:paraId="2532882B" w14:textId="77777777" w:rsidTr="00BF512A">
        <w:trPr>
          <w:cantSplit/>
        </w:trPr>
        <w:tc>
          <w:tcPr>
            <w:tcW w:w="9180" w:type="dxa"/>
            <w:gridSpan w:val="2"/>
            <w:tcBorders>
              <w:top w:val="single" w:sz="12" w:space="0" w:color="auto"/>
              <w:bottom w:val="single" w:sz="12" w:space="0" w:color="auto"/>
            </w:tcBorders>
          </w:tcPr>
          <w:p w14:paraId="40EED372" w14:textId="77777777" w:rsidR="00F45715" w:rsidRDefault="00F45715" w:rsidP="00BF512A">
            <w:pPr>
              <w:pStyle w:val="TableRowHeading"/>
            </w:pPr>
            <w:r>
              <w:t>Recommended actions for grades of risk</w:t>
            </w:r>
          </w:p>
        </w:tc>
      </w:tr>
      <w:tr w:rsidR="00F45715" w14:paraId="0D150CC1" w14:textId="77777777" w:rsidTr="00BF512A">
        <w:trPr>
          <w:cantSplit/>
        </w:trPr>
        <w:tc>
          <w:tcPr>
            <w:tcW w:w="900" w:type="dxa"/>
            <w:tcBorders>
              <w:top w:val="single" w:sz="12" w:space="0" w:color="auto"/>
            </w:tcBorders>
            <w:shd w:val="clear" w:color="auto" w:fill="D9D9D9"/>
          </w:tcPr>
          <w:p w14:paraId="1E9EA59A" w14:textId="77777777" w:rsidR="00F45715" w:rsidRDefault="00F45715" w:rsidP="00BF512A">
            <w:pPr>
              <w:pStyle w:val="TableText"/>
            </w:pPr>
            <w:r>
              <w:t>Grade</w:t>
            </w:r>
          </w:p>
        </w:tc>
        <w:tc>
          <w:tcPr>
            <w:tcW w:w="8280" w:type="dxa"/>
            <w:tcBorders>
              <w:top w:val="single" w:sz="12" w:space="0" w:color="auto"/>
            </w:tcBorders>
          </w:tcPr>
          <w:p w14:paraId="4743BF77" w14:textId="77777777" w:rsidR="00F45715" w:rsidRDefault="00F45715" w:rsidP="00BF512A">
            <w:pPr>
              <w:pStyle w:val="TableText"/>
            </w:pPr>
            <w:r>
              <w:t>Risk mitigation actions</w:t>
            </w:r>
          </w:p>
        </w:tc>
      </w:tr>
      <w:tr w:rsidR="00F45715" w14:paraId="606067B4" w14:textId="77777777" w:rsidTr="00BF512A">
        <w:trPr>
          <w:cantSplit/>
        </w:trPr>
        <w:tc>
          <w:tcPr>
            <w:tcW w:w="900" w:type="dxa"/>
            <w:shd w:val="clear" w:color="auto" w:fill="D9D9D9"/>
          </w:tcPr>
          <w:p w14:paraId="7B96F764" w14:textId="77777777" w:rsidR="00F45715" w:rsidRDefault="00F45715" w:rsidP="00BF512A">
            <w:pPr>
              <w:pStyle w:val="TableText"/>
            </w:pPr>
            <w:r>
              <w:t>A</w:t>
            </w:r>
          </w:p>
        </w:tc>
        <w:tc>
          <w:tcPr>
            <w:tcW w:w="8280" w:type="dxa"/>
          </w:tcPr>
          <w:p w14:paraId="699DA8C4" w14:textId="77777777" w:rsidR="00F45715" w:rsidRDefault="00F45715" w:rsidP="00BF512A">
            <w:pPr>
              <w:pStyle w:val="TableText"/>
            </w:pPr>
            <w:r>
              <w:t>Mitigation actions to reduce the likelihood and seriousness to be identified and implemented as soon as the project commences.</w:t>
            </w:r>
          </w:p>
        </w:tc>
      </w:tr>
      <w:tr w:rsidR="00F45715" w14:paraId="30C1C185" w14:textId="77777777" w:rsidTr="00BF512A">
        <w:trPr>
          <w:cantSplit/>
        </w:trPr>
        <w:tc>
          <w:tcPr>
            <w:tcW w:w="900" w:type="dxa"/>
            <w:shd w:val="clear" w:color="auto" w:fill="D9D9D9"/>
          </w:tcPr>
          <w:p w14:paraId="6D7751EF" w14:textId="77777777" w:rsidR="00F45715" w:rsidRDefault="00F45715" w:rsidP="00BF512A">
            <w:pPr>
              <w:pStyle w:val="TableText"/>
            </w:pPr>
            <w:r>
              <w:t>B</w:t>
            </w:r>
          </w:p>
        </w:tc>
        <w:tc>
          <w:tcPr>
            <w:tcW w:w="8280" w:type="dxa"/>
          </w:tcPr>
          <w:p w14:paraId="158F2D18" w14:textId="77777777" w:rsidR="00F45715" w:rsidRDefault="00F45715" w:rsidP="00BF512A">
            <w:pPr>
              <w:pStyle w:val="TableText"/>
            </w:pPr>
            <w:r>
              <w:t>Mitigation actions to reduce the likelihood and seriousness to be identified and appropriate actions implemented during project execution.</w:t>
            </w:r>
          </w:p>
        </w:tc>
      </w:tr>
      <w:tr w:rsidR="00F45715" w14:paraId="71E8F238" w14:textId="77777777" w:rsidTr="00BF512A">
        <w:trPr>
          <w:cantSplit/>
        </w:trPr>
        <w:tc>
          <w:tcPr>
            <w:tcW w:w="900" w:type="dxa"/>
            <w:shd w:val="clear" w:color="auto" w:fill="D9D9D9"/>
          </w:tcPr>
          <w:p w14:paraId="1429CFF4" w14:textId="77777777" w:rsidR="00F45715" w:rsidRDefault="00F45715" w:rsidP="00BF512A">
            <w:pPr>
              <w:pStyle w:val="TableText"/>
            </w:pPr>
            <w:r>
              <w:t>C</w:t>
            </w:r>
          </w:p>
        </w:tc>
        <w:tc>
          <w:tcPr>
            <w:tcW w:w="8280" w:type="dxa"/>
          </w:tcPr>
          <w:p w14:paraId="231B85CE" w14:textId="77777777" w:rsidR="00F45715" w:rsidRDefault="00F45715" w:rsidP="00BF512A">
            <w:pPr>
              <w:pStyle w:val="TableText"/>
            </w:pPr>
            <w:r>
              <w:t>Mitigation actions to reduce the likelihood and seriousness to be identified and costed for possible action if funds permit.</w:t>
            </w:r>
          </w:p>
        </w:tc>
      </w:tr>
      <w:tr w:rsidR="00F45715" w14:paraId="2C956463" w14:textId="77777777" w:rsidTr="00BF512A">
        <w:trPr>
          <w:cantSplit/>
        </w:trPr>
        <w:tc>
          <w:tcPr>
            <w:tcW w:w="900" w:type="dxa"/>
            <w:shd w:val="clear" w:color="auto" w:fill="D9D9D9"/>
          </w:tcPr>
          <w:p w14:paraId="10A14C00" w14:textId="77777777" w:rsidR="00F45715" w:rsidRDefault="00F45715" w:rsidP="00BF512A">
            <w:pPr>
              <w:pStyle w:val="TableText"/>
            </w:pPr>
            <w:r>
              <w:t>D</w:t>
            </w:r>
          </w:p>
        </w:tc>
        <w:tc>
          <w:tcPr>
            <w:tcW w:w="8280" w:type="dxa"/>
          </w:tcPr>
          <w:p w14:paraId="16ED6702" w14:textId="77777777" w:rsidR="00F45715" w:rsidRDefault="00F45715" w:rsidP="00BF512A">
            <w:pPr>
              <w:pStyle w:val="TableText"/>
            </w:pPr>
            <w:r>
              <w:t>To be noted - no action is needed unless grading increases over time.</w:t>
            </w:r>
          </w:p>
        </w:tc>
      </w:tr>
      <w:tr w:rsidR="00F45715" w14:paraId="10947151" w14:textId="77777777" w:rsidTr="00BF512A">
        <w:trPr>
          <w:cantSplit/>
        </w:trPr>
        <w:tc>
          <w:tcPr>
            <w:tcW w:w="900" w:type="dxa"/>
            <w:shd w:val="clear" w:color="auto" w:fill="D9D9D9"/>
          </w:tcPr>
          <w:p w14:paraId="7A38E754" w14:textId="77777777" w:rsidR="00F45715" w:rsidRDefault="00F45715" w:rsidP="00BF512A">
            <w:pPr>
              <w:pStyle w:val="TableText"/>
            </w:pPr>
            <w:r>
              <w:t>N</w:t>
            </w:r>
          </w:p>
        </w:tc>
        <w:tc>
          <w:tcPr>
            <w:tcW w:w="8280" w:type="dxa"/>
          </w:tcPr>
          <w:p w14:paraId="740F78A6" w14:textId="77777777" w:rsidR="00F45715" w:rsidRDefault="00F45715" w:rsidP="00BF512A">
            <w:pPr>
              <w:pStyle w:val="TableText"/>
            </w:pPr>
            <w:r>
              <w:t>To be noted - no action is needed unless grading increases over time.</w:t>
            </w:r>
          </w:p>
        </w:tc>
      </w:tr>
    </w:tbl>
    <w:p w14:paraId="29CBF164" w14:textId="77777777" w:rsidR="00F45715" w:rsidRDefault="00F45715" w:rsidP="00F45715">
      <w:pPr>
        <w:spacing w:before="120" w:after="120"/>
      </w:pPr>
    </w:p>
    <w:tbl>
      <w:tblPr>
        <w:tblW w:w="918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00"/>
        <w:gridCol w:w="3420"/>
        <w:gridCol w:w="900"/>
        <w:gridCol w:w="3960"/>
      </w:tblGrid>
      <w:tr w:rsidR="00F45715" w14:paraId="44077C90" w14:textId="77777777" w:rsidTr="00BF512A">
        <w:trPr>
          <w:cantSplit/>
        </w:trPr>
        <w:tc>
          <w:tcPr>
            <w:tcW w:w="9180" w:type="dxa"/>
            <w:gridSpan w:val="4"/>
            <w:tcBorders>
              <w:top w:val="single" w:sz="12" w:space="0" w:color="auto"/>
              <w:bottom w:val="single" w:sz="12" w:space="0" w:color="auto"/>
            </w:tcBorders>
            <w:shd w:val="clear" w:color="auto" w:fill="D9D9D9"/>
          </w:tcPr>
          <w:p w14:paraId="0FF84F50" w14:textId="77777777" w:rsidR="00F45715" w:rsidRDefault="00F45715" w:rsidP="00BF512A">
            <w:pPr>
              <w:pStyle w:val="TableRowHeading"/>
            </w:pPr>
            <w:r>
              <w:t>Change to Grade since last assessment</w:t>
            </w:r>
          </w:p>
        </w:tc>
      </w:tr>
      <w:tr w:rsidR="00F45715" w14:paraId="5ACA2867" w14:textId="77777777" w:rsidTr="00BF512A">
        <w:trPr>
          <w:cantSplit/>
        </w:trPr>
        <w:tc>
          <w:tcPr>
            <w:tcW w:w="900" w:type="dxa"/>
            <w:tcBorders>
              <w:top w:val="single" w:sz="12" w:space="0" w:color="auto"/>
              <w:bottom w:val="single" w:sz="6" w:space="0" w:color="auto"/>
            </w:tcBorders>
            <w:shd w:val="clear" w:color="auto" w:fill="D9D9D9"/>
          </w:tcPr>
          <w:p w14:paraId="6E428B9B" w14:textId="77777777" w:rsidR="00F45715" w:rsidRDefault="00F45715" w:rsidP="00BF512A">
            <w:pPr>
              <w:pStyle w:val="TableText"/>
            </w:pPr>
            <w:r>
              <w:t>NEW</w:t>
            </w:r>
          </w:p>
        </w:tc>
        <w:tc>
          <w:tcPr>
            <w:tcW w:w="3420" w:type="dxa"/>
            <w:tcBorders>
              <w:top w:val="single" w:sz="12" w:space="0" w:color="auto"/>
            </w:tcBorders>
          </w:tcPr>
          <w:p w14:paraId="09F2BDB6" w14:textId="77777777" w:rsidR="00F45715" w:rsidRDefault="00F45715" w:rsidP="00BF512A">
            <w:pPr>
              <w:pStyle w:val="TableText"/>
            </w:pPr>
            <w:r>
              <w:t>New risk</w:t>
            </w:r>
          </w:p>
        </w:tc>
        <w:tc>
          <w:tcPr>
            <w:tcW w:w="900" w:type="dxa"/>
            <w:tcBorders>
              <w:top w:val="single" w:sz="12" w:space="0" w:color="auto"/>
              <w:bottom w:val="single" w:sz="6" w:space="0" w:color="auto"/>
            </w:tcBorders>
            <w:shd w:val="clear" w:color="auto" w:fill="D9D9D9"/>
          </w:tcPr>
          <w:p w14:paraId="4064A118" w14:textId="77777777" w:rsidR="00F45715" w:rsidRDefault="00F45715" w:rsidP="00BF512A">
            <w:pPr>
              <w:pStyle w:val="TableText"/>
            </w:pPr>
            <w:r>
              <w:rPr>
                <w:rFonts w:ascii="Symbol" w:eastAsia="Symbol" w:hAnsi="Symbol" w:cs="Symbol"/>
              </w:rPr>
              <w:t>¯</w:t>
            </w:r>
          </w:p>
        </w:tc>
        <w:tc>
          <w:tcPr>
            <w:tcW w:w="3960" w:type="dxa"/>
            <w:tcBorders>
              <w:top w:val="single" w:sz="12" w:space="0" w:color="auto"/>
            </w:tcBorders>
          </w:tcPr>
          <w:p w14:paraId="6F84F579" w14:textId="77777777" w:rsidR="00F45715" w:rsidRDefault="00F45715" w:rsidP="00BF512A">
            <w:pPr>
              <w:pStyle w:val="TableText"/>
            </w:pPr>
            <w:r>
              <w:t>Grading decreased</w:t>
            </w:r>
          </w:p>
        </w:tc>
      </w:tr>
      <w:tr w:rsidR="00F45715" w14:paraId="7DC5C0C7" w14:textId="77777777" w:rsidTr="00BF512A">
        <w:trPr>
          <w:cantSplit/>
        </w:trPr>
        <w:tc>
          <w:tcPr>
            <w:tcW w:w="900" w:type="dxa"/>
            <w:tcBorders>
              <w:top w:val="single" w:sz="6" w:space="0" w:color="auto"/>
            </w:tcBorders>
            <w:shd w:val="clear" w:color="auto" w:fill="D9D9D9"/>
          </w:tcPr>
          <w:p w14:paraId="187CE497" w14:textId="77777777" w:rsidR="00F45715" w:rsidRDefault="00F45715" w:rsidP="00BF512A">
            <w:pPr>
              <w:pStyle w:val="TableText"/>
            </w:pPr>
            <w:r>
              <w:t>—</w:t>
            </w:r>
          </w:p>
        </w:tc>
        <w:tc>
          <w:tcPr>
            <w:tcW w:w="3420" w:type="dxa"/>
          </w:tcPr>
          <w:p w14:paraId="0A5A4149" w14:textId="77777777" w:rsidR="00F45715" w:rsidRDefault="00F45715" w:rsidP="00BF512A">
            <w:pPr>
              <w:pStyle w:val="TableText"/>
            </w:pPr>
            <w:r>
              <w:t>No change to Grade</w:t>
            </w:r>
          </w:p>
        </w:tc>
        <w:tc>
          <w:tcPr>
            <w:tcW w:w="900" w:type="dxa"/>
            <w:tcBorders>
              <w:top w:val="single" w:sz="6" w:space="0" w:color="auto"/>
            </w:tcBorders>
            <w:shd w:val="clear" w:color="auto" w:fill="D9D9D9"/>
          </w:tcPr>
          <w:p w14:paraId="43874B7C" w14:textId="77777777" w:rsidR="00F45715" w:rsidRDefault="00F45715" w:rsidP="00BF512A">
            <w:pPr>
              <w:pStyle w:val="TableText"/>
            </w:pPr>
            <w:r>
              <w:rPr>
                <w:rFonts w:ascii="Symbol" w:eastAsia="Symbol" w:hAnsi="Symbol" w:cs="Symbol"/>
              </w:rPr>
              <w:t>­</w:t>
            </w:r>
          </w:p>
        </w:tc>
        <w:tc>
          <w:tcPr>
            <w:tcW w:w="3960" w:type="dxa"/>
          </w:tcPr>
          <w:p w14:paraId="3867B634" w14:textId="77777777" w:rsidR="00F45715" w:rsidRDefault="00F45715" w:rsidP="00BF512A">
            <w:pPr>
              <w:pStyle w:val="TableText"/>
            </w:pPr>
            <w:r>
              <w:t>Grading increased</w:t>
            </w:r>
          </w:p>
        </w:tc>
      </w:tr>
    </w:tbl>
    <w:p w14:paraId="2099B4EA" w14:textId="77777777" w:rsidR="00F310D8" w:rsidRDefault="00F310D8" w:rsidP="00481378">
      <w:pPr>
        <w:pStyle w:val="Heading2"/>
        <w:rPr>
          <w:sz w:val="24"/>
          <w:szCs w:val="24"/>
        </w:rPr>
      </w:pPr>
    </w:p>
    <w:sectPr w:rsidR="00F310D8" w:rsidSect="00483563">
      <w:headerReference w:type="default" r:id="rId15"/>
      <w:footerReference w:type="default" r:id="rId16"/>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F7CFDF" w14:textId="77777777" w:rsidR="00D71F61" w:rsidRDefault="00D71F61" w:rsidP="00855C9F">
      <w:r>
        <w:separator/>
      </w:r>
    </w:p>
  </w:endnote>
  <w:endnote w:type="continuationSeparator" w:id="0">
    <w:p w14:paraId="1CBD8941" w14:textId="77777777" w:rsidR="00D71F61" w:rsidRDefault="00D71F61" w:rsidP="00855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9B7E0" w14:textId="4238A486" w:rsidR="007F7AB4" w:rsidRDefault="00575C70" w:rsidP="00F54A31">
    <w:pPr>
      <w:pStyle w:val="Footer"/>
      <w:jc w:val="right"/>
    </w:pPr>
    <w:r>
      <w:rPr>
        <w:noProof/>
        <w:lang w:eastAsia="en-AU"/>
      </w:rPr>
      <mc:AlternateContent>
        <mc:Choice Requires="wps">
          <w:drawing>
            <wp:anchor distT="0" distB="0" distL="114300" distR="114300" simplePos="0" relativeHeight="251656192" behindDoc="0" locked="0" layoutInCell="0" allowOverlap="1" wp14:anchorId="4C5ED676" wp14:editId="7F626392">
              <wp:simplePos x="0" y="0"/>
              <wp:positionH relativeFrom="page">
                <wp:posOffset>0</wp:posOffset>
              </wp:positionH>
              <wp:positionV relativeFrom="page">
                <wp:posOffset>10240645</wp:posOffset>
              </wp:positionV>
              <wp:extent cx="7560310" cy="260350"/>
              <wp:effectExtent l="0" t="0" r="0" b="6350"/>
              <wp:wrapNone/>
              <wp:docPr id="3" name="MSIPCM27734d4cb74b420c64b0664f" descr="{&quot;HashCode&quot;:-139111647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03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39987F4" w14:textId="7C91A83A" w:rsidR="00575C70" w:rsidRPr="00575C70" w:rsidRDefault="00575C70" w:rsidP="00575C70">
                          <w:pPr>
                            <w:spacing w:before="0" w:after="0"/>
                            <w:jc w:val="center"/>
                            <w:rPr>
                              <w:rFonts w:ascii="Arial Rounded MT Bold" w:hAnsi="Arial Rounded MT Bold"/>
                              <w:color w:val="000000"/>
                              <w:sz w:val="24"/>
                            </w:rPr>
                          </w:pPr>
                          <w:r w:rsidRPr="00575C70">
                            <w:rPr>
                              <w:rFonts w:ascii="Arial Rounded MT Bold" w:hAnsi="Arial Rounded MT Bold"/>
                              <w:color w:val="000000"/>
                              <w:sz w:val="24"/>
                            </w:rPr>
                            <w:t>OFFICIAL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C5ED676" id="_x0000_t202" coordsize="21600,21600" o:spt="202" path="m,l,21600r21600,l21600,xe">
              <v:stroke joinstyle="miter"/>
              <v:path gradientshapeok="t" o:connecttype="rect"/>
            </v:shapetype>
            <v:shape id="MSIPCM27734d4cb74b420c64b0664f" o:spid="_x0000_s1027" type="#_x0000_t202" alt="{&quot;HashCode&quot;:-1391116470,&quot;Height&quot;:841.0,&quot;Width&quot;:595.0,&quot;Placement&quot;:&quot;Footer&quot;,&quot;Index&quot;:&quot;Primary&quot;,&quot;Section&quot;:1,&quot;Top&quot;:0.0,&quot;Left&quot;:0.0}" style="position:absolute;left:0;text-align:left;margin-left:0;margin-top:806.35pt;width:595.3pt;height:20.5pt;z-index:25165619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" o:allowincell="f" filled="f" stroked="f" strokeweight=".5pt">
              <v:textbox inset=",0,,0">
                <w:txbxContent>
                  <w:p w14:paraId="239987F4" w14:textId="7C91A83A" w:rsidR="00575C70" w:rsidRPr="00575C70" w:rsidRDefault="00575C70" w:rsidP="00575C70">
                    <w:pPr>
                      <w:spacing w:before="0" w:after="0"/>
                      <w:jc w:val="center"/>
                      <w:rPr>
                        <w:rFonts w:ascii="Arial Rounded MT Bold" w:hAnsi="Arial Rounded MT Bold"/>
                        <w:color w:val="000000"/>
                        <w:sz w:val="24"/>
                      </w:rPr>
                    </w:pPr>
                    <w:r w:rsidRPr="00575C70">
                      <w:rPr>
                        <w:rFonts w:ascii="Arial Rounded MT Bold" w:hAnsi="Arial Rounded MT Bold"/>
                        <w:color w:val="000000"/>
                        <w:sz w:val="24"/>
                      </w:rPr>
                      <w:t>OFFICIAL</w:t>
                    </w:r>
                  </w:p>
                </w:txbxContent>
              </v:textbox>
              <w10:wrap anchorx="page" anchory="page"/>
            </v:shape>
          </w:pict>
        </mc:Fallback>
      </mc:AlternateContent>
    </w:r>
    <w:r w:rsidR="007F7AB4">
      <w:rPr>
        <w:noProof/>
        <w:lang w:eastAsia="en-AU"/>
      </w:rPr>
      <w:drawing>
        <wp:inline distT="0" distB="0" distL="0" distR="0" wp14:anchorId="77B5BCB8" wp14:editId="78639145">
          <wp:extent cx="5731510" cy="4591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731510" cy="459105"/>
                  </a:xfrm>
                  <a:prstGeom prst="rect">
                    <a:avLst/>
                  </a:prstGeom>
                </pic:spPr>
              </pic:pic>
            </a:graphicData>
          </a:graphic>
        </wp:inline>
      </w:drawing>
    </w:r>
    <w:r w:rsidR="00F54A31">
      <w:t xml:space="preserve">Page </w:t>
    </w:r>
    <w:r w:rsidR="00F54A31">
      <w:rPr>
        <w:b/>
        <w:bCs/>
      </w:rPr>
      <w:fldChar w:fldCharType="begin"/>
    </w:r>
    <w:r w:rsidR="00F54A31">
      <w:rPr>
        <w:b/>
        <w:bCs/>
      </w:rPr>
      <w:instrText xml:space="preserve"> PAGE  \* Arabic  \* MERGEFORMAT </w:instrText>
    </w:r>
    <w:r w:rsidR="00F54A31">
      <w:rPr>
        <w:b/>
        <w:bCs/>
      </w:rPr>
      <w:fldChar w:fldCharType="separate"/>
    </w:r>
    <w:r w:rsidR="00074D7A">
      <w:rPr>
        <w:b/>
        <w:bCs/>
        <w:noProof/>
      </w:rPr>
      <w:t>4</w:t>
    </w:r>
    <w:r w:rsidR="00F54A31">
      <w:rPr>
        <w:b/>
        <w:bCs/>
      </w:rPr>
      <w:fldChar w:fldCharType="end"/>
    </w:r>
    <w:r w:rsidR="00F54A31">
      <w:t xml:space="preserve"> of </w:t>
    </w:r>
    <w:r w:rsidR="00F54A31">
      <w:rPr>
        <w:b/>
        <w:bCs/>
      </w:rPr>
      <w:fldChar w:fldCharType="begin"/>
    </w:r>
    <w:r w:rsidR="00F54A31">
      <w:rPr>
        <w:b/>
        <w:bCs/>
      </w:rPr>
      <w:instrText xml:space="preserve"> NUMPAGES  \* Arabic  \* MERGEFORMAT </w:instrText>
    </w:r>
    <w:r w:rsidR="00F54A31">
      <w:rPr>
        <w:b/>
        <w:bCs/>
      </w:rPr>
      <w:fldChar w:fldCharType="separate"/>
    </w:r>
    <w:r w:rsidR="00074D7A">
      <w:rPr>
        <w:b/>
        <w:bCs/>
        <w:noProof/>
      </w:rPr>
      <w:t>5</w:t>
    </w:r>
    <w:r w:rsidR="00F54A31">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4593AE" w14:textId="77777777" w:rsidR="00D71F61" w:rsidRDefault="00D71F61" w:rsidP="00855C9F">
      <w:r>
        <w:separator/>
      </w:r>
    </w:p>
  </w:footnote>
  <w:footnote w:type="continuationSeparator" w:id="0">
    <w:p w14:paraId="1F8BD64F" w14:textId="77777777" w:rsidR="00D71F61" w:rsidRDefault="00D71F61" w:rsidP="00855C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53E21" w14:textId="66DB75EA" w:rsidR="00F54A31" w:rsidRDefault="00575C70">
    <w:pPr>
      <w:pStyle w:val="Header"/>
    </w:pPr>
    <w:r>
      <w:rPr>
        <w:noProof/>
        <w:lang w:eastAsia="en-AU"/>
      </w:rPr>
      <mc:AlternateContent>
        <mc:Choice Requires="wps">
          <w:drawing>
            <wp:anchor distT="0" distB="0" distL="114300" distR="114300" simplePos="0" relativeHeight="251663360" behindDoc="0" locked="0" layoutInCell="0" allowOverlap="1" wp14:anchorId="0C476E06" wp14:editId="3032BDE6">
              <wp:simplePos x="0" y="0"/>
              <wp:positionH relativeFrom="page">
                <wp:posOffset>0</wp:posOffset>
              </wp:positionH>
              <wp:positionV relativeFrom="page">
                <wp:posOffset>190500</wp:posOffset>
              </wp:positionV>
              <wp:extent cx="7560310" cy="260350"/>
              <wp:effectExtent l="0" t="0" r="0" b="6350"/>
              <wp:wrapNone/>
              <wp:docPr id="4" name="MSIPCMbf664edf9e0dcd4c053b10b6" descr="{&quot;HashCode&quot;:-141525403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03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F36A1D1" w14:textId="45107F36" w:rsidR="00575C70" w:rsidRPr="00575C70" w:rsidRDefault="00575C70" w:rsidP="00575C70">
                          <w:pPr>
                            <w:spacing w:before="0" w:after="0"/>
                            <w:jc w:val="center"/>
                            <w:rPr>
                              <w:rFonts w:ascii="Arial Rounded MT Bold" w:hAnsi="Arial Rounded MT Bold"/>
                              <w:color w:val="000000"/>
                              <w:sz w:val="24"/>
                            </w:rPr>
                          </w:pPr>
                          <w:r w:rsidRPr="00575C70">
                            <w:rPr>
                              <w:rFonts w:ascii="Arial Rounded MT Bold" w:hAnsi="Arial Rounded MT Bold"/>
                              <w:color w:val="000000"/>
                              <w:sz w:val="24"/>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0C476E06" id="_x0000_t202" coordsize="21600,21600" o:spt="202" path="m,l,21600r21600,l21600,xe">
              <v:stroke joinstyle="miter"/>
              <v:path gradientshapeok="t" o:connecttype="rect"/>
            </v:shapetype>
            <v:shape id="MSIPCMbf664edf9e0dcd4c053b10b6" o:spid="_x0000_s1026" type="#_x0000_t202" alt="{&quot;HashCode&quot;:-1415254039,&quot;Height&quot;:841.0,&quot;Width&quot;:595.0,&quot;Placement&quot;:&quot;Header&quot;,&quot;Index&quot;:&quot;Primary&quot;,&quot;Section&quot;:1,&quot;Top&quot;:0.0,&quot;Left&quot;:0.0}" style="position:absolute;margin-left:0;margin-top:15pt;width:595.3pt;height:20.5pt;z-index:2516633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" o:allowincell="f" filled="f" stroked="f" strokeweight=".5pt">
              <v:textbox inset=",0,,0">
                <w:txbxContent>
                  <w:p w14:paraId="1F36A1D1" w14:textId="45107F36" w:rsidR="00575C70" w:rsidRPr="00575C70" w:rsidRDefault="00575C70" w:rsidP="00575C70">
                    <w:pPr>
                      <w:spacing w:before="0" w:after="0"/>
                      <w:jc w:val="center"/>
                      <w:rPr>
                        <w:rFonts w:ascii="Arial Rounded MT Bold" w:hAnsi="Arial Rounded MT Bold"/>
                        <w:color w:val="000000"/>
                        <w:sz w:val="24"/>
                      </w:rPr>
                    </w:pPr>
                    <w:r w:rsidRPr="00575C70">
                      <w:rPr>
                        <w:rFonts w:ascii="Arial Rounded MT Bold" w:hAnsi="Arial Rounded MT Bold"/>
                        <w:color w:val="000000"/>
                        <w:sz w:val="24"/>
                      </w:rPr>
                      <w:t>OFFICIAL</w:t>
                    </w:r>
                  </w:p>
                </w:txbxContent>
              </v:textbox>
              <w10:wrap anchorx="page" anchory="page"/>
            </v:shape>
          </w:pict>
        </mc:Fallback>
      </mc:AlternateContent>
    </w:r>
    <w:r w:rsidR="00F54A31">
      <w:rPr>
        <w:noProof/>
        <w:lang w:eastAsia="en-AU"/>
      </w:rPr>
      <w:drawing>
        <wp:inline distT="0" distB="0" distL="0" distR="0" wp14:anchorId="6B9A5990" wp14:editId="14B7C3A5">
          <wp:extent cx="5731510" cy="7156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731510" cy="715645"/>
                  </a:xfrm>
                  <a:prstGeom prst="rect">
                    <a:avLst/>
                  </a:prstGeom>
                </pic:spPr>
              </pic:pic>
            </a:graphicData>
          </a:graphic>
        </wp:inline>
      </w:drawing>
    </w:r>
  </w:p>
  <w:p w14:paraId="1AC12738" w14:textId="77777777" w:rsidR="00AE22DE" w:rsidRDefault="00AE22DE" w:rsidP="00AE22DE">
    <w:pPr>
      <w:pStyle w:val="Heading1"/>
    </w:pPr>
    <w:r>
      <w:t>Project Finalisation retrospective report template</w:t>
    </w:r>
  </w:p>
  <w:p w14:paraId="479D563F" w14:textId="0C32FA83" w:rsidR="000E0D34" w:rsidRDefault="000E0D34" w:rsidP="00AE22DE">
    <w:pPr>
      <w:pStyle w:val="Heading1"/>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33FCC91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FE101D"/>
    <w:multiLevelType w:val="hybridMultilevel"/>
    <w:tmpl w:val="3B384FD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0A8134D6"/>
    <w:multiLevelType w:val="hybridMultilevel"/>
    <w:tmpl w:val="4C70F12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1761B35"/>
    <w:multiLevelType w:val="hybridMultilevel"/>
    <w:tmpl w:val="135272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CF3412"/>
    <w:multiLevelType w:val="hybridMultilevel"/>
    <w:tmpl w:val="AF1AFA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A3F2540"/>
    <w:multiLevelType w:val="hybridMultilevel"/>
    <w:tmpl w:val="43B847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AAA78DD"/>
    <w:multiLevelType w:val="hybridMultilevel"/>
    <w:tmpl w:val="009495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EE34381"/>
    <w:multiLevelType w:val="hybridMultilevel"/>
    <w:tmpl w:val="5CB4D0B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0EC09F6"/>
    <w:multiLevelType w:val="hybridMultilevel"/>
    <w:tmpl w:val="AAD0951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E04547C"/>
    <w:multiLevelType w:val="hybridMultilevel"/>
    <w:tmpl w:val="AA749B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12134460">
    <w:abstractNumId w:val="6"/>
  </w:num>
  <w:num w:numId="2" w16cid:durableId="303584168">
    <w:abstractNumId w:val="0"/>
  </w:num>
  <w:num w:numId="3" w16cid:durableId="131026832">
    <w:abstractNumId w:val="5"/>
  </w:num>
  <w:num w:numId="4" w16cid:durableId="1576208160">
    <w:abstractNumId w:val="4"/>
  </w:num>
  <w:num w:numId="5" w16cid:durableId="2138333801">
    <w:abstractNumId w:val="7"/>
  </w:num>
  <w:num w:numId="6" w16cid:durableId="1319723798">
    <w:abstractNumId w:val="8"/>
  </w:num>
  <w:num w:numId="7" w16cid:durableId="1593854501">
    <w:abstractNumId w:val="1"/>
  </w:num>
  <w:num w:numId="8" w16cid:durableId="1477649835">
    <w:abstractNumId w:val="9"/>
  </w:num>
  <w:num w:numId="9" w16cid:durableId="1058166264">
    <w:abstractNumId w:val="3"/>
  </w:num>
  <w:num w:numId="10" w16cid:durableId="13421225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3"/>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AB4"/>
    <w:rsid w:val="000034D1"/>
    <w:rsid w:val="000175BD"/>
    <w:rsid w:val="0006204E"/>
    <w:rsid w:val="00074D7A"/>
    <w:rsid w:val="00077F04"/>
    <w:rsid w:val="00082B2C"/>
    <w:rsid w:val="000E0D34"/>
    <w:rsid w:val="00105DFD"/>
    <w:rsid w:val="00107047"/>
    <w:rsid w:val="001359DB"/>
    <w:rsid w:val="00163DFC"/>
    <w:rsid w:val="00164729"/>
    <w:rsid w:val="001A6C2F"/>
    <w:rsid w:val="001B0C7F"/>
    <w:rsid w:val="001B713B"/>
    <w:rsid w:val="001B74C4"/>
    <w:rsid w:val="001C2692"/>
    <w:rsid w:val="001F481E"/>
    <w:rsid w:val="00202B29"/>
    <w:rsid w:val="00207A5E"/>
    <w:rsid w:val="00225E10"/>
    <w:rsid w:val="002436E0"/>
    <w:rsid w:val="002642D4"/>
    <w:rsid w:val="00276A51"/>
    <w:rsid w:val="00285AB8"/>
    <w:rsid w:val="002A0ED4"/>
    <w:rsid w:val="002B650D"/>
    <w:rsid w:val="002B7138"/>
    <w:rsid w:val="002E1ED8"/>
    <w:rsid w:val="002E26F3"/>
    <w:rsid w:val="002F70E3"/>
    <w:rsid w:val="003001BD"/>
    <w:rsid w:val="0031728F"/>
    <w:rsid w:val="00327ABE"/>
    <w:rsid w:val="00330119"/>
    <w:rsid w:val="00333585"/>
    <w:rsid w:val="0034010A"/>
    <w:rsid w:val="00342574"/>
    <w:rsid w:val="00344E5F"/>
    <w:rsid w:val="003601C3"/>
    <w:rsid w:val="00360ECE"/>
    <w:rsid w:val="00363D17"/>
    <w:rsid w:val="003B71CB"/>
    <w:rsid w:val="003C0496"/>
    <w:rsid w:val="00400984"/>
    <w:rsid w:val="0041241D"/>
    <w:rsid w:val="0047089F"/>
    <w:rsid w:val="00481378"/>
    <w:rsid w:val="00483490"/>
    <w:rsid w:val="00483563"/>
    <w:rsid w:val="004837EE"/>
    <w:rsid w:val="004D1A51"/>
    <w:rsid w:val="004E5D46"/>
    <w:rsid w:val="00525DE8"/>
    <w:rsid w:val="00550A93"/>
    <w:rsid w:val="00561E9F"/>
    <w:rsid w:val="00563DBD"/>
    <w:rsid w:val="00575C70"/>
    <w:rsid w:val="005943BE"/>
    <w:rsid w:val="005B7FE1"/>
    <w:rsid w:val="005E0B97"/>
    <w:rsid w:val="006222C6"/>
    <w:rsid w:val="00637F78"/>
    <w:rsid w:val="0064031F"/>
    <w:rsid w:val="006516A5"/>
    <w:rsid w:val="00682D68"/>
    <w:rsid w:val="006A7550"/>
    <w:rsid w:val="006B0ECF"/>
    <w:rsid w:val="006D4218"/>
    <w:rsid w:val="006E7D8B"/>
    <w:rsid w:val="006E7F18"/>
    <w:rsid w:val="00752C2A"/>
    <w:rsid w:val="00765A92"/>
    <w:rsid w:val="00777F75"/>
    <w:rsid w:val="007E11AF"/>
    <w:rsid w:val="007E16B1"/>
    <w:rsid w:val="007E51D2"/>
    <w:rsid w:val="007F7AB4"/>
    <w:rsid w:val="00813829"/>
    <w:rsid w:val="00814F57"/>
    <w:rsid w:val="00826A9B"/>
    <w:rsid w:val="008279CB"/>
    <w:rsid w:val="00855C9F"/>
    <w:rsid w:val="008A0D13"/>
    <w:rsid w:val="008A454B"/>
    <w:rsid w:val="008B35FD"/>
    <w:rsid w:val="008E1654"/>
    <w:rsid w:val="008E3EF4"/>
    <w:rsid w:val="008F7A9F"/>
    <w:rsid w:val="009008CB"/>
    <w:rsid w:val="00907F25"/>
    <w:rsid w:val="00915093"/>
    <w:rsid w:val="00921D72"/>
    <w:rsid w:val="009655C6"/>
    <w:rsid w:val="0097458C"/>
    <w:rsid w:val="0097741A"/>
    <w:rsid w:val="009B6C18"/>
    <w:rsid w:val="009C214A"/>
    <w:rsid w:val="00A2216A"/>
    <w:rsid w:val="00A35ABE"/>
    <w:rsid w:val="00A40E8D"/>
    <w:rsid w:val="00A47DC9"/>
    <w:rsid w:val="00A75CAA"/>
    <w:rsid w:val="00A944BB"/>
    <w:rsid w:val="00AB5DC0"/>
    <w:rsid w:val="00AC7800"/>
    <w:rsid w:val="00AE0B36"/>
    <w:rsid w:val="00AE22DE"/>
    <w:rsid w:val="00AF7382"/>
    <w:rsid w:val="00B0797D"/>
    <w:rsid w:val="00B15E16"/>
    <w:rsid w:val="00B62F1D"/>
    <w:rsid w:val="00B75F68"/>
    <w:rsid w:val="00B914FC"/>
    <w:rsid w:val="00BA3367"/>
    <w:rsid w:val="00BA75E9"/>
    <w:rsid w:val="00BD4894"/>
    <w:rsid w:val="00BF66EB"/>
    <w:rsid w:val="00C11CFF"/>
    <w:rsid w:val="00C25282"/>
    <w:rsid w:val="00C42925"/>
    <w:rsid w:val="00C53052"/>
    <w:rsid w:val="00C828D2"/>
    <w:rsid w:val="00C85C03"/>
    <w:rsid w:val="00C87643"/>
    <w:rsid w:val="00CD30E9"/>
    <w:rsid w:val="00CF0E76"/>
    <w:rsid w:val="00D01812"/>
    <w:rsid w:val="00D231F9"/>
    <w:rsid w:val="00D56B59"/>
    <w:rsid w:val="00D57353"/>
    <w:rsid w:val="00D71F61"/>
    <w:rsid w:val="00D8579B"/>
    <w:rsid w:val="00DB06DA"/>
    <w:rsid w:val="00DC16A4"/>
    <w:rsid w:val="00E1070F"/>
    <w:rsid w:val="00E16810"/>
    <w:rsid w:val="00E32C5D"/>
    <w:rsid w:val="00E548F9"/>
    <w:rsid w:val="00EB6892"/>
    <w:rsid w:val="00EF017A"/>
    <w:rsid w:val="00F01E47"/>
    <w:rsid w:val="00F116DA"/>
    <w:rsid w:val="00F13BEF"/>
    <w:rsid w:val="00F166A5"/>
    <w:rsid w:val="00F23713"/>
    <w:rsid w:val="00F26D0B"/>
    <w:rsid w:val="00F308A5"/>
    <w:rsid w:val="00F310D8"/>
    <w:rsid w:val="00F45715"/>
    <w:rsid w:val="00F54A31"/>
    <w:rsid w:val="00F64679"/>
    <w:rsid w:val="00F94708"/>
    <w:rsid w:val="00FB3EAD"/>
    <w:rsid w:val="00FD3C6E"/>
    <w:rsid w:val="00FE4149"/>
    <w:rsid w:val="018791D0"/>
    <w:rsid w:val="019A0127"/>
    <w:rsid w:val="0296CD0C"/>
    <w:rsid w:val="04A9E7CC"/>
    <w:rsid w:val="06E3D50F"/>
    <w:rsid w:val="081CFF27"/>
    <w:rsid w:val="0877CFBB"/>
    <w:rsid w:val="0AC2757E"/>
    <w:rsid w:val="0B4DA065"/>
    <w:rsid w:val="0C327159"/>
    <w:rsid w:val="0CE78F58"/>
    <w:rsid w:val="0DC84DE1"/>
    <w:rsid w:val="0EEDA75D"/>
    <w:rsid w:val="1054A9FB"/>
    <w:rsid w:val="1080840C"/>
    <w:rsid w:val="16DE68E8"/>
    <w:rsid w:val="16F599A3"/>
    <w:rsid w:val="187FDB8C"/>
    <w:rsid w:val="1AC561FA"/>
    <w:rsid w:val="1AFB9B38"/>
    <w:rsid w:val="1B92F162"/>
    <w:rsid w:val="1C4018CE"/>
    <w:rsid w:val="1C501207"/>
    <w:rsid w:val="1CCEB5A7"/>
    <w:rsid w:val="2008E125"/>
    <w:rsid w:val="20B142F7"/>
    <w:rsid w:val="20BACC65"/>
    <w:rsid w:val="22097FF7"/>
    <w:rsid w:val="2373A74A"/>
    <w:rsid w:val="240413EB"/>
    <w:rsid w:val="2468F456"/>
    <w:rsid w:val="2636FAE4"/>
    <w:rsid w:val="26A2DF25"/>
    <w:rsid w:val="2B0075DA"/>
    <w:rsid w:val="2CBC7F6E"/>
    <w:rsid w:val="2CC7CB8B"/>
    <w:rsid w:val="2E8C5C72"/>
    <w:rsid w:val="2ED9F2C8"/>
    <w:rsid w:val="302E8148"/>
    <w:rsid w:val="35433697"/>
    <w:rsid w:val="3551DAD9"/>
    <w:rsid w:val="35B0EF53"/>
    <w:rsid w:val="39D3C4E5"/>
    <w:rsid w:val="3A076C71"/>
    <w:rsid w:val="3A1FDC8B"/>
    <w:rsid w:val="3A416F0D"/>
    <w:rsid w:val="3B0A8C6D"/>
    <w:rsid w:val="3B5DBC86"/>
    <w:rsid w:val="3B7354A4"/>
    <w:rsid w:val="3D1B98C4"/>
    <w:rsid w:val="3F67EB8D"/>
    <w:rsid w:val="41B82D68"/>
    <w:rsid w:val="43F488A5"/>
    <w:rsid w:val="46E110A1"/>
    <w:rsid w:val="4B0B5550"/>
    <w:rsid w:val="4DEB25B5"/>
    <w:rsid w:val="51F2BFEB"/>
    <w:rsid w:val="524DD7C5"/>
    <w:rsid w:val="530907B7"/>
    <w:rsid w:val="5476102F"/>
    <w:rsid w:val="55ACE43C"/>
    <w:rsid w:val="5BB22E55"/>
    <w:rsid w:val="5DA14A49"/>
    <w:rsid w:val="5EB56FC3"/>
    <w:rsid w:val="603C95ED"/>
    <w:rsid w:val="612DF9E1"/>
    <w:rsid w:val="61F5C698"/>
    <w:rsid w:val="62C739EE"/>
    <w:rsid w:val="62E8424E"/>
    <w:rsid w:val="636A12EC"/>
    <w:rsid w:val="638032CC"/>
    <w:rsid w:val="64603704"/>
    <w:rsid w:val="689A726D"/>
    <w:rsid w:val="69327884"/>
    <w:rsid w:val="6B3FB434"/>
    <w:rsid w:val="6BA32BC3"/>
    <w:rsid w:val="6D2B39B6"/>
    <w:rsid w:val="6E887C25"/>
    <w:rsid w:val="7034E598"/>
    <w:rsid w:val="7326E0E6"/>
    <w:rsid w:val="7548A135"/>
    <w:rsid w:val="75F1C128"/>
    <w:rsid w:val="77787BE1"/>
    <w:rsid w:val="7C746A21"/>
    <w:rsid w:val="7D3194F0"/>
    <w:rsid w:val="7DEBBD34"/>
    <w:rsid w:val="7F86C1F0"/>
    <w:rsid w:val="7FCCEE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09378"/>
  <w15:chartTrackingRefBased/>
  <w15:docId w15:val="{B2B52495-1558-43FF-8938-42DCC7A9C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C2F"/>
    <w:pPr>
      <w:spacing w:before="60" w:after="60" w:line="240" w:lineRule="auto"/>
    </w:pPr>
    <w:rPr>
      <w:rFonts w:ascii="Arial" w:hAnsi="Arial"/>
      <w:sz w:val="20"/>
    </w:rPr>
  </w:style>
  <w:style w:type="paragraph" w:styleId="Heading1">
    <w:name w:val="heading 1"/>
    <w:basedOn w:val="Normal"/>
    <w:next w:val="Normal"/>
    <w:link w:val="Heading1Char"/>
    <w:uiPriority w:val="9"/>
    <w:qFormat/>
    <w:rsid w:val="00AB5DC0"/>
    <w:pPr>
      <w:keepNext/>
      <w:keepLines/>
      <w:spacing w:after="120"/>
      <w:outlineLvl w:val="0"/>
    </w:pPr>
    <w:rPr>
      <w:rFonts w:eastAsiaTheme="majorEastAsia" w:cstheme="majorBidi"/>
      <w:b/>
      <w:bCs/>
      <w:color w:val="6384BD"/>
      <w:sz w:val="36"/>
      <w:szCs w:val="28"/>
    </w:rPr>
  </w:style>
  <w:style w:type="paragraph" w:styleId="Heading2">
    <w:name w:val="heading 2"/>
    <w:basedOn w:val="Normal"/>
    <w:next w:val="Normal"/>
    <w:link w:val="Heading2Char"/>
    <w:uiPriority w:val="9"/>
    <w:unhideWhenUsed/>
    <w:qFormat/>
    <w:rsid w:val="00AB5DC0"/>
    <w:pPr>
      <w:keepNext/>
      <w:keepLines/>
      <w:spacing w:after="12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AB5DC0"/>
    <w:pPr>
      <w:keepNext/>
      <w:keepLines/>
      <w:outlineLvl w:val="2"/>
    </w:pPr>
    <w:rPr>
      <w:rFonts w:eastAsiaTheme="majorEastAsia" w:cstheme="majorBidi"/>
      <w:b/>
      <w:bCs/>
      <w:color w:val="4F81BD" w:themeColor="accent1"/>
      <w:sz w:val="22"/>
    </w:rPr>
  </w:style>
  <w:style w:type="paragraph" w:styleId="Heading4">
    <w:name w:val="heading 4"/>
    <w:basedOn w:val="Normal"/>
    <w:next w:val="Normal"/>
    <w:link w:val="Heading4Char"/>
    <w:uiPriority w:val="9"/>
    <w:unhideWhenUsed/>
    <w:qFormat/>
    <w:rsid w:val="00AB5DC0"/>
    <w:pPr>
      <w:keepNext/>
      <w:keepLines/>
      <w:spacing w:before="20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3BE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BEF"/>
    <w:rPr>
      <w:rFonts w:ascii="Tahoma" w:hAnsi="Tahoma" w:cs="Tahoma"/>
      <w:sz w:val="16"/>
      <w:szCs w:val="16"/>
    </w:rPr>
  </w:style>
  <w:style w:type="character" w:customStyle="1" w:styleId="Heading1Char">
    <w:name w:val="Heading 1 Char"/>
    <w:basedOn w:val="DefaultParagraphFont"/>
    <w:link w:val="Heading1"/>
    <w:uiPriority w:val="9"/>
    <w:rsid w:val="00AB5DC0"/>
    <w:rPr>
      <w:rFonts w:ascii="Arial" w:eastAsiaTheme="majorEastAsia" w:hAnsi="Arial" w:cstheme="majorBidi"/>
      <w:b/>
      <w:bCs/>
      <w:color w:val="6384BD"/>
      <w:sz w:val="36"/>
      <w:szCs w:val="28"/>
    </w:rPr>
  </w:style>
  <w:style w:type="character" w:customStyle="1" w:styleId="Heading2Char">
    <w:name w:val="Heading 2 Char"/>
    <w:basedOn w:val="DefaultParagraphFont"/>
    <w:link w:val="Heading2"/>
    <w:uiPriority w:val="9"/>
    <w:rsid w:val="00AB5DC0"/>
    <w:rPr>
      <w:rFonts w:ascii="Arial" w:eastAsiaTheme="majorEastAsia" w:hAnsi="Arial" w:cstheme="majorBidi"/>
      <w:b/>
      <w:bCs/>
      <w:color w:val="4F81BD" w:themeColor="accent1"/>
      <w:sz w:val="28"/>
      <w:szCs w:val="26"/>
    </w:rPr>
  </w:style>
  <w:style w:type="character" w:customStyle="1" w:styleId="Heading3Char">
    <w:name w:val="Heading 3 Char"/>
    <w:basedOn w:val="DefaultParagraphFont"/>
    <w:link w:val="Heading3"/>
    <w:uiPriority w:val="9"/>
    <w:rsid w:val="00AB5DC0"/>
    <w:rPr>
      <w:rFonts w:ascii="Arial" w:eastAsiaTheme="majorEastAsia" w:hAnsi="Arial" w:cstheme="majorBidi"/>
      <w:b/>
      <w:bCs/>
      <w:color w:val="4F81BD" w:themeColor="accent1"/>
    </w:rPr>
  </w:style>
  <w:style w:type="character" w:customStyle="1" w:styleId="Heading4Char">
    <w:name w:val="Heading 4 Char"/>
    <w:basedOn w:val="DefaultParagraphFont"/>
    <w:link w:val="Heading4"/>
    <w:uiPriority w:val="9"/>
    <w:rsid w:val="00AB5DC0"/>
    <w:rPr>
      <w:rFonts w:ascii="Arial" w:eastAsiaTheme="majorEastAsia" w:hAnsi="Arial" w:cstheme="majorBidi"/>
      <w:b/>
      <w:bCs/>
      <w:i/>
      <w:iCs/>
      <w:sz w:val="20"/>
    </w:rPr>
  </w:style>
  <w:style w:type="paragraph" w:styleId="NoSpacing">
    <w:name w:val="No Spacing"/>
    <w:uiPriority w:val="1"/>
    <w:qFormat/>
    <w:rsid w:val="00AB5DC0"/>
    <w:pPr>
      <w:spacing w:after="0" w:line="240" w:lineRule="auto"/>
    </w:pPr>
    <w:rPr>
      <w:rFonts w:ascii="Arial" w:hAnsi="Arial"/>
      <w:sz w:val="20"/>
    </w:rPr>
  </w:style>
  <w:style w:type="paragraph" w:styleId="Title">
    <w:name w:val="Title"/>
    <w:basedOn w:val="Normal"/>
    <w:next w:val="Normal"/>
    <w:link w:val="TitleChar"/>
    <w:uiPriority w:val="10"/>
    <w:qFormat/>
    <w:rsid w:val="00AB5DC0"/>
    <w:pPr>
      <w:pBdr>
        <w:bottom w:val="single" w:sz="8" w:space="4" w:color="4F81BD" w:themeColor="accent1"/>
      </w:pBdr>
      <w:spacing w:after="300"/>
      <w:contextualSpacing/>
    </w:pPr>
    <w:rPr>
      <w:rFonts w:eastAsiaTheme="majorEastAsia" w:cstheme="majorBidi"/>
      <w:color w:val="6384BD"/>
      <w:spacing w:val="5"/>
      <w:kern w:val="28"/>
      <w:sz w:val="52"/>
      <w:szCs w:val="52"/>
    </w:rPr>
  </w:style>
  <w:style w:type="character" w:customStyle="1" w:styleId="TitleChar">
    <w:name w:val="Title Char"/>
    <w:basedOn w:val="DefaultParagraphFont"/>
    <w:link w:val="Title"/>
    <w:uiPriority w:val="10"/>
    <w:rsid w:val="00AB5DC0"/>
    <w:rPr>
      <w:rFonts w:ascii="Arial" w:eastAsiaTheme="majorEastAsia" w:hAnsi="Arial" w:cstheme="majorBidi"/>
      <w:color w:val="6384BD"/>
      <w:spacing w:val="5"/>
      <w:kern w:val="28"/>
      <w:sz w:val="52"/>
      <w:szCs w:val="52"/>
    </w:rPr>
  </w:style>
  <w:style w:type="paragraph" w:styleId="Subtitle">
    <w:name w:val="Subtitle"/>
    <w:basedOn w:val="Normal"/>
    <w:next w:val="Normal"/>
    <w:link w:val="SubtitleChar"/>
    <w:uiPriority w:val="11"/>
    <w:qFormat/>
    <w:rsid w:val="00AB5DC0"/>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B5DC0"/>
    <w:rPr>
      <w:rFonts w:ascii="Arial" w:eastAsiaTheme="majorEastAsia" w:hAnsi="Arial" w:cstheme="majorBidi"/>
      <w:i/>
      <w:iCs/>
      <w:color w:val="4F81BD" w:themeColor="accent1"/>
      <w:spacing w:val="15"/>
      <w:sz w:val="24"/>
      <w:szCs w:val="24"/>
    </w:rPr>
  </w:style>
  <w:style w:type="character" w:styleId="SubtleEmphasis">
    <w:name w:val="Subtle Emphasis"/>
    <w:basedOn w:val="DefaultParagraphFont"/>
    <w:uiPriority w:val="19"/>
    <w:qFormat/>
    <w:rsid w:val="00AB5DC0"/>
    <w:rPr>
      <w:rFonts w:ascii="Arial" w:hAnsi="Arial"/>
      <w:i/>
      <w:iCs/>
      <w:color w:val="auto"/>
    </w:rPr>
  </w:style>
  <w:style w:type="character" w:styleId="Emphasis">
    <w:name w:val="Emphasis"/>
    <w:basedOn w:val="DefaultParagraphFont"/>
    <w:uiPriority w:val="20"/>
    <w:qFormat/>
    <w:rsid w:val="00AB5DC0"/>
    <w:rPr>
      <w:rFonts w:ascii="Arial" w:hAnsi="Arial"/>
      <w:i/>
      <w:iCs/>
    </w:rPr>
  </w:style>
  <w:style w:type="character" w:styleId="IntenseEmphasis">
    <w:name w:val="Intense Emphasis"/>
    <w:basedOn w:val="DefaultParagraphFont"/>
    <w:uiPriority w:val="21"/>
    <w:qFormat/>
    <w:rsid w:val="00AB5DC0"/>
    <w:rPr>
      <w:rFonts w:ascii="Arial" w:hAnsi="Arial"/>
      <w:b/>
      <w:bCs/>
      <w:i/>
      <w:iCs/>
      <w:color w:val="4F81BD" w:themeColor="accent1"/>
    </w:rPr>
  </w:style>
  <w:style w:type="character" w:styleId="SubtleReference">
    <w:name w:val="Subtle Reference"/>
    <w:basedOn w:val="DefaultParagraphFont"/>
    <w:uiPriority w:val="31"/>
    <w:qFormat/>
    <w:rsid w:val="00AB5DC0"/>
    <w:rPr>
      <w:rFonts w:ascii="Arial" w:hAnsi="Arial"/>
      <w:smallCaps/>
      <w:color w:val="B4C960"/>
      <w:u w:val="single"/>
    </w:rPr>
  </w:style>
  <w:style w:type="character" w:styleId="IntenseReference">
    <w:name w:val="Intense Reference"/>
    <w:basedOn w:val="DefaultParagraphFont"/>
    <w:uiPriority w:val="32"/>
    <w:qFormat/>
    <w:rsid w:val="00AB5DC0"/>
    <w:rPr>
      <w:rFonts w:ascii="Arial" w:hAnsi="Arial"/>
      <w:b/>
      <w:bCs/>
      <w:smallCaps/>
      <w:color w:val="auto"/>
      <w:spacing w:val="5"/>
      <w:u w:val="single"/>
    </w:rPr>
  </w:style>
  <w:style w:type="character" w:styleId="BookTitle">
    <w:name w:val="Book Title"/>
    <w:basedOn w:val="DefaultParagraphFont"/>
    <w:uiPriority w:val="33"/>
    <w:qFormat/>
    <w:rsid w:val="00AB5DC0"/>
    <w:rPr>
      <w:rFonts w:ascii="Arial" w:hAnsi="Arial"/>
      <w:b/>
      <w:bCs/>
      <w:smallCaps/>
      <w:spacing w:val="5"/>
    </w:rPr>
  </w:style>
  <w:style w:type="paragraph" w:styleId="ListParagraph">
    <w:name w:val="List Paragraph"/>
    <w:basedOn w:val="Normal"/>
    <w:uiPriority w:val="34"/>
    <w:qFormat/>
    <w:rsid w:val="00AB5DC0"/>
    <w:pPr>
      <w:ind w:left="720"/>
      <w:contextualSpacing/>
    </w:pPr>
  </w:style>
  <w:style w:type="paragraph" w:styleId="Header">
    <w:name w:val="header"/>
    <w:basedOn w:val="Normal"/>
    <w:link w:val="HeaderChar"/>
    <w:uiPriority w:val="99"/>
    <w:unhideWhenUsed/>
    <w:rsid w:val="00855C9F"/>
    <w:pPr>
      <w:tabs>
        <w:tab w:val="center" w:pos="4513"/>
        <w:tab w:val="right" w:pos="9026"/>
      </w:tabs>
    </w:pPr>
  </w:style>
  <w:style w:type="character" w:customStyle="1" w:styleId="HeaderChar">
    <w:name w:val="Header Char"/>
    <w:basedOn w:val="DefaultParagraphFont"/>
    <w:link w:val="Header"/>
    <w:uiPriority w:val="99"/>
    <w:rsid w:val="00855C9F"/>
    <w:rPr>
      <w:rFonts w:ascii="Arial" w:hAnsi="Arial"/>
      <w:sz w:val="20"/>
    </w:rPr>
  </w:style>
  <w:style w:type="paragraph" w:styleId="Footer">
    <w:name w:val="footer"/>
    <w:basedOn w:val="Normal"/>
    <w:link w:val="FooterChar"/>
    <w:uiPriority w:val="99"/>
    <w:unhideWhenUsed/>
    <w:rsid w:val="00855C9F"/>
    <w:pPr>
      <w:tabs>
        <w:tab w:val="center" w:pos="4513"/>
        <w:tab w:val="right" w:pos="9026"/>
      </w:tabs>
    </w:pPr>
  </w:style>
  <w:style w:type="character" w:customStyle="1" w:styleId="FooterChar">
    <w:name w:val="Footer Char"/>
    <w:basedOn w:val="DefaultParagraphFont"/>
    <w:link w:val="Footer"/>
    <w:uiPriority w:val="99"/>
    <w:rsid w:val="00855C9F"/>
    <w:rPr>
      <w:rFonts w:ascii="Arial" w:hAnsi="Arial"/>
      <w:sz w:val="20"/>
    </w:rPr>
  </w:style>
  <w:style w:type="paragraph" w:styleId="ListBullet">
    <w:name w:val="List Bullet"/>
    <w:basedOn w:val="Normal"/>
    <w:uiPriority w:val="99"/>
    <w:unhideWhenUsed/>
    <w:rsid w:val="00752C2A"/>
    <w:pPr>
      <w:numPr>
        <w:numId w:val="2"/>
      </w:numPr>
      <w:contextualSpacing/>
    </w:pPr>
  </w:style>
  <w:style w:type="character" w:styleId="Hyperlink">
    <w:name w:val="Hyperlink"/>
    <w:basedOn w:val="DefaultParagraphFont"/>
    <w:uiPriority w:val="99"/>
    <w:unhideWhenUsed/>
    <w:rsid w:val="000E0D34"/>
    <w:rPr>
      <w:color w:val="0000FF" w:themeColor="hyperlink"/>
      <w:u w:val="single"/>
    </w:rPr>
  </w:style>
  <w:style w:type="paragraph" w:styleId="HTMLPreformatted">
    <w:name w:val="HTML Preformatted"/>
    <w:basedOn w:val="Normal"/>
    <w:link w:val="HTMLPreformattedChar"/>
    <w:uiPriority w:val="99"/>
    <w:semiHidden/>
    <w:unhideWhenUsed/>
    <w:rsid w:val="00A7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Cs w:val="20"/>
      <w:lang w:eastAsia="en-AU"/>
    </w:rPr>
  </w:style>
  <w:style w:type="character" w:customStyle="1" w:styleId="HTMLPreformattedChar">
    <w:name w:val="HTML Preformatted Char"/>
    <w:basedOn w:val="DefaultParagraphFont"/>
    <w:link w:val="HTMLPreformatted"/>
    <w:uiPriority w:val="99"/>
    <w:semiHidden/>
    <w:rsid w:val="00A75CAA"/>
    <w:rPr>
      <w:rFonts w:ascii="Courier New" w:eastAsia="Times New Roman" w:hAnsi="Courier New" w:cs="Courier New"/>
      <w:sz w:val="20"/>
      <w:szCs w:val="20"/>
      <w:lang w:eastAsia="en-AU"/>
    </w:rPr>
  </w:style>
  <w:style w:type="character" w:customStyle="1" w:styleId="normaltextrun">
    <w:name w:val="normaltextrun"/>
    <w:basedOn w:val="DefaultParagraphFont"/>
    <w:rsid w:val="00225E10"/>
  </w:style>
  <w:style w:type="paragraph" w:customStyle="1" w:styleId="TableRowHeading">
    <w:name w:val="TableRowHeading"/>
    <w:basedOn w:val="Normal"/>
    <w:rsid w:val="00777F75"/>
    <w:pPr>
      <w:keepLines/>
      <w:spacing w:beforeAutospacing="1" w:afterAutospacing="1"/>
    </w:pPr>
    <w:rPr>
      <w:rFonts w:eastAsia="Times New Roman" w:cs="Times New Roman"/>
      <w:b/>
      <w:bCs/>
      <w:lang w:eastAsia="en-AU"/>
    </w:rPr>
  </w:style>
  <w:style w:type="paragraph" w:customStyle="1" w:styleId="TableText">
    <w:name w:val="TableText"/>
    <w:basedOn w:val="Normal"/>
    <w:rsid w:val="00777F75"/>
    <w:rPr>
      <w:rFonts w:eastAsia="Times New Roman" w:cs="Arial"/>
      <w:lang w:eastAsia="en-AU"/>
    </w:rPr>
  </w:style>
  <w:style w:type="character" w:customStyle="1" w:styleId="InstructionText">
    <w:name w:val="Instruction Text"/>
    <w:basedOn w:val="DefaultParagraphFont"/>
    <w:qFormat/>
    <w:rsid w:val="00777F75"/>
    <w:rPr>
      <w:i/>
      <w:color w:val="0070C0"/>
    </w:rPr>
  </w:style>
  <w:style w:type="character" w:customStyle="1" w:styleId="eop">
    <w:name w:val="eop"/>
    <w:basedOn w:val="DefaultParagraphFont"/>
    <w:rsid w:val="00765A92"/>
  </w:style>
  <w:style w:type="character" w:customStyle="1" w:styleId="spellingerror">
    <w:name w:val="spellingerror"/>
    <w:basedOn w:val="DefaultParagraphFont"/>
    <w:rsid w:val="00765A92"/>
  </w:style>
  <w:style w:type="character" w:styleId="FollowedHyperlink">
    <w:name w:val="FollowedHyperlink"/>
    <w:basedOn w:val="DefaultParagraphFont"/>
    <w:uiPriority w:val="99"/>
    <w:semiHidden/>
    <w:unhideWhenUsed/>
    <w:rsid w:val="008E3EF4"/>
    <w:rPr>
      <w:color w:val="800080" w:themeColor="followedHyperlink"/>
      <w:u w:val="single"/>
    </w:rPr>
  </w:style>
  <w:style w:type="paragraph" w:customStyle="1" w:styleId="paragraph">
    <w:name w:val="paragraph"/>
    <w:basedOn w:val="Normal"/>
    <w:rsid w:val="00D01812"/>
    <w:pPr>
      <w:spacing w:before="100" w:beforeAutospacing="1" w:after="100" w:afterAutospacing="1"/>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07799">
      <w:bodyDiv w:val="1"/>
      <w:marLeft w:val="0"/>
      <w:marRight w:val="0"/>
      <w:marTop w:val="0"/>
      <w:marBottom w:val="0"/>
      <w:divBdr>
        <w:top w:val="none" w:sz="0" w:space="0" w:color="auto"/>
        <w:left w:val="none" w:sz="0" w:space="0" w:color="auto"/>
        <w:bottom w:val="none" w:sz="0" w:space="0" w:color="auto"/>
        <w:right w:val="none" w:sz="0" w:space="0" w:color="auto"/>
      </w:divBdr>
      <w:divsChild>
        <w:div w:id="2036228987">
          <w:marLeft w:val="0"/>
          <w:marRight w:val="0"/>
          <w:marTop w:val="0"/>
          <w:marBottom w:val="0"/>
          <w:divBdr>
            <w:top w:val="none" w:sz="0" w:space="0" w:color="auto"/>
            <w:left w:val="none" w:sz="0" w:space="0" w:color="auto"/>
            <w:bottom w:val="none" w:sz="0" w:space="0" w:color="auto"/>
            <w:right w:val="none" w:sz="0" w:space="0" w:color="auto"/>
          </w:divBdr>
          <w:divsChild>
            <w:div w:id="323818089">
              <w:marLeft w:val="0"/>
              <w:marRight w:val="0"/>
              <w:marTop w:val="0"/>
              <w:marBottom w:val="0"/>
              <w:divBdr>
                <w:top w:val="none" w:sz="0" w:space="0" w:color="auto"/>
                <w:left w:val="none" w:sz="0" w:space="0" w:color="auto"/>
                <w:bottom w:val="none" w:sz="0" w:space="0" w:color="auto"/>
                <w:right w:val="none" w:sz="0" w:space="0" w:color="auto"/>
              </w:divBdr>
            </w:div>
            <w:div w:id="1303389052">
              <w:marLeft w:val="0"/>
              <w:marRight w:val="0"/>
              <w:marTop w:val="0"/>
              <w:marBottom w:val="0"/>
              <w:divBdr>
                <w:top w:val="none" w:sz="0" w:space="0" w:color="auto"/>
                <w:left w:val="none" w:sz="0" w:space="0" w:color="auto"/>
                <w:bottom w:val="none" w:sz="0" w:space="0" w:color="auto"/>
                <w:right w:val="none" w:sz="0" w:space="0" w:color="auto"/>
              </w:divBdr>
            </w:div>
            <w:div w:id="1389642474">
              <w:marLeft w:val="0"/>
              <w:marRight w:val="0"/>
              <w:marTop w:val="0"/>
              <w:marBottom w:val="0"/>
              <w:divBdr>
                <w:top w:val="none" w:sz="0" w:space="0" w:color="auto"/>
                <w:left w:val="none" w:sz="0" w:space="0" w:color="auto"/>
                <w:bottom w:val="none" w:sz="0" w:space="0" w:color="auto"/>
                <w:right w:val="none" w:sz="0" w:space="0" w:color="auto"/>
              </w:divBdr>
            </w:div>
            <w:div w:id="515971254">
              <w:marLeft w:val="0"/>
              <w:marRight w:val="0"/>
              <w:marTop w:val="0"/>
              <w:marBottom w:val="0"/>
              <w:divBdr>
                <w:top w:val="none" w:sz="0" w:space="0" w:color="auto"/>
                <w:left w:val="none" w:sz="0" w:space="0" w:color="auto"/>
                <w:bottom w:val="none" w:sz="0" w:space="0" w:color="auto"/>
                <w:right w:val="none" w:sz="0" w:space="0" w:color="auto"/>
              </w:divBdr>
            </w:div>
            <w:div w:id="512231395">
              <w:marLeft w:val="0"/>
              <w:marRight w:val="0"/>
              <w:marTop w:val="0"/>
              <w:marBottom w:val="0"/>
              <w:divBdr>
                <w:top w:val="none" w:sz="0" w:space="0" w:color="auto"/>
                <w:left w:val="none" w:sz="0" w:space="0" w:color="auto"/>
                <w:bottom w:val="none" w:sz="0" w:space="0" w:color="auto"/>
                <w:right w:val="none" w:sz="0" w:space="0" w:color="auto"/>
              </w:divBdr>
            </w:div>
            <w:div w:id="560360467">
              <w:marLeft w:val="0"/>
              <w:marRight w:val="0"/>
              <w:marTop w:val="0"/>
              <w:marBottom w:val="0"/>
              <w:divBdr>
                <w:top w:val="none" w:sz="0" w:space="0" w:color="auto"/>
                <w:left w:val="none" w:sz="0" w:space="0" w:color="auto"/>
                <w:bottom w:val="none" w:sz="0" w:space="0" w:color="auto"/>
                <w:right w:val="none" w:sz="0" w:space="0" w:color="auto"/>
              </w:divBdr>
            </w:div>
            <w:div w:id="783573112">
              <w:marLeft w:val="0"/>
              <w:marRight w:val="0"/>
              <w:marTop w:val="0"/>
              <w:marBottom w:val="0"/>
              <w:divBdr>
                <w:top w:val="none" w:sz="0" w:space="0" w:color="auto"/>
                <w:left w:val="none" w:sz="0" w:space="0" w:color="auto"/>
                <w:bottom w:val="none" w:sz="0" w:space="0" w:color="auto"/>
                <w:right w:val="none" w:sz="0" w:space="0" w:color="auto"/>
              </w:divBdr>
            </w:div>
            <w:div w:id="2032877438">
              <w:marLeft w:val="0"/>
              <w:marRight w:val="0"/>
              <w:marTop w:val="0"/>
              <w:marBottom w:val="0"/>
              <w:divBdr>
                <w:top w:val="none" w:sz="0" w:space="0" w:color="auto"/>
                <w:left w:val="none" w:sz="0" w:space="0" w:color="auto"/>
                <w:bottom w:val="none" w:sz="0" w:space="0" w:color="auto"/>
                <w:right w:val="none" w:sz="0" w:space="0" w:color="auto"/>
              </w:divBdr>
            </w:div>
            <w:div w:id="1905942752">
              <w:marLeft w:val="0"/>
              <w:marRight w:val="0"/>
              <w:marTop w:val="0"/>
              <w:marBottom w:val="0"/>
              <w:divBdr>
                <w:top w:val="none" w:sz="0" w:space="0" w:color="auto"/>
                <w:left w:val="none" w:sz="0" w:space="0" w:color="auto"/>
                <w:bottom w:val="none" w:sz="0" w:space="0" w:color="auto"/>
                <w:right w:val="none" w:sz="0" w:space="0" w:color="auto"/>
              </w:divBdr>
            </w:div>
            <w:div w:id="336469855">
              <w:marLeft w:val="0"/>
              <w:marRight w:val="0"/>
              <w:marTop w:val="0"/>
              <w:marBottom w:val="0"/>
              <w:divBdr>
                <w:top w:val="none" w:sz="0" w:space="0" w:color="auto"/>
                <w:left w:val="none" w:sz="0" w:space="0" w:color="auto"/>
                <w:bottom w:val="none" w:sz="0" w:space="0" w:color="auto"/>
                <w:right w:val="none" w:sz="0" w:space="0" w:color="auto"/>
              </w:divBdr>
            </w:div>
            <w:div w:id="432014408">
              <w:marLeft w:val="0"/>
              <w:marRight w:val="0"/>
              <w:marTop w:val="0"/>
              <w:marBottom w:val="0"/>
              <w:divBdr>
                <w:top w:val="none" w:sz="0" w:space="0" w:color="auto"/>
                <w:left w:val="none" w:sz="0" w:space="0" w:color="auto"/>
                <w:bottom w:val="none" w:sz="0" w:space="0" w:color="auto"/>
                <w:right w:val="none" w:sz="0" w:space="0" w:color="auto"/>
              </w:divBdr>
            </w:div>
            <w:div w:id="1315376860">
              <w:marLeft w:val="0"/>
              <w:marRight w:val="0"/>
              <w:marTop w:val="0"/>
              <w:marBottom w:val="0"/>
              <w:divBdr>
                <w:top w:val="none" w:sz="0" w:space="0" w:color="auto"/>
                <w:left w:val="none" w:sz="0" w:space="0" w:color="auto"/>
                <w:bottom w:val="none" w:sz="0" w:space="0" w:color="auto"/>
                <w:right w:val="none" w:sz="0" w:space="0" w:color="auto"/>
              </w:divBdr>
            </w:div>
            <w:div w:id="126777843">
              <w:marLeft w:val="0"/>
              <w:marRight w:val="0"/>
              <w:marTop w:val="0"/>
              <w:marBottom w:val="0"/>
              <w:divBdr>
                <w:top w:val="none" w:sz="0" w:space="0" w:color="auto"/>
                <w:left w:val="none" w:sz="0" w:space="0" w:color="auto"/>
                <w:bottom w:val="none" w:sz="0" w:space="0" w:color="auto"/>
                <w:right w:val="none" w:sz="0" w:space="0" w:color="auto"/>
              </w:divBdr>
            </w:div>
            <w:div w:id="32778155">
              <w:marLeft w:val="0"/>
              <w:marRight w:val="0"/>
              <w:marTop w:val="0"/>
              <w:marBottom w:val="0"/>
              <w:divBdr>
                <w:top w:val="none" w:sz="0" w:space="0" w:color="auto"/>
                <w:left w:val="none" w:sz="0" w:space="0" w:color="auto"/>
                <w:bottom w:val="none" w:sz="0" w:space="0" w:color="auto"/>
                <w:right w:val="none" w:sz="0" w:space="0" w:color="auto"/>
              </w:divBdr>
            </w:div>
            <w:div w:id="1763447389">
              <w:marLeft w:val="0"/>
              <w:marRight w:val="0"/>
              <w:marTop w:val="0"/>
              <w:marBottom w:val="0"/>
              <w:divBdr>
                <w:top w:val="none" w:sz="0" w:space="0" w:color="auto"/>
                <w:left w:val="none" w:sz="0" w:space="0" w:color="auto"/>
                <w:bottom w:val="none" w:sz="0" w:space="0" w:color="auto"/>
                <w:right w:val="none" w:sz="0" w:space="0" w:color="auto"/>
              </w:divBdr>
            </w:div>
            <w:div w:id="2132245562">
              <w:marLeft w:val="0"/>
              <w:marRight w:val="0"/>
              <w:marTop w:val="0"/>
              <w:marBottom w:val="0"/>
              <w:divBdr>
                <w:top w:val="none" w:sz="0" w:space="0" w:color="auto"/>
                <w:left w:val="none" w:sz="0" w:space="0" w:color="auto"/>
                <w:bottom w:val="none" w:sz="0" w:space="0" w:color="auto"/>
                <w:right w:val="none" w:sz="0" w:space="0" w:color="auto"/>
              </w:divBdr>
            </w:div>
            <w:div w:id="2004504230">
              <w:marLeft w:val="0"/>
              <w:marRight w:val="0"/>
              <w:marTop w:val="0"/>
              <w:marBottom w:val="0"/>
              <w:divBdr>
                <w:top w:val="none" w:sz="0" w:space="0" w:color="auto"/>
                <w:left w:val="none" w:sz="0" w:space="0" w:color="auto"/>
                <w:bottom w:val="none" w:sz="0" w:space="0" w:color="auto"/>
                <w:right w:val="none" w:sz="0" w:space="0" w:color="auto"/>
              </w:divBdr>
            </w:div>
            <w:div w:id="1607273403">
              <w:marLeft w:val="0"/>
              <w:marRight w:val="0"/>
              <w:marTop w:val="0"/>
              <w:marBottom w:val="0"/>
              <w:divBdr>
                <w:top w:val="none" w:sz="0" w:space="0" w:color="auto"/>
                <w:left w:val="none" w:sz="0" w:space="0" w:color="auto"/>
                <w:bottom w:val="none" w:sz="0" w:space="0" w:color="auto"/>
                <w:right w:val="none" w:sz="0" w:space="0" w:color="auto"/>
              </w:divBdr>
            </w:div>
            <w:div w:id="529075009">
              <w:marLeft w:val="0"/>
              <w:marRight w:val="0"/>
              <w:marTop w:val="0"/>
              <w:marBottom w:val="0"/>
              <w:divBdr>
                <w:top w:val="none" w:sz="0" w:space="0" w:color="auto"/>
                <w:left w:val="none" w:sz="0" w:space="0" w:color="auto"/>
                <w:bottom w:val="none" w:sz="0" w:space="0" w:color="auto"/>
                <w:right w:val="none" w:sz="0" w:space="0" w:color="auto"/>
              </w:divBdr>
            </w:div>
            <w:div w:id="1257205346">
              <w:marLeft w:val="0"/>
              <w:marRight w:val="0"/>
              <w:marTop w:val="0"/>
              <w:marBottom w:val="0"/>
              <w:divBdr>
                <w:top w:val="none" w:sz="0" w:space="0" w:color="auto"/>
                <w:left w:val="none" w:sz="0" w:space="0" w:color="auto"/>
                <w:bottom w:val="none" w:sz="0" w:space="0" w:color="auto"/>
                <w:right w:val="none" w:sz="0" w:space="0" w:color="auto"/>
              </w:divBdr>
            </w:div>
            <w:div w:id="1193422065">
              <w:marLeft w:val="0"/>
              <w:marRight w:val="0"/>
              <w:marTop w:val="0"/>
              <w:marBottom w:val="0"/>
              <w:divBdr>
                <w:top w:val="none" w:sz="0" w:space="0" w:color="auto"/>
                <w:left w:val="none" w:sz="0" w:space="0" w:color="auto"/>
                <w:bottom w:val="none" w:sz="0" w:space="0" w:color="auto"/>
                <w:right w:val="none" w:sz="0" w:space="0" w:color="auto"/>
              </w:divBdr>
            </w:div>
            <w:div w:id="781532460">
              <w:marLeft w:val="0"/>
              <w:marRight w:val="0"/>
              <w:marTop w:val="0"/>
              <w:marBottom w:val="0"/>
              <w:divBdr>
                <w:top w:val="none" w:sz="0" w:space="0" w:color="auto"/>
                <w:left w:val="none" w:sz="0" w:space="0" w:color="auto"/>
                <w:bottom w:val="none" w:sz="0" w:space="0" w:color="auto"/>
                <w:right w:val="none" w:sz="0" w:space="0" w:color="auto"/>
              </w:divBdr>
            </w:div>
            <w:div w:id="1651669719">
              <w:marLeft w:val="0"/>
              <w:marRight w:val="0"/>
              <w:marTop w:val="0"/>
              <w:marBottom w:val="0"/>
              <w:divBdr>
                <w:top w:val="none" w:sz="0" w:space="0" w:color="auto"/>
                <w:left w:val="none" w:sz="0" w:space="0" w:color="auto"/>
                <w:bottom w:val="none" w:sz="0" w:space="0" w:color="auto"/>
                <w:right w:val="none" w:sz="0" w:space="0" w:color="auto"/>
              </w:divBdr>
            </w:div>
            <w:div w:id="1075787500">
              <w:marLeft w:val="0"/>
              <w:marRight w:val="0"/>
              <w:marTop w:val="0"/>
              <w:marBottom w:val="0"/>
              <w:divBdr>
                <w:top w:val="none" w:sz="0" w:space="0" w:color="auto"/>
                <w:left w:val="none" w:sz="0" w:space="0" w:color="auto"/>
                <w:bottom w:val="none" w:sz="0" w:space="0" w:color="auto"/>
                <w:right w:val="none" w:sz="0" w:space="0" w:color="auto"/>
              </w:divBdr>
            </w:div>
            <w:div w:id="372775209">
              <w:marLeft w:val="0"/>
              <w:marRight w:val="0"/>
              <w:marTop w:val="0"/>
              <w:marBottom w:val="0"/>
              <w:divBdr>
                <w:top w:val="none" w:sz="0" w:space="0" w:color="auto"/>
                <w:left w:val="none" w:sz="0" w:space="0" w:color="auto"/>
                <w:bottom w:val="none" w:sz="0" w:space="0" w:color="auto"/>
                <w:right w:val="none" w:sz="0" w:space="0" w:color="auto"/>
              </w:divBdr>
            </w:div>
            <w:div w:id="1269387313">
              <w:marLeft w:val="0"/>
              <w:marRight w:val="0"/>
              <w:marTop w:val="0"/>
              <w:marBottom w:val="0"/>
              <w:divBdr>
                <w:top w:val="none" w:sz="0" w:space="0" w:color="auto"/>
                <w:left w:val="none" w:sz="0" w:space="0" w:color="auto"/>
                <w:bottom w:val="none" w:sz="0" w:space="0" w:color="auto"/>
                <w:right w:val="none" w:sz="0" w:space="0" w:color="auto"/>
              </w:divBdr>
            </w:div>
            <w:div w:id="443888923">
              <w:marLeft w:val="0"/>
              <w:marRight w:val="0"/>
              <w:marTop w:val="0"/>
              <w:marBottom w:val="0"/>
              <w:divBdr>
                <w:top w:val="none" w:sz="0" w:space="0" w:color="auto"/>
                <w:left w:val="none" w:sz="0" w:space="0" w:color="auto"/>
                <w:bottom w:val="none" w:sz="0" w:space="0" w:color="auto"/>
                <w:right w:val="none" w:sz="0" w:space="0" w:color="auto"/>
              </w:divBdr>
            </w:div>
            <w:div w:id="1503470285">
              <w:marLeft w:val="0"/>
              <w:marRight w:val="0"/>
              <w:marTop w:val="0"/>
              <w:marBottom w:val="0"/>
              <w:divBdr>
                <w:top w:val="none" w:sz="0" w:space="0" w:color="auto"/>
                <w:left w:val="none" w:sz="0" w:space="0" w:color="auto"/>
                <w:bottom w:val="none" w:sz="0" w:space="0" w:color="auto"/>
                <w:right w:val="none" w:sz="0" w:space="0" w:color="auto"/>
              </w:divBdr>
            </w:div>
            <w:div w:id="587426414">
              <w:marLeft w:val="0"/>
              <w:marRight w:val="0"/>
              <w:marTop w:val="0"/>
              <w:marBottom w:val="0"/>
              <w:divBdr>
                <w:top w:val="none" w:sz="0" w:space="0" w:color="auto"/>
                <w:left w:val="none" w:sz="0" w:space="0" w:color="auto"/>
                <w:bottom w:val="none" w:sz="0" w:space="0" w:color="auto"/>
                <w:right w:val="none" w:sz="0" w:space="0" w:color="auto"/>
              </w:divBdr>
            </w:div>
            <w:div w:id="878786918">
              <w:marLeft w:val="0"/>
              <w:marRight w:val="0"/>
              <w:marTop w:val="0"/>
              <w:marBottom w:val="0"/>
              <w:divBdr>
                <w:top w:val="none" w:sz="0" w:space="0" w:color="auto"/>
                <w:left w:val="none" w:sz="0" w:space="0" w:color="auto"/>
                <w:bottom w:val="none" w:sz="0" w:space="0" w:color="auto"/>
                <w:right w:val="none" w:sz="0" w:space="0" w:color="auto"/>
              </w:divBdr>
            </w:div>
            <w:div w:id="392388177">
              <w:marLeft w:val="0"/>
              <w:marRight w:val="0"/>
              <w:marTop w:val="0"/>
              <w:marBottom w:val="0"/>
              <w:divBdr>
                <w:top w:val="none" w:sz="0" w:space="0" w:color="auto"/>
                <w:left w:val="none" w:sz="0" w:space="0" w:color="auto"/>
                <w:bottom w:val="none" w:sz="0" w:space="0" w:color="auto"/>
                <w:right w:val="none" w:sz="0" w:space="0" w:color="auto"/>
              </w:divBdr>
            </w:div>
            <w:div w:id="1590697886">
              <w:marLeft w:val="0"/>
              <w:marRight w:val="0"/>
              <w:marTop w:val="0"/>
              <w:marBottom w:val="0"/>
              <w:divBdr>
                <w:top w:val="none" w:sz="0" w:space="0" w:color="auto"/>
                <w:left w:val="none" w:sz="0" w:space="0" w:color="auto"/>
                <w:bottom w:val="none" w:sz="0" w:space="0" w:color="auto"/>
                <w:right w:val="none" w:sz="0" w:space="0" w:color="auto"/>
              </w:divBdr>
            </w:div>
            <w:div w:id="1944612183">
              <w:marLeft w:val="0"/>
              <w:marRight w:val="0"/>
              <w:marTop w:val="0"/>
              <w:marBottom w:val="0"/>
              <w:divBdr>
                <w:top w:val="none" w:sz="0" w:space="0" w:color="auto"/>
                <w:left w:val="none" w:sz="0" w:space="0" w:color="auto"/>
                <w:bottom w:val="none" w:sz="0" w:space="0" w:color="auto"/>
                <w:right w:val="none" w:sz="0" w:space="0" w:color="auto"/>
              </w:divBdr>
            </w:div>
            <w:div w:id="1109659141">
              <w:marLeft w:val="0"/>
              <w:marRight w:val="0"/>
              <w:marTop w:val="0"/>
              <w:marBottom w:val="0"/>
              <w:divBdr>
                <w:top w:val="none" w:sz="0" w:space="0" w:color="auto"/>
                <w:left w:val="none" w:sz="0" w:space="0" w:color="auto"/>
                <w:bottom w:val="none" w:sz="0" w:space="0" w:color="auto"/>
                <w:right w:val="none" w:sz="0" w:space="0" w:color="auto"/>
              </w:divBdr>
            </w:div>
            <w:div w:id="1910068526">
              <w:marLeft w:val="0"/>
              <w:marRight w:val="0"/>
              <w:marTop w:val="0"/>
              <w:marBottom w:val="0"/>
              <w:divBdr>
                <w:top w:val="none" w:sz="0" w:space="0" w:color="auto"/>
                <w:left w:val="none" w:sz="0" w:space="0" w:color="auto"/>
                <w:bottom w:val="none" w:sz="0" w:space="0" w:color="auto"/>
                <w:right w:val="none" w:sz="0" w:space="0" w:color="auto"/>
              </w:divBdr>
            </w:div>
            <w:div w:id="1912962359">
              <w:marLeft w:val="0"/>
              <w:marRight w:val="0"/>
              <w:marTop w:val="0"/>
              <w:marBottom w:val="0"/>
              <w:divBdr>
                <w:top w:val="none" w:sz="0" w:space="0" w:color="auto"/>
                <w:left w:val="none" w:sz="0" w:space="0" w:color="auto"/>
                <w:bottom w:val="none" w:sz="0" w:space="0" w:color="auto"/>
                <w:right w:val="none" w:sz="0" w:space="0" w:color="auto"/>
              </w:divBdr>
            </w:div>
            <w:div w:id="1191723138">
              <w:marLeft w:val="0"/>
              <w:marRight w:val="0"/>
              <w:marTop w:val="0"/>
              <w:marBottom w:val="0"/>
              <w:divBdr>
                <w:top w:val="none" w:sz="0" w:space="0" w:color="auto"/>
                <w:left w:val="none" w:sz="0" w:space="0" w:color="auto"/>
                <w:bottom w:val="none" w:sz="0" w:space="0" w:color="auto"/>
                <w:right w:val="none" w:sz="0" w:space="0" w:color="auto"/>
              </w:divBdr>
            </w:div>
            <w:div w:id="1164127975">
              <w:marLeft w:val="0"/>
              <w:marRight w:val="0"/>
              <w:marTop w:val="0"/>
              <w:marBottom w:val="0"/>
              <w:divBdr>
                <w:top w:val="none" w:sz="0" w:space="0" w:color="auto"/>
                <w:left w:val="none" w:sz="0" w:space="0" w:color="auto"/>
                <w:bottom w:val="none" w:sz="0" w:space="0" w:color="auto"/>
                <w:right w:val="none" w:sz="0" w:space="0" w:color="auto"/>
              </w:divBdr>
            </w:div>
            <w:div w:id="1811557806">
              <w:marLeft w:val="0"/>
              <w:marRight w:val="0"/>
              <w:marTop w:val="0"/>
              <w:marBottom w:val="0"/>
              <w:divBdr>
                <w:top w:val="none" w:sz="0" w:space="0" w:color="auto"/>
                <w:left w:val="none" w:sz="0" w:space="0" w:color="auto"/>
                <w:bottom w:val="none" w:sz="0" w:space="0" w:color="auto"/>
                <w:right w:val="none" w:sz="0" w:space="0" w:color="auto"/>
              </w:divBdr>
            </w:div>
            <w:div w:id="34620807">
              <w:marLeft w:val="0"/>
              <w:marRight w:val="0"/>
              <w:marTop w:val="0"/>
              <w:marBottom w:val="0"/>
              <w:divBdr>
                <w:top w:val="none" w:sz="0" w:space="0" w:color="auto"/>
                <w:left w:val="none" w:sz="0" w:space="0" w:color="auto"/>
                <w:bottom w:val="none" w:sz="0" w:space="0" w:color="auto"/>
                <w:right w:val="none" w:sz="0" w:space="0" w:color="auto"/>
              </w:divBdr>
            </w:div>
            <w:div w:id="168639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3225">
      <w:bodyDiv w:val="1"/>
      <w:marLeft w:val="0"/>
      <w:marRight w:val="0"/>
      <w:marTop w:val="0"/>
      <w:marBottom w:val="0"/>
      <w:divBdr>
        <w:top w:val="none" w:sz="0" w:space="0" w:color="auto"/>
        <w:left w:val="none" w:sz="0" w:space="0" w:color="auto"/>
        <w:bottom w:val="none" w:sz="0" w:space="0" w:color="auto"/>
        <w:right w:val="none" w:sz="0" w:space="0" w:color="auto"/>
      </w:divBdr>
      <w:divsChild>
        <w:div w:id="1024358705">
          <w:marLeft w:val="0"/>
          <w:marRight w:val="0"/>
          <w:marTop w:val="0"/>
          <w:marBottom w:val="0"/>
          <w:divBdr>
            <w:top w:val="none" w:sz="0" w:space="0" w:color="auto"/>
            <w:left w:val="none" w:sz="0" w:space="0" w:color="auto"/>
            <w:bottom w:val="none" w:sz="0" w:space="0" w:color="auto"/>
            <w:right w:val="none" w:sz="0" w:space="0" w:color="auto"/>
          </w:divBdr>
          <w:divsChild>
            <w:div w:id="1831214733">
              <w:marLeft w:val="0"/>
              <w:marRight w:val="0"/>
              <w:marTop w:val="0"/>
              <w:marBottom w:val="0"/>
              <w:divBdr>
                <w:top w:val="none" w:sz="0" w:space="0" w:color="auto"/>
                <w:left w:val="none" w:sz="0" w:space="0" w:color="auto"/>
                <w:bottom w:val="none" w:sz="0" w:space="0" w:color="auto"/>
                <w:right w:val="none" w:sz="0" w:space="0" w:color="auto"/>
              </w:divBdr>
            </w:div>
            <w:div w:id="544298055">
              <w:marLeft w:val="0"/>
              <w:marRight w:val="0"/>
              <w:marTop w:val="0"/>
              <w:marBottom w:val="0"/>
              <w:divBdr>
                <w:top w:val="none" w:sz="0" w:space="0" w:color="auto"/>
                <w:left w:val="none" w:sz="0" w:space="0" w:color="auto"/>
                <w:bottom w:val="none" w:sz="0" w:space="0" w:color="auto"/>
                <w:right w:val="none" w:sz="0" w:space="0" w:color="auto"/>
              </w:divBdr>
            </w:div>
            <w:div w:id="1254706761">
              <w:marLeft w:val="0"/>
              <w:marRight w:val="0"/>
              <w:marTop w:val="0"/>
              <w:marBottom w:val="0"/>
              <w:divBdr>
                <w:top w:val="none" w:sz="0" w:space="0" w:color="auto"/>
                <w:left w:val="none" w:sz="0" w:space="0" w:color="auto"/>
                <w:bottom w:val="none" w:sz="0" w:space="0" w:color="auto"/>
                <w:right w:val="none" w:sz="0" w:space="0" w:color="auto"/>
              </w:divBdr>
            </w:div>
            <w:div w:id="1736776873">
              <w:marLeft w:val="0"/>
              <w:marRight w:val="0"/>
              <w:marTop w:val="0"/>
              <w:marBottom w:val="0"/>
              <w:divBdr>
                <w:top w:val="none" w:sz="0" w:space="0" w:color="auto"/>
                <w:left w:val="none" w:sz="0" w:space="0" w:color="auto"/>
                <w:bottom w:val="none" w:sz="0" w:space="0" w:color="auto"/>
                <w:right w:val="none" w:sz="0" w:space="0" w:color="auto"/>
              </w:divBdr>
            </w:div>
            <w:div w:id="192158145">
              <w:marLeft w:val="0"/>
              <w:marRight w:val="0"/>
              <w:marTop w:val="0"/>
              <w:marBottom w:val="0"/>
              <w:divBdr>
                <w:top w:val="none" w:sz="0" w:space="0" w:color="auto"/>
                <w:left w:val="none" w:sz="0" w:space="0" w:color="auto"/>
                <w:bottom w:val="none" w:sz="0" w:space="0" w:color="auto"/>
                <w:right w:val="none" w:sz="0" w:space="0" w:color="auto"/>
              </w:divBdr>
            </w:div>
            <w:div w:id="410003489">
              <w:marLeft w:val="0"/>
              <w:marRight w:val="0"/>
              <w:marTop w:val="0"/>
              <w:marBottom w:val="0"/>
              <w:divBdr>
                <w:top w:val="none" w:sz="0" w:space="0" w:color="auto"/>
                <w:left w:val="none" w:sz="0" w:space="0" w:color="auto"/>
                <w:bottom w:val="none" w:sz="0" w:space="0" w:color="auto"/>
                <w:right w:val="none" w:sz="0" w:space="0" w:color="auto"/>
              </w:divBdr>
            </w:div>
            <w:div w:id="130876410">
              <w:marLeft w:val="0"/>
              <w:marRight w:val="0"/>
              <w:marTop w:val="0"/>
              <w:marBottom w:val="0"/>
              <w:divBdr>
                <w:top w:val="none" w:sz="0" w:space="0" w:color="auto"/>
                <w:left w:val="none" w:sz="0" w:space="0" w:color="auto"/>
                <w:bottom w:val="none" w:sz="0" w:space="0" w:color="auto"/>
                <w:right w:val="none" w:sz="0" w:space="0" w:color="auto"/>
              </w:divBdr>
            </w:div>
            <w:div w:id="91053571">
              <w:marLeft w:val="0"/>
              <w:marRight w:val="0"/>
              <w:marTop w:val="0"/>
              <w:marBottom w:val="0"/>
              <w:divBdr>
                <w:top w:val="none" w:sz="0" w:space="0" w:color="auto"/>
                <w:left w:val="none" w:sz="0" w:space="0" w:color="auto"/>
                <w:bottom w:val="none" w:sz="0" w:space="0" w:color="auto"/>
                <w:right w:val="none" w:sz="0" w:space="0" w:color="auto"/>
              </w:divBdr>
            </w:div>
            <w:div w:id="120822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9907">
      <w:bodyDiv w:val="1"/>
      <w:marLeft w:val="0"/>
      <w:marRight w:val="0"/>
      <w:marTop w:val="0"/>
      <w:marBottom w:val="0"/>
      <w:divBdr>
        <w:top w:val="none" w:sz="0" w:space="0" w:color="auto"/>
        <w:left w:val="none" w:sz="0" w:space="0" w:color="auto"/>
        <w:bottom w:val="none" w:sz="0" w:space="0" w:color="auto"/>
        <w:right w:val="none" w:sz="0" w:space="0" w:color="auto"/>
      </w:divBdr>
      <w:divsChild>
        <w:div w:id="2119449017">
          <w:marLeft w:val="0"/>
          <w:marRight w:val="0"/>
          <w:marTop w:val="0"/>
          <w:marBottom w:val="0"/>
          <w:divBdr>
            <w:top w:val="none" w:sz="0" w:space="0" w:color="auto"/>
            <w:left w:val="none" w:sz="0" w:space="0" w:color="auto"/>
            <w:bottom w:val="none" w:sz="0" w:space="0" w:color="auto"/>
            <w:right w:val="none" w:sz="0" w:space="0" w:color="auto"/>
          </w:divBdr>
          <w:divsChild>
            <w:div w:id="698238197">
              <w:marLeft w:val="0"/>
              <w:marRight w:val="0"/>
              <w:marTop w:val="0"/>
              <w:marBottom w:val="0"/>
              <w:divBdr>
                <w:top w:val="none" w:sz="0" w:space="0" w:color="auto"/>
                <w:left w:val="none" w:sz="0" w:space="0" w:color="auto"/>
                <w:bottom w:val="none" w:sz="0" w:space="0" w:color="auto"/>
                <w:right w:val="none" w:sz="0" w:space="0" w:color="auto"/>
              </w:divBdr>
            </w:div>
            <w:div w:id="366950841">
              <w:marLeft w:val="0"/>
              <w:marRight w:val="0"/>
              <w:marTop w:val="0"/>
              <w:marBottom w:val="0"/>
              <w:divBdr>
                <w:top w:val="none" w:sz="0" w:space="0" w:color="auto"/>
                <w:left w:val="none" w:sz="0" w:space="0" w:color="auto"/>
                <w:bottom w:val="none" w:sz="0" w:space="0" w:color="auto"/>
                <w:right w:val="none" w:sz="0" w:space="0" w:color="auto"/>
              </w:divBdr>
            </w:div>
            <w:div w:id="134883232">
              <w:marLeft w:val="0"/>
              <w:marRight w:val="0"/>
              <w:marTop w:val="0"/>
              <w:marBottom w:val="0"/>
              <w:divBdr>
                <w:top w:val="none" w:sz="0" w:space="0" w:color="auto"/>
                <w:left w:val="none" w:sz="0" w:space="0" w:color="auto"/>
                <w:bottom w:val="none" w:sz="0" w:space="0" w:color="auto"/>
                <w:right w:val="none" w:sz="0" w:space="0" w:color="auto"/>
              </w:divBdr>
            </w:div>
            <w:div w:id="1051807815">
              <w:marLeft w:val="0"/>
              <w:marRight w:val="0"/>
              <w:marTop w:val="0"/>
              <w:marBottom w:val="0"/>
              <w:divBdr>
                <w:top w:val="none" w:sz="0" w:space="0" w:color="auto"/>
                <w:left w:val="none" w:sz="0" w:space="0" w:color="auto"/>
                <w:bottom w:val="none" w:sz="0" w:space="0" w:color="auto"/>
                <w:right w:val="none" w:sz="0" w:space="0" w:color="auto"/>
              </w:divBdr>
            </w:div>
            <w:div w:id="1258252722">
              <w:marLeft w:val="0"/>
              <w:marRight w:val="0"/>
              <w:marTop w:val="0"/>
              <w:marBottom w:val="0"/>
              <w:divBdr>
                <w:top w:val="none" w:sz="0" w:space="0" w:color="auto"/>
                <w:left w:val="none" w:sz="0" w:space="0" w:color="auto"/>
                <w:bottom w:val="none" w:sz="0" w:space="0" w:color="auto"/>
                <w:right w:val="none" w:sz="0" w:space="0" w:color="auto"/>
              </w:divBdr>
            </w:div>
            <w:div w:id="2009476426">
              <w:marLeft w:val="0"/>
              <w:marRight w:val="0"/>
              <w:marTop w:val="0"/>
              <w:marBottom w:val="0"/>
              <w:divBdr>
                <w:top w:val="none" w:sz="0" w:space="0" w:color="auto"/>
                <w:left w:val="none" w:sz="0" w:space="0" w:color="auto"/>
                <w:bottom w:val="none" w:sz="0" w:space="0" w:color="auto"/>
                <w:right w:val="none" w:sz="0" w:space="0" w:color="auto"/>
              </w:divBdr>
            </w:div>
            <w:div w:id="26169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6904">
      <w:bodyDiv w:val="1"/>
      <w:marLeft w:val="0"/>
      <w:marRight w:val="0"/>
      <w:marTop w:val="0"/>
      <w:marBottom w:val="0"/>
      <w:divBdr>
        <w:top w:val="none" w:sz="0" w:space="0" w:color="auto"/>
        <w:left w:val="none" w:sz="0" w:space="0" w:color="auto"/>
        <w:bottom w:val="none" w:sz="0" w:space="0" w:color="auto"/>
        <w:right w:val="none" w:sz="0" w:space="0" w:color="auto"/>
      </w:divBdr>
      <w:divsChild>
        <w:div w:id="1743990034">
          <w:marLeft w:val="0"/>
          <w:marRight w:val="0"/>
          <w:marTop w:val="0"/>
          <w:marBottom w:val="0"/>
          <w:divBdr>
            <w:top w:val="none" w:sz="0" w:space="0" w:color="auto"/>
            <w:left w:val="none" w:sz="0" w:space="0" w:color="auto"/>
            <w:bottom w:val="none" w:sz="0" w:space="0" w:color="auto"/>
            <w:right w:val="none" w:sz="0" w:space="0" w:color="auto"/>
          </w:divBdr>
          <w:divsChild>
            <w:div w:id="1388989619">
              <w:marLeft w:val="0"/>
              <w:marRight w:val="0"/>
              <w:marTop w:val="0"/>
              <w:marBottom w:val="0"/>
              <w:divBdr>
                <w:top w:val="none" w:sz="0" w:space="0" w:color="auto"/>
                <w:left w:val="none" w:sz="0" w:space="0" w:color="auto"/>
                <w:bottom w:val="none" w:sz="0" w:space="0" w:color="auto"/>
                <w:right w:val="none" w:sz="0" w:space="0" w:color="auto"/>
              </w:divBdr>
            </w:div>
            <w:div w:id="138809183">
              <w:marLeft w:val="0"/>
              <w:marRight w:val="0"/>
              <w:marTop w:val="0"/>
              <w:marBottom w:val="0"/>
              <w:divBdr>
                <w:top w:val="none" w:sz="0" w:space="0" w:color="auto"/>
                <w:left w:val="none" w:sz="0" w:space="0" w:color="auto"/>
                <w:bottom w:val="none" w:sz="0" w:space="0" w:color="auto"/>
                <w:right w:val="none" w:sz="0" w:space="0" w:color="auto"/>
              </w:divBdr>
            </w:div>
            <w:div w:id="995300419">
              <w:marLeft w:val="0"/>
              <w:marRight w:val="0"/>
              <w:marTop w:val="0"/>
              <w:marBottom w:val="0"/>
              <w:divBdr>
                <w:top w:val="none" w:sz="0" w:space="0" w:color="auto"/>
                <w:left w:val="none" w:sz="0" w:space="0" w:color="auto"/>
                <w:bottom w:val="none" w:sz="0" w:space="0" w:color="auto"/>
                <w:right w:val="none" w:sz="0" w:space="0" w:color="auto"/>
              </w:divBdr>
            </w:div>
            <w:div w:id="1477408034">
              <w:marLeft w:val="0"/>
              <w:marRight w:val="0"/>
              <w:marTop w:val="0"/>
              <w:marBottom w:val="0"/>
              <w:divBdr>
                <w:top w:val="none" w:sz="0" w:space="0" w:color="auto"/>
                <w:left w:val="none" w:sz="0" w:space="0" w:color="auto"/>
                <w:bottom w:val="none" w:sz="0" w:space="0" w:color="auto"/>
                <w:right w:val="none" w:sz="0" w:space="0" w:color="auto"/>
              </w:divBdr>
            </w:div>
            <w:div w:id="908660043">
              <w:marLeft w:val="0"/>
              <w:marRight w:val="0"/>
              <w:marTop w:val="0"/>
              <w:marBottom w:val="0"/>
              <w:divBdr>
                <w:top w:val="none" w:sz="0" w:space="0" w:color="auto"/>
                <w:left w:val="none" w:sz="0" w:space="0" w:color="auto"/>
                <w:bottom w:val="none" w:sz="0" w:space="0" w:color="auto"/>
                <w:right w:val="none" w:sz="0" w:space="0" w:color="auto"/>
              </w:divBdr>
            </w:div>
            <w:div w:id="1977560993">
              <w:marLeft w:val="0"/>
              <w:marRight w:val="0"/>
              <w:marTop w:val="0"/>
              <w:marBottom w:val="0"/>
              <w:divBdr>
                <w:top w:val="none" w:sz="0" w:space="0" w:color="auto"/>
                <w:left w:val="none" w:sz="0" w:space="0" w:color="auto"/>
                <w:bottom w:val="none" w:sz="0" w:space="0" w:color="auto"/>
                <w:right w:val="none" w:sz="0" w:space="0" w:color="auto"/>
              </w:divBdr>
            </w:div>
            <w:div w:id="1076896125">
              <w:marLeft w:val="0"/>
              <w:marRight w:val="0"/>
              <w:marTop w:val="0"/>
              <w:marBottom w:val="0"/>
              <w:divBdr>
                <w:top w:val="none" w:sz="0" w:space="0" w:color="auto"/>
                <w:left w:val="none" w:sz="0" w:space="0" w:color="auto"/>
                <w:bottom w:val="none" w:sz="0" w:space="0" w:color="auto"/>
                <w:right w:val="none" w:sz="0" w:space="0" w:color="auto"/>
              </w:divBdr>
            </w:div>
            <w:div w:id="1544902850">
              <w:marLeft w:val="0"/>
              <w:marRight w:val="0"/>
              <w:marTop w:val="0"/>
              <w:marBottom w:val="0"/>
              <w:divBdr>
                <w:top w:val="none" w:sz="0" w:space="0" w:color="auto"/>
                <w:left w:val="none" w:sz="0" w:space="0" w:color="auto"/>
                <w:bottom w:val="none" w:sz="0" w:space="0" w:color="auto"/>
                <w:right w:val="none" w:sz="0" w:space="0" w:color="auto"/>
              </w:divBdr>
            </w:div>
            <w:div w:id="860045092">
              <w:marLeft w:val="0"/>
              <w:marRight w:val="0"/>
              <w:marTop w:val="0"/>
              <w:marBottom w:val="0"/>
              <w:divBdr>
                <w:top w:val="none" w:sz="0" w:space="0" w:color="auto"/>
                <w:left w:val="none" w:sz="0" w:space="0" w:color="auto"/>
                <w:bottom w:val="none" w:sz="0" w:space="0" w:color="auto"/>
                <w:right w:val="none" w:sz="0" w:space="0" w:color="auto"/>
              </w:divBdr>
            </w:div>
            <w:div w:id="1611430695">
              <w:marLeft w:val="0"/>
              <w:marRight w:val="0"/>
              <w:marTop w:val="0"/>
              <w:marBottom w:val="0"/>
              <w:divBdr>
                <w:top w:val="none" w:sz="0" w:space="0" w:color="auto"/>
                <w:left w:val="none" w:sz="0" w:space="0" w:color="auto"/>
                <w:bottom w:val="none" w:sz="0" w:space="0" w:color="auto"/>
                <w:right w:val="none" w:sz="0" w:space="0" w:color="auto"/>
              </w:divBdr>
            </w:div>
            <w:div w:id="957106573">
              <w:marLeft w:val="0"/>
              <w:marRight w:val="0"/>
              <w:marTop w:val="0"/>
              <w:marBottom w:val="0"/>
              <w:divBdr>
                <w:top w:val="none" w:sz="0" w:space="0" w:color="auto"/>
                <w:left w:val="none" w:sz="0" w:space="0" w:color="auto"/>
                <w:bottom w:val="none" w:sz="0" w:space="0" w:color="auto"/>
                <w:right w:val="none" w:sz="0" w:space="0" w:color="auto"/>
              </w:divBdr>
            </w:div>
            <w:div w:id="1169514840">
              <w:marLeft w:val="0"/>
              <w:marRight w:val="0"/>
              <w:marTop w:val="0"/>
              <w:marBottom w:val="0"/>
              <w:divBdr>
                <w:top w:val="none" w:sz="0" w:space="0" w:color="auto"/>
                <w:left w:val="none" w:sz="0" w:space="0" w:color="auto"/>
                <w:bottom w:val="none" w:sz="0" w:space="0" w:color="auto"/>
                <w:right w:val="none" w:sz="0" w:space="0" w:color="auto"/>
              </w:divBdr>
            </w:div>
            <w:div w:id="143594869">
              <w:marLeft w:val="0"/>
              <w:marRight w:val="0"/>
              <w:marTop w:val="0"/>
              <w:marBottom w:val="0"/>
              <w:divBdr>
                <w:top w:val="none" w:sz="0" w:space="0" w:color="auto"/>
                <w:left w:val="none" w:sz="0" w:space="0" w:color="auto"/>
                <w:bottom w:val="none" w:sz="0" w:space="0" w:color="auto"/>
                <w:right w:val="none" w:sz="0" w:space="0" w:color="auto"/>
              </w:divBdr>
            </w:div>
            <w:div w:id="1092361274">
              <w:marLeft w:val="0"/>
              <w:marRight w:val="0"/>
              <w:marTop w:val="0"/>
              <w:marBottom w:val="0"/>
              <w:divBdr>
                <w:top w:val="none" w:sz="0" w:space="0" w:color="auto"/>
                <w:left w:val="none" w:sz="0" w:space="0" w:color="auto"/>
                <w:bottom w:val="none" w:sz="0" w:space="0" w:color="auto"/>
                <w:right w:val="none" w:sz="0" w:space="0" w:color="auto"/>
              </w:divBdr>
            </w:div>
            <w:div w:id="1736002143">
              <w:marLeft w:val="0"/>
              <w:marRight w:val="0"/>
              <w:marTop w:val="0"/>
              <w:marBottom w:val="0"/>
              <w:divBdr>
                <w:top w:val="none" w:sz="0" w:space="0" w:color="auto"/>
                <w:left w:val="none" w:sz="0" w:space="0" w:color="auto"/>
                <w:bottom w:val="none" w:sz="0" w:space="0" w:color="auto"/>
                <w:right w:val="none" w:sz="0" w:space="0" w:color="auto"/>
              </w:divBdr>
            </w:div>
            <w:div w:id="8909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5016">
      <w:bodyDiv w:val="1"/>
      <w:marLeft w:val="0"/>
      <w:marRight w:val="0"/>
      <w:marTop w:val="0"/>
      <w:marBottom w:val="0"/>
      <w:divBdr>
        <w:top w:val="none" w:sz="0" w:space="0" w:color="auto"/>
        <w:left w:val="none" w:sz="0" w:space="0" w:color="auto"/>
        <w:bottom w:val="none" w:sz="0" w:space="0" w:color="auto"/>
        <w:right w:val="none" w:sz="0" w:space="0" w:color="auto"/>
      </w:divBdr>
      <w:divsChild>
        <w:div w:id="1306735070">
          <w:marLeft w:val="0"/>
          <w:marRight w:val="0"/>
          <w:marTop w:val="0"/>
          <w:marBottom w:val="0"/>
          <w:divBdr>
            <w:top w:val="none" w:sz="0" w:space="0" w:color="auto"/>
            <w:left w:val="none" w:sz="0" w:space="0" w:color="auto"/>
            <w:bottom w:val="none" w:sz="0" w:space="0" w:color="auto"/>
            <w:right w:val="none" w:sz="0" w:space="0" w:color="auto"/>
          </w:divBdr>
          <w:divsChild>
            <w:div w:id="66933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93423">
      <w:bodyDiv w:val="1"/>
      <w:marLeft w:val="0"/>
      <w:marRight w:val="0"/>
      <w:marTop w:val="0"/>
      <w:marBottom w:val="0"/>
      <w:divBdr>
        <w:top w:val="none" w:sz="0" w:space="0" w:color="auto"/>
        <w:left w:val="none" w:sz="0" w:space="0" w:color="auto"/>
        <w:bottom w:val="none" w:sz="0" w:space="0" w:color="auto"/>
        <w:right w:val="none" w:sz="0" w:space="0" w:color="auto"/>
      </w:divBdr>
      <w:divsChild>
        <w:div w:id="298733295">
          <w:marLeft w:val="0"/>
          <w:marRight w:val="0"/>
          <w:marTop w:val="0"/>
          <w:marBottom w:val="0"/>
          <w:divBdr>
            <w:top w:val="none" w:sz="0" w:space="0" w:color="auto"/>
            <w:left w:val="none" w:sz="0" w:space="0" w:color="auto"/>
            <w:bottom w:val="none" w:sz="0" w:space="0" w:color="auto"/>
            <w:right w:val="none" w:sz="0" w:space="0" w:color="auto"/>
          </w:divBdr>
        </w:div>
        <w:div w:id="960457477">
          <w:marLeft w:val="0"/>
          <w:marRight w:val="0"/>
          <w:marTop w:val="0"/>
          <w:marBottom w:val="0"/>
          <w:divBdr>
            <w:top w:val="none" w:sz="0" w:space="0" w:color="auto"/>
            <w:left w:val="none" w:sz="0" w:space="0" w:color="auto"/>
            <w:bottom w:val="none" w:sz="0" w:space="0" w:color="auto"/>
            <w:right w:val="none" w:sz="0" w:space="0" w:color="auto"/>
          </w:divBdr>
        </w:div>
        <w:div w:id="1014726615">
          <w:marLeft w:val="0"/>
          <w:marRight w:val="0"/>
          <w:marTop w:val="0"/>
          <w:marBottom w:val="0"/>
          <w:divBdr>
            <w:top w:val="none" w:sz="0" w:space="0" w:color="auto"/>
            <w:left w:val="none" w:sz="0" w:space="0" w:color="auto"/>
            <w:bottom w:val="none" w:sz="0" w:space="0" w:color="auto"/>
            <w:right w:val="none" w:sz="0" w:space="0" w:color="auto"/>
          </w:divBdr>
        </w:div>
        <w:div w:id="93945015">
          <w:marLeft w:val="0"/>
          <w:marRight w:val="0"/>
          <w:marTop w:val="0"/>
          <w:marBottom w:val="0"/>
          <w:divBdr>
            <w:top w:val="none" w:sz="0" w:space="0" w:color="auto"/>
            <w:left w:val="none" w:sz="0" w:space="0" w:color="auto"/>
            <w:bottom w:val="none" w:sz="0" w:space="0" w:color="auto"/>
            <w:right w:val="none" w:sz="0" w:space="0" w:color="auto"/>
          </w:divBdr>
        </w:div>
      </w:divsChild>
    </w:div>
    <w:div w:id="743261807">
      <w:bodyDiv w:val="1"/>
      <w:marLeft w:val="0"/>
      <w:marRight w:val="0"/>
      <w:marTop w:val="0"/>
      <w:marBottom w:val="0"/>
      <w:divBdr>
        <w:top w:val="none" w:sz="0" w:space="0" w:color="auto"/>
        <w:left w:val="none" w:sz="0" w:space="0" w:color="auto"/>
        <w:bottom w:val="none" w:sz="0" w:space="0" w:color="auto"/>
        <w:right w:val="none" w:sz="0" w:space="0" w:color="auto"/>
      </w:divBdr>
    </w:div>
    <w:div w:id="753863610">
      <w:bodyDiv w:val="1"/>
      <w:marLeft w:val="0"/>
      <w:marRight w:val="0"/>
      <w:marTop w:val="0"/>
      <w:marBottom w:val="0"/>
      <w:divBdr>
        <w:top w:val="none" w:sz="0" w:space="0" w:color="auto"/>
        <w:left w:val="none" w:sz="0" w:space="0" w:color="auto"/>
        <w:bottom w:val="none" w:sz="0" w:space="0" w:color="auto"/>
        <w:right w:val="none" w:sz="0" w:space="0" w:color="auto"/>
      </w:divBdr>
      <w:divsChild>
        <w:div w:id="846603641">
          <w:marLeft w:val="0"/>
          <w:marRight w:val="0"/>
          <w:marTop w:val="0"/>
          <w:marBottom w:val="0"/>
          <w:divBdr>
            <w:top w:val="none" w:sz="0" w:space="0" w:color="auto"/>
            <w:left w:val="none" w:sz="0" w:space="0" w:color="auto"/>
            <w:bottom w:val="none" w:sz="0" w:space="0" w:color="auto"/>
            <w:right w:val="none" w:sz="0" w:space="0" w:color="auto"/>
          </w:divBdr>
          <w:divsChild>
            <w:div w:id="63899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08077">
      <w:bodyDiv w:val="1"/>
      <w:marLeft w:val="0"/>
      <w:marRight w:val="0"/>
      <w:marTop w:val="0"/>
      <w:marBottom w:val="0"/>
      <w:divBdr>
        <w:top w:val="none" w:sz="0" w:space="0" w:color="auto"/>
        <w:left w:val="none" w:sz="0" w:space="0" w:color="auto"/>
        <w:bottom w:val="none" w:sz="0" w:space="0" w:color="auto"/>
        <w:right w:val="none" w:sz="0" w:space="0" w:color="auto"/>
      </w:divBdr>
      <w:divsChild>
        <w:div w:id="1156914179">
          <w:marLeft w:val="0"/>
          <w:marRight w:val="0"/>
          <w:marTop w:val="0"/>
          <w:marBottom w:val="0"/>
          <w:divBdr>
            <w:top w:val="none" w:sz="0" w:space="0" w:color="auto"/>
            <w:left w:val="none" w:sz="0" w:space="0" w:color="auto"/>
            <w:bottom w:val="none" w:sz="0" w:space="0" w:color="auto"/>
            <w:right w:val="none" w:sz="0" w:space="0" w:color="auto"/>
          </w:divBdr>
          <w:divsChild>
            <w:div w:id="86980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7912">
      <w:bodyDiv w:val="1"/>
      <w:marLeft w:val="0"/>
      <w:marRight w:val="0"/>
      <w:marTop w:val="0"/>
      <w:marBottom w:val="0"/>
      <w:divBdr>
        <w:top w:val="none" w:sz="0" w:space="0" w:color="auto"/>
        <w:left w:val="none" w:sz="0" w:space="0" w:color="auto"/>
        <w:bottom w:val="none" w:sz="0" w:space="0" w:color="auto"/>
        <w:right w:val="none" w:sz="0" w:space="0" w:color="auto"/>
      </w:divBdr>
      <w:divsChild>
        <w:div w:id="1772511644">
          <w:marLeft w:val="0"/>
          <w:marRight w:val="0"/>
          <w:marTop w:val="0"/>
          <w:marBottom w:val="0"/>
          <w:divBdr>
            <w:top w:val="none" w:sz="0" w:space="0" w:color="auto"/>
            <w:left w:val="none" w:sz="0" w:space="0" w:color="auto"/>
            <w:bottom w:val="none" w:sz="0" w:space="0" w:color="auto"/>
            <w:right w:val="none" w:sz="0" w:space="0" w:color="auto"/>
          </w:divBdr>
          <w:divsChild>
            <w:div w:id="2007904497">
              <w:marLeft w:val="0"/>
              <w:marRight w:val="0"/>
              <w:marTop w:val="0"/>
              <w:marBottom w:val="0"/>
              <w:divBdr>
                <w:top w:val="none" w:sz="0" w:space="0" w:color="auto"/>
                <w:left w:val="none" w:sz="0" w:space="0" w:color="auto"/>
                <w:bottom w:val="none" w:sz="0" w:space="0" w:color="auto"/>
                <w:right w:val="none" w:sz="0" w:space="0" w:color="auto"/>
              </w:divBdr>
            </w:div>
            <w:div w:id="390156441">
              <w:marLeft w:val="0"/>
              <w:marRight w:val="0"/>
              <w:marTop w:val="0"/>
              <w:marBottom w:val="0"/>
              <w:divBdr>
                <w:top w:val="none" w:sz="0" w:space="0" w:color="auto"/>
                <w:left w:val="none" w:sz="0" w:space="0" w:color="auto"/>
                <w:bottom w:val="none" w:sz="0" w:space="0" w:color="auto"/>
                <w:right w:val="none" w:sz="0" w:space="0" w:color="auto"/>
              </w:divBdr>
            </w:div>
            <w:div w:id="385179159">
              <w:marLeft w:val="0"/>
              <w:marRight w:val="0"/>
              <w:marTop w:val="0"/>
              <w:marBottom w:val="0"/>
              <w:divBdr>
                <w:top w:val="none" w:sz="0" w:space="0" w:color="auto"/>
                <w:left w:val="none" w:sz="0" w:space="0" w:color="auto"/>
                <w:bottom w:val="none" w:sz="0" w:space="0" w:color="auto"/>
                <w:right w:val="none" w:sz="0" w:space="0" w:color="auto"/>
              </w:divBdr>
            </w:div>
            <w:div w:id="1302225004">
              <w:marLeft w:val="0"/>
              <w:marRight w:val="0"/>
              <w:marTop w:val="0"/>
              <w:marBottom w:val="0"/>
              <w:divBdr>
                <w:top w:val="none" w:sz="0" w:space="0" w:color="auto"/>
                <w:left w:val="none" w:sz="0" w:space="0" w:color="auto"/>
                <w:bottom w:val="none" w:sz="0" w:space="0" w:color="auto"/>
                <w:right w:val="none" w:sz="0" w:space="0" w:color="auto"/>
              </w:divBdr>
            </w:div>
            <w:div w:id="574752352">
              <w:marLeft w:val="0"/>
              <w:marRight w:val="0"/>
              <w:marTop w:val="0"/>
              <w:marBottom w:val="0"/>
              <w:divBdr>
                <w:top w:val="none" w:sz="0" w:space="0" w:color="auto"/>
                <w:left w:val="none" w:sz="0" w:space="0" w:color="auto"/>
                <w:bottom w:val="none" w:sz="0" w:space="0" w:color="auto"/>
                <w:right w:val="none" w:sz="0" w:space="0" w:color="auto"/>
              </w:divBdr>
            </w:div>
            <w:div w:id="249848860">
              <w:marLeft w:val="0"/>
              <w:marRight w:val="0"/>
              <w:marTop w:val="0"/>
              <w:marBottom w:val="0"/>
              <w:divBdr>
                <w:top w:val="none" w:sz="0" w:space="0" w:color="auto"/>
                <w:left w:val="none" w:sz="0" w:space="0" w:color="auto"/>
                <w:bottom w:val="none" w:sz="0" w:space="0" w:color="auto"/>
                <w:right w:val="none" w:sz="0" w:space="0" w:color="auto"/>
              </w:divBdr>
            </w:div>
            <w:div w:id="599682971">
              <w:marLeft w:val="0"/>
              <w:marRight w:val="0"/>
              <w:marTop w:val="0"/>
              <w:marBottom w:val="0"/>
              <w:divBdr>
                <w:top w:val="none" w:sz="0" w:space="0" w:color="auto"/>
                <w:left w:val="none" w:sz="0" w:space="0" w:color="auto"/>
                <w:bottom w:val="none" w:sz="0" w:space="0" w:color="auto"/>
                <w:right w:val="none" w:sz="0" w:space="0" w:color="auto"/>
              </w:divBdr>
            </w:div>
            <w:div w:id="646401237">
              <w:marLeft w:val="0"/>
              <w:marRight w:val="0"/>
              <w:marTop w:val="0"/>
              <w:marBottom w:val="0"/>
              <w:divBdr>
                <w:top w:val="none" w:sz="0" w:space="0" w:color="auto"/>
                <w:left w:val="none" w:sz="0" w:space="0" w:color="auto"/>
                <w:bottom w:val="none" w:sz="0" w:space="0" w:color="auto"/>
                <w:right w:val="none" w:sz="0" w:space="0" w:color="auto"/>
              </w:divBdr>
            </w:div>
            <w:div w:id="752706773">
              <w:marLeft w:val="0"/>
              <w:marRight w:val="0"/>
              <w:marTop w:val="0"/>
              <w:marBottom w:val="0"/>
              <w:divBdr>
                <w:top w:val="none" w:sz="0" w:space="0" w:color="auto"/>
                <w:left w:val="none" w:sz="0" w:space="0" w:color="auto"/>
                <w:bottom w:val="none" w:sz="0" w:space="0" w:color="auto"/>
                <w:right w:val="none" w:sz="0" w:space="0" w:color="auto"/>
              </w:divBdr>
            </w:div>
            <w:div w:id="1817918086">
              <w:marLeft w:val="0"/>
              <w:marRight w:val="0"/>
              <w:marTop w:val="0"/>
              <w:marBottom w:val="0"/>
              <w:divBdr>
                <w:top w:val="none" w:sz="0" w:space="0" w:color="auto"/>
                <w:left w:val="none" w:sz="0" w:space="0" w:color="auto"/>
                <w:bottom w:val="none" w:sz="0" w:space="0" w:color="auto"/>
                <w:right w:val="none" w:sz="0" w:space="0" w:color="auto"/>
              </w:divBdr>
            </w:div>
            <w:div w:id="1101027024">
              <w:marLeft w:val="0"/>
              <w:marRight w:val="0"/>
              <w:marTop w:val="0"/>
              <w:marBottom w:val="0"/>
              <w:divBdr>
                <w:top w:val="none" w:sz="0" w:space="0" w:color="auto"/>
                <w:left w:val="none" w:sz="0" w:space="0" w:color="auto"/>
                <w:bottom w:val="none" w:sz="0" w:space="0" w:color="auto"/>
                <w:right w:val="none" w:sz="0" w:space="0" w:color="auto"/>
              </w:divBdr>
            </w:div>
            <w:div w:id="120151713">
              <w:marLeft w:val="0"/>
              <w:marRight w:val="0"/>
              <w:marTop w:val="0"/>
              <w:marBottom w:val="0"/>
              <w:divBdr>
                <w:top w:val="none" w:sz="0" w:space="0" w:color="auto"/>
                <w:left w:val="none" w:sz="0" w:space="0" w:color="auto"/>
                <w:bottom w:val="none" w:sz="0" w:space="0" w:color="auto"/>
                <w:right w:val="none" w:sz="0" w:space="0" w:color="auto"/>
              </w:divBdr>
            </w:div>
            <w:div w:id="2040735736">
              <w:marLeft w:val="0"/>
              <w:marRight w:val="0"/>
              <w:marTop w:val="0"/>
              <w:marBottom w:val="0"/>
              <w:divBdr>
                <w:top w:val="none" w:sz="0" w:space="0" w:color="auto"/>
                <w:left w:val="none" w:sz="0" w:space="0" w:color="auto"/>
                <w:bottom w:val="none" w:sz="0" w:space="0" w:color="auto"/>
                <w:right w:val="none" w:sz="0" w:space="0" w:color="auto"/>
              </w:divBdr>
            </w:div>
            <w:div w:id="1898472555">
              <w:marLeft w:val="0"/>
              <w:marRight w:val="0"/>
              <w:marTop w:val="0"/>
              <w:marBottom w:val="0"/>
              <w:divBdr>
                <w:top w:val="none" w:sz="0" w:space="0" w:color="auto"/>
                <w:left w:val="none" w:sz="0" w:space="0" w:color="auto"/>
                <w:bottom w:val="none" w:sz="0" w:space="0" w:color="auto"/>
                <w:right w:val="none" w:sz="0" w:space="0" w:color="auto"/>
              </w:divBdr>
            </w:div>
            <w:div w:id="56248909">
              <w:marLeft w:val="0"/>
              <w:marRight w:val="0"/>
              <w:marTop w:val="0"/>
              <w:marBottom w:val="0"/>
              <w:divBdr>
                <w:top w:val="none" w:sz="0" w:space="0" w:color="auto"/>
                <w:left w:val="none" w:sz="0" w:space="0" w:color="auto"/>
                <w:bottom w:val="none" w:sz="0" w:space="0" w:color="auto"/>
                <w:right w:val="none" w:sz="0" w:space="0" w:color="auto"/>
              </w:divBdr>
            </w:div>
            <w:div w:id="189151506">
              <w:marLeft w:val="0"/>
              <w:marRight w:val="0"/>
              <w:marTop w:val="0"/>
              <w:marBottom w:val="0"/>
              <w:divBdr>
                <w:top w:val="none" w:sz="0" w:space="0" w:color="auto"/>
                <w:left w:val="none" w:sz="0" w:space="0" w:color="auto"/>
                <w:bottom w:val="none" w:sz="0" w:space="0" w:color="auto"/>
                <w:right w:val="none" w:sz="0" w:space="0" w:color="auto"/>
              </w:divBdr>
            </w:div>
            <w:div w:id="23362652">
              <w:marLeft w:val="0"/>
              <w:marRight w:val="0"/>
              <w:marTop w:val="0"/>
              <w:marBottom w:val="0"/>
              <w:divBdr>
                <w:top w:val="none" w:sz="0" w:space="0" w:color="auto"/>
                <w:left w:val="none" w:sz="0" w:space="0" w:color="auto"/>
                <w:bottom w:val="none" w:sz="0" w:space="0" w:color="auto"/>
                <w:right w:val="none" w:sz="0" w:space="0" w:color="auto"/>
              </w:divBdr>
            </w:div>
            <w:div w:id="147747472">
              <w:marLeft w:val="0"/>
              <w:marRight w:val="0"/>
              <w:marTop w:val="0"/>
              <w:marBottom w:val="0"/>
              <w:divBdr>
                <w:top w:val="none" w:sz="0" w:space="0" w:color="auto"/>
                <w:left w:val="none" w:sz="0" w:space="0" w:color="auto"/>
                <w:bottom w:val="none" w:sz="0" w:space="0" w:color="auto"/>
                <w:right w:val="none" w:sz="0" w:space="0" w:color="auto"/>
              </w:divBdr>
            </w:div>
            <w:div w:id="382488516">
              <w:marLeft w:val="0"/>
              <w:marRight w:val="0"/>
              <w:marTop w:val="0"/>
              <w:marBottom w:val="0"/>
              <w:divBdr>
                <w:top w:val="none" w:sz="0" w:space="0" w:color="auto"/>
                <w:left w:val="none" w:sz="0" w:space="0" w:color="auto"/>
                <w:bottom w:val="none" w:sz="0" w:space="0" w:color="auto"/>
                <w:right w:val="none" w:sz="0" w:space="0" w:color="auto"/>
              </w:divBdr>
            </w:div>
            <w:div w:id="804547663">
              <w:marLeft w:val="0"/>
              <w:marRight w:val="0"/>
              <w:marTop w:val="0"/>
              <w:marBottom w:val="0"/>
              <w:divBdr>
                <w:top w:val="none" w:sz="0" w:space="0" w:color="auto"/>
                <w:left w:val="none" w:sz="0" w:space="0" w:color="auto"/>
                <w:bottom w:val="none" w:sz="0" w:space="0" w:color="auto"/>
                <w:right w:val="none" w:sz="0" w:space="0" w:color="auto"/>
              </w:divBdr>
            </w:div>
            <w:div w:id="110392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89180">
      <w:bodyDiv w:val="1"/>
      <w:marLeft w:val="0"/>
      <w:marRight w:val="0"/>
      <w:marTop w:val="0"/>
      <w:marBottom w:val="0"/>
      <w:divBdr>
        <w:top w:val="none" w:sz="0" w:space="0" w:color="auto"/>
        <w:left w:val="none" w:sz="0" w:space="0" w:color="auto"/>
        <w:bottom w:val="none" w:sz="0" w:space="0" w:color="auto"/>
        <w:right w:val="none" w:sz="0" w:space="0" w:color="auto"/>
      </w:divBdr>
      <w:divsChild>
        <w:div w:id="267856383">
          <w:marLeft w:val="0"/>
          <w:marRight w:val="0"/>
          <w:marTop w:val="0"/>
          <w:marBottom w:val="0"/>
          <w:divBdr>
            <w:top w:val="none" w:sz="0" w:space="0" w:color="auto"/>
            <w:left w:val="none" w:sz="0" w:space="0" w:color="auto"/>
            <w:bottom w:val="none" w:sz="0" w:space="0" w:color="auto"/>
            <w:right w:val="none" w:sz="0" w:space="0" w:color="auto"/>
          </w:divBdr>
          <w:divsChild>
            <w:div w:id="1864778391">
              <w:marLeft w:val="0"/>
              <w:marRight w:val="0"/>
              <w:marTop w:val="0"/>
              <w:marBottom w:val="0"/>
              <w:divBdr>
                <w:top w:val="none" w:sz="0" w:space="0" w:color="auto"/>
                <w:left w:val="none" w:sz="0" w:space="0" w:color="auto"/>
                <w:bottom w:val="none" w:sz="0" w:space="0" w:color="auto"/>
                <w:right w:val="none" w:sz="0" w:space="0" w:color="auto"/>
              </w:divBdr>
            </w:div>
            <w:div w:id="755980379">
              <w:marLeft w:val="0"/>
              <w:marRight w:val="0"/>
              <w:marTop w:val="0"/>
              <w:marBottom w:val="0"/>
              <w:divBdr>
                <w:top w:val="none" w:sz="0" w:space="0" w:color="auto"/>
                <w:left w:val="none" w:sz="0" w:space="0" w:color="auto"/>
                <w:bottom w:val="none" w:sz="0" w:space="0" w:color="auto"/>
                <w:right w:val="none" w:sz="0" w:space="0" w:color="auto"/>
              </w:divBdr>
            </w:div>
            <w:div w:id="11227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5697">
      <w:bodyDiv w:val="1"/>
      <w:marLeft w:val="0"/>
      <w:marRight w:val="0"/>
      <w:marTop w:val="0"/>
      <w:marBottom w:val="0"/>
      <w:divBdr>
        <w:top w:val="none" w:sz="0" w:space="0" w:color="auto"/>
        <w:left w:val="none" w:sz="0" w:space="0" w:color="auto"/>
        <w:bottom w:val="none" w:sz="0" w:space="0" w:color="auto"/>
        <w:right w:val="none" w:sz="0" w:space="0" w:color="auto"/>
      </w:divBdr>
      <w:divsChild>
        <w:div w:id="455367771">
          <w:marLeft w:val="0"/>
          <w:marRight w:val="0"/>
          <w:marTop w:val="0"/>
          <w:marBottom w:val="0"/>
          <w:divBdr>
            <w:top w:val="none" w:sz="0" w:space="0" w:color="auto"/>
            <w:left w:val="none" w:sz="0" w:space="0" w:color="auto"/>
            <w:bottom w:val="none" w:sz="0" w:space="0" w:color="auto"/>
            <w:right w:val="none" w:sz="0" w:space="0" w:color="auto"/>
          </w:divBdr>
          <w:divsChild>
            <w:div w:id="34794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55155">
      <w:bodyDiv w:val="1"/>
      <w:marLeft w:val="0"/>
      <w:marRight w:val="0"/>
      <w:marTop w:val="0"/>
      <w:marBottom w:val="0"/>
      <w:divBdr>
        <w:top w:val="none" w:sz="0" w:space="0" w:color="auto"/>
        <w:left w:val="none" w:sz="0" w:space="0" w:color="auto"/>
        <w:bottom w:val="none" w:sz="0" w:space="0" w:color="auto"/>
        <w:right w:val="none" w:sz="0" w:space="0" w:color="auto"/>
      </w:divBdr>
      <w:divsChild>
        <w:div w:id="623772060">
          <w:marLeft w:val="0"/>
          <w:marRight w:val="0"/>
          <w:marTop w:val="0"/>
          <w:marBottom w:val="0"/>
          <w:divBdr>
            <w:top w:val="none" w:sz="0" w:space="0" w:color="auto"/>
            <w:left w:val="none" w:sz="0" w:space="0" w:color="auto"/>
            <w:bottom w:val="none" w:sz="0" w:space="0" w:color="auto"/>
            <w:right w:val="none" w:sz="0" w:space="0" w:color="auto"/>
          </w:divBdr>
          <w:divsChild>
            <w:div w:id="5094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1803">
      <w:bodyDiv w:val="1"/>
      <w:marLeft w:val="0"/>
      <w:marRight w:val="0"/>
      <w:marTop w:val="0"/>
      <w:marBottom w:val="0"/>
      <w:divBdr>
        <w:top w:val="none" w:sz="0" w:space="0" w:color="auto"/>
        <w:left w:val="none" w:sz="0" w:space="0" w:color="auto"/>
        <w:bottom w:val="none" w:sz="0" w:space="0" w:color="auto"/>
        <w:right w:val="none" w:sz="0" w:space="0" w:color="auto"/>
      </w:divBdr>
      <w:divsChild>
        <w:div w:id="2062437190">
          <w:marLeft w:val="0"/>
          <w:marRight w:val="0"/>
          <w:marTop w:val="0"/>
          <w:marBottom w:val="0"/>
          <w:divBdr>
            <w:top w:val="none" w:sz="0" w:space="0" w:color="auto"/>
            <w:left w:val="none" w:sz="0" w:space="0" w:color="auto"/>
            <w:bottom w:val="none" w:sz="0" w:space="0" w:color="auto"/>
            <w:right w:val="none" w:sz="0" w:space="0" w:color="auto"/>
          </w:divBdr>
          <w:divsChild>
            <w:div w:id="692152333">
              <w:marLeft w:val="0"/>
              <w:marRight w:val="0"/>
              <w:marTop w:val="0"/>
              <w:marBottom w:val="0"/>
              <w:divBdr>
                <w:top w:val="none" w:sz="0" w:space="0" w:color="auto"/>
                <w:left w:val="none" w:sz="0" w:space="0" w:color="auto"/>
                <w:bottom w:val="none" w:sz="0" w:space="0" w:color="auto"/>
                <w:right w:val="none" w:sz="0" w:space="0" w:color="auto"/>
              </w:divBdr>
            </w:div>
            <w:div w:id="1357272253">
              <w:marLeft w:val="0"/>
              <w:marRight w:val="0"/>
              <w:marTop w:val="0"/>
              <w:marBottom w:val="0"/>
              <w:divBdr>
                <w:top w:val="none" w:sz="0" w:space="0" w:color="auto"/>
                <w:left w:val="none" w:sz="0" w:space="0" w:color="auto"/>
                <w:bottom w:val="none" w:sz="0" w:space="0" w:color="auto"/>
                <w:right w:val="none" w:sz="0" w:space="0" w:color="auto"/>
              </w:divBdr>
            </w:div>
            <w:div w:id="2084333222">
              <w:marLeft w:val="0"/>
              <w:marRight w:val="0"/>
              <w:marTop w:val="0"/>
              <w:marBottom w:val="0"/>
              <w:divBdr>
                <w:top w:val="none" w:sz="0" w:space="0" w:color="auto"/>
                <w:left w:val="none" w:sz="0" w:space="0" w:color="auto"/>
                <w:bottom w:val="none" w:sz="0" w:space="0" w:color="auto"/>
                <w:right w:val="none" w:sz="0" w:space="0" w:color="auto"/>
              </w:divBdr>
            </w:div>
            <w:div w:id="443968010">
              <w:marLeft w:val="0"/>
              <w:marRight w:val="0"/>
              <w:marTop w:val="0"/>
              <w:marBottom w:val="0"/>
              <w:divBdr>
                <w:top w:val="none" w:sz="0" w:space="0" w:color="auto"/>
                <w:left w:val="none" w:sz="0" w:space="0" w:color="auto"/>
                <w:bottom w:val="none" w:sz="0" w:space="0" w:color="auto"/>
                <w:right w:val="none" w:sz="0" w:space="0" w:color="auto"/>
              </w:divBdr>
            </w:div>
            <w:div w:id="902326557">
              <w:marLeft w:val="0"/>
              <w:marRight w:val="0"/>
              <w:marTop w:val="0"/>
              <w:marBottom w:val="0"/>
              <w:divBdr>
                <w:top w:val="none" w:sz="0" w:space="0" w:color="auto"/>
                <w:left w:val="none" w:sz="0" w:space="0" w:color="auto"/>
                <w:bottom w:val="none" w:sz="0" w:space="0" w:color="auto"/>
                <w:right w:val="none" w:sz="0" w:space="0" w:color="auto"/>
              </w:divBdr>
            </w:div>
            <w:div w:id="525019189">
              <w:marLeft w:val="0"/>
              <w:marRight w:val="0"/>
              <w:marTop w:val="0"/>
              <w:marBottom w:val="0"/>
              <w:divBdr>
                <w:top w:val="none" w:sz="0" w:space="0" w:color="auto"/>
                <w:left w:val="none" w:sz="0" w:space="0" w:color="auto"/>
                <w:bottom w:val="none" w:sz="0" w:space="0" w:color="auto"/>
                <w:right w:val="none" w:sz="0" w:space="0" w:color="auto"/>
              </w:divBdr>
            </w:div>
            <w:div w:id="500244970">
              <w:marLeft w:val="0"/>
              <w:marRight w:val="0"/>
              <w:marTop w:val="0"/>
              <w:marBottom w:val="0"/>
              <w:divBdr>
                <w:top w:val="none" w:sz="0" w:space="0" w:color="auto"/>
                <w:left w:val="none" w:sz="0" w:space="0" w:color="auto"/>
                <w:bottom w:val="none" w:sz="0" w:space="0" w:color="auto"/>
                <w:right w:val="none" w:sz="0" w:space="0" w:color="auto"/>
              </w:divBdr>
            </w:div>
            <w:div w:id="262498809">
              <w:marLeft w:val="0"/>
              <w:marRight w:val="0"/>
              <w:marTop w:val="0"/>
              <w:marBottom w:val="0"/>
              <w:divBdr>
                <w:top w:val="none" w:sz="0" w:space="0" w:color="auto"/>
                <w:left w:val="none" w:sz="0" w:space="0" w:color="auto"/>
                <w:bottom w:val="none" w:sz="0" w:space="0" w:color="auto"/>
                <w:right w:val="none" w:sz="0" w:space="0" w:color="auto"/>
              </w:divBdr>
            </w:div>
            <w:div w:id="701366795">
              <w:marLeft w:val="0"/>
              <w:marRight w:val="0"/>
              <w:marTop w:val="0"/>
              <w:marBottom w:val="0"/>
              <w:divBdr>
                <w:top w:val="none" w:sz="0" w:space="0" w:color="auto"/>
                <w:left w:val="none" w:sz="0" w:space="0" w:color="auto"/>
                <w:bottom w:val="none" w:sz="0" w:space="0" w:color="auto"/>
                <w:right w:val="none" w:sz="0" w:space="0" w:color="auto"/>
              </w:divBdr>
            </w:div>
            <w:div w:id="1733233038">
              <w:marLeft w:val="0"/>
              <w:marRight w:val="0"/>
              <w:marTop w:val="0"/>
              <w:marBottom w:val="0"/>
              <w:divBdr>
                <w:top w:val="none" w:sz="0" w:space="0" w:color="auto"/>
                <w:left w:val="none" w:sz="0" w:space="0" w:color="auto"/>
                <w:bottom w:val="none" w:sz="0" w:space="0" w:color="auto"/>
                <w:right w:val="none" w:sz="0" w:space="0" w:color="auto"/>
              </w:divBdr>
            </w:div>
            <w:div w:id="537199774">
              <w:marLeft w:val="0"/>
              <w:marRight w:val="0"/>
              <w:marTop w:val="0"/>
              <w:marBottom w:val="0"/>
              <w:divBdr>
                <w:top w:val="none" w:sz="0" w:space="0" w:color="auto"/>
                <w:left w:val="none" w:sz="0" w:space="0" w:color="auto"/>
                <w:bottom w:val="none" w:sz="0" w:space="0" w:color="auto"/>
                <w:right w:val="none" w:sz="0" w:space="0" w:color="auto"/>
              </w:divBdr>
            </w:div>
            <w:div w:id="1007751617">
              <w:marLeft w:val="0"/>
              <w:marRight w:val="0"/>
              <w:marTop w:val="0"/>
              <w:marBottom w:val="0"/>
              <w:divBdr>
                <w:top w:val="none" w:sz="0" w:space="0" w:color="auto"/>
                <w:left w:val="none" w:sz="0" w:space="0" w:color="auto"/>
                <w:bottom w:val="none" w:sz="0" w:space="0" w:color="auto"/>
                <w:right w:val="none" w:sz="0" w:space="0" w:color="auto"/>
              </w:divBdr>
            </w:div>
            <w:div w:id="400248973">
              <w:marLeft w:val="0"/>
              <w:marRight w:val="0"/>
              <w:marTop w:val="0"/>
              <w:marBottom w:val="0"/>
              <w:divBdr>
                <w:top w:val="none" w:sz="0" w:space="0" w:color="auto"/>
                <w:left w:val="none" w:sz="0" w:space="0" w:color="auto"/>
                <w:bottom w:val="none" w:sz="0" w:space="0" w:color="auto"/>
                <w:right w:val="none" w:sz="0" w:space="0" w:color="auto"/>
              </w:divBdr>
            </w:div>
            <w:div w:id="1359163081">
              <w:marLeft w:val="0"/>
              <w:marRight w:val="0"/>
              <w:marTop w:val="0"/>
              <w:marBottom w:val="0"/>
              <w:divBdr>
                <w:top w:val="none" w:sz="0" w:space="0" w:color="auto"/>
                <w:left w:val="none" w:sz="0" w:space="0" w:color="auto"/>
                <w:bottom w:val="none" w:sz="0" w:space="0" w:color="auto"/>
                <w:right w:val="none" w:sz="0" w:space="0" w:color="auto"/>
              </w:divBdr>
            </w:div>
            <w:div w:id="1900750208">
              <w:marLeft w:val="0"/>
              <w:marRight w:val="0"/>
              <w:marTop w:val="0"/>
              <w:marBottom w:val="0"/>
              <w:divBdr>
                <w:top w:val="none" w:sz="0" w:space="0" w:color="auto"/>
                <w:left w:val="none" w:sz="0" w:space="0" w:color="auto"/>
                <w:bottom w:val="none" w:sz="0" w:space="0" w:color="auto"/>
                <w:right w:val="none" w:sz="0" w:space="0" w:color="auto"/>
              </w:divBdr>
            </w:div>
            <w:div w:id="733089755">
              <w:marLeft w:val="0"/>
              <w:marRight w:val="0"/>
              <w:marTop w:val="0"/>
              <w:marBottom w:val="0"/>
              <w:divBdr>
                <w:top w:val="none" w:sz="0" w:space="0" w:color="auto"/>
                <w:left w:val="none" w:sz="0" w:space="0" w:color="auto"/>
                <w:bottom w:val="none" w:sz="0" w:space="0" w:color="auto"/>
                <w:right w:val="none" w:sz="0" w:space="0" w:color="auto"/>
              </w:divBdr>
            </w:div>
            <w:div w:id="1264336626">
              <w:marLeft w:val="0"/>
              <w:marRight w:val="0"/>
              <w:marTop w:val="0"/>
              <w:marBottom w:val="0"/>
              <w:divBdr>
                <w:top w:val="none" w:sz="0" w:space="0" w:color="auto"/>
                <w:left w:val="none" w:sz="0" w:space="0" w:color="auto"/>
                <w:bottom w:val="none" w:sz="0" w:space="0" w:color="auto"/>
                <w:right w:val="none" w:sz="0" w:space="0" w:color="auto"/>
              </w:divBdr>
            </w:div>
            <w:div w:id="1974822002">
              <w:marLeft w:val="0"/>
              <w:marRight w:val="0"/>
              <w:marTop w:val="0"/>
              <w:marBottom w:val="0"/>
              <w:divBdr>
                <w:top w:val="none" w:sz="0" w:space="0" w:color="auto"/>
                <w:left w:val="none" w:sz="0" w:space="0" w:color="auto"/>
                <w:bottom w:val="none" w:sz="0" w:space="0" w:color="auto"/>
                <w:right w:val="none" w:sz="0" w:space="0" w:color="auto"/>
              </w:divBdr>
            </w:div>
            <w:div w:id="344210070">
              <w:marLeft w:val="0"/>
              <w:marRight w:val="0"/>
              <w:marTop w:val="0"/>
              <w:marBottom w:val="0"/>
              <w:divBdr>
                <w:top w:val="none" w:sz="0" w:space="0" w:color="auto"/>
                <w:left w:val="none" w:sz="0" w:space="0" w:color="auto"/>
                <w:bottom w:val="none" w:sz="0" w:space="0" w:color="auto"/>
                <w:right w:val="none" w:sz="0" w:space="0" w:color="auto"/>
              </w:divBdr>
            </w:div>
            <w:div w:id="417019694">
              <w:marLeft w:val="0"/>
              <w:marRight w:val="0"/>
              <w:marTop w:val="0"/>
              <w:marBottom w:val="0"/>
              <w:divBdr>
                <w:top w:val="none" w:sz="0" w:space="0" w:color="auto"/>
                <w:left w:val="none" w:sz="0" w:space="0" w:color="auto"/>
                <w:bottom w:val="none" w:sz="0" w:space="0" w:color="auto"/>
                <w:right w:val="none" w:sz="0" w:space="0" w:color="auto"/>
              </w:divBdr>
            </w:div>
            <w:div w:id="85730206">
              <w:marLeft w:val="0"/>
              <w:marRight w:val="0"/>
              <w:marTop w:val="0"/>
              <w:marBottom w:val="0"/>
              <w:divBdr>
                <w:top w:val="none" w:sz="0" w:space="0" w:color="auto"/>
                <w:left w:val="none" w:sz="0" w:space="0" w:color="auto"/>
                <w:bottom w:val="none" w:sz="0" w:space="0" w:color="auto"/>
                <w:right w:val="none" w:sz="0" w:space="0" w:color="auto"/>
              </w:divBdr>
            </w:div>
            <w:div w:id="1950625464">
              <w:marLeft w:val="0"/>
              <w:marRight w:val="0"/>
              <w:marTop w:val="0"/>
              <w:marBottom w:val="0"/>
              <w:divBdr>
                <w:top w:val="none" w:sz="0" w:space="0" w:color="auto"/>
                <w:left w:val="none" w:sz="0" w:space="0" w:color="auto"/>
                <w:bottom w:val="none" w:sz="0" w:space="0" w:color="auto"/>
                <w:right w:val="none" w:sz="0" w:space="0" w:color="auto"/>
              </w:divBdr>
            </w:div>
            <w:div w:id="1389301308">
              <w:marLeft w:val="0"/>
              <w:marRight w:val="0"/>
              <w:marTop w:val="0"/>
              <w:marBottom w:val="0"/>
              <w:divBdr>
                <w:top w:val="none" w:sz="0" w:space="0" w:color="auto"/>
                <w:left w:val="none" w:sz="0" w:space="0" w:color="auto"/>
                <w:bottom w:val="none" w:sz="0" w:space="0" w:color="auto"/>
                <w:right w:val="none" w:sz="0" w:space="0" w:color="auto"/>
              </w:divBdr>
            </w:div>
            <w:div w:id="462574632">
              <w:marLeft w:val="0"/>
              <w:marRight w:val="0"/>
              <w:marTop w:val="0"/>
              <w:marBottom w:val="0"/>
              <w:divBdr>
                <w:top w:val="none" w:sz="0" w:space="0" w:color="auto"/>
                <w:left w:val="none" w:sz="0" w:space="0" w:color="auto"/>
                <w:bottom w:val="none" w:sz="0" w:space="0" w:color="auto"/>
                <w:right w:val="none" w:sz="0" w:space="0" w:color="auto"/>
              </w:divBdr>
            </w:div>
            <w:div w:id="330179722">
              <w:marLeft w:val="0"/>
              <w:marRight w:val="0"/>
              <w:marTop w:val="0"/>
              <w:marBottom w:val="0"/>
              <w:divBdr>
                <w:top w:val="none" w:sz="0" w:space="0" w:color="auto"/>
                <w:left w:val="none" w:sz="0" w:space="0" w:color="auto"/>
                <w:bottom w:val="none" w:sz="0" w:space="0" w:color="auto"/>
                <w:right w:val="none" w:sz="0" w:space="0" w:color="auto"/>
              </w:divBdr>
            </w:div>
            <w:div w:id="1449819084">
              <w:marLeft w:val="0"/>
              <w:marRight w:val="0"/>
              <w:marTop w:val="0"/>
              <w:marBottom w:val="0"/>
              <w:divBdr>
                <w:top w:val="none" w:sz="0" w:space="0" w:color="auto"/>
                <w:left w:val="none" w:sz="0" w:space="0" w:color="auto"/>
                <w:bottom w:val="none" w:sz="0" w:space="0" w:color="auto"/>
                <w:right w:val="none" w:sz="0" w:space="0" w:color="auto"/>
              </w:divBdr>
            </w:div>
            <w:div w:id="162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28984">
      <w:bodyDiv w:val="1"/>
      <w:marLeft w:val="0"/>
      <w:marRight w:val="0"/>
      <w:marTop w:val="0"/>
      <w:marBottom w:val="0"/>
      <w:divBdr>
        <w:top w:val="none" w:sz="0" w:space="0" w:color="auto"/>
        <w:left w:val="none" w:sz="0" w:space="0" w:color="auto"/>
        <w:bottom w:val="none" w:sz="0" w:space="0" w:color="auto"/>
        <w:right w:val="none" w:sz="0" w:space="0" w:color="auto"/>
      </w:divBdr>
      <w:divsChild>
        <w:div w:id="716512564">
          <w:marLeft w:val="0"/>
          <w:marRight w:val="0"/>
          <w:marTop w:val="0"/>
          <w:marBottom w:val="0"/>
          <w:divBdr>
            <w:top w:val="none" w:sz="0" w:space="0" w:color="auto"/>
            <w:left w:val="none" w:sz="0" w:space="0" w:color="auto"/>
            <w:bottom w:val="none" w:sz="0" w:space="0" w:color="auto"/>
            <w:right w:val="none" w:sz="0" w:space="0" w:color="auto"/>
          </w:divBdr>
          <w:divsChild>
            <w:div w:id="340740160">
              <w:marLeft w:val="0"/>
              <w:marRight w:val="0"/>
              <w:marTop w:val="0"/>
              <w:marBottom w:val="0"/>
              <w:divBdr>
                <w:top w:val="none" w:sz="0" w:space="0" w:color="auto"/>
                <w:left w:val="none" w:sz="0" w:space="0" w:color="auto"/>
                <w:bottom w:val="none" w:sz="0" w:space="0" w:color="auto"/>
                <w:right w:val="none" w:sz="0" w:space="0" w:color="auto"/>
              </w:divBdr>
            </w:div>
            <w:div w:id="1692805045">
              <w:marLeft w:val="0"/>
              <w:marRight w:val="0"/>
              <w:marTop w:val="0"/>
              <w:marBottom w:val="0"/>
              <w:divBdr>
                <w:top w:val="none" w:sz="0" w:space="0" w:color="auto"/>
                <w:left w:val="none" w:sz="0" w:space="0" w:color="auto"/>
                <w:bottom w:val="none" w:sz="0" w:space="0" w:color="auto"/>
                <w:right w:val="none" w:sz="0" w:space="0" w:color="auto"/>
              </w:divBdr>
            </w:div>
            <w:div w:id="1745645716">
              <w:marLeft w:val="0"/>
              <w:marRight w:val="0"/>
              <w:marTop w:val="0"/>
              <w:marBottom w:val="0"/>
              <w:divBdr>
                <w:top w:val="none" w:sz="0" w:space="0" w:color="auto"/>
                <w:left w:val="none" w:sz="0" w:space="0" w:color="auto"/>
                <w:bottom w:val="none" w:sz="0" w:space="0" w:color="auto"/>
                <w:right w:val="none" w:sz="0" w:space="0" w:color="auto"/>
              </w:divBdr>
            </w:div>
            <w:div w:id="336082863">
              <w:marLeft w:val="0"/>
              <w:marRight w:val="0"/>
              <w:marTop w:val="0"/>
              <w:marBottom w:val="0"/>
              <w:divBdr>
                <w:top w:val="none" w:sz="0" w:space="0" w:color="auto"/>
                <w:left w:val="none" w:sz="0" w:space="0" w:color="auto"/>
                <w:bottom w:val="none" w:sz="0" w:space="0" w:color="auto"/>
                <w:right w:val="none" w:sz="0" w:space="0" w:color="auto"/>
              </w:divBdr>
            </w:div>
            <w:div w:id="1597400466">
              <w:marLeft w:val="0"/>
              <w:marRight w:val="0"/>
              <w:marTop w:val="0"/>
              <w:marBottom w:val="0"/>
              <w:divBdr>
                <w:top w:val="none" w:sz="0" w:space="0" w:color="auto"/>
                <w:left w:val="none" w:sz="0" w:space="0" w:color="auto"/>
                <w:bottom w:val="none" w:sz="0" w:space="0" w:color="auto"/>
                <w:right w:val="none" w:sz="0" w:space="0" w:color="auto"/>
              </w:divBdr>
            </w:div>
            <w:div w:id="989018181">
              <w:marLeft w:val="0"/>
              <w:marRight w:val="0"/>
              <w:marTop w:val="0"/>
              <w:marBottom w:val="0"/>
              <w:divBdr>
                <w:top w:val="none" w:sz="0" w:space="0" w:color="auto"/>
                <w:left w:val="none" w:sz="0" w:space="0" w:color="auto"/>
                <w:bottom w:val="none" w:sz="0" w:space="0" w:color="auto"/>
                <w:right w:val="none" w:sz="0" w:space="0" w:color="auto"/>
              </w:divBdr>
            </w:div>
            <w:div w:id="1033925172">
              <w:marLeft w:val="0"/>
              <w:marRight w:val="0"/>
              <w:marTop w:val="0"/>
              <w:marBottom w:val="0"/>
              <w:divBdr>
                <w:top w:val="none" w:sz="0" w:space="0" w:color="auto"/>
                <w:left w:val="none" w:sz="0" w:space="0" w:color="auto"/>
                <w:bottom w:val="none" w:sz="0" w:space="0" w:color="auto"/>
                <w:right w:val="none" w:sz="0" w:space="0" w:color="auto"/>
              </w:divBdr>
            </w:div>
            <w:div w:id="1424913399">
              <w:marLeft w:val="0"/>
              <w:marRight w:val="0"/>
              <w:marTop w:val="0"/>
              <w:marBottom w:val="0"/>
              <w:divBdr>
                <w:top w:val="none" w:sz="0" w:space="0" w:color="auto"/>
                <w:left w:val="none" w:sz="0" w:space="0" w:color="auto"/>
                <w:bottom w:val="none" w:sz="0" w:space="0" w:color="auto"/>
                <w:right w:val="none" w:sz="0" w:space="0" w:color="auto"/>
              </w:divBdr>
            </w:div>
            <w:div w:id="2017613535">
              <w:marLeft w:val="0"/>
              <w:marRight w:val="0"/>
              <w:marTop w:val="0"/>
              <w:marBottom w:val="0"/>
              <w:divBdr>
                <w:top w:val="none" w:sz="0" w:space="0" w:color="auto"/>
                <w:left w:val="none" w:sz="0" w:space="0" w:color="auto"/>
                <w:bottom w:val="none" w:sz="0" w:space="0" w:color="auto"/>
                <w:right w:val="none" w:sz="0" w:space="0" w:color="auto"/>
              </w:divBdr>
            </w:div>
            <w:div w:id="1404596564">
              <w:marLeft w:val="0"/>
              <w:marRight w:val="0"/>
              <w:marTop w:val="0"/>
              <w:marBottom w:val="0"/>
              <w:divBdr>
                <w:top w:val="none" w:sz="0" w:space="0" w:color="auto"/>
                <w:left w:val="none" w:sz="0" w:space="0" w:color="auto"/>
                <w:bottom w:val="none" w:sz="0" w:space="0" w:color="auto"/>
                <w:right w:val="none" w:sz="0" w:space="0" w:color="auto"/>
              </w:divBdr>
            </w:div>
            <w:div w:id="1400010068">
              <w:marLeft w:val="0"/>
              <w:marRight w:val="0"/>
              <w:marTop w:val="0"/>
              <w:marBottom w:val="0"/>
              <w:divBdr>
                <w:top w:val="none" w:sz="0" w:space="0" w:color="auto"/>
                <w:left w:val="none" w:sz="0" w:space="0" w:color="auto"/>
                <w:bottom w:val="none" w:sz="0" w:space="0" w:color="auto"/>
                <w:right w:val="none" w:sz="0" w:space="0" w:color="auto"/>
              </w:divBdr>
            </w:div>
            <w:div w:id="1218123213">
              <w:marLeft w:val="0"/>
              <w:marRight w:val="0"/>
              <w:marTop w:val="0"/>
              <w:marBottom w:val="0"/>
              <w:divBdr>
                <w:top w:val="none" w:sz="0" w:space="0" w:color="auto"/>
                <w:left w:val="none" w:sz="0" w:space="0" w:color="auto"/>
                <w:bottom w:val="none" w:sz="0" w:space="0" w:color="auto"/>
                <w:right w:val="none" w:sz="0" w:space="0" w:color="auto"/>
              </w:divBdr>
            </w:div>
            <w:div w:id="151900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7384">
      <w:bodyDiv w:val="1"/>
      <w:marLeft w:val="0"/>
      <w:marRight w:val="0"/>
      <w:marTop w:val="0"/>
      <w:marBottom w:val="0"/>
      <w:divBdr>
        <w:top w:val="none" w:sz="0" w:space="0" w:color="auto"/>
        <w:left w:val="none" w:sz="0" w:space="0" w:color="auto"/>
        <w:bottom w:val="none" w:sz="0" w:space="0" w:color="auto"/>
        <w:right w:val="none" w:sz="0" w:space="0" w:color="auto"/>
      </w:divBdr>
      <w:divsChild>
        <w:div w:id="649596451">
          <w:marLeft w:val="0"/>
          <w:marRight w:val="0"/>
          <w:marTop w:val="0"/>
          <w:marBottom w:val="0"/>
          <w:divBdr>
            <w:top w:val="none" w:sz="0" w:space="0" w:color="auto"/>
            <w:left w:val="none" w:sz="0" w:space="0" w:color="auto"/>
            <w:bottom w:val="none" w:sz="0" w:space="0" w:color="auto"/>
            <w:right w:val="none" w:sz="0" w:space="0" w:color="auto"/>
          </w:divBdr>
          <w:divsChild>
            <w:div w:id="547836510">
              <w:marLeft w:val="0"/>
              <w:marRight w:val="0"/>
              <w:marTop w:val="0"/>
              <w:marBottom w:val="0"/>
              <w:divBdr>
                <w:top w:val="none" w:sz="0" w:space="0" w:color="auto"/>
                <w:left w:val="none" w:sz="0" w:space="0" w:color="auto"/>
                <w:bottom w:val="none" w:sz="0" w:space="0" w:color="auto"/>
                <w:right w:val="none" w:sz="0" w:space="0" w:color="auto"/>
              </w:divBdr>
            </w:div>
            <w:div w:id="2117745103">
              <w:marLeft w:val="0"/>
              <w:marRight w:val="0"/>
              <w:marTop w:val="0"/>
              <w:marBottom w:val="0"/>
              <w:divBdr>
                <w:top w:val="none" w:sz="0" w:space="0" w:color="auto"/>
                <w:left w:val="none" w:sz="0" w:space="0" w:color="auto"/>
                <w:bottom w:val="none" w:sz="0" w:space="0" w:color="auto"/>
                <w:right w:val="none" w:sz="0" w:space="0" w:color="auto"/>
              </w:divBdr>
            </w:div>
            <w:div w:id="1144466038">
              <w:marLeft w:val="0"/>
              <w:marRight w:val="0"/>
              <w:marTop w:val="0"/>
              <w:marBottom w:val="0"/>
              <w:divBdr>
                <w:top w:val="none" w:sz="0" w:space="0" w:color="auto"/>
                <w:left w:val="none" w:sz="0" w:space="0" w:color="auto"/>
                <w:bottom w:val="none" w:sz="0" w:space="0" w:color="auto"/>
                <w:right w:val="none" w:sz="0" w:space="0" w:color="auto"/>
              </w:divBdr>
            </w:div>
            <w:div w:id="1931892019">
              <w:marLeft w:val="0"/>
              <w:marRight w:val="0"/>
              <w:marTop w:val="0"/>
              <w:marBottom w:val="0"/>
              <w:divBdr>
                <w:top w:val="none" w:sz="0" w:space="0" w:color="auto"/>
                <w:left w:val="none" w:sz="0" w:space="0" w:color="auto"/>
                <w:bottom w:val="none" w:sz="0" w:space="0" w:color="auto"/>
                <w:right w:val="none" w:sz="0" w:space="0" w:color="auto"/>
              </w:divBdr>
            </w:div>
            <w:div w:id="520359641">
              <w:marLeft w:val="0"/>
              <w:marRight w:val="0"/>
              <w:marTop w:val="0"/>
              <w:marBottom w:val="0"/>
              <w:divBdr>
                <w:top w:val="none" w:sz="0" w:space="0" w:color="auto"/>
                <w:left w:val="none" w:sz="0" w:space="0" w:color="auto"/>
                <w:bottom w:val="none" w:sz="0" w:space="0" w:color="auto"/>
                <w:right w:val="none" w:sz="0" w:space="0" w:color="auto"/>
              </w:divBdr>
            </w:div>
            <w:div w:id="556941619">
              <w:marLeft w:val="0"/>
              <w:marRight w:val="0"/>
              <w:marTop w:val="0"/>
              <w:marBottom w:val="0"/>
              <w:divBdr>
                <w:top w:val="none" w:sz="0" w:space="0" w:color="auto"/>
                <w:left w:val="none" w:sz="0" w:space="0" w:color="auto"/>
                <w:bottom w:val="none" w:sz="0" w:space="0" w:color="auto"/>
                <w:right w:val="none" w:sz="0" w:space="0" w:color="auto"/>
              </w:divBdr>
            </w:div>
            <w:div w:id="1424568141">
              <w:marLeft w:val="0"/>
              <w:marRight w:val="0"/>
              <w:marTop w:val="0"/>
              <w:marBottom w:val="0"/>
              <w:divBdr>
                <w:top w:val="none" w:sz="0" w:space="0" w:color="auto"/>
                <w:left w:val="none" w:sz="0" w:space="0" w:color="auto"/>
                <w:bottom w:val="none" w:sz="0" w:space="0" w:color="auto"/>
                <w:right w:val="none" w:sz="0" w:space="0" w:color="auto"/>
              </w:divBdr>
            </w:div>
            <w:div w:id="971907248">
              <w:marLeft w:val="0"/>
              <w:marRight w:val="0"/>
              <w:marTop w:val="0"/>
              <w:marBottom w:val="0"/>
              <w:divBdr>
                <w:top w:val="none" w:sz="0" w:space="0" w:color="auto"/>
                <w:left w:val="none" w:sz="0" w:space="0" w:color="auto"/>
                <w:bottom w:val="none" w:sz="0" w:space="0" w:color="auto"/>
                <w:right w:val="none" w:sz="0" w:space="0" w:color="auto"/>
              </w:divBdr>
            </w:div>
            <w:div w:id="40642656">
              <w:marLeft w:val="0"/>
              <w:marRight w:val="0"/>
              <w:marTop w:val="0"/>
              <w:marBottom w:val="0"/>
              <w:divBdr>
                <w:top w:val="none" w:sz="0" w:space="0" w:color="auto"/>
                <w:left w:val="none" w:sz="0" w:space="0" w:color="auto"/>
                <w:bottom w:val="none" w:sz="0" w:space="0" w:color="auto"/>
                <w:right w:val="none" w:sz="0" w:space="0" w:color="auto"/>
              </w:divBdr>
            </w:div>
            <w:div w:id="275527879">
              <w:marLeft w:val="0"/>
              <w:marRight w:val="0"/>
              <w:marTop w:val="0"/>
              <w:marBottom w:val="0"/>
              <w:divBdr>
                <w:top w:val="none" w:sz="0" w:space="0" w:color="auto"/>
                <w:left w:val="none" w:sz="0" w:space="0" w:color="auto"/>
                <w:bottom w:val="none" w:sz="0" w:space="0" w:color="auto"/>
                <w:right w:val="none" w:sz="0" w:space="0" w:color="auto"/>
              </w:divBdr>
            </w:div>
            <w:div w:id="1054892977">
              <w:marLeft w:val="0"/>
              <w:marRight w:val="0"/>
              <w:marTop w:val="0"/>
              <w:marBottom w:val="0"/>
              <w:divBdr>
                <w:top w:val="none" w:sz="0" w:space="0" w:color="auto"/>
                <w:left w:val="none" w:sz="0" w:space="0" w:color="auto"/>
                <w:bottom w:val="none" w:sz="0" w:space="0" w:color="auto"/>
                <w:right w:val="none" w:sz="0" w:space="0" w:color="auto"/>
              </w:divBdr>
            </w:div>
            <w:div w:id="903762400">
              <w:marLeft w:val="0"/>
              <w:marRight w:val="0"/>
              <w:marTop w:val="0"/>
              <w:marBottom w:val="0"/>
              <w:divBdr>
                <w:top w:val="none" w:sz="0" w:space="0" w:color="auto"/>
                <w:left w:val="none" w:sz="0" w:space="0" w:color="auto"/>
                <w:bottom w:val="none" w:sz="0" w:space="0" w:color="auto"/>
                <w:right w:val="none" w:sz="0" w:space="0" w:color="auto"/>
              </w:divBdr>
            </w:div>
            <w:div w:id="204413747">
              <w:marLeft w:val="0"/>
              <w:marRight w:val="0"/>
              <w:marTop w:val="0"/>
              <w:marBottom w:val="0"/>
              <w:divBdr>
                <w:top w:val="none" w:sz="0" w:space="0" w:color="auto"/>
                <w:left w:val="none" w:sz="0" w:space="0" w:color="auto"/>
                <w:bottom w:val="none" w:sz="0" w:space="0" w:color="auto"/>
                <w:right w:val="none" w:sz="0" w:space="0" w:color="auto"/>
              </w:divBdr>
            </w:div>
            <w:div w:id="1898976215">
              <w:marLeft w:val="0"/>
              <w:marRight w:val="0"/>
              <w:marTop w:val="0"/>
              <w:marBottom w:val="0"/>
              <w:divBdr>
                <w:top w:val="none" w:sz="0" w:space="0" w:color="auto"/>
                <w:left w:val="none" w:sz="0" w:space="0" w:color="auto"/>
                <w:bottom w:val="none" w:sz="0" w:space="0" w:color="auto"/>
                <w:right w:val="none" w:sz="0" w:space="0" w:color="auto"/>
              </w:divBdr>
            </w:div>
            <w:div w:id="815681637">
              <w:marLeft w:val="0"/>
              <w:marRight w:val="0"/>
              <w:marTop w:val="0"/>
              <w:marBottom w:val="0"/>
              <w:divBdr>
                <w:top w:val="none" w:sz="0" w:space="0" w:color="auto"/>
                <w:left w:val="none" w:sz="0" w:space="0" w:color="auto"/>
                <w:bottom w:val="none" w:sz="0" w:space="0" w:color="auto"/>
                <w:right w:val="none" w:sz="0" w:space="0" w:color="auto"/>
              </w:divBdr>
            </w:div>
            <w:div w:id="1572037607">
              <w:marLeft w:val="0"/>
              <w:marRight w:val="0"/>
              <w:marTop w:val="0"/>
              <w:marBottom w:val="0"/>
              <w:divBdr>
                <w:top w:val="none" w:sz="0" w:space="0" w:color="auto"/>
                <w:left w:val="none" w:sz="0" w:space="0" w:color="auto"/>
                <w:bottom w:val="none" w:sz="0" w:space="0" w:color="auto"/>
                <w:right w:val="none" w:sz="0" w:space="0" w:color="auto"/>
              </w:divBdr>
            </w:div>
            <w:div w:id="1226452528">
              <w:marLeft w:val="0"/>
              <w:marRight w:val="0"/>
              <w:marTop w:val="0"/>
              <w:marBottom w:val="0"/>
              <w:divBdr>
                <w:top w:val="none" w:sz="0" w:space="0" w:color="auto"/>
                <w:left w:val="none" w:sz="0" w:space="0" w:color="auto"/>
                <w:bottom w:val="none" w:sz="0" w:space="0" w:color="auto"/>
                <w:right w:val="none" w:sz="0" w:space="0" w:color="auto"/>
              </w:divBdr>
            </w:div>
            <w:div w:id="188644745">
              <w:marLeft w:val="0"/>
              <w:marRight w:val="0"/>
              <w:marTop w:val="0"/>
              <w:marBottom w:val="0"/>
              <w:divBdr>
                <w:top w:val="none" w:sz="0" w:space="0" w:color="auto"/>
                <w:left w:val="none" w:sz="0" w:space="0" w:color="auto"/>
                <w:bottom w:val="none" w:sz="0" w:space="0" w:color="auto"/>
                <w:right w:val="none" w:sz="0" w:space="0" w:color="auto"/>
              </w:divBdr>
            </w:div>
            <w:div w:id="703022403">
              <w:marLeft w:val="0"/>
              <w:marRight w:val="0"/>
              <w:marTop w:val="0"/>
              <w:marBottom w:val="0"/>
              <w:divBdr>
                <w:top w:val="none" w:sz="0" w:space="0" w:color="auto"/>
                <w:left w:val="none" w:sz="0" w:space="0" w:color="auto"/>
                <w:bottom w:val="none" w:sz="0" w:space="0" w:color="auto"/>
                <w:right w:val="none" w:sz="0" w:space="0" w:color="auto"/>
              </w:divBdr>
            </w:div>
            <w:div w:id="883761592">
              <w:marLeft w:val="0"/>
              <w:marRight w:val="0"/>
              <w:marTop w:val="0"/>
              <w:marBottom w:val="0"/>
              <w:divBdr>
                <w:top w:val="none" w:sz="0" w:space="0" w:color="auto"/>
                <w:left w:val="none" w:sz="0" w:space="0" w:color="auto"/>
                <w:bottom w:val="none" w:sz="0" w:space="0" w:color="auto"/>
                <w:right w:val="none" w:sz="0" w:space="0" w:color="auto"/>
              </w:divBdr>
            </w:div>
            <w:div w:id="737902471">
              <w:marLeft w:val="0"/>
              <w:marRight w:val="0"/>
              <w:marTop w:val="0"/>
              <w:marBottom w:val="0"/>
              <w:divBdr>
                <w:top w:val="none" w:sz="0" w:space="0" w:color="auto"/>
                <w:left w:val="none" w:sz="0" w:space="0" w:color="auto"/>
                <w:bottom w:val="none" w:sz="0" w:space="0" w:color="auto"/>
                <w:right w:val="none" w:sz="0" w:space="0" w:color="auto"/>
              </w:divBdr>
            </w:div>
            <w:div w:id="430049884">
              <w:marLeft w:val="0"/>
              <w:marRight w:val="0"/>
              <w:marTop w:val="0"/>
              <w:marBottom w:val="0"/>
              <w:divBdr>
                <w:top w:val="none" w:sz="0" w:space="0" w:color="auto"/>
                <w:left w:val="none" w:sz="0" w:space="0" w:color="auto"/>
                <w:bottom w:val="none" w:sz="0" w:space="0" w:color="auto"/>
                <w:right w:val="none" w:sz="0" w:space="0" w:color="auto"/>
              </w:divBdr>
            </w:div>
            <w:div w:id="2141529973">
              <w:marLeft w:val="0"/>
              <w:marRight w:val="0"/>
              <w:marTop w:val="0"/>
              <w:marBottom w:val="0"/>
              <w:divBdr>
                <w:top w:val="none" w:sz="0" w:space="0" w:color="auto"/>
                <w:left w:val="none" w:sz="0" w:space="0" w:color="auto"/>
                <w:bottom w:val="none" w:sz="0" w:space="0" w:color="auto"/>
                <w:right w:val="none" w:sz="0" w:space="0" w:color="auto"/>
              </w:divBdr>
            </w:div>
            <w:div w:id="1087652617">
              <w:marLeft w:val="0"/>
              <w:marRight w:val="0"/>
              <w:marTop w:val="0"/>
              <w:marBottom w:val="0"/>
              <w:divBdr>
                <w:top w:val="none" w:sz="0" w:space="0" w:color="auto"/>
                <w:left w:val="none" w:sz="0" w:space="0" w:color="auto"/>
                <w:bottom w:val="none" w:sz="0" w:space="0" w:color="auto"/>
                <w:right w:val="none" w:sz="0" w:space="0" w:color="auto"/>
              </w:divBdr>
            </w:div>
            <w:div w:id="1223175467">
              <w:marLeft w:val="0"/>
              <w:marRight w:val="0"/>
              <w:marTop w:val="0"/>
              <w:marBottom w:val="0"/>
              <w:divBdr>
                <w:top w:val="none" w:sz="0" w:space="0" w:color="auto"/>
                <w:left w:val="none" w:sz="0" w:space="0" w:color="auto"/>
                <w:bottom w:val="none" w:sz="0" w:space="0" w:color="auto"/>
                <w:right w:val="none" w:sz="0" w:space="0" w:color="auto"/>
              </w:divBdr>
            </w:div>
            <w:div w:id="1754399260">
              <w:marLeft w:val="0"/>
              <w:marRight w:val="0"/>
              <w:marTop w:val="0"/>
              <w:marBottom w:val="0"/>
              <w:divBdr>
                <w:top w:val="none" w:sz="0" w:space="0" w:color="auto"/>
                <w:left w:val="none" w:sz="0" w:space="0" w:color="auto"/>
                <w:bottom w:val="none" w:sz="0" w:space="0" w:color="auto"/>
                <w:right w:val="none" w:sz="0" w:space="0" w:color="auto"/>
              </w:divBdr>
            </w:div>
            <w:div w:id="1872255151">
              <w:marLeft w:val="0"/>
              <w:marRight w:val="0"/>
              <w:marTop w:val="0"/>
              <w:marBottom w:val="0"/>
              <w:divBdr>
                <w:top w:val="none" w:sz="0" w:space="0" w:color="auto"/>
                <w:left w:val="none" w:sz="0" w:space="0" w:color="auto"/>
                <w:bottom w:val="none" w:sz="0" w:space="0" w:color="auto"/>
                <w:right w:val="none" w:sz="0" w:space="0" w:color="auto"/>
              </w:divBdr>
            </w:div>
            <w:div w:id="1649244099">
              <w:marLeft w:val="0"/>
              <w:marRight w:val="0"/>
              <w:marTop w:val="0"/>
              <w:marBottom w:val="0"/>
              <w:divBdr>
                <w:top w:val="none" w:sz="0" w:space="0" w:color="auto"/>
                <w:left w:val="none" w:sz="0" w:space="0" w:color="auto"/>
                <w:bottom w:val="none" w:sz="0" w:space="0" w:color="auto"/>
                <w:right w:val="none" w:sz="0" w:space="0" w:color="auto"/>
              </w:divBdr>
            </w:div>
            <w:div w:id="740255271">
              <w:marLeft w:val="0"/>
              <w:marRight w:val="0"/>
              <w:marTop w:val="0"/>
              <w:marBottom w:val="0"/>
              <w:divBdr>
                <w:top w:val="none" w:sz="0" w:space="0" w:color="auto"/>
                <w:left w:val="none" w:sz="0" w:space="0" w:color="auto"/>
                <w:bottom w:val="none" w:sz="0" w:space="0" w:color="auto"/>
                <w:right w:val="none" w:sz="0" w:space="0" w:color="auto"/>
              </w:divBdr>
            </w:div>
            <w:div w:id="89786136">
              <w:marLeft w:val="0"/>
              <w:marRight w:val="0"/>
              <w:marTop w:val="0"/>
              <w:marBottom w:val="0"/>
              <w:divBdr>
                <w:top w:val="none" w:sz="0" w:space="0" w:color="auto"/>
                <w:left w:val="none" w:sz="0" w:space="0" w:color="auto"/>
                <w:bottom w:val="none" w:sz="0" w:space="0" w:color="auto"/>
                <w:right w:val="none" w:sz="0" w:space="0" w:color="auto"/>
              </w:divBdr>
            </w:div>
            <w:div w:id="582956456">
              <w:marLeft w:val="0"/>
              <w:marRight w:val="0"/>
              <w:marTop w:val="0"/>
              <w:marBottom w:val="0"/>
              <w:divBdr>
                <w:top w:val="none" w:sz="0" w:space="0" w:color="auto"/>
                <w:left w:val="none" w:sz="0" w:space="0" w:color="auto"/>
                <w:bottom w:val="none" w:sz="0" w:space="0" w:color="auto"/>
                <w:right w:val="none" w:sz="0" w:space="0" w:color="auto"/>
              </w:divBdr>
            </w:div>
            <w:div w:id="334958521">
              <w:marLeft w:val="0"/>
              <w:marRight w:val="0"/>
              <w:marTop w:val="0"/>
              <w:marBottom w:val="0"/>
              <w:divBdr>
                <w:top w:val="none" w:sz="0" w:space="0" w:color="auto"/>
                <w:left w:val="none" w:sz="0" w:space="0" w:color="auto"/>
                <w:bottom w:val="none" w:sz="0" w:space="0" w:color="auto"/>
                <w:right w:val="none" w:sz="0" w:space="0" w:color="auto"/>
              </w:divBdr>
            </w:div>
            <w:div w:id="659818585">
              <w:marLeft w:val="0"/>
              <w:marRight w:val="0"/>
              <w:marTop w:val="0"/>
              <w:marBottom w:val="0"/>
              <w:divBdr>
                <w:top w:val="none" w:sz="0" w:space="0" w:color="auto"/>
                <w:left w:val="none" w:sz="0" w:space="0" w:color="auto"/>
                <w:bottom w:val="none" w:sz="0" w:space="0" w:color="auto"/>
                <w:right w:val="none" w:sz="0" w:space="0" w:color="auto"/>
              </w:divBdr>
            </w:div>
            <w:div w:id="1051542022">
              <w:marLeft w:val="0"/>
              <w:marRight w:val="0"/>
              <w:marTop w:val="0"/>
              <w:marBottom w:val="0"/>
              <w:divBdr>
                <w:top w:val="none" w:sz="0" w:space="0" w:color="auto"/>
                <w:left w:val="none" w:sz="0" w:space="0" w:color="auto"/>
                <w:bottom w:val="none" w:sz="0" w:space="0" w:color="auto"/>
                <w:right w:val="none" w:sz="0" w:space="0" w:color="auto"/>
              </w:divBdr>
            </w:div>
            <w:div w:id="2082017780">
              <w:marLeft w:val="0"/>
              <w:marRight w:val="0"/>
              <w:marTop w:val="0"/>
              <w:marBottom w:val="0"/>
              <w:divBdr>
                <w:top w:val="none" w:sz="0" w:space="0" w:color="auto"/>
                <w:left w:val="none" w:sz="0" w:space="0" w:color="auto"/>
                <w:bottom w:val="none" w:sz="0" w:space="0" w:color="auto"/>
                <w:right w:val="none" w:sz="0" w:space="0" w:color="auto"/>
              </w:divBdr>
            </w:div>
            <w:div w:id="1066755689">
              <w:marLeft w:val="0"/>
              <w:marRight w:val="0"/>
              <w:marTop w:val="0"/>
              <w:marBottom w:val="0"/>
              <w:divBdr>
                <w:top w:val="none" w:sz="0" w:space="0" w:color="auto"/>
                <w:left w:val="none" w:sz="0" w:space="0" w:color="auto"/>
                <w:bottom w:val="none" w:sz="0" w:space="0" w:color="auto"/>
                <w:right w:val="none" w:sz="0" w:space="0" w:color="auto"/>
              </w:divBdr>
            </w:div>
            <w:div w:id="1633748704">
              <w:marLeft w:val="0"/>
              <w:marRight w:val="0"/>
              <w:marTop w:val="0"/>
              <w:marBottom w:val="0"/>
              <w:divBdr>
                <w:top w:val="none" w:sz="0" w:space="0" w:color="auto"/>
                <w:left w:val="none" w:sz="0" w:space="0" w:color="auto"/>
                <w:bottom w:val="none" w:sz="0" w:space="0" w:color="auto"/>
                <w:right w:val="none" w:sz="0" w:space="0" w:color="auto"/>
              </w:divBdr>
            </w:div>
            <w:div w:id="1175533277">
              <w:marLeft w:val="0"/>
              <w:marRight w:val="0"/>
              <w:marTop w:val="0"/>
              <w:marBottom w:val="0"/>
              <w:divBdr>
                <w:top w:val="none" w:sz="0" w:space="0" w:color="auto"/>
                <w:left w:val="none" w:sz="0" w:space="0" w:color="auto"/>
                <w:bottom w:val="none" w:sz="0" w:space="0" w:color="auto"/>
                <w:right w:val="none" w:sz="0" w:space="0" w:color="auto"/>
              </w:divBdr>
            </w:div>
            <w:div w:id="1456942224">
              <w:marLeft w:val="0"/>
              <w:marRight w:val="0"/>
              <w:marTop w:val="0"/>
              <w:marBottom w:val="0"/>
              <w:divBdr>
                <w:top w:val="none" w:sz="0" w:space="0" w:color="auto"/>
                <w:left w:val="none" w:sz="0" w:space="0" w:color="auto"/>
                <w:bottom w:val="none" w:sz="0" w:space="0" w:color="auto"/>
                <w:right w:val="none" w:sz="0" w:space="0" w:color="auto"/>
              </w:divBdr>
            </w:div>
            <w:div w:id="940646192">
              <w:marLeft w:val="0"/>
              <w:marRight w:val="0"/>
              <w:marTop w:val="0"/>
              <w:marBottom w:val="0"/>
              <w:divBdr>
                <w:top w:val="none" w:sz="0" w:space="0" w:color="auto"/>
                <w:left w:val="none" w:sz="0" w:space="0" w:color="auto"/>
                <w:bottom w:val="none" w:sz="0" w:space="0" w:color="auto"/>
                <w:right w:val="none" w:sz="0" w:space="0" w:color="auto"/>
              </w:divBdr>
            </w:div>
            <w:div w:id="9135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8851">
      <w:bodyDiv w:val="1"/>
      <w:marLeft w:val="0"/>
      <w:marRight w:val="0"/>
      <w:marTop w:val="0"/>
      <w:marBottom w:val="0"/>
      <w:divBdr>
        <w:top w:val="none" w:sz="0" w:space="0" w:color="auto"/>
        <w:left w:val="none" w:sz="0" w:space="0" w:color="auto"/>
        <w:bottom w:val="none" w:sz="0" w:space="0" w:color="auto"/>
        <w:right w:val="none" w:sz="0" w:space="0" w:color="auto"/>
      </w:divBdr>
      <w:divsChild>
        <w:div w:id="1226574878">
          <w:marLeft w:val="0"/>
          <w:marRight w:val="0"/>
          <w:marTop w:val="0"/>
          <w:marBottom w:val="0"/>
          <w:divBdr>
            <w:top w:val="none" w:sz="0" w:space="0" w:color="auto"/>
            <w:left w:val="none" w:sz="0" w:space="0" w:color="auto"/>
            <w:bottom w:val="none" w:sz="0" w:space="0" w:color="auto"/>
            <w:right w:val="none" w:sz="0" w:space="0" w:color="auto"/>
          </w:divBdr>
          <w:divsChild>
            <w:div w:id="578564538">
              <w:marLeft w:val="0"/>
              <w:marRight w:val="0"/>
              <w:marTop w:val="0"/>
              <w:marBottom w:val="0"/>
              <w:divBdr>
                <w:top w:val="none" w:sz="0" w:space="0" w:color="auto"/>
                <w:left w:val="none" w:sz="0" w:space="0" w:color="auto"/>
                <w:bottom w:val="none" w:sz="0" w:space="0" w:color="auto"/>
                <w:right w:val="none" w:sz="0" w:space="0" w:color="auto"/>
              </w:divBdr>
            </w:div>
            <w:div w:id="1239825056">
              <w:marLeft w:val="0"/>
              <w:marRight w:val="0"/>
              <w:marTop w:val="0"/>
              <w:marBottom w:val="0"/>
              <w:divBdr>
                <w:top w:val="none" w:sz="0" w:space="0" w:color="auto"/>
                <w:left w:val="none" w:sz="0" w:space="0" w:color="auto"/>
                <w:bottom w:val="none" w:sz="0" w:space="0" w:color="auto"/>
                <w:right w:val="none" w:sz="0" w:space="0" w:color="auto"/>
              </w:divBdr>
            </w:div>
            <w:div w:id="356152988">
              <w:marLeft w:val="0"/>
              <w:marRight w:val="0"/>
              <w:marTop w:val="0"/>
              <w:marBottom w:val="0"/>
              <w:divBdr>
                <w:top w:val="none" w:sz="0" w:space="0" w:color="auto"/>
                <w:left w:val="none" w:sz="0" w:space="0" w:color="auto"/>
                <w:bottom w:val="none" w:sz="0" w:space="0" w:color="auto"/>
                <w:right w:val="none" w:sz="0" w:space="0" w:color="auto"/>
              </w:divBdr>
            </w:div>
            <w:div w:id="1913539631">
              <w:marLeft w:val="0"/>
              <w:marRight w:val="0"/>
              <w:marTop w:val="0"/>
              <w:marBottom w:val="0"/>
              <w:divBdr>
                <w:top w:val="none" w:sz="0" w:space="0" w:color="auto"/>
                <w:left w:val="none" w:sz="0" w:space="0" w:color="auto"/>
                <w:bottom w:val="none" w:sz="0" w:space="0" w:color="auto"/>
                <w:right w:val="none" w:sz="0" w:space="0" w:color="auto"/>
              </w:divBdr>
            </w:div>
            <w:div w:id="1473985407">
              <w:marLeft w:val="0"/>
              <w:marRight w:val="0"/>
              <w:marTop w:val="0"/>
              <w:marBottom w:val="0"/>
              <w:divBdr>
                <w:top w:val="none" w:sz="0" w:space="0" w:color="auto"/>
                <w:left w:val="none" w:sz="0" w:space="0" w:color="auto"/>
                <w:bottom w:val="none" w:sz="0" w:space="0" w:color="auto"/>
                <w:right w:val="none" w:sz="0" w:space="0" w:color="auto"/>
              </w:divBdr>
            </w:div>
            <w:div w:id="187063177">
              <w:marLeft w:val="0"/>
              <w:marRight w:val="0"/>
              <w:marTop w:val="0"/>
              <w:marBottom w:val="0"/>
              <w:divBdr>
                <w:top w:val="none" w:sz="0" w:space="0" w:color="auto"/>
                <w:left w:val="none" w:sz="0" w:space="0" w:color="auto"/>
                <w:bottom w:val="none" w:sz="0" w:space="0" w:color="auto"/>
                <w:right w:val="none" w:sz="0" w:space="0" w:color="auto"/>
              </w:divBdr>
            </w:div>
            <w:div w:id="932976293">
              <w:marLeft w:val="0"/>
              <w:marRight w:val="0"/>
              <w:marTop w:val="0"/>
              <w:marBottom w:val="0"/>
              <w:divBdr>
                <w:top w:val="none" w:sz="0" w:space="0" w:color="auto"/>
                <w:left w:val="none" w:sz="0" w:space="0" w:color="auto"/>
                <w:bottom w:val="none" w:sz="0" w:space="0" w:color="auto"/>
                <w:right w:val="none" w:sz="0" w:space="0" w:color="auto"/>
              </w:divBdr>
            </w:div>
            <w:div w:id="1393385713">
              <w:marLeft w:val="0"/>
              <w:marRight w:val="0"/>
              <w:marTop w:val="0"/>
              <w:marBottom w:val="0"/>
              <w:divBdr>
                <w:top w:val="none" w:sz="0" w:space="0" w:color="auto"/>
                <w:left w:val="none" w:sz="0" w:space="0" w:color="auto"/>
                <w:bottom w:val="none" w:sz="0" w:space="0" w:color="auto"/>
                <w:right w:val="none" w:sz="0" w:space="0" w:color="auto"/>
              </w:divBdr>
            </w:div>
            <w:div w:id="56448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31168">
      <w:bodyDiv w:val="1"/>
      <w:marLeft w:val="0"/>
      <w:marRight w:val="0"/>
      <w:marTop w:val="0"/>
      <w:marBottom w:val="0"/>
      <w:divBdr>
        <w:top w:val="none" w:sz="0" w:space="0" w:color="auto"/>
        <w:left w:val="none" w:sz="0" w:space="0" w:color="auto"/>
        <w:bottom w:val="none" w:sz="0" w:space="0" w:color="auto"/>
        <w:right w:val="none" w:sz="0" w:space="0" w:color="auto"/>
      </w:divBdr>
    </w:div>
    <w:div w:id="2045789131">
      <w:bodyDiv w:val="1"/>
      <w:marLeft w:val="0"/>
      <w:marRight w:val="0"/>
      <w:marTop w:val="0"/>
      <w:marBottom w:val="0"/>
      <w:divBdr>
        <w:top w:val="none" w:sz="0" w:space="0" w:color="auto"/>
        <w:left w:val="none" w:sz="0" w:space="0" w:color="auto"/>
        <w:bottom w:val="none" w:sz="0" w:space="0" w:color="auto"/>
        <w:right w:val="none" w:sz="0" w:space="0" w:color="auto"/>
      </w:divBdr>
      <w:divsChild>
        <w:div w:id="1473130749">
          <w:marLeft w:val="0"/>
          <w:marRight w:val="0"/>
          <w:marTop w:val="0"/>
          <w:marBottom w:val="0"/>
          <w:divBdr>
            <w:top w:val="none" w:sz="0" w:space="0" w:color="auto"/>
            <w:left w:val="none" w:sz="0" w:space="0" w:color="auto"/>
            <w:bottom w:val="none" w:sz="0" w:space="0" w:color="auto"/>
            <w:right w:val="none" w:sz="0" w:space="0" w:color="auto"/>
          </w:divBdr>
          <w:divsChild>
            <w:div w:id="1407219481">
              <w:marLeft w:val="0"/>
              <w:marRight w:val="0"/>
              <w:marTop w:val="0"/>
              <w:marBottom w:val="0"/>
              <w:divBdr>
                <w:top w:val="none" w:sz="0" w:space="0" w:color="auto"/>
                <w:left w:val="none" w:sz="0" w:space="0" w:color="auto"/>
                <w:bottom w:val="none" w:sz="0" w:space="0" w:color="auto"/>
                <w:right w:val="none" w:sz="0" w:space="0" w:color="auto"/>
              </w:divBdr>
            </w:div>
            <w:div w:id="885413656">
              <w:marLeft w:val="0"/>
              <w:marRight w:val="0"/>
              <w:marTop w:val="0"/>
              <w:marBottom w:val="0"/>
              <w:divBdr>
                <w:top w:val="none" w:sz="0" w:space="0" w:color="auto"/>
                <w:left w:val="none" w:sz="0" w:space="0" w:color="auto"/>
                <w:bottom w:val="none" w:sz="0" w:space="0" w:color="auto"/>
                <w:right w:val="none" w:sz="0" w:space="0" w:color="auto"/>
              </w:divBdr>
            </w:div>
            <w:div w:id="1605310548">
              <w:marLeft w:val="0"/>
              <w:marRight w:val="0"/>
              <w:marTop w:val="0"/>
              <w:marBottom w:val="0"/>
              <w:divBdr>
                <w:top w:val="none" w:sz="0" w:space="0" w:color="auto"/>
                <w:left w:val="none" w:sz="0" w:space="0" w:color="auto"/>
                <w:bottom w:val="none" w:sz="0" w:space="0" w:color="auto"/>
                <w:right w:val="none" w:sz="0" w:space="0" w:color="auto"/>
              </w:divBdr>
            </w:div>
            <w:div w:id="1299452577">
              <w:marLeft w:val="0"/>
              <w:marRight w:val="0"/>
              <w:marTop w:val="0"/>
              <w:marBottom w:val="0"/>
              <w:divBdr>
                <w:top w:val="none" w:sz="0" w:space="0" w:color="auto"/>
                <w:left w:val="none" w:sz="0" w:space="0" w:color="auto"/>
                <w:bottom w:val="none" w:sz="0" w:space="0" w:color="auto"/>
                <w:right w:val="none" w:sz="0" w:space="0" w:color="auto"/>
              </w:divBdr>
            </w:div>
            <w:div w:id="649749891">
              <w:marLeft w:val="0"/>
              <w:marRight w:val="0"/>
              <w:marTop w:val="0"/>
              <w:marBottom w:val="0"/>
              <w:divBdr>
                <w:top w:val="none" w:sz="0" w:space="0" w:color="auto"/>
                <w:left w:val="none" w:sz="0" w:space="0" w:color="auto"/>
                <w:bottom w:val="none" w:sz="0" w:space="0" w:color="auto"/>
                <w:right w:val="none" w:sz="0" w:space="0" w:color="auto"/>
              </w:divBdr>
            </w:div>
            <w:div w:id="71053003">
              <w:marLeft w:val="0"/>
              <w:marRight w:val="0"/>
              <w:marTop w:val="0"/>
              <w:marBottom w:val="0"/>
              <w:divBdr>
                <w:top w:val="none" w:sz="0" w:space="0" w:color="auto"/>
                <w:left w:val="none" w:sz="0" w:space="0" w:color="auto"/>
                <w:bottom w:val="none" w:sz="0" w:space="0" w:color="auto"/>
                <w:right w:val="none" w:sz="0" w:space="0" w:color="auto"/>
              </w:divBdr>
            </w:div>
            <w:div w:id="1215460073">
              <w:marLeft w:val="0"/>
              <w:marRight w:val="0"/>
              <w:marTop w:val="0"/>
              <w:marBottom w:val="0"/>
              <w:divBdr>
                <w:top w:val="none" w:sz="0" w:space="0" w:color="auto"/>
                <w:left w:val="none" w:sz="0" w:space="0" w:color="auto"/>
                <w:bottom w:val="none" w:sz="0" w:space="0" w:color="auto"/>
                <w:right w:val="none" w:sz="0" w:space="0" w:color="auto"/>
              </w:divBdr>
            </w:div>
            <w:div w:id="131873837">
              <w:marLeft w:val="0"/>
              <w:marRight w:val="0"/>
              <w:marTop w:val="0"/>
              <w:marBottom w:val="0"/>
              <w:divBdr>
                <w:top w:val="none" w:sz="0" w:space="0" w:color="auto"/>
                <w:left w:val="none" w:sz="0" w:space="0" w:color="auto"/>
                <w:bottom w:val="none" w:sz="0" w:space="0" w:color="auto"/>
                <w:right w:val="none" w:sz="0" w:space="0" w:color="auto"/>
              </w:divBdr>
            </w:div>
            <w:div w:id="705911953">
              <w:marLeft w:val="0"/>
              <w:marRight w:val="0"/>
              <w:marTop w:val="0"/>
              <w:marBottom w:val="0"/>
              <w:divBdr>
                <w:top w:val="none" w:sz="0" w:space="0" w:color="auto"/>
                <w:left w:val="none" w:sz="0" w:space="0" w:color="auto"/>
                <w:bottom w:val="none" w:sz="0" w:space="0" w:color="auto"/>
                <w:right w:val="none" w:sz="0" w:space="0" w:color="auto"/>
              </w:divBdr>
            </w:div>
            <w:div w:id="1414278006">
              <w:marLeft w:val="0"/>
              <w:marRight w:val="0"/>
              <w:marTop w:val="0"/>
              <w:marBottom w:val="0"/>
              <w:divBdr>
                <w:top w:val="none" w:sz="0" w:space="0" w:color="auto"/>
                <w:left w:val="none" w:sz="0" w:space="0" w:color="auto"/>
                <w:bottom w:val="none" w:sz="0" w:space="0" w:color="auto"/>
                <w:right w:val="none" w:sz="0" w:space="0" w:color="auto"/>
              </w:divBdr>
            </w:div>
            <w:div w:id="1612473933">
              <w:marLeft w:val="0"/>
              <w:marRight w:val="0"/>
              <w:marTop w:val="0"/>
              <w:marBottom w:val="0"/>
              <w:divBdr>
                <w:top w:val="none" w:sz="0" w:space="0" w:color="auto"/>
                <w:left w:val="none" w:sz="0" w:space="0" w:color="auto"/>
                <w:bottom w:val="none" w:sz="0" w:space="0" w:color="auto"/>
                <w:right w:val="none" w:sz="0" w:space="0" w:color="auto"/>
              </w:divBdr>
            </w:div>
            <w:div w:id="1042172651">
              <w:marLeft w:val="0"/>
              <w:marRight w:val="0"/>
              <w:marTop w:val="0"/>
              <w:marBottom w:val="0"/>
              <w:divBdr>
                <w:top w:val="none" w:sz="0" w:space="0" w:color="auto"/>
                <w:left w:val="none" w:sz="0" w:space="0" w:color="auto"/>
                <w:bottom w:val="none" w:sz="0" w:space="0" w:color="auto"/>
                <w:right w:val="none" w:sz="0" w:space="0" w:color="auto"/>
              </w:divBdr>
            </w:div>
            <w:div w:id="704409368">
              <w:marLeft w:val="0"/>
              <w:marRight w:val="0"/>
              <w:marTop w:val="0"/>
              <w:marBottom w:val="0"/>
              <w:divBdr>
                <w:top w:val="none" w:sz="0" w:space="0" w:color="auto"/>
                <w:left w:val="none" w:sz="0" w:space="0" w:color="auto"/>
                <w:bottom w:val="none" w:sz="0" w:space="0" w:color="auto"/>
                <w:right w:val="none" w:sz="0" w:space="0" w:color="auto"/>
              </w:divBdr>
            </w:div>
            <w:div w:id="20397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62658">
      <w:bodyDiv w:val="1"/>
      <w:marLeft w:val="0"/>
      <w:marRight w:val="0"/>
      <w:marTop w:val="0"/>
      <w:marBottom w:val="0"/>
      <w:divBdr>
        <w:top w:val="none" w:sz="0" w:space="0" w:color="auto"/>
        <w:left w:val="none" w:sz="0" w:space="0" w:color="auto"/>
        <w:bottom w:val="none" w:sz="0" w:space="0" w:color="auto"/>
        <w:right w:val="none" w:sz="0" w:space="0" w:color="auto"/>
      </w:divBdr>
      <w:divsChild>
        <w:div w:id="1070425695">
          <w:marLeft w:val="0"/>
          <w:marRight w:val="0"/>
          <w:marTop w:val="0"/>
          <w:marBottom w:val="0"/>
          <w:divBdr>
            <w:top w:val="none" w:sz="0" w:space="0" w:color="auto"/>
            <w:left w:val="none" w:sz="0" w:space="0" w:color="auto"/>
            <w:bottom w:val="none" w:sz="0" w:space="0" w:color="auto"/>
            <w:right w:val="none" w:sz="0" w:space="0" w:color="auto"/>
          </w:divBdr>
          <w:divsChild>
            <w:div w:id="1042023065">
              <w:marLeft w:val="0"/>
              <w:marRight w:val="0"/>
              <w:marTop w:val="0"/>
              <w:marBottom w:val="0"/>
              <w:divBdr>
                <w:top w:val="none" w:sz="0" w:space="0" w:color="auto"/>
                <w:left w:val="none" w:sz="0" w:space="0" w:color="auto"/>
                <w:bottom w:val="none" w:sz="0" w:space="0" w:color="auto"/>
                <w:right w:val="none" w:sz="0" w:space="0" w:color="auto"/>
              </w:divBdr>
            </w:div>
            <w:div w:id="6084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15815">
      <w:bodyDiv w:val="1"/>
      <w:marLeft w:val="0"/>
      <w:marRight w:val="0"/>
      <w:marTop w:val="0"/>
      <w:marBottom w:val="0"/>
      <w:divBdr>
        <w:top w:val="none" w:sz="0" w:space="0" w:color="auto"/>
        <w:left w:val="none" w:sz="0" w:space="0" w:color="auto"/>
        <w:bottom w:val="none" w:sz="0" w:space="0" w:color="auto"/>
        <w:right w:val="none" w:sz="0" w:space="0" w:color="auto"/>
      </w:divBdr>
      <w:divsChild>
        <w:div w:id="1021198550">
          <w:marLeft w:val="0"/>
          <w:marRight w:val="0"/>
          <w:marTop w:val="0"/>
          <w:marBottom w:val="0"/>
          <w:divBdr>
            <w:top w:val="none" w:sz="0" w:space="0" w:color="auto"/>
            <w:left w:val="none" w:sz="0" w:space="0" w:color="auto"/>
            <w:bottom w:val="none" w:sz="0" w:space="0" w:color="auto"/>
            <w:right w:val="none" w:sz="0" w:space="0" w:color="auto"/>
          </w:divBdr>
          <w:divsChild>
            <w:div w:id="1033843412">
              <w:marLeft w:val="0"/>
              <w:marRight w:val="0"/>
              <w:marTop w:val="0"/>
              <w:marBottom w:val="0"/>
              <w:divBdr>
                <w:top w:val="none" w:sz="0" w:space="0" w:color="auto"/>
                <w:left w:val="none" w:sz="0" w:space="0" w:color="auto"/>
                <w:bottom w:val="none" w:sz="0" w:space="0" w:color="auto"/>
                <w:right w:val="none" w:sz="0" w:space="0" w:color="auto"/>
              </w:divBdr>
            </w:div>
            <w:div w:id="177693174">
              <w:marLeft w:val="0"/>
              <w:marRight w:val="0"/>
              <w:marTop w:val="0"/>
              <w:marBottom w:val="0"/>
              <w:divBdr>
                <w:top w:val="none" w:sz="0" w:space="0" w:color="auto"/>
                <w:left w:val="none" w:sz="0" w:space="0" w:color="auto"/>
                <w:bottom w:val="none" w:sz="0" w:space="0" w:color="auto"/>
                <w:right w:val="none" w:sz="0" w:space="0" w:color="auto"/>
              </w:divBdr>
            </w:div>
            <w:div w:id="1071269972">
              <w:marLeft w:val="0"/>
              <w:marRight w:val="0"/>
              <w:marTop w:val="0"/>
              <w:marBottom w:val="0"/>
              <w:divBdr>
                <w:top w:val="none" w:sz="0" w:space="0" w:color="auto"/>
                <w:left w:val="none" w:sz="0" w:space="0" w:color="auto"/>
                <w:bottom w:val="none" w:sz="0" w:space="0" w:color="auto"/>
                <w:right w:val="none" w:sz="0" w:space="0" w:color="auto"/>
              </w:divBdr>
            </w:div>
            <w:div w:id="1474325413">
              <w:marLeft w:val="0"/>
              <w:marRight w:val="0"/>
              <w:marTop w:val="0"/>
              <w:marBottom w:val="0"/>
              <w:divBdr>
                <w:top w:val="none" w:sz="0" w:space="0" w:color="auto"/>
                <w:left w:val="none" w:sz="0" w:space="0" w:color="auto"/>
                <w:bottom w:val="none" w:sz="0" w:space="0" w:color="auto"/>
                <w:right w:val="none" w:sz="0" w:space="0" w:color="auto"/>
              </w:divBdr>
            </w:div>
            <w:div w:id="849297156">
              <w:marLeft w:val="0"/>
              <w:marRight w:val="0"/>
              <w:marTop w:val="0"/>
              <w:marBottom w:val="0"/>
              <w:divBdr>
                <w:top w:val="none" w:sz="0" w:space="0" w:color="auto"/>
                <w:left w:val="none" w:sz="0" w:space="0" w:color="auto"/>
                <w:bottom w:val="none" w:sz="0" w:space="0" w:color="auto"/>
                <w:right w:val="none" w:sz="0" w:space="0" w:color="auto"/>
              </w:divBdr>
            </w:div>
            <w:div w:id="454447505">
              <w:marLeft w:val="0"/>
              <w:marRight w:val="0"/>
              <w:marTop w:val="0"/>
              <w:marBottom w:val="0"/>
              <w:divBdr>
                <w:top w:val="none" w:sz="0" w:space="0" w:color="auto"/>
                <w:left w:val="none" w:sz="0" w:space="0" w:color="auto"/>
                <w:bottom w:val="none" w:sz="0" w:space="0" w:color="auto"/>
                <w:right w:val="none" w:sz="0" w:space="0" w:color="auto"/>
              </w:divBdr>
            </w:div>
            <w:div w:id="966202329">
              <w:marLeft w:val="0"/>
              <w:marRight w:val="0"/>
              <w:marTop w:val="0"/>
              <w:marBottom w:val="0"/>
              <w:divBdr>
                <w:top w:val="none" w:sz="0" w:space="0" w:color="auto"/>
                <w:left w:val="none" w:sz="0" w:space="0" w:color="auto"/>
                <w:bottom w:val="none" w:sz="0" w:space="0" w:color="auto"/>
                <w:right w:val="none" w:sz="0" w:space="0" w:color="auto"/>
              </w:divBdr>
            </w:div>
            <w:div w:id="127628683">
              <w:marLeft w:val="0"/>
              <w:marRight w:val="0"/>
              <w:marTop w:val="0"/>
              <w:marBottom w:val="0"/>
              <w:divBdr>
                <w:top w:val="none" w:sz="0" w:space="0" w:color="auto"/>
                <w:left w:val="none" w:sz="0" w:space="0" w:color="auto"/>
                <w:bottom w:val="none" w:sz="0" w:space="0" w:color="auto"/>
                <w:right w:val="none" w:sz="0" w:space="0" w:color="auto"/>
              </w:divBdr>
            </w:div>
            <w:div w:id="1872495061">
              <w:marLeft w:val="0"/>
              <w:marRight w:val="0"/>
              <w:marTop w:val="0"/>
              <w:marBottom w:val="0"/>
              <w:divBdr>
                <w:top w:val="none" w:sz="0" w:space="0" w:color="auto"/>
                <w:left w:val="none" w:sz="0" w:space="0" w:color="auto"/>
                <w:bottom w:val="none" w:sz="0" w:space="0" w:color="auto"/>
                <w:right w:val="none" w:sz="0" w:space="0" w:color="auto"/>
              </w:divBdr>
            </w:div>
            <w:div w:id="162130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docs.live.net/7503200b517357fd/2020-Teaching/Python%20ADCSE2/2020%20new%20Handouts/sgale@gordontafe.edu.au" TargetMode="External"/><Relationship Id="rId13" Type="http://schemas.openxmlformats.org/officeDocument/2006/relationships/hyperlink" Target="https://support.microsoft.com/en-us/office/view-project-cost-totals-0d3a2451-fb1e-4ba0-826e-20ee3b3d60c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pport.microsoft.com/en-us/office/show-the-critical-path-of-your-project-in-project-desktop-ad6e3b08-7748-4231-afc4-a2046207fd86"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upport.microsoft.com/en-us/office/create-or-update-a-baseline-or-an-interim-plan-in-project-desktop-7e775482-ac84-4f4a-bbd0-592f9ac9195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B39D0-082D-476F-AE22-C32EF0A0C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1086</Words>
  <Characters>6194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TheGordon</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Gale</dc:creator>
  <cp:keywords/>
  <dc:description/>
  <cp:lastModifiedBy>Isaac Saunders (13242482)</cp:lastModifiedBy>
  <cp:revision>12</cp:revision>
  <cp:lastPrinted>2020-05-22T00:25:00Z</cp:lastPrinted>
  <dcterms:created xsi:type="dcterms:W3CDTF">2021-09-10T04:11:00Z</dcterms:created>
  <dcterms:modified xsi:type="dcterms:W3CDTF">2024-06-26T07:16:00Z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60478e3-4d8d-4019-aaeb-4396b68f3490_Enabled">
    <vt:lpwstr>true</vt:lpwstr>
  </property>
  <property fmtid="{D5CDD505-2E9C-101B-9397-08002B2CF9AE}" pid="3" name="MSIP_Label_e60478e3-4d8d-4019-aaeb-4396b68f3490_SetDate">
    <vt:lpwstr>2023-07-10T02:13:16Z</vt:lpwstr>
  </property>
  <property fmtid="{D5CDD505-2E9C-101B-9397-08002B2CF9AE}" pid="4" name="MSIP_Label_e60478e3-4d8d-4019-aaeb-4396b68f3490_Method">
    <vt:lpwstr>Standard</vt:lpwstr>
  </property>
  <property fmtid="{D5CDD505-2E9C-101B-9397-08002B2CF9AE}" pid="5" name="MSIP_Label_e60478e3-4d8d-4019-aaeb-4396b68f3490_Name">
    <vt:lpwstr>Official</vt:lpwstr>
  </property>
  <property fmtid="{D5CDD505-2E9C-101B-9397-08002B2CF9AE}" pid="6" name="MSIP_Label_e60478e3-4d8d-4019-aaeb-4396b68f3490_SiteId">
    <vt:lpwstr>e0bfa577-8ee6-4579-ab84-752a3ceaf5b4</vt:lpwstr>
  </property>
  <property fmtid="{D5CDD505-2E9C-101B-9397-08002B2CF9AE}" pid="7" name="MSIP_Label_e60478e3-4d8d-4019-aaeb-4396b68f3490_ActionId">
    <vt:lpwstr>752d851e-881c-40d6-84f6-0206f49ee654</vt:lpwstr>
  </property>
  <property fmtid="{D5CDD505-2E9C-101B-9397-08002B2CF9AE}" pid="8" name="MSIP_Label_e60478e3-4d8d-4019-aaeb-4396b68f3490_ContentBits">
    <vt:lpwstr>3</vt:lpwstr>
  </property>
</Properties>
</file>