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sz w:val="24"/>
          <w:szCs w:val="24"/>
        </w:rPr>
      </w:pPr>
      <w:r>
        <w:rPr>
          <w:b/>
          <w:color w:val="3465A4"/>
          <w:sz w:val="24"/>
          <w:szCs w:val="24"/>
        </w:rPr>
        <w:t>Rajan Gauchan</w:t>
      </w:r>
    </w:p>
    <w:p>
      <w:pPr>
        <w:pStyle w:val="Normal"/>
        <w:spacing w:before="0" w:after="60"/>
        <w:jc w:val="center"/>
        <w:rPr>
          <w:sz w:val="24"/>
          <w:szCs w:val="24"/>
        </w:rPr>
      </w:pPr>
      <w:r>
        <w:rPr>
          <w:b/>
          <w:sz w:val="24"/>
          <w:szCs w:val="24"/>
        </w:rPr>
        <w:t>IT SECURITY ANALYST | CYBERSECURITY | NETWORK SECURITY | CLOUD SECURITY</w:t>
      </w:r>
    </w:p>
    <w:p>
      <w:pPr>
        <w:pStyle w:val="Normal"/>
        <w:spacing w:before="0" w:after="80"/>
        <w:jc w:val="center"/>
        <w:rPr>
          <w:sz w:val="24"/>
          <w:szCs w:val="24"/>
        </w:rPr>
      </w:pPr>
      <w:r>
        <w:rPr>
          <w:sz w:val="24"/>
          <w:szCs w:val="24"/>
        </w:rPr>
        <w:t>Toronto, ON  |  437-438-7160  |  rajangauchan10@gmail.com  |  linkedin.com/in/rajangauchan</w:t>
      </w:r>
    </w:p>
    <w:p>
      <w:pPr>
        <w:pStyle w:val="Normal"/>
        <w:spacing w:before="100" w:after="40"/>
        <w:rPr>
          <w:sz w:val="24"/>
          <w:szCs w:val="24"/>
        </w:rPr>
      </w:pPr>
      <w:r>
        <w:rPr>
          <w:sz w:val="24"/>
          <w:szCs w:val="24"/>
        </w:rPr>
        <w:t>Professional Summary</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Information Security Analyst / Security Engineer with 7+ years of cybersecurity and IT security experience spanning Security Operations, Cyber Security, security monitoring, threat intelligence, alert triage, incident management, incident response, SIEM, endpoint security, network security, cloud security, vulnerability management, IAM, security engineering, and security automation. Hands-on experience correlating SIEM logs, endpoint activity, and network traffic; performing Triage, threat analysis, threat hunting, incident investigation, severity assessment, escalation, containment, remediation, and post-incident follow-up. Experienced with security policies, regulatory requirements, security technologies, security Playbooks, Runbooks, documentation, and continuous improvement.</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Strong technical background across Azure, AWS, Active Directory, Microsoft Entra ID, Linux, SIEM platforms, firewalls, VPNs, TCP/IP, TCP, DNS, SMTP, HTTP/S, EDR, vulnerability management, and cloud security. Experienced in automating security and infrastructure workflows using Python, PowerShell, Bash, APIs, and AI / machine learning concepts. Familiar with CompTIA Security+ concepts, MITRE ATT&amp;CK, Zero Trust, least privilege, PCI DSS, SOC, and SOX requirements. Strong analytical, investigative, problem-solving, communication, documentation, and cross-functional collaboration skills with a focus on security operations maturity and continuous improvement.</w:t>
      </w:r>
    </w:p>
    <w:p>
      <w:pPr>
        <w:pStyle w:val="Normal"/>
        <w:spacing w:before="100" w:after="40"/>
        <w:rPr>
          <w:b/>
          <w:bCs/>
          <w:sz w:val="24"/>
          <w:szCs w:val="24"/>
        </w:rPr>
      </w:pPr>
      <w:r>
        <w:rPr>
          <w:b/>
          <w:bCs/>
          <w:sz w:val="24"/>
          <w:szCs w:val="24"/>
        </w:rPr>
        <w:t>Tech Stack &amp; Skills</w:t>
      </w:r>
    </w:p>
    <w:p>
      <w:pPr>
        <w:pStyle w:val="Normal"/>
        <w:rPr>
          <w:sz w:val="24"/>
          <w:szCs w:val="24"/>
        </w:rPr>
      </w:pPr>
      <w:r>
        <w:rPr>
          <w:sz w:val="24"/>
          <w:szCs w:val="24"/>
        </w:rPr>
        <w:t>Cybersecurity / Security Operations: Cyber Security, Cybersecurity, Security Operations, Security Engineering, Security Monitoring, Threat Intelligence, Threat Hunting, Threat Detection, Threat Analysis, Security Event Analysis, Security Alerts, Triage, Incident Management, Incident Response, Incident Investigation, Incident Escalation, Security Operations Center (SOC), Continuous Improvement</w:t>
      </w:r>
    </w:p>
    <w:p>
      <w:pPr>
        <w:pStyle w:val="Normal"/>
        <w:rPr>
          <w:sz w:val="24"/>
          <w:szCs w:val="24"/>
        </w:rPr>
      </w:pPr>
      <w:r>
        <w:rPr>
          <w:sz w:val="24"/>
          <w:szCs w:val="24"/>
        </w:rPr>
        <w:t>Security Governance &amp; Compliance: Security Policies, Security Procedures, Security Standards, Regulatory Requirements, Security Requirements, Security Compliance, Risk Assessment, Risk-Based Decisions, PCI DSS, SOC, SOX, Security Documentation, Technical Documentation, Security Controls, Governance, CompTIA Security+ Concepts</w:t>
      </w:r>
    </w:p>
    <w:p>
      <w:pPr>
        <w:pStyle w:val="Normal"/>
        <w:rPr>
          <w:sz w:val="24"/>
          <w:szCs w:val="24"/>
        </w:rPr>
      </w:pPr>
      <w:r>
        <w:rPr>
          <w:sz w:val="24"/>
          <w:szCs w:val="24"/>
        </w:rPr>
        <w:t>SIEM / Detection: SIEM, Splunk, Microsoft Sentinel, IBM QRadar, FortiSIEM, FortiAnalyzer, Log Analysis, Threat Detection, Detection Engineering, Detection Tuning, Security Analytics, Security Playbooks, Playbooks, Runbooks, SOPs, Alert Correlation</w:t>
      </w:r>
    </w:p>
    <w:p>
      <w:pPr>
        <w:pStyle w:val="Normal"/>
        <w:rPr>
          <w:sz w:val="24"/>
          <w:szCs w:val="24"/>
        </w:rPr>
      </w:pPr>
      <w:r>
        <w:rPr>
          <w:sz w:val="24"/>
          <w:szCs w:val="24"/>
        </w:rPr>
        <w:t>Incident Management / Response: Incident Management, Incident Response, Incident Investigation, Incident Triage, Threat Hunting, Threat Analysis, Malware Analysis, Containment, Remediation, Escalation, Root Cause Analysis, Incident Documentation, Response Playbooks, Security Procedures</w:t>
      </w:r>
    </w:p>
    <w:p>
      <w:pPr>
        <w:pStyle w:val="Normal"/>
        <w:rPr>
          <w:sz w:val="24"/>
          <w:szCs w:val="24"/>
        </w:rPr>
      </w:pPr>
      <w:r>
        <w:rPr>
          <w:sz w:val="24"/>
          <w:szCs w:val="24"/>
        </w:rPr>
        <w:t>Network Security: Network Security, Network Traffic Analysis, TCP/IP, TCP, DNS, SMTP, HTTP/S, SSH, Firewalls, NGFW, IDS/IPS, VPN, IPsec, SSL VPN, Network Segmentation, NAT, DMZ, SSL Inspection</w:t>
      </w:r>
    </w:p>
    <w:p>
      <w:pPr>
        <w:pStyle w:val="Normal"/>
        <w:rPr>
          <w:sz w:val="24"/>
          <w:szCs w:val="24"/>
        </w:rPr>
      </w:pPr>
      <w:r>
        <w:rPr>
          <w:sz w:val="24"/>
          <w:szCs w:val="24"/>
        </w:rPr>
        <w:t>Cloud Security: Azure, Microsoft Entra ID, Microsoft Defender for Cloud, AWS, AWS Security Hub, AWS CloudTrail, Cloud IAM, Cloud Security, Cloud Compliance, VPC, Cloud NGFW, CASB</w:t>
      </w:r>
    </w:p>
    <w:p>
      <w:pPr>
        <w:pStyle w:val="Normal"/>
        <w:rPr>
          <w:sz w:val="24"/>
          <w:szCs w:val="24"/>
        </w:rPr>
      </w:pPr>
      <w:r>
        <w:rPr>
          <w:sz w:val="24"/>
          <w:szCs w:val="24"/>
        </w:rPr>
        <w:t>IAM / PAM: Active Directory, Microsoft Entra ID, IAM, IGA, RBAC, PAM, SailPoint IIQ, CyberArk, Least Privilege, Zero Trust, MFA, SSO</w:t>
      </w:r>
    </w:p>
    <w:p>
      <w:pPr>
        <w:pStyle w:val="Normal"/>
        <w:rPr>
          <w:sz w:val="24"/>
          <w:szCs w:val="24"/>
        </w:rPr>
      </w:pPr>
      <w:r>
        <w:rPr>
          <w:sz w:val="24"/>
          <w:szCs w:val="24"/>
        </w:rPr>
        <w:t>Security Technologies: EDR, Endpoint Security, FortiGate, FortiClient, Firewalls, IDS/IPS, SIEM, Vulnerability Scanners, Security Agents, Security Sensors, Security Monitoring Technologies</w:t>
      </w:r>
    </w:p>
    <w:p>
      <w:pPr>
        <w:pStyle w:val="Normal"/>
        <w:rPr>
          <w:sz w:val="24"/>
          <w:szCs w:val="24"/>
        </w:rPr>
      </w:pPr>
      <w:r>
        <w:rPr>
          <w:sz w:val="24"/>
          <w:szCs w:val="24"/>
        </w:rPr>
        <w:t>Automation / AI: Security Automation, Automation, Python, PowerShell, Bash, API Integration, Docker, AI, Artificial Intelligence, Machine Learning, Generative AI, Agentic AI, AI-Assisted Security Analysis, Prompt Engineering</w:t>
      </w:r>
    </w:p>
    <w:p>
      <w:pPr>
        <w:pStyle w:val="Normal"/>
        <w:rPr>
          <w:sz w:val="24"/>
          <w:szCs w:val="24"/>
        </w:rPr>
      </w:pPr>
      <w:r>
        <w:rPr>
          <w:sz w:val="24"/>
          <w:szCs w:val="24"/>
        </w:rPr>
        <w:t>Operating Systems / Infrastructure: Linux, Windows, Active Directory, Networking, DNS, TCP/IP, SSH, VPN, Firewalls, Cloud Infrastructure</w:t>
      </w:r>
    </w:p>
    <w:p>
      <w:pPr>
        <w:pStyle w:val="Normal"/>
        <w:spacing w:before="100" w:after="40"/>
        <w:rPr>
          <w:sz w:val="24"/>
          <w:szCs w:val="24"/>
        </w:rPr>
      </w:pPr>
      <w:r>
        <w:rPr>
          <w:sz w:val="24"/>
          <w:szCs w:val="24"/>
        </w:rPr>
        <w:t>Professional Experiences</w:t>
      </w:r>
    </w:p>
    <w:p>
      <w:pPr>
        <w:pStyle w:val="Normal"/>
        <w:spacing w:before="60" w:after="0"/>
        <w:rPr>
          <w:sz w:val="24"/>
          <w:szCs w:val="24"/>
        </w:rPr>
      </w:pPr>
      <w:r>
        <w:rPr>
          <w:b/>
          <w:sz w:val="24"/>
          <w:szCs w:val="24"/>
        </w:rPr>
        <w:t>IT Security Engineer / Developer (Contract)</w:t>
      </w:r>
      <w:r>
        <w:rPr>
          <w:sz w:val="24"/>
          <w:szCs w:val="24"/>
        </w:rPr>
        <w:tab/>
        <w:tab/>
        <w:tab/>
        <w:tab/>
        <w:tab/>
        <w:tab/>
        <w:t>June 2021 – August 2025</w:t>
      </w:r>
    </w:p>
    <w:p>
      <w:pPr>
        <w:pStyle w:val="Normal"/>
        <w:spacing w:before="0" w:after="20"/>
        <w:rPr>
          <w:sz w:val="24"/>
          <w:szCs w:val="24"/>
        </w:rPr>
      </w:pPr>
      <w:r>
        <w:rPr>
          <w:sz w:val="24"/>
          <w:szCs w:val="24"/>
        </w:rPr>
        <w:t>Takeo | Toronto, 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Monitored and investigated security alerts and incidents within Security Operations, correlating SIEM logs, endpoint activity, network traffic, and threat intelligence to perform alert Triage, assess severity and risk, identify suspicious behavior, and escalate confirmed or suspected security incidents.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Supported incident management and incident response activities including investigation, evidence analysis, escalation, containment, remediation, follow-up, and incident documentation while helping improve operational response processes.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Performed security analysis and threat hunting across endpoint, network, identity, and cloud environments to identify indicators of compromise, anomalous behavior, suspicious authentication activity, and potential security threats.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Applied security engineering principles to hybrid-cloud environments by reviewing security configurations, access controls, security technologies, infrastructure controls, and technical security requirements.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Automated hybrid-cloud security and infrastructure testing workflows using Python, PowerShell, Bash, APIs, and automation, creating repeatable processes that improved operational efficiency and supported continuous security testing.</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Integrated security technologies through APIs and supported vulnerability management, patching, security monitoring, and operational automation.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Reviewed and updated security policies, security standards, procedures, guidelines, baselines, Playbooks, Runbooks, and technical documentation in collaboration with senior security managers.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Contributed to disaster recovery and business continuity planning by reviewing security requirements, recovery procedures, access controls, backup processes, and resilience controls.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Supported continuous improvement of security operations by identifying process gaps, improving automation opportunities, documenting lessons learned, and providing constructive technical recommendations.</w:t>
      </w:r>
    </w:p>
    <w:p>
      <w:pPr>
        <w:pStyle w:val="Normal"/>
        <w:spacing w:before="60" w:after="0"/>
        <w:rPr>
          <w:sz w:val="24"/>
          <w:szCs w:val="24"/>
        </w:rPr>
      </w:pPr>
      <w:r>
        <w:rPr>
          <w:b/>
          <w:sz w:val="24"/>
          <w:szCs w:val="24"/>
        </w:rPr>
        <w:t>Information Security Analyst (Contract)</w:t>
      </w:r>
      <w:r>
        <w:rPr>
          <w:sz w:val="24"/>
          <w:szCs w:val="24"/>
        </w:rPr>
        <w:tab/>
        <w:tab/>
        <w:tab/>
        <w:tab/>
        <w:tab/>
        <w:tab/>
        <w:t>June 2019 – June 2021</w:t>
      </w:r>
    </w:p>
    <w:p>
      <w:pPr>
        <w:pStyle w:val="Normal"/>
        <w:spacing w:before="0" w:after="20"/>
        <w:rPr>
          <w:sz w:val="24"/>
          <w:szCs w:val="24"/>
        </w:rPr>
      </w:pPr>
      <w:r>
        <w:rPr>
          <w:sz w:val="24"/>
          <w:szCs w:val="24"/>
        </w:rPr>
        <w:t>Millennium1Solutions | Etobicoke, 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Triaged and monitored security alerts across SIEM, endpoint, and network security platforms by validating suspicious activity, assessing severity, analyzing logs and evidence, investigating threats, escalating incidents, and supporting containment, response, and follow-up.</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Participated in Incident Management, Incident Response, and Security Operations activities involving security event analysis, investigation, escalation, remediation, documentation, and post-incident review.</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Conducted threat hunting and threat analysis using SIEM events, endpoint telemetry, network traffic, security logs, and indicators of compromise to identify suspicious activity and potential threats.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Performed vulnerability and compliance assessments using Nessus and Tripwire; identified security weaknesses and supported secure configuration, system hardening, patching, remediation, and risk reduction.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Managed security escalations and change-management activities through RFC and CAB processes while supporting PCI DSS, SOC, SOX, security policies, and regulatory requirements.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Configured and maintained network security controls across routers, switches, firewalls, DMZs, and servers; implemented VPN, MFA, network segmentation, firewall rules, and jump-box controls for secure SSH access to Linux servers.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Monitored and analyzed network protocols and services including TCP/IP, TCP, DNS, SMTP, HTTP/S, and SSH when troubleshooting security and infrastructure events.</w:t>
      </w:r>
    </w:p>
    <w:p>
      <w:pPr>
        <w:pStyle w:val="ListBullet"/>
        <w:widowControl/>
        <w:numPr>
          <w:ilvl w:val="0"/>
          <w:numId w:val="0"/>
        </w:numPr>
        <w:suppressAutoHyphens w:val="true"/>
        <w:bidi w:val="0"/>
        <w:spacing w:lineRule="auto" w:line="240" w:before="0" w:after="20"/>
        <w:ind w:hanging="0" w:start="0"/>
        <w:contextualSpacing/>
        <w:jc w:val="start"/>
        <w:rPr>
          <w:b w:val="false"/>
        </w:rPr>
      </w:pPr>
      <w:r>
        <w:rPr>
          <w:sz w:val="24"/>
          <w:szCs w:val="24"/>
        </w:rPr>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Collaborated with infrastructure, application, and business teams during incident response, change management, and security remediation, aligning security controls with operational and regulatory requirements.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Applied analytical and investigative skills to solve security issues, communicate findings clearly, provide constructive feedback, and support continuous improvement of security processes and controls.</w:t>
      </w:r>
    </w:p>
    <w:p>
      <w:pPr>
        <w:pStyle w:val="Normal"/>
        <w:spacing w:before="60" w:after="0"/>
        <w:rPr>
          <w:sz w:val="24"/>
          <w:szCs w:val="24"/>
        </w:rPr>
      </w:pPr>
      <w:r>
        <w:rPr>
          <w:b/>
          <w:sz w:val="24"/>
          <w:szCs w:val="24"/>
        </w:rPr>
        <w:t>Desktop / Network Support (Contract)</w:t>
      </w:r>
      <w:r>
        <w:rPr>
          <w:sz w:val="24"/>
          <w:szCs w:val="24"/>
        </w:rPr>
        <w:tab/>
        <w:tab/>
        <w:tab/>
        <w:tab/>
        <w:tab/>
        <w:tab/>
        <w:t xml:space="preserve">         April 2018 – May 2018</w:t>
      </w:r>
    </w:p>
    <w:p>
      <w:pPr>
        <w:pStyle w:val="Normal"/>
        <w:spacing w:before="0" w:after="20"/>
        <w:rPr>
          <w:sz w:val="24"/>
          <w:szCs w:val="24"/>
        </w:rPr>
      </w:pPr>
      <w:r>
        <w:rPr>
          <w:sz w:val="24"/>
          <w:szCs w:val="24"/>
        </w:rPr>
        <w:t>Flamboro Downs | Dundas, 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Deployed and configured 2,500+ endpoints, VPN connections, and secure network setups, supporting reliable user and application connectivity.</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Implemented endpoint security agents and application configurations across deployed systems, improving endpoint protection, security readiness, and operational reliability.</w:t>
      </w:r>
    </w:p>
    <w:p>
      <w:pPr>
        <w:pStyle w:val="Normal"/>
        <w:spacing w:before="60" w:after="0"/>
        <w:rPr>
          <w:sz w:val="24"/>
          <w:szCs w:val="24"/>
        </w:rPr>
      </w:pPr>
      <w:r>
        <w:rPr>
          <w:b/>
          <w:sz w:val="24"/>
          <w:szCs w:val="24"/>
        </w:rPr>
        <w:t>IT Support (Contract)</w:t>
      </w:r>
      <w:r>
        <w:rPr>
          <w:sz w:val="24"/>
          <w:szCs w:val="24"/>
        </w:rPr>
        <w:tab/>
        <w:tab/>
        <w:tab/>
        <w:tab/>
        <w:tab/>
        <w:tab/>
        <w:tab/>
        <w:t xml:space="preserve">                             March 2017 – March 2018</w:t>
      </w:r>
    </w:p>
    <w:p>
      <w:pPr>
        <w:pStyle w:val="Normal"/>
        <w:spacing w:before="0" w:after="20"/>
        <w:rPr>
          <w:sz w:val="24"/>
          <w:szCs w:val="24"/>
        </w:rPr>
      </w:pPr>
      <w:r>
        <w:rPr>
          <w:sz w:val="24"/>
          <w:szCs w:val="24"/>
        </w:rPr>
        <w:t>Friends of the Greenbelt | Toronto, 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Monitored DNS, VPN, wireless, TCP/IP, and firewall infrastructure and responded to infrastructure and security issues to maintain service availability.</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Supported security audits, compliance activities, security policies, and regulatory requirements while deploying antivirus, endpoint security, and encryption technologies.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Provided Tier 2/3 support for escalated OS, application, networking, and hardware incidents and coordinated vendor patching and system upgrades.</w:t>
      </w:r>
    </w:p>
    <w:p>
      <w:pPr>
        <w:pStyle w:val="Normal"/>
        <w:spacing w:before="100" w:after="40"/>
        <w:rPr>
          <w:sz w:val="24"/>
          <w:szCs w:val="24"/>
        </w:rPr>
      </w:pPr>
      <w:r>
        <w:rPr>
          <w:sz w:val="24"/>
          <w:szCs w:val="24"/>
        </w:rPr>
        <w:t>Education &amp; Certifications</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Master of Computer Application (4-year Bachelor of Computer Science, WES) — Kantipur City College, Nepal | August 2013</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Systems Security Certified Practitioner (SSCP) — ISC2 | July 2019</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Microsoft Azure Fundamentals (AZ-900) — Microsoft | August 2020</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ACE Multi-Cloud Network Associate — Aviatrix | September 2021</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Fortinet NSE 1–2 Certified Cybersecurity — NPower Canada | August 2026</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Mobile Systems Integration (MSI) — Humber College, Toronto, ON | September 2016</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VMware Foundation Course — Stanly Community College, NC, USA | December 2016</w:t>
      </w:r>
    </w:p>
    <w:p>
      <w:pPr>
        <w:pStyle w:val="Normal"/>
        <w:spacing w:before="100" w:after="40"/>
        <w:rPr>
          <w:sz w:val="24"/>
          <w:szCs w:val="24"/>
        </w:rPr>
      </w:pPr>
      <w:r>
        <w:rPr>
          <w:sz w:val="24"/>
          <w:szCs w:val="24"/>
        </w:rPr>
        <w:t>Volunteer Experience</w:t>
      </w:r>
    </w:p>
    <w:p>
      <w:pPr>
        <w:pStyle w:val="Normal"/>
        <w:spacing w:before="60" w:after="0"/>
        <w:rPr>
          <w:sz w:val="24"/>
          <w:szCs w:val="24"/>
        </w:rPr>
      </w:pPr>
      <w:r>
        <w:rPr>
          <w:b/>
          <w:sz w:val="24"/>
          <w:szCs w:val="24"/>
        </w:rPr>
        <w:t>Computer Tutor</w:t>
      </w:r>
      <w:r>
        <w:rPr>
          <w:sz w:val="24"/>
          <w:szCs w:val="24"/>
        </w:rPr>
        <w:tab/>
        <w:tab/>
        <w:tab/>
        <w:tab/>
        <w:tab/>
        <w:tab/>
        <w:tab/>
        <w:tab/>
        <w:tab/>
        <w:t xml:space="preserve">       March 2019 – July 2019</w:t>
      </w:r>
    </w:p>
    <w:p>
      <w:pPr>
        <w:pStyle w:val="Normal"/>
        <w:spacing w:before="0" w:after="20"/>
        <w:rPr>
          <w:sz w:val="24"/>
          <w:szCs w:val="24"/>
        </w:rPr>
      </w:pPr>
      <w:r>
        <w:rPr>
          <w:sz w:val="24"/>
          <w:szCs w:val="24"/>
        </w:rPr>
        <w:t>High Park / Parkdale Employment &amp; Social Services | Toronto, ON</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Provided hands-on technology support and orientation covering computer skills, Microsoft Office, Internet navigation, email setup, password management, online tax filing, PR forms, and technical troubleshooting.</w:t>
      </w:r>
    </w:p>
    <w:p>
      <w:pPr>
        <w:pStyle w:val="ListBullet"/>
        <w:widowControl/>
        <w:numPr>
          <w:ilvl w:val="0"/>
          <w:numId w:val="1"/>
        </w:numPr>
        <w:suppressAutoHyphens w:val="true"/>
        <w:bidi w:val="0"/>
        <w:spacing w:lineRule="auto" w:line="240" w:before="0" w:after="20"/>
        <w:ind w:hanging="173" w:start="259"/>
        <w:contextualSpacing/>
        <w:jc w:val="start"/>
        <w:rPr>
          <w:sz w:val="24"/>
          <w:szCs w:val="24"/>
        </w:rPr>
      </w:pPr>
      <w:r>
        <w:rPr>
          <w:b w:val="false"/>
          <w:sz w:val="24"/>
          <w:szCs w:val="24"/>
        </w:rPr>
        <w:t>Assisted users with secure password practices, account access, online services, documentation, and general cybersecurity awareness.</w:t>
      </w:r>
    </w:p>
    <w:sectPr>
      <w:type w:val="nextPage"/>
      <w:pgSz w:w="12240" w:h="15840"/>
      <w:pgMar w:left="792" w:right="792" w:gutter="0" w:header="0" w:top="648" w:footer="0" w:bottom="64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40"/>
      <w:jc w:val="start"/>
    </w:pPr>
    <w:rPr>
      <w:rFonts w:ascii="Calibri" w:hAnsi="Calibri"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Application>LibreOffice/26.2.0.3$Windows_X86_64 LibreOffice_project/620$Build-3</Application>
  <AppVersion>15.0000</AppVersion>
  <Pages>3</Pages>
  <Words>1217</Words>
  <Characters>8828</Characters>
  <CharactersWithSpaces>10039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2026-08-19T20:07:27Z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