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05895" w14:textId="492110E9" w:rsidR="00CC5574" w:rsidRDefault="008008F6" w:rsidP="008008F6">
      <w:pPr>
        <w:jc w:val="center"/>
        <w:rPr>
          <w:b/>
          <w:bCs/>
          <w:sz w:val="32"/>
          <w:szCs w:val="32"/>
        </w:rPr>
      </w:pPr>
      <w:r w:rsidRPr="008008F6">
        <w:rPr>
          <w:b/>
          <w:bCs/>
          <w:sz w:val="32"/>
          <w:szCs w:val="32"/>
        </w:rPr>
        <w:t>Presentation Questions</w:t>
      </w:r>
    </w:p>
    <w:p w14:paraId="5C344438" w14:textId="77777777" w:rsidR="008008F6" w:rsidRDefault="008008F6" w:rsidP="008008F6">
      <w:pPr>
        <w:rPr>
          <w:b/>
          <w:bCs/>
          <w:sz w:val="32"/>
          <w:szCs w:val="32"/>
        </w:rPr>
      </w:pPr>
    </w:p>
    <w:p w14:paraId="13F40B79" w14:textId="4C132EF2" w:rsidR="008008F6" w:rsidRPr="00860171" w:rsidRDefault="008008F6" w:rsidP="008008F6">
      <w:pPr>
        <w:rPr>
          <w:b/>
          <w:bCs/>
        </w:rPr>
      </w:pPr>
      <w:r w:rsidRPr="008008F6">
        <w:rPr>
          <w:b/>
          <w:bCs/>
        </w:rPr>
        <w:t>Project Overview &amp; Motivation</w:t>
      </w:r>
    </w:p>
    <w:p w14:paraId="1468DF13" w14:textId="77777777" w:rsidR="008008F6" w:rsidRPr="009A42BD" w:rsidRDefault="008008F6" w:rsidP="008008F6">
      <w:pPr>
        <w:pStyle w:val="ListParagraph"/>
        <w:numPr>
          <w:ilvl w:val="0"/>
          <w:numId w:val="6"/>
        </w:numPr>
        <w:rPr>
          <w:highlight w:val="yellow"/>
        </w:rPr>
      </w:pPr>
      <w:r w:rsidRPr="009A42BD">
        <w:rPr>
          <w:highlight w:val="yellow"/>
        </w:rPr>
        <w:t>Who is the target audience for this application?</w:t>
      </w:r>
    </w:p>
    <w:p w14:paraId="2E813DE9" w14:textId="16FCDDF2" w:rsidR="001832D5" w:rsidRPr="00860171" w:rsidRDefault="001832D5" w:rsidP="008008F6">
      <w:r>
        <w:t>The modern city break tourist – someone who is new to a city but is engaged with travel content on social media and wants to use the recommendations made on social media in an interactive way to plan travel routes.</w:t>
      </w:r>
    </w:p>
    <w:p w14:paraId="2AD9D335" w14:textId="3FB56F72" w:rsidR="008008F6" w:rsidRPr="008008F6" w:rsidRDefault="008008F6" w:rsidP="008008F6">
      <w:pPr>
        <w:rPr>
          <w:b/>
          <w:bCs/>
        </w:rPr>
      </w:pPr>
      <w:r w:rsidRPr="008008F6">
        <w:rPr>
          <w:b/>
          <w:bCs/>
        </w:rPr>
        <w:t>NSGA-II Algorithm</w:t>
      </w:r>
    </w:p>
    <w:p w14:paraId="01884F08" w14:textId="77777777" w:rsidR="008008F6" w:rsidRPr="009A42BD" w:rsidRDefault="008008F6" w:rsidP="008008F6">
      <w:pPr>
        <w:pStyle w:val="ListParagraph"/>
        <w:numPr>
          <w:ilvl w:val="0"/>
          <w:numId w:val="5"/>
        </w:numPr>
        <w:rPr>
          <w:highlight w:val="yellow"/>
        </w:rPr>
      </w:pPr>
      <w:r w:rsidRPr="009A42BD">
        <w:rPr>
          <w:highlight w:val="yellow"/>
        </w:rPr>
        <w:t xml:space="preserve">Why did you choose the NSGA-II algorithm for this project? What are its advantages over a single-objective approach? </w:t>
      </w:r>
    </w:p>
    <w:p w14:paraId="53A183F3" w14:textId="0B4EA1B2" w:rsidR="00722B2B" w:rsidRPr="00722B2B" w:rsidRDefault="00722B2B" w:rsidP="00722B2B">
      <w:pPr>
        <w:rPr>
          <w:rFonts w:ascii="Aptos" w:eastAsia="Times New Roman" w:hAnsi="Aptos" w:cs="Times New Roman"/>
          <w:kern w:val="0"/>
          <w:lang w:eastAsia="en-GB"/>
          <w14:ligatures w14:val="none"/>
        </w:rPr>
      </w:pPr>
      <w:r w:rsidRPr="00722B2B">
        <w:rPr>
          <w:rFonts w:ascii="Aptos" w:eastAsia="Times New Roman" w:hAnsi="Aptos" w:cs="Times New Roman"/>
          <w:color w:val="000000"/>
          <w:kern w:val="0"/>
          <w:lang w:eastAsia="en-GB"/>
          <w14:ligatures w14:val="none"/>
        </w:rPr>
        <w:t>W</w:t>
      </w:r>
      <w:r w:rsidRPr="00722B2B">
        <w:rPr>
          <w:rFonts w:ascii="Aptos" w:eastAsia="Times New Roman" w:hAnsi="Aptos" w:cs="Times New Roman"/>
          <w:color w:val="000000"/>
          <w:kern w:val="0"/>
          <w:lang w:eastAsia="en-GB"/>
          <w14:ligatures w14:val="none"/>
        </w:rPr>
        <w:t xml:space="preserve">ell-suited for solving multi-objective optimization problems like the one </w:t>
      </w:r>
      <w:proofErr w:type="spellStart"/>
      <w:r w:rsidRPr="00722B2B">
        <w:rPr>
          <w:rFonts w:ascii="Aptos" w:eastAsia="Times New Roman" w:hAnsi="Aptos" w:cs="Times New Roman"/>
          <w:color w:val="000000"/>
          <w:kern w:val="0"/>
          <w:lang w:eastAsia="en-GB"/>
          <w14:ligatures w14:val="none"/>
        </w:rPr>
        <w:t>TweetPath</w:t>
      </w:r>
      <w:proofErr w:type="spellEnd"/>
      <w:r w:rsidRPr="00722B2B">
        <w:rPr>
          <w:rFonts w:ascii="Aptos" w:eastAsia="Times New Roman" w:hAnsi="Aptos" w:cs="Times New Roman"/>
          <w:color w:val="000000"/>
          <w:kern w:val="0"/>
          <w:lang w:eastAsia="en-GB"/>
          <w14:ligatures w14:val="none"/>
        </w:rPr>
        <w:t xml:space="preserve"> addresses.</w:t>
      </w:r>
    </w:p>
    <w:p w14:paraId="77785C89" w14:textId="3EB69F1E" w:rsidR="00722B2B" w:rsidRDefault="00722B2B" w:rsidP="00722B2B">
      <w:r w:rsidRPr="00722B2B">
        <w:rPr>
          <w:rFonts w:ascii="Aptos" w:eastAsia="Times New Roman" w:hAnsi="Aptos" w:cs="Times New Roman"/>
          <w:kern w:val="0"/>
          <w:lang w:eastAsia="en-GB"/>
          <w14:ligatures w14:val="none"/>
        </w:rPr>
        <w:t xml:space="preserve">Compared to a more </w:t>
      </w:r>
      <w:r>
        <w:rPr>
          <w:rFonts w:ascii="Aptos" w:eastAsia="Times New Roman" w:hAnsi="Aptos" w:cs="Times New Roman"/>
          <w:kern w:val="0"/>
          <w:lang w:eastAsia="en-GB"/>
          <w14:ligatures w14:val="none"/>
        </w:rPr>
        <w:t xml:space="preserve">traditional GA, the </w:t>
      </w:r>
      <w:r>
        <w:t>NSGA-II</w:t>
      </w:r>
      <w:r>
        <w:t xml:space="preserve"> has </w:t>
      </w:r>
      <w:r w:rsidRPr="00722B2B">
        <w:rPr>
          <w:b/>
          <w:bCs/>
        </w:rPr>
        <w:t>no pre-defined weights</w:t>
      </w:r>
      <w:r>
        <w:t xml:space="preserve">. </w:t>
      </w:r>
      <w:r w:rsidRPr="00722B2B">
        <w:t>A single-objective approach would require combining distance and satisfaction into a single fitness function, using weights to define the importance of each (e.g., fitness = w1 * (1/Distance) + w2 * Satisfaction). Choosing these weights is difficult, as they can be subjective and may not reflect the diverse trade-offs available. NSGA-II eliminates this issue by treating distance and satisfaction as separate, competing objectives, which is a more natural representation of the problem</w:t>
      </w:r>
      <w:r>
        <w:t>.</w:t>
      </w:r>
    </w:p>
    <w:p w14:paraId="3418612C" w14:textId="054C5F80" w:rsidR="00722B2B" w:rsidRPr="00722B2B" w:rsidRDefault="00722B2B" w:rsidP="00722B2B">
      <w:r w:rsidRPr="00722B2B">
        <w:rPr>
          <w:b/>
          <w:bCs/>
        </w:rPr>
        <w:t>Handles Different Scales:</w:t>
      </w:r>
      <w:r w:rsidRPr="00722B2B">
        <w:t xml:space="preserve"> The two objectives, distance (measured in meters) and satisfaction (a score), operate on vastly different scales. In a weighted-sum approach, the objective with the larger scale (distance) could dominate the fitness calculation, even with equal weights. NSGA-II's dominance-based selection mechanism is not affected by these differing scales.</w:t>
      </w:r>
    </w:p>
    <w:p w14:paraId="654C90EA" w14:textId="5EB62FFC" w:rsidR="008008F6" w:rsidRDefault="00722B2B" w:rsidP="008008F6">
      <w:pPr>
        <w:rPr>
          <w:rFonts w:ascii="Aptos" w:hAnsi="Aptos"/>
        </w:rPr>
      </w:pPr>
      <w:r w:rsidRPr="00722B2B">
        <w:rPr>
          <w:rFonts w:ascii="Aptos" w:hAnsi="Aptos"/>
          <w:b/>
          <w:bCs/>
        </w:rPr>
        <w:t>Diverse Set of Solutions</w:t>
      </w:r>
      <w:r w:rsidRPr="00722B2B">
        <w:rPr>
          <w:rFonts w:ascii="Aptos" w:hAnsi="Aptos"/>
        </w:rPr>
        <w:t>: Instead of producing a single "best" solution, NSGA-II generates a Pareto Front, which is a set of optimal trade-off solutions. Some of these solutions will be excellent for minimizing distance at the cost of satisfaction, others will excel at maximizing satisfaction at the cost of distance, and many will represent various compromises in between. This empowers the user to choose the route that best aligns with their personal priorities at that moment.</w:t>
      </w:r>
    </w:p>
    <w:p w14:paraId="5DEBCF31" w14:textId="25EFA2D9" w:rsidR="00722B2B" w:rsidRPr="00722B2B" w:rsidRDefault="00722B2B" w:rsidP="008008F6">
      <w:pPr>
        <w:rPr>
          <w:rFonts w:ascii="Aptos" w:hAnsi="Aptos"/>
        </w:rPr>
      </w:pPr>
      <w:r>
        <w:rPr>
          <w:rFonts w:ascii="Aptos" w:hAnsi="Aptos"/>
        </w:rPr>
        <w:t>Supported</w:t>
      </w:r>
      <w:r w:rsidRPr="00722B2B">
        <w:rPr>
          <w:rFonts w:ascii="Aptos" w:hAnsi="Aptos"/>
        </w:rPr>
        <w:t xml:space="preserve"> by academic literature, such as the work by Deb et al. (2002), which introduced NSGA-II as a fast and elitist multi-objective genetic algorithm that has since become a benchmark in the field.</w:t>
      </w:r>
    </w:p>
    <w:p w14:paraId="456044E3" w14:textId="77777777" w:rsidR="008008F6" w:rsidRPr="009A42BD" w:rsidRDefault="008008F6" w:rsidP="008008F6">
      <w:pPr>
        <w:pStyle w:val="ListParagraph"/>
        <w:numPr>
          <w:ilvl w:val="0"/>
          <w:numId w:val="5"/>
        </w:numPr>
        <w:rPr>
          <w:highlight w:val="yellow"/>
        </w:rPr>
      </w:pPr>
      <w:r w:rsidRPr="009A42BD">
        <w:rPr>
          <w:highlight w:val="yellow"/>
        </w:rPr>
        <w:t xml:space="preserve">Could you walk us through how a "solution" or "individual" is represented in your algorithm? </w:t>
      </w:r>
    </w:p>
    <w:p w14:paraId="4A6EFC2F" w14:textId="5630B134" w:rsidR="00722B2B" w:rsidRDefault="00722B2B" w:rsidP="00722B2B">
      <w:r>
        <w:t>In the algorithm, a "solution" or "individual" represents a potential tourist route. It is structured as a list of unique location IDs, where each ID corresponds to a specific location in the database.</w:t>
      </w:r>
    </w:p>
    <w:p w14:paraId="249A520E" w14:textId="2329C206" w:rsidR="00722B2B" w:rsidRDefault="00722B2B" w:rsidP="00722B2B">
      <w:r>
        <w:t>For example, an individual might look like this: [17, 21, 26, 7, 12]</w:t>
      </w:r>
      <w:r w:rsidR="00860171">
        <w:t xml:space="preserve">. </w:t>
      </w:r>
      <w:r>
        <w:t>This represents a route that starts at location 17 (Borough Market), goes to 21 (Hoppers Soho), then 26 (Bao Borough), and so on.</w:t>
      </w:r>
    </w:p>
    <w:p w14:paraId="4F4A9882" w14:textId="77777777" w:rsidR="00722B2B" w:rsidRDefault="00722B2B" w:rsidP="00722B2B"/>
    <w:p w14:paraId="7BC9A09E" w14:textId="77777777" w:rsidR="00722B2B" w:rsidRDefault="00722B2B" w:rsidP="00722B2B">
      <w:r>
        <w:t>Key characteristics of this representation include:</w:t>
      </w:r>
    </w:p>
    <w:p w14:paraId="56B2D1C2" w14:textId="77777777" w:rsidR="00722B2B" w:rsidRDefault="00722B2B" w:rsidP="00722B2B">
      <w:r w:rsidRPr="00722B2B">
        <w:rPr>
          <w:b/>
          <w:bCs/>
        </w:rPr>
        <w:t>Variable Length</w:t>
      </w:r>
      <w:r>
        <w:t xml:space="preserve">: The number of locations in </w:t>
      </w:r>
      <w:proofErr w:type="gramStart"/>
      <w:r>
        <w:t>each individual</w:t>
      </w:r>
      <w:proofErr w:type="gramEnd"/>
      <w:r>
        <w:t xml:space="preserve"> can vary, with a defined minimum and maximum (5 to 8 locations in this project).</w:t>
      </w:r>
    </w:p>
    <w:p w14:paraId="02605CBE" w14:textId="250B09A2" w:rsidR="00722B2B" w:rsidRDefault="00722B2B" w:rsidP="00722B2B">
      <w:r w:rsidRPr="00722B2B">
        <w:rPr>
          <w:b/>
          <w:bCs/>
        </w:rPr>
        <w:lastRenderedPageBreak/>
        <w:t>Permutation</w:t>
      </w:r>
      <w:r>
        <w:t>: The order of the location IDs in the list matters, as it defines the sequence in which the locations are visited.</w:t>
      </w:r>
    </w:p>
    <w:p w14:paraId="193FA2A4" w14:textId="45D2A7DC" w:rsidR="008008F6" w:rsidRDefault="00722B2B" w:rsidP="00722B2B">
      <w:r w:rsidRPr="00722B2B">
        <w:rPr>
          <w:b/>
          <w:bCs/>
        </w:rPr>
        <w:t>Uniqueness</w:t>
      </w:r>
      <w:r>
        <w:t>: No location ID can appear more than once in an individual, ensuring that the route does not visit the same place twice.</w:t>
      </w:r>
    </w:p>
    <w:p w14:paraId="394F2FD1" w14:textId="77777777" w:rsidR="008008F6" w:rsidRPr="009A42BD" w:rsidRDefault="008008F6" w:rsidP="008008F6">
      <w:pPr>
        <w:pStyle w:val="ListParagraph"/>
        <w:numPr>
          <w:ilvl w:val="0"/>
          <w:numId w:val="5"/>
        </w:numPr>
        <w:rPr>
          <w:highlight w:val="yellow"/>
        </w:rPr>
      </w:pPr>
      <w:r w:rsidRPr="009A42BD">
        <w:rPr>
          <w:highlight w:val="yellow"/>
        </w:rPr>
        <w:t xml:space="preserve">Can you explain the crossover and mutation operators you used and why they were chosen? </w:t>
      </w:r>
    </w:p>
    <w:p w14:paraId="011453CD" w14:textId="567EFCD0" w:rsidR="00722B2B" w:rsidRPr="00722B2B" w:rsidRDefault="00722B2B" w:rsidP="00722B2B">
      <w:pPr>
        <w:rPr>
          <w:b/>
          <w:bCs/>
        </w:rPr>
      </w:pPr>
      <w:r w:rsidRPr="00722B2B">
        <w:rPr>
          <w:b/>
          <w:bCs/>
        </w:rPr>
        <w:t>Crossover: Order Crossover (OX)</w:t>
      </w:r>
    </w:p>
    <w:p w14:paraId="327CECCE" w14:textId="60B58E8D" w:rsidR="00722B2B" w:rsidRDefault="00722B2B" w:rsidP="00722B2B">
      <w:r>
        <w:t>What it does: OX is a crossover operator designed for ordered representations. It works by selecting a random sub-sequence from one parent and preserving it in the child. The remaining slots are filled with locations from the other parent in the order they appear, without duplicating any locations already present from the first parent's sub-sequence.</w:t>
      </w:r>
    </w:p>
    <w:p w14:paraId="1DC6F3B6" w14:textId="2E907CC4" w:rsidR="00722B2B" w:rsidRDefault="00722B2B" w:rsidP="00722B2B">
      <w:r>
        <w:t>Why it was chosen: This operator is effective because it preserves the relative order of locations from both parents, which is a crucial characteristic for a routing problem. It allows for the combination of good sub-tours from two different parent routes. A high crossover rate of</w:t>
      </w:r>
      <w:r>
        <w:t xml:space="preserve"> </w:t>
      </w:r>
      <w:r>
        <w:t>90% was used to encourage exploration of new route combinations.</w:t>
      </w:r>
    </w:p>
    <w:p w14:paraId="7480411D" w14:textId="77777777" w:rsidR="00722B2B" w:rsidRDefault="00722B2B" w:rsidP="00722B2B"/>
    <w:p w14:paraId="2B8C6187" w14:textId="780F46EA" w:rsidR="00722B2B" w:rsidRPr="00722B2B" w:rsidRDefault="00722B2B" w:rsidP="00722B2B">
      <w:pPr>
        <w:rPr>
          <w:b/>
          <w:bCs/>
        </w:rPr>
      </w:pPr>
      <w:r w:rsidRPr="00722B2B">
        <w:rPr>
          <w:b/>
          <w:bCs/>
        </w:rPr>
        <w:t>Mutation: Custom Add/Remove/Swap Mutation</w:t>
      </w:r>
    </w:p>
    <w:p w14:paraId="12B56024" w14:textId="7D20656E" w:rsidR="00722B2B" w:rsidRDefault="00722B2B" w:rsidP="00722B2B">
      <w:r>
        <w:t>What it does: A custom mutation function was implemented that randomly chooses one of three operations: add a new location (if the route is not at maximum length), remove an existing location (if the route is not at minimum length), or swap a location in the route with one that is not currently included.</w:t>
      </w:r>
    </w:p>
    <w:p w14:paraId="558E39A9" w14:textId="4C46EC6C" w:rsidR="00722B2B" w:rsidRDefault="00722B2B" w:rsidP="00722B2B">
      <w:r>
        <w:t>Why it was chosen: This approach allows the algorithm to not only fine-tune the order of locations (via swapping) but also to explore routes of different lengths (via adding/removing). This is crucial for navigating the solution space effectively, as the optimal route may have 5, 6, 7, or 8 stops. A mutation rate of 20% was used to introduce diversity without disrupting the solutions too much.</w:t>
      </w:r>
    </w:p>
    <w:p w14:paraId="128E7DBD" w14:textId="77777777" w:rsidR="00722B2B" w:rsidRDefault="008008F6" w:rsidP="00722B2B">
      <w:pPr>
        <w:pStyle w:val="ListParagraph"/>
        <w:numPr>
          <w:ilvl w:val="0"/>
          <w:numId w:val="5"/>
        </w:numPr>
        <w:rPr>
          <w:highlight w:val="yellow"/>
        </w:rPr>
      </w:pPr>
      <w:r w:rsidRPr="009A42BD">
        <w:rPr>
          <w:highlight w:val="yellow"/>
        </w:rPr>
        <w:t>How does the algorithm handle the variable length of the routes (between 5 and 8 locations)?</w:t>
      </w:r>
    </w:p>
    <w:p w14:paraId="13E2F45A" w14:textId="07C4E943" w:rsidR="000B4EEC" w:rsidRDefault="000B4EEC" w:rsidP="00B11799">
      <w:r w:rsidRPr="000B4EEC">
        <w:t xml:space="preserve">Defines parameters at start of </w:t>
      </w:r>
      <w:proofErr w:type="spellStart"/>
      <w:r w:rsidRPr="000B4EEC">
        <w:t>min_locations</w:t>
      </w:r>
      <w:proofErr w:type="spellEnd"/>
      <w:r w:rsidRPr="000B4EEC">
        <w:t xml:space="preserve"> and </w:t>
      </w:r>
      <w:proofErr w:type="spellStart"/>
      <w:r w:rsidRPr="000B4EEC">
        <w:t>max_locations</w:t>
      </w:r>
      <w:proofErr w:type="spellEnd"/>
      <w:r w:rsidRPr="000B4EEC">
        <w:t>,</w:t>
      </w:r>
      <w:r>
        <w:t xml:space="preserve"> </w:t>
      </w:r>
      <w:proofErr w:type="spellStart"/>
      <w:r>
        <w:t>generate_individual</w:t>
      </w:r>
      <w:proofErr w:type="spellEnd"/>
      <w:r>
        <w:t xml:space="preserve"> generates lists that do not go below min or above max. Also, although mutation parameters are random, there are checks </w:t>
      </w:r>
      <w:r w:rsidR="00B11799">
        <w:t xml:space="preserve">in place to ensure the add and remove mutations don’t violate the length requirements. Also, OX. </w:t>
      </w:r>
      <w:r w:rsidR="00B11799">
        <w:t>The implementation in app/nsga_core.py ensures that when two parent routes of different lengths are combined:</w:t>
      </w:r>
      <w:r w:rsidR="00B11799">
        <w:t xml:space="preserve"> </w:t>
      </w:r>
      <w:r w:rsidR="00B11799">
        <w:t>A "slice" is taken from the shorter parent to preserve a good sub-sequence of locations.</w:t>
      </w:r>
      <w:r w:rsidR="00B11799">
        <w:t xml:space="preserve"> </w:t>
      </w:r>
      <w:r w:rsidR="00B11799">
        <w:t>The remaining locations are filled in from the longer parent, maintaining their relative order.</w:t>
      </w:r>
      <w:r w:rsidR="00B11799">
        <w:t xml:space="preserve"> </w:t>
      </w:r>
      <w:r w:rsidR="00B11799">
        <w:t>Crucially, there are checks to ensure the resulting "child" route still adheres to the 5-8 location length constraint. If a child route is too short, it is padded with additional unique locations from the longer parent; if it's too long, it is truncated.</w:t>
      </w:r>
    </w:p>
    <w:p w14:paraId="25A0A0A1" w14:textId="77777777" w:rsidR="00B11799" w:rsidRPr="000B4EEC" w:rsidRDefault="00B11799" w:rsidP="00B11799"/>
    <w:p w14:paraId="15211DE8" w14:textId="77777777" w:rsidR="00714813" w:rsidRPr="009A42BD" w:rsidRDefault="008008F6" w:rsidP="00714813">
      <w:pPr>
        <w:pStyle w:val="ListParagraph"/>
        <w:numPr>
          <w:ilvl w:val="0"/>
          <w:numId w:val="5"/>
        </w:numPr>
        <w:rPr>
          <w:highlight w:val="yellow"/>
        </w:rPr>
      </w:pPr>
      <w:r w:rsidRPr="009A42BD">
        <w:rPr>
          <w:highlight w:val="yellow"/>
        </w:rPr>
        <w:t>What is the "Pareto Front" and why is it important in your project?</w:t>
      </w:r>
    </w:p>
    <w:p w14:paraId="6050633D" w14:textId="77777777" w:rsidR="00F82B51" w:rsidRDefault="00F82B51" w:rsidP="00F82B51">
      <w:pPr>
        <w:rPr>
          <w:color w:val="000000"/>
        </w:rPr>
      </w:pPr>
      <w:r w:rsidRPr="00722B2B">
        <w:rPr>
          <w:color w:val="000000"/>
        </w:rPr>
        <w:t>The</w:t>
      </w:r>
      <w:r w:rsidRPr="00722B2B">
        <w:rPr>
          <w:rStyle w:val="apple-converted-space"/>
          <w:rFonts w:eastAsiaTheme="majorEastAsia"/>
          <w:color w:val="000000"/>
        </w:rPr>
        <w:t> </w:t>
      </w:r>
      <w:r w:rsidRPr="00722B2B">
        <w:rPr>
          <w:b/>
          <w:bCs/>
          <w:color w:val="000000"/>
        </w:rPr>
        <w:t>Pareto Front</w:t>
      </w:r>
      <w:r w:rsidRPr="00722B2B">
        <w:rPr>
          <w:rStyle w:val="apple-converted-space"/>
          <w:rFonts w:eastAsiaTheme="majorEastAsia"/>
          <w:color w:val="000000"/>
        </w:rPr>
        <w:t> </w:t>
      </w:r>
      <w:r w:rsidRPr="00722B2B">
        <w:rPr>
          <w:color w:val="000000"/>
        </w:rPr>
        <w:t>is a core concept in multi-objective optimization and is central to why NSGA-II was chosen. It represents the</w:t>
      </w:r>
      <w:r w:rsidRPr="00722B2B">
        <w:rPr>
          <w:rStyle w:val="apple-converted-space"/>
          <w:rFonts w:eastAsiaTheme="majorEastAsia"/>
          <w:color w:val="000000"/>
        </w:rPr>
        <w:t> </w:t>
      </w:r>
      <w:r w:rsidRPr="00722B2B">
        <w:rPr>
          <w:b/>
          <w:bCs/>
          <w:color w:val="000000"/>
        </w:rPr>
        <w:t>set of all non-dominated solutions</w:t>
      </w:r>
      <w:r w:rsidRPr="00722B2B">
        <w:rPr>
          <w:color w:val="000000"/>
        </w:rPr>
        <w:t>.</w:t>
      </w:r>
    </w:p>
    <w:p w14:paraId="06FC15F9" w14:textId="77777777" w:rsidR="00F82B51" w:rsidRDefault="00F82B51" w:rsidP="00F82B51">
      <w:pPr>
        <w:rPr>
          <w:color w:val="000000"/>
        </w:rPr>
      </w:pPr>
      <w:r w:rsidRPr="00722B2B">
        <w:rPr>
          <w:color w:val="000000"/>
        </w:rPr>
        <w:t xml:space="preserve">In the context of </w:t>
      </w:r>
      <w:proofErr w:type="spellStart"/>
      <w:r w:rsidRPr="00722B2B">
        <w:rPr>
          <w:color w:val="000000"/>
        </w:rPr>
        <w:t>TweetPath</w:t>
      </w:r>
      <w:proofErr w:type="spellEnd"/>
      <w:r w:rsidRPr="00722B2B">
        <w:rPr>
          <w:color w:val="000000"/>
        </w:rPr>
        <w:t>, a route A "dominates" a route B if it is better or equal in</w:t>
      </w:r>
      <w:r w:rsidRPr="00722B2B">
        <w:rPr>
          <w:rStyle w:val="apple-converted-space"/>
          <w:color w:val="000000"/>
        </w:rPr>
        <w:t> </w:t>
      </w:r>
      <w:r w:rsidRPr="00722B2B">
        <w:rPr>
          <w:i/>
          <w:iCs/>
          <w:color w:val="000000"/>
        </w:rPr>
        <w:t>both</w:t>
      </w:r>
      <w:r w:rsidRPr="00722B2B">
        <w:rPr>
          <w:rStyle w:val="apple-converted-space"/>
          <w:color w:val="000000"/>
        </w:rPr>
        <w:t> </w:t>
      </w:r>
      <w:r w:rsidRPr="00722B2B">
        <w:rPr>
          <w:color w:val="000000"/>
        </w:rPr>
        <w:t>distance and satisfaction, and strictly better in</w:t>
      </w:r>
      <w:r w:rsidRPr="00722B2B">
        <w:rPr>
          <w:rStyle w:val="apple-converted-space"/>
          <w:color w:val="000000"/>
        </w:rPr>
        <w:t> </w:t>
      </w:r>
      <w:r w:rsidRPr="00722B2B">
        <w:rPr>
          <w:i/>
          <w:iCs/>
          <w:color w:val="000000"/>
        </w:rPr>
        <w:t>at least one</w:t>
      </w:r>
      <w:r w:rsidRPr="00722B2B">
        <w:rPr>
          <w:rStyle w:val="apple-converted-space"/>
          <w:color w:val="000000"/>
        </w:rPr>
        <w:t> </w:t>
      </w:r>
      <w:r w:rsidRPr="00722B2B">
        <w:rPr>
          <w:color w:val="000000"/>
        </w:rPr>
        <w:t>of them. The Pareto Front is the collection of routes for which no other route is better in both objectives. These are the "best" possible trade-off solutions</w:t>
      </w:r>
      <w:r>
        <w:rPr>
          <w:color w:val="000000"/>
        </w:rPr>
        <w:t>.</w:t>
      </w:r>
    </w:p>
    <w:p w14:paraId="0FE399C6" w14:textId="77777777" w:rsidR="00F82B51" w:rsidRPr="00722B2B" w:rsidRDefault="00F82B51" w:rsidP="00F82B51">
      <w:r w:rsidRPr="00722B2B">
        <w:rPr>
          <w:color w:val="000000"/>
        </w:rPr>
        <w:lastRenderedPageBreak/>
        <w:t>Its importance lies in providing</w:t>
      </w:r>
      <w:r w:rsidRPr="00722B2B">
        <w:rPr>
          <w:rStyle w:val="apple-converted-space"/>
          <w:color w:val="000000"/>
        </w:rPr>
        <w:t> </w:t>
      </w:r>
      <w:r w:rsidRPr="00722B2B">
        <w:rPr>
          <w:b/>
          <w:bCs/>
          <w:color w:val="000000"/>
        </w:rPr>
        <w:t>choice to the user</w:t>
      </w:r>
      <w:r w:rsidRPr="00722B2B">
        <w:rPr>
          <w:color w:val="000000"/>
        </w:rPr>
        <w:t>. Instead of the algorithm deciding on a single "best" route (which would require an arbitrary weighting of distance vs. satisfaction), it presents a set of equally optimal, but different, solutions from the Pareto Front. This allows the user to apply their own "mental weights" and select the route that best suits their needs – whether they prioritize a shorter walk, a more satisfying experience, or a balance of both.</w:t>
      </w:r>
    </w:p>
    <w:p w14:paraId="298EE9C4" w14:textId="77777777" w:rsidR="00F82B51" w:rsidRDefault="00F82B51" w:rsidP="00F82B51"/>
    <w:p w14:paraId="1AA6810B" w14:textId="77777777" w:rsidR="008008F6" w:rsidRPr="009A42BD" w:rsidRDefault="008008F6" w:rsidP="008008F6">
      <w:pPr>
        <w:pStyle w:val="ListParagraph"/>
        <w:numPr>
          <w:ilvl w:val="0"/>
          <w:numId w:val="5"/>
        </w:numPr>
        <w:rPr>
          <w:highlight w:val="yellow"/>
        </w:rPr>
      </w:pPr>
      <w:r w:rsidRPr="009A42BD">
        <w:rPr>
          <w:highlight w:val="yellow"/>
        </w:rPr>
        <w:t>How does the crowding distance calculation contribute to the diversity of the solutions?</w:t>
      </w:r>
    </w:p>
    <w:p w14:paraId="21E64388" w14:textId="77777777" w:rsidR="00F82B51" w:rsidRDefault="00F82B51" w:rsidP="00F82B51">
      <w:pPr>
        <w:rPr>
          <w:color w:val="000000"/>
        </w:rPr>
      </w:pPr>
      <w:r w:rsidRPr="00714813">
        <w:rPr>
          <w:color w:val="000000"/>
        </w:rPr>
        <w:t>The</w:t>
      </w:r>
      <w:r w:rsidRPr="00714813">
        <w:rPr>
          <w:rStyle w:val="apple-converted-space"/>
          <w:rFonts w:eastAsiaTheme="majorEastAsia"/>
          <w:color w:val="000000"/>
        </w:rPr>
        <w:t> </w:t>
      </w:r>
      <w:r w:rsidRPr="00714813">
        <w:rPr>
          <w:b/>
          <w:bCs/>
          <w:color w:val="000000"/>
        </w:rPr>
        <w:t>crowding distance</w:t>
      </w:r>
      <w:r w:rsidRPr="00714813">
        <w:rPr>
          <w:rStyle w:val="apple-converted-space"/>
          <w:rFonts w:eastAsiaTheme="majorEastAsia"/>
          <w:color w:val="000000"/>
        </w:rPr>
        <w:t> </w:t>
      </w:r>
      <w:r w:rsidRPr="00714813">
        <w:rPr>
          <w:color w:val="000000"/>
        </w:rPr>
        <w:t>is a mechanism used by NSGA-II to maintain diversity along the Pareto Front. When two solutions are on the same non-dominated front (meaning one does not dominate the other), the algorithm needs a way to decide which one to prefer for selection</w:t>
      </w:r>
      <w:r>
        <w:rPr>
          <w:color w:val="000000"/>
        </w:rPr>
        <w:t>.</w:t>
      </w:r>
    </w:p>
    <w:p w14:paraId="19B96E5B" w14:textId="77777777" w:rsidR="00F82B51" w:rsidRDefault="00F82B51" w:rsidP="00F82B51">
      <w:pPr>
        <w:rPr>
          <w:color w:val="000000"/>
        </w:rPr>
      </w:pPr>
      <w:r>
        <w:rPr>
          <w:color w:val="000000"/>
        </w:rPr>
        <w:t>Crowding distance works by calculating the "density" of solutions surrounding a particular point on the front. Solutions that are in less-crowded regions of the front (i.e., they are further from their neighbours) are given a higher crowding distance and are preferred during selection.</w:t>
      </w:r>
    </w:p>
    <w:p w14:paraId="79CB6A81" w14:textId="77777777" w:rsidR="00F82B51" w:rsidRPr="00714813" w:rsidRDefault="00F82B51" w:rsidP="00F82B51">
      <w:r>
        <w:rPr>
          <w:color w:val="000000"/>
        </w:rPr>
        <w:t>This is important because it pushes the algorithm to explore the entire range of the Pareto Front, from solutions with very low distance to those with very high satisfaction, and everything in between. Without it, the algorithm might converge to a small, clustered set of similar solutions, limiting the variety of trade-offs presented to the user. This ensures that the user is presented with a diverse and meaningful set of choices.</w:t>
      </w:r>
    </w:p>
    <w:p w14:paraId="446E6663" w14:textId="23313DB5" w:rsidR="001832D5" w:rsidRDefault="001832D5" w:rsidP="00F82B51"/>
    <w:p w14:paraId="7835D662" w14:textId="7997EBD2" w:rsidR="001832D5" w:rsidRPr="009A42BD" w:rsidRDefault="001832D5" w:rsidP="008008F6">
      <w:pPr>
        <w:pStyle w:val="ListParagraph"/>
        <w:numPr>
          <w:ilvl w:val="0"/>
          <w:numId w:val="5"/>
        </w:numPr>
        <w:rPr>
          <w:highlight w:val="yellow"/>
        </w:rPr>
      </w:pPr>
      <w:r w:rsidRPr="009A42BD">
        <w:rPr>
          <w:highlight w:val="yellow"/>
        </w:rPr>
        <w:t>How do you select the top 3 solutions?</w:t>
      </w:r>
    </w:p>
    <w:p w14:paraId="00B14769" w14:textId="77777777" w:rsidR="008008F6" w:rsidRDefault="008008F6" w:rsidP="008008F6"/>
    <w:p w14:paraId="11A0222C" w14:textId="42A11820" w:rsidR="008008F6" w:rsidRPr="008008F6" w:rsidRDefault="008008F6" w:rsidP="008008F6">
      <w:pPr>
        <w:rPr>
          <w:b/>
          <w:bCs/>
        </w:rPr>
      </w:pPr>
      <w:r w:rsidRPr="008008F6">
        <w:rPr>
          <w:b/>
          <w:bCs/>
        </w:rPr>
        <w:t>Sentiment Analysis</w:t>
      </w:r>
    </w:p>
    <w:p w14:paraId="474BAD4A" w14:textId="77777777" w:rsidR="008008F6" w:rsidRPr="009A42BD" w:rsidRDefault="008008F6" w:rsidP="008008F6">
      <w:pPr>
        <w:pStyle w:val="ListParagraph"/>
        <w:numPr>
          <w:ilvl w:val="0"/>
          <w:numId w:val="4"/>
        </w:numPr>
        <w:rPr>
          <w:highlight w:val="yellow"/>
        </w:rPr>
      </w:pPr>
      <w:r w:rsidRPr="009A42BD">
        <w:rPr>
          <w:highlight w:val="yellow"/>
        </w:rPr>
        <w:t xml:space="preserve">What type of model did you use for sentiment analysis, and why? </w:t>
      </w:r>
    </w:p>
    <w:p w14:paraId="3D43D406" w14:textId="6EAB83D8" w:rsidR="008008F6" w:rsidRDefault="001832D5" w:rsidP="008008F6">
      <w:r>
        <w:t>Logistic Regression</w:t>
      </w:r>
    </w:p>
    <w:p w14:paraId="5815601F" w14:textId="6660AB19" w:rsidR="00714813" w:rsidRDefault="00714813" w:rsidP="00714813">
      <w:r>
        <w:t>This model was chosen for several reasons:</w:t>
      </w:r>
    </w:p>
    <w:p w14:paraId="1E7785DF" w14:textId="06E6FB13" w:rsidR="00714813" w:rsidRDefault="00714813" w:rsidP="00714813">
      <w:r w:rsidRPr="00714813">
        <w:rPr>
          <w:b/>
          <w:bCs/>
        </w:rPr>
        <w:t>Simplicity and Efficiency</w:t>
      </w:r>
      <w:r>
        <w:t>: Logistic Regression is a relatively simple, yet powerful, linear model. It is computationally efficient and fast to train, which is ideal for a prototype application where rapid development and testing are important.</w:t>
      </w:r>
    </w:p>
    <w:p w14:paraId="3AC0F907" w14:textId="663ACF3B" w:rsidR="00714813" w:rsidRDefault="00714813" w:rsidP="00714813">
      <w:r w:rsidRPr="00714813">
        <w:rPr>
          <w:b/>
          <w:bCs/>
        </w:rPr>
        <w:t>Good Baseline Performance</w:t>
      </w:r>
      <w:r>
        <w:t>: For binary classification tasks like positive/negative sentiment analysis, Logistic Regression often provides a strong baseline performance without requiring extensive hyperparameter tuning.</w:t>
      </w:r>
    </w:p>
    <w:p w14:paraId="569B696B" w14:textId="181E4A00" w:rsidR="00714813" w:rsidRDefault="00714813" w:rsidP="00714813">
      <w:r w:rsidRPr="00714813">
        <w:rPr>
          <w:b/>
          <w:bCs/>
        </w:rPr>
        <w:t>Interpretability</w:t>
      </w:r>
      <w:r>
        <w:t>: The model's coefficients can provide some insight into which words are most indicative of positive or negative sentiment, making it more interpretable than more complex "black box" models.</w:t>
      </w:r>
    </w:p>
    <w:p w14:paraId="6E29CE22" w14:textId="77777777" w:rsidR="008008F6" w:rsidRPr="009A42BD" w:rsidRDefault="008008F6" w:rsidP="008008F6">
      <w:pPr>
        <w:pStyle w:val="ListParagraph"/>
        <w:numPr>
          <w:ilvl w:val="0"/>
          <w:numId w:val="4"/>
        </w:numPr>
        <w:rPr>
          <w:highlight w:val="yellow"/>
        </w:rPr>
      </w:pPr>
      <w:r w:rsidRPr="009A42BD">
        <w:rPr>
          <w:highlight w:val="yellow"/>
        </w:rPr>
        <w:t>How did you train your sentiment analysis model? What data did you use?</w:t>
      </w:r>
    </w:p>
    <w:p w14:paraId="06B6D78D" w14:textId="77777777" w:rsidR="00F82B51" w:rsidRDefault="00F82B51" w:rsidP="00F82B51">
      <w:r>
        <w:t>The sentiment analysis model was trained using the following process, as detailed in review_classifier.py:</w:t>
      </w:r>
    </w:p>
    <w:p w14:paraId="2F77E3F0" w14:textId="77777777" w:rsidR="00F82B51" w:rsidRDefault="00F82B51" w:rsidP="00F82B51"/>
    <w:p w14:paraId="5B54F695" w14:textId="7090DF1C" w:rsidR="00F82B51" w:rsidRDefault="00F82B51" w:rsidP="00F82B51">
      <w:r w:rsidRPr="00F82B51">
        <w:rPr>
          <w:b/>
          <w:bCs/>
        </w:rPr>
        <w:t>Data Loading and Preprocessing</w:t>
      </w:r>
      <w:r>
        <w:t xml:space="preserve">: The model was trained on a dataset of </w:t>
      </w:r>
      <w:proofErr w:type="spellStart"/>
      <w:r>
        <w:t>labeled</w:t>
      </w:r>
      <w:proofErr w:type="spellEnd"/>
      <w:r>
        <w:t xml:space="preserve"> tweets from app/data/tweets.csv. The text was cleaned by tokenizing it, converting all words to lowercase, removing stop words (common words like "the," "is," "a"), and filtering out non-alphabetic characters. Neutral tweets were also removed to create a binary (positive/negative) classification problem.</w:t>
      </w:r>
    </w:p>
    <w:p w14:paraId="29EBEFE7" w14:textId="00CC3980" w:rsidR="00F82B51" w:rsidRDefault="00F82B51" w:rsidP="00F82B51">
      <w:r w:rsidRPr="00F82B51">
        <w:rPr>
          <w:b/>
          <w:bCs/>
        </w:rPr>
        <w:lastRenderedPageBreak/>
        <w:t>Feature Extraction</w:t>
      </w:r>
      <w:r>
        <w:t xml:space="preserve">: The top 2000 most frequent words from the cleaned dataset were selected as the </w:t>
      </w:r>
      <w:proofErr w:type="spellStart"/>
      <w:r>
        <w:t>word_features</w:t>
      </w:r>
      <w:proofErr w:type="spellEnd"/>
      <w:r>
        <w:t>. For each tweet, a feature dictionary was created indicating the presence or absence of each of these top words (</w:t>
      </w:r>
      <w:proofErr w:type="spellStart"/>
      <w:r>
        <w:t>document_features</w:t>
      </w:r>
      <w:proofErr w:type="spellEnd"/>
      <w:r>
        <w:t xml:space="preserve"> function).</w:t>
      </w:r>
    </w:p>
    <w:p w14:paraId="71900879" w14:textId="35C68E6F" w:rsidR="00F82B51" w:rsidRDefault="00F82B51" w:rsidP="00F82B51">
      <w:r w:rsidRPr="00F82B51">
        <w:rPr>
          <w:b/>
          <w:bCs/>
        </w:rPr>
        <w:t>Vectorization</w:t>
      </w:r>
      <w:r>
        <w:t xml:space="preserve">: A </w:t>
      </w:r>
      <w:proofErr w:type="spellStart"/>
      <w:r>
        <w:t>DictVectorizer</w:t>
      </w:r>
      <w:proofErr w:type="spellEnd"/>
      <w:r>
        <w:t xml:space="preserve"> was used to convert these feature dictionaries into a numerical format (a feature matrix) that the machine learning model can understand.</w:t>
      </w:r>
    </w:p>
    <w:p w14:paraId="0BF99DD1" w14:textId="1D53153D" w:rsidR="00F82B51" w:rsidRDefault="00F82B51" w:rsidP="00F82B51">
      <w:r>
        <w:t>Training: The Logistic Regression classifier was then trained on this vectorized data and the corresponding labels (positive/negative).</w:t>
      </w:r>
    </w:p>
    <w:p w14:paraId="54D5D407" w14:textId="02282050" w:rsidR="008008F6" w:rsidRDefault="00F82B51" w:rsidP="00F82B51">
      <w:r w:rsidRPr="00F82B51">
        <w:rPr>
          <w:b/>
          <w:bCs/>
        </w:rPr>
        <w:t>Saving the Model</w:t>
      </w:r>
      <w:r>
        <w:t>: To avoid retraining the model every time the application runs, the trained classifier, the vectorizer, and the list of word features were saved to a single file (</w:t>
      </w:r>
      <w:proofErr w:type="spellStart"/>
      <w:r>
        <w:t>sentiment_classifier.pkl</w:t>
      </w:r>
      <w:proofErr w:type="spellEnd"/>
      <w:r>
        <w:t xml:space="preserve">) using </w:t>
      </w:r>
      <w:commentRangeStart w:id="0"/>
      <w:r>
        <w:t>pickle</w:t>
      </w:r>
      <w:commentRangeEnd w:id="0"/>
      <w:r>
        <w:rPr>
          <w:rStyle w:val="CommentReference"/>
        </w:rPr>
        <w:commentReference w:id="0"/>
      </w:r>
      <w:r>
        <w:t>.</w:t>
      </w:r>
    </w:p>
    <w:p w14:paraId="3ACB9395" w14:textId="77777777" w:rsidR="00F82B51" w:rsidRDefault="00F82B51" w:rsidP="00F82B51"/>
    <w:p w14:paraId="2A33FD1E" w14:textId="77777777" w:rsidR="008008F6" w:rsidRPr="009A42BD" w:rsidRDefault="008008F6" w:rsidP="008008F6">
      <w:pPr>
        <w:pStyle w:val="ListParagraph"/>
        <w:numPr>
          <w:ilvl w:val="0"/>
          <w:numId w:val="4"/>
        </w:numPr>
        <w:rPr>
          <w:highlight w:val="yellow"/>
        </w:rPr>
      </w:pPr>
      <w:r w:rsidRPr="009A42BD">
        <w:rPr>
          <w:highlight w:val="yellow"/>
        </w:rPr>
        <w:t xml:space="preserve">How is the sentiment score incorporated into the overall "satisfaction" score? </w:t>
      </w:r>
    </w:p>
    <w:p w14:paraId="46F3F10F" w14:textId="54492F55" w:rsidR="00F82B51" w:rsidRDefault="00F82B51" w:rsidP="00F82B51">
      <w:r>
        <w:t>The sentiment score is a key component of the overall "satisfaction" metric. Here's how it's incorporated:</w:t>
      </w:r>
    </w:p>
    <w:p w14:paraId="49D0A14A" w14:textId="16A9BD80" w:rsidR="00F82B51" w:rsidRDefault="00F82B51" w:rsidP="00F82B51">
      <w:r>
        <w:t xml:space="preserve">For each location in the database, an average sentiment score is pre-calculated based on all the reviews (tweets) linked to it. This is done by the </w:t>
      </w:r>
    </w:p>
    <w:p w14:paraId="1A994A38" w14:textId="08D7A761" w:rsidR="00F82B51" w:rsidRDefault="00F82B51" w:rsidP="00F82B51">
      <w:proofErr w:type="spellStart"/>
      <w:r>
        <w:t>classify_review</w:t>
      </w:r>
      <w:proofErr w:type="spellEnd"/>
      <w:r>
        <w:t xml:space="preserve"> function in app/location_utils.py, which uses the trained model to predict a sentiment score for each review.</w:t>
      </w:r>
    </w:p>
    <w:p w14:paraId="2E34E1AE" w14:textId="764843FD" w:rsidR="00F82B51" w:rsidRDefault="00F82B51" w:rsidP="00F82B51">
      <w:r>
        <w:t>When the NSGA-II algorithm evaluates an individual (a route), it calculates the average sentiment score of all locations in that route.</w:t>
      </w:r>
      <w:r>
        <w:t xml:space="preserve"> </w:t>
      </w:r>
      <w:r>
        <w:t>This average sentiment score is then averaged with the category match score (the proportion of locations matching the user's preferred theme) to produce the final, combined satisfaction score for that route.</w:t>
      </w:r>
    </w:p>
    <w:p w14:paraId="278222F2" w14:textId="6E02F46A" w:rsidR="008008F6" w:rsidRDefault="00F82B51" w:rsidP="00F82B51">
      <w:r>
        <w:t>This means that routes with locations that are frequently mentioned positively on social media will be considered more "satisfying" by the algorithm.</w:t>
      </w:r>
    </w:p>
    <w:p w14:paraId="3799B235" w14:textId="1A05231F" w:rsidR="008008F6" w:rsidRPr="008008F6" w:rsidRDefault="008008F6" w:rsidP="008008F6">
      <w:pPr>
        <w:rPr>
          <w:b/>
          <w:bCs/>
        </w:rPr>
      </w:pPr>
      <w:r w:rsidRPr="008008F6">
        <w:rPr>
          <w:b/>
          <w:bCs/>
        </w:rPr>
        <w:t>Web Application</w:t>
      </w:r>
    </w:p>
    <w:p w14:paraId="1E5668F5" w14:textId="77777777" w:rsidR="008008F6" w:rsidRPr="009A42BD" w:rsidRDefault="008008F6" w:rsidP="008008F6">
      <w:pPr>
        <w:pStyle w:val="ListParagraph"/>
        <w:numPr>
          <w:ilvl w:val="0"/>
          <w:numId w:val="3"/>
        </w:numPr>
        <w:rPr>
          <w:highlight w:val="yellow"/>
        </w:rPr>
      </w:pPr>
      <w:r w:rsidRPr="009A42BD">
        <w:rPr>
          <w:highlight w:val="yellow"/>
        </w:rPr>
        <w:t xml:space="preserve">Why did you choose Flask as your web framework? </w:t>
      </w:r>
    </w:p>
    <w:p w14:paraId="74054057" w14:textId="6EFD94C5" w:rsidR="008008F6" w:rsidRPr="00F82B51" w:rsidRDefault="00F82B51" w:rsidP="008008F6">
      <w:pPr>
        <w:rPr>
          <w:rFonts w:eastAsia="Times New Roman" w:cs="Times New Roman"/>
          <w:kern w:val="0"/>
          <w:lang w:eastAsia="en-GB"/>
          <w14:ligatures w14:val="none"/>
        </w:rPr>
      </w:pPr>
      <w:r w:rsidRPr="00F82B51">
        <w:rPr>
          <w:rFonts w:eastAsia="Times New Roman" w:cs="Times New Roman"/>
          <w:color w:val="000000"/>
          <w:kern w:val="0"/>
          <w:lang w:eastAsia="en-GB"/>
          <w14:ligatures w14:val="none"/>
        </w:rPr>
        <w:t>Flask provides the essential tools for routing, request handling, and rendering templates without imposing a rigid structure, allowing for rapid development and easy integration of custom modules like the NSGA-II algorithm and sentiment analysis model.</w:t>
      </w:r>
    </w:p>
    <w:p w14:paraId="0882326F" w14:textId="77777777" w:rsidR="008008F6" w:rsidRPr="009A42BD" w:rsidRDefault="008008F6" w:rsidP="008008F6">
      <w:pPr>
        <w:pStyle w:val="ListParagraph"/>
        <w:numPr>
          <w:ilvl w:val="0"/>
          <w:numId w:val="3"/>
        </w:numPr>
        <w:rPr>
          <w:highlight w:val="yellow"/>
        </w:rPr>
      </w:pPr>
      <w:r w:rsidRPr="009A42BD">
        <w:rPr>
          <w:highlight w:val="yellow"/>
        </w:rPr>
        <w:t>How does a user interact with your application to generate a route?</w:t>
      </w:r>
    </w:p>
    <w:p w14:paraId="701ADCAA" w14:textId="38151B75" w:rsidR="00F82B51" w:rsidRDefault="00F82B51" w:rsidP="00F82B51">
      <w:r>
        <w:t>The user interacts with the application through a simple web interface (locations.html):</w:t>
      </w:r>
    </w:p>
    <w:p w14:paraId="27ADADB1" w14:textId="395098BB" w:rsidR="00F82B51" w:rsidRDefault="00F82B51" w:rsidP="00F82B51">
      <w:r>
        <w:t>Select a Theme: The user first chooses a theme for their route from a dropdown menu (e.g., "Food and Drink," "History")</w:t>
      </w:r>
    </w:p>
    <w:p w14:paraId="432ED1D4" w14:textId="63FFFF7E" w:rsidR="00F82B51" w:rsidRDefault="00F82B51" w:rsidP="00F82B51">
      <w:r>
        <w:t xml:space="preserve">(Optional) Select Required Stops: The user can click on location markers on the map to add specific places they </w:t>
      </w:r>
      <w:proofErr w:type="gramStart"/>
      <w:r>
        <w:t>definitely want</w:t>
      </w:r>
      <w:proofErr w:type="gramEnd"/>
      <w:r>
        <w:t xml:space="preserve"> to visit to their route.</w:t>
      </w:r>
    </w:p>
    <w:p w14:paraId="76348D46" w14:textId="77777777" w:rsidR="00F82B51" w:rsidRDefault="00F82B51" w:rsidP="00F82B51">
      <w:r>
        <w:t>Generate Routes: The user clicks the "Generate Routes" button.</w:t>
      </w:r>
    </w:p>
    <w:p w14:paraId="591CBFC6" w14:textId="77777777" w:rsidR="00F82B51" w:rsidRDefault="00F82B51" w:rsidP="00F82B51"/>
    <w:p w14:paraId="7AA4E299" w14:textId="6EF98280" w:rsidR="00F82B51" w:rsidRDefault="00F82B51" w:rsidP="00F82B51">
      <w:r>
        <w:t>View Results: This triggers an API call to the backend, which runs the NSGA-II algorithm. The top three trade-off routes are then displayed on the map and in a details panel, showing the path, distance, satisfaction score, and list of locations for each.</w:t>
      </w:r>
    </w:p>
    <w:p w14:paraId="05D5844D" w14:textId="2295FF65" w:rsidR="008008F6" w:rsidRDefault="00F82B51" w:rsidP="00F82B51">
      <w:r>
        <w:t>(Optional) Change Travel Mode: The user can then select a different travel mode (walking, driving, cycling), which will recalculate and redraw the route geometry without running the entire optimization algorithm again.</w:t>
      </w:r>
    </w:p>
    <w:p w14:paraId="6B412562" w14:textId="77777777" w:rsidR="008008F6" w:rsidRPr="009A42BD" w:rsidRDefault="008008F6" w:rsidP="008008F6">
      <w:pPr>
        <w:pStyle w:val="ListParagraph"/>
        <w:numPr>
          <w:ilvl w:val="0"/>
          <w:numId w:val="3"/>
        </w:numPr>
        <w:rPr>
          <w:highlight w:val="yellow"/>
        </w:rPr>
      </w:pPr>
      <w:r w:rsidRPr="009A42BD">
        <w:rPr>
          <w:highlight w:val="yellow"/>
        </w:rPr>
        <w:t>Can you explain the flow of data from the user's request to the final route display?</w:t>
      </w:r>
    </w:p>
    <w:p w14:paraId="4B8D7588" w14:textId="77777777" w:rsidR="00F82B51" w:rsidRPr="00F82B51" w:rsidRDefault="00F82B51" w:rsidP="00F82B51">
      <w:pPr>
        <w:pStyle w:val="NormalWeb"/>
        <w:numPr>
          <w:ilvl w:val="0"/>
          <w:numId w:val="8"/>
        </w:numPr>
        <w:rPr>
          <w:rFonts w:asciiTheme="minorHAnsi" w:hAnsiTheme="minorHAnsi"/>
          <w:color w:val="000000"/>
        </w:rPr>
      </w:pPr>
      <w:r w:rsidRPr="00F82B51">
        <w:rPr>
          <w:rFonts w:asciiTheme="minorHAnsi" w:hAnsiTheme="minorHAnsi"/>
          <w:b/>
          <w:bCs/>
          <w:color w:val="000000"/>
        </w:rPr>
        <w:lastRenderedPageBreak/>
        <w:t>User Request</w:t>
      </w:r>
      <w:r w:rsidRPr="00F82B51">
        <w:rPr>
          <w:rFonts w:asciiTheme="minorHAnsi" w:hAnsiTheme="minorHAnsi"/>
          <w:color w:val="000000"/>
        </w:rPr>
        <w:t>: The user selects a category and clicks "Generate Routes" on the</w:t>
      </w:r>
      <w:r w:rsidRPr="00F82B51">
        <w:rPr>
          <w:rStyle w:val="apple-converted-space"/>
          <w:rFonts w:asciiTheme="minorHAnsi" w:eastAsiaTheme="majorEastAsia" w:hAnsiTheme="minorHAnsi"/>
          <w:color w:val="000000"/>
        </w:rPr>
        <w:t> </w:t>
      </w:r>
      <w:r w:rsidRPr="00F82B51">
        <w:rPr>
          <w:rStyle w:val="HTMLCode"/>
          <w:rFonts w:asciiTheme="minorHAnsi" w:eastAsiaTheme="majorEastAsia" w:hAnsiTheme="minorHAnsi"/>
          <w:color w:val="000000"/>
          <w:sz w:val="24"/>
          <w:szCs w:val="24"/>
        </w:rPr>
        <w:t>locations.html</w:t>
      </w:r>
      <w:r w:rsidRPr="00F82B51">
        <w:rPr>
          <w:rStyle w:val="apple-converted-space"/>
          <w:rFonts w:asciiTheme="minorHAnsi" w:eastAsiaTheme="majorEastAsia" w:hAnsiTheme="minorHAnsi"/>
          <w:color w:val="000000"/>
        </w:rPr>
        <w:t> </w:t>
      </w:r>
      <w:r w:rsidRPr="00F82B51">
        <w:rPr>
          <w:rFonts w:asciiTheme="minorHAnsi" w:hAnsiTheme="minorHAnsi"/>
          <w:color w:val="000000"/>
        </w:rPr>
        <w:t>page. The front-end JavaScript sends a POST request to the</w:t>
      </w:r>
      <w:r w:rsidRPr="00F82B51">
        <w:rPr>
          <w:rStyle w:val="apple-converted-space"/>
          <w:rFonts w:asciiTheme="minorHAnsi" w:eastAsiaTheme="majorEastAsia" w:hAnsiTheme="minorHAnsi"/>
          <w:color w:val="000000"/>
        </w:rPr>
        <w:t> </w:t>
      </w:r>
      <w:r w:rsidRPr="00F82B51">
        <w:rPr>
          <w:rStyle w:val="HTMLCode"/>
          <w:rFonts w:asciiTheme="minorHAnsi" w:eastAsiaTheme="majorEastAsia" w:hAnsiTheme="minorHAnsi"/>
          <w:color w:val="000000"/>
          <w:sz w:val="24"/>
          <w:szCs w:val="24"/>
        </w:rPr>
        <w:t>/</w:t>
      </w:r>
      <w:proofErr w:type="spellStart"/>
      <w:r w:rsidRPr="00F82B51">
        <w:rPr>
          <w:rStyle w:val="HTMLCode"/>
          <w:rFonts w:asciiTheme="minorHAnsi" w:eastAsiaTheme="majorEastAsia" w:hAnsiTheme="minorHAnsi"/>
          <w:color w:val="000000"/>
          <w:sz w:val="24"/>
          <w:szCs w:val="24"/>
        </w:rPr>
        <w:t>api</w:t>
      </w:r>
      <w:proofErr w:type="spellEnd"/>
      <w:r w:rsidRPr="00F82B51">
        <w:rPr>
          <w:rStyle w:val="HTMLCode"/>
          <w:rFonts w:asciiTheme="minorHAnsi" w:eastAsiaTheme="majorEastAsia" w:hAnsiTheme="minorHAnsi"/>
          <w:color w:val="000000"/>
          <w:sz w:val="24"/>
          <w:szCs w:val="24"/>
        </w:rPr>
        <w:t>/</w:t>
      </w:r>
      <w:proofErr w:type="spellStart"/>
      <w:r w:rsidRPr="00F82B51">
        <w:rPr>
          <w:rStyle w:val="HTMLCode"/>
          <w:rFonts w:asciiTheme="minorHAnsi" w:eastAsiaTheme="majorEastAsia" w:hAnsiTheme="minorHAnsi"/>
          <w:color w:val="000000"/>
          <w:sz w:val="24"/>
          <w:szCs w:val="24"/>
        </w:rPr>
        <w:t>optimize_routes</w:t>
      </w:r>
      <w:proofErr w:type="spellEnd"/>
      <w:r w:rsidRPr="00F82B51">
        <w:rPr>
          <w:rStyle w:val="apple-converted-space"/>
          <w:rFonts w:asciiTheme="minorHAnsi" w:eastAsiaTheme="majorEastAsia" w:hAnsiTheme="minorHAnsi"/>
          <w:color w:val="000000"/>
        </w:rPr>
        <w:t> </w:t>
      </w:r>
      <w:r w:rsidRPr="00F82B51">
        <w:rPr>
          <w:rFonts w:asciiTheme="minorHAnsi" w:hAnsiTheme="minorHAnsi"/>
          <w:color w:val="000000"/>
        </w:rPr>
        <w:t>endpoint, including the user's selected category, any required stops, and the current travel mode in a JSON payload.</w:t>
      </w:r>
    </w:p>
    <w:p w14:paraId="0CE2C863" w14:textId="77777777" w:rsidR="00F82B51" w:rsidRPr="00F82B51" w:rsidRDefault="00F82B51" w:rsidP="00F82B51">
      <w:pPr>
        <w:pStyle w:val="NormalWeb"/>
        <w:numPr>
          <w:ilvl w:val="0"/>
          <w:numId w:val="8"/>
        </w:numPr>
        <w:rPr>
          <w:rFonts w:asciiTheme="minorHAnsi" w:hAnsiTheme="minorHAnsi"/>
          <w:color w:val="000000"/>
        </w:rPr>
      </w:pPr>
      <w:r w:rsidRPr="00F82B51">
        <w:rPr>
          <w:rFonts w:asciiTheme="minorHAnsi" w:hAnsiTheme="minorHAnsi"/>
          <w:b/>
          <w:bCs/>
          <w:color w:val="000000"/>
        </w:rPr>
        <w:t>Backend Processing (</w:t>
      </w:r>
      <w:r w:rsidRPr="00F82B51">
        <w:rPr>
          <w:rStyle w:val="HTMLCode"/>
          <w:rFonts w:asciiTheme="minorHAnsi" w:eastAsiaTheme="majorEastAsia" w:hAnsiTheme="minorHAnsi"/>
          <w:b/>
          <w:bCs/>
          <w:color w:val="000000"/>
          <w:sz w:val="24"/>
          <w:szCs w:val="24"/>
        </w:rPr>
        <w:t>views.py</w:t>
      </w:r>
      <w:r w:rsidRPr="00F82B51">
        <w:rPr>
          <w:rFonts w:asciiTheme="minorHAnsi" w:hAnsiTheme="minorHAnsi"/>
          <w:b/>
          <w:bCs/>
          <w:color w:val="000000"/>
        </w:rPr>
        <w:t>)</w:t>
      </w:r>
      <w:r w:rsidRPr="00F82B51">
        <w:rPr>
          <w:rFonts w:asciiTheme="minorHAnsi" w:hAnsiTheme="minorHAnsi"/>
          <w:color w:val="000000"/>
        </w:rPr>
        <w:t>: The</w:t>
      </w:r>
      <w:r w:rsidRPr="00F82B51">
        <w:rPr>
          <w:rStyle w:val="apple-converted-space"/>
          <w:rFonts w:asciiTheme="minorHAnsi" w:eastAsiaTheme="majorEastAsia" w:hAnsiTheme="minorHAnsi"/>
          <w:color w:val="000000"/>
        </w:rPr>
        <w:t> </w:t>
      </w:r>
      <w:proofErr w:type="spellStart"/>
      <w:r w:rsidRPr="00F82B51">
        <w:rPr>
          <w:rStyle w:val="HTMLCode"/>
          <w:rFonts w:asciiTheme="minorHAnsi" w:eastAsiaTheme="majorEastAsia" w:hAnsiTheme="minorHAnsi"/>
          <w:color w:val="000000"/>
          <w:sz w:val="24"/>
          <w:szCs w:val="24"/>
        </w:rPr>
        <w:t>optimize_routes_endpoint</w:t>
      </w:r>
      <w:proofErr w:type="spellEnd"/>
      <w:r w:rsidRPr="00F82B51">
        <w:rPr>
          <w:rStyle w:val="apple-converted-space"/>
          <w:rFonts w:asciiTheme="minorHAnsi" w:eastAsiaTheme="majorEastAsia" w:hAnsiTheme="minorHAnsi"/>
          <w:color w:val="000000"/>
        </w:rPr>
        <w:t> </w:t>
      </w:r>
      <w:r w:rsidRPr="00F82B51">
        <w:rPr>
          <w:rFonts w:asciiTheme="minorHAnsi" w:hAnsiTheme="minorHAnsi"/>
          <w:color w:val="000000"/>
        </w:rPr>
        <w:t>function in</w:t>
      </w:r>
      <w:r w:rsidRPr="00F82B51">
        <w:rPr>
          <w:rStyle w:val="apple-converted-space"/>
          <w:rFonts w:asciiTheme="minorHAnsi" w:eastAsiaTheme="majorEastAsia" w:hAnsiTheme="minorHAnsi"/>
          <w:color w:val="000000"/>
        </w:rPr>
        <w:t> </w:t>
      </w:r>
      <w:r w:rsidRPr="00F82B51">
        <w:rPr>
          <w:rStyle w:val="HTMLCode"/>
          <w:rFonts w:asciiTheme="minorHAnsi" w:eastAsiaTheme="majorEastAsia" w:hAnsiTheme="minorHAnsi"/>
          <w:color w:val="000000"/>
          <w:sz w:val="24"/>
          <w:szCs w:val="24"/>
        </w:rPr>
        <w:t>app/views.py</w:t>
      </w:r>
      <w:r w:rsidRPr="00F82B51">
        <w:rPr>
          <w:rStyle w:val="apple-converted-space"/>
          <w:rFonts w:asciiTheme="minorHAnsi" w:eastAsiaTheme="majorEastAsia" w:hAnsiTheme="minorHAnsi"/>
          <w:color w:val="000000"/>
        </w:rPr>
        <w:t> </w:t>
      </w:r>
      <w:r w:rsidRPr="00F82B51">
        <w:rPr>
          <w:rFonts w:asciiTheme="minorHAnsi" w:hAnsiTheme="minorHAnsi"/>
          <w:color w:val="000000"/>
        </w:rPr>
        <w:t>receives this request. It parses the JSON data to get the user preferences.</w:t>
      </w:r>
    </w:p>
    <w:p w14:paraId="732E399B" w14:textId="77777777" w:rsidR="00F82B51" w:rsidRPr="00F82B51" w:rsidRDefault="00F82B51" w:rsidP="00F82B51">
      <w:pPr>
        <w:pStyle w:val="NormalWeb"/>
        <w:numPr>
          <w:ilvl w:val="0"/>
          <w:numId w:val="8"/>
        </w:numPr>
        <w:rPr>
          <w:rFonts w:asciiTheme="minorHAnsi" w:hAnsiTheme="minorHAnsi"/>
          <w:color w:val="000000"/>
        </w:rPr>
      </w:pPr>
      <w:r w:rsidRPr="00F82B51">
        <w:rPr>
          <w:rFonts w:asciiTheme="minorHAnsi" w:hAnsiTheme="minorHAnsi"/>
          <w:b/>
          <w:bCs/>
          <w:color w:val="000000"/>
        </w:rPr>
        <w:t>Algorithm Execution (</w:t>
      </w:r>
      <w:r w:rsidRPr="00F82B51">
        <w:rPr>
          <w:rStyle w:val="HTMLCode"/>
          <w:rFonts w:asciiTheme="minorHAnsi" w:eastAsiaTheme="majorEastAsia" w:hAnsiTheme="minorHAnsi"/>
          <w:b/>
          <w:bCs/>
          <w:color w:val="000000"/>
          <w:sz w:val="24"/>
          <w:szCs w:val="24"/>
        </w:rPr>
        <w:t>nsga_core.py</w:t>
      </w:r>
      <w:r w:rsidRPr="00F82B51">
        <w:rPr>
          <w:rFonts w:asciiTheme="minorHAnsi" w:hAnsiTheme="minorHAnsi"/>
          <w:b/>
          <w:bCs/>
          <w:color w:val="000000"/>
        </w:rPr>
        <w:t>)</w:t>
      </w:r>
      <w:r w:rsidRPr="00F82B51">
        <w:rPr>
          <w:rFonts w:asciiTheme="minorHAnsi" w:hAnsiTheme="minorHAnsi"/>
          <w:color w:val="000000"/>
        </w:rPr>
        <w:t>: It then calls the</w:t>
      </w:r>
      <w:r w:rsidRPr="00F82B51">
        <w:rPr>
          <w:rStyle w:val="apple-converted-space"/>
          <w:rFonts w:asciiTheme="minorHAnsi" w:eastAsiaTheme="majorEastAsia" w:hAnsiTheme="minorHAnsi"/>
          <w:color w:val="000000"/>
        </w:rPr>
        <w:t> </w:t>
      </w:r>
      <w:proofErr w:type="spellStart"/>
      <w:r w:rsidRPr="00F82B51">
        <w:rPr>
          <w:rStyle w:val="HTMLCode"/>
          <w:rFonts w:asciiTheme="minorHAnsi" w:eastAsiaTheme="majorEastAsia" w:hAnsiTheme="minorHAnsi"/>
          <w:color w:val="000000"/>
          <w:sz w:val="24"/>
          <w:szCs w:val="24"/>
        </w:rPr>
        <w:t>get_optimized_routes</w:t>
      </w:r>
      <w:proofErr w:type="spellEnd"/>
      <w:r w:rsidRPr="00F82B51">
        <w:rPr>
          <w:rStyle w:val="apple-converted-space"/>
          <w:rFonts w:asciiTheme="minorHAnsi" w:eastAsiaTheme="majorEastAsia" w:hAnsiTheme="minorHAnsi"/>
          <w:color w:val="000000"/>
        </w:rPr>
        <w:t> </w:t>
      </w:r>
      <w:r w:rsidRPr="00F82B51">
        <w:rPr>
          <w:rFonts w:asciiTheme="minorHAnsi" w:hAnsiTheme="minorHAnsi"/>
          <w:color w:val="000000"/>
        </w:rPr>
        <w:t>function from</w:t>
      </w:r>
      <w:r w:rsidRPr="00F82B51">
        <w:rPr>
          <w:rStyle w:val="apple-converted-space"/>
          <w:rFonts w:asciiTheme="minorHAnsi" w:eastAsiaTheme="majorEastAsia" w:hAnsiTheme="minorHAnsi"/>
          <w:color w:val="000000"/>
        </w:rPr>
        <w:t> </w:t>
      </w:r>
      <w:r w:rsidRPr="00F82B51">
        <w:rPr>
          <w:rStyle w:val="HTMLCode"/>
          <w:rFonts w:asciiTheme="minorHAnsi" w:eastAsiaTheme="majorEastAsia" w:hAnsiTheme="minorHAnsi"/>
          <w:color w:val="000000"/>
          <w:sz w:val="24"/>
          <w:szCs w:val="24"/>
        </w:rPr>
        <w:t>app/nsga_core.py</w:t>
      </w:r>
      <w:r w:rsidRPr="00F82B51">
        <w:rPr>
          <w:rFonts w:asciiTheme="minorHAnsi" w:hAnsiTheme="minorHAnsi"/>
          <w:color w:val="000000"/>
        </w:rPr>
        <w:t>, passing the user's preferences to it. This function runs the entire NSGA-II evolutionary process: creating a population, evaluating fitness, and performing selection, crossover, and mutation for 50 generations.</w:t>
      </w:r>
    </w:p>
    <w:p w14:paraId="4F64DFA0" w14:textId="77777777" w:rsidR="00F82B51" w:rsidRPr="00F82B51" w:rsidRDefault="00F82B51" w:rsidP="00F82B51">
      <w:pPr>
        <w:pStyle w:val="NormalWeb"/>
        <w:numPr>
          <w:ilvl w:val="0"/>
          <w:numId w:val="8"/>
        </w:numPr>
        <w:rPr>
          <w:rFonts w:asciiTheme="minorHAnsi" w:hAnsiTheme="minorHAnsi"/>
          <w:color w:val="000000"/>
        </w:rPr>
      </w:pPr>
      <w:r w:rsidRPr="00F82B51">
        <w:rPr>
          <w:rFonts w:asciiTheme="minorHAnsi" w:hAnsiTheme="minorHAnsi"/>
          <w:b/>
          <w:bCs/>
          <w:color w:val="000000"/>
        </w:rPr>
        <w:t>Route Finalization</w:t>
      </w:r>
      <w:r w:rsidRPr="00F82B51">
        <w:rPr>
          <w:rFonts w:asciiTheme="minorHAnsi" w:hAnsiTheme="minorHAnsi"/>
          <w:color w:val="000000"/>
        </w:rPr>
        <w:t>: Once the algorithm finishes, it takes the top three solutions from the final Pareto Front. For each of these three routes, it makes an API call to the</w:t>
      </w:r>
      <w:r w:rsidRPr="00F82B51">
        <w:rPr>
          <w:rStyle w:val="apple-converted-space"/>
          <w:rFonts w:asciiTheme="minorHAnsi" w:eastAsiaTheme="majorEastAsia" w:hAnsiTheme="minorHAnsi"/>
          <w:color w:val="000000"/>
        </w:rPr>
        <w:t> </w:t>
      </w:r>
      <w:r w:rsidRPr="00F82B51">
        <w:rPr>
          <w:rFonts w:asciiTheme="minorHAnsi" w:hAnsiTheme="minorHAnsi"/>
          <w:b/>
          <w:bCs/>
          <w:color w:val="000000"/>
        </w:rPr>
        <w:t>Open Route Service (ORS)</w:t>
      </w:r>
      <w:r w:rsidRPr="00F82B51">
        <w:rPr>
          <w:rStyle w:val="apple-converted-space"/>
          <w:rFonts w:asciiTheme="minorHAnsi" w:eastAsiaTheme="majorEastAsia" w:hAnsiTheme="minorHAnsi"/>
          <w:color w:val="000000"/>
        </w:rPr>
        <w:t> </w:t>
      </w:r>
      <w:r w:rsidRPr="00F82B51">
        <w:rPr>
          <w:rFonts w:asciiTheme="minorHAnsi" w:hAnsiTheme="minorHAnsi"/>
          <w:color w:val="000000"/>
        </w:rPr>
        <w:t>to get accurate, real-world route geometry and distance based on the specified travel mode.</w:t>
      </w:r>
    </w:p>
    <w:p w14:paraId="6BE3E1C0" w14:textId="77777777" w:rsidR="00F82B51" w:rsidRPr="00F82B51" w:rsidRDefault="00F82B51" w:rsidP="00F82B51">
      <w:pPr>
        <w:pStyle w:val="NormalWeb"/>
        <w:numPr>
          <w:ilvl w:val="0"/>
          <w:numId w:val="8"/>
        </w:numPr>
        <w:rPr>
          <w:rFonts w:asciiTheme="minorHAnsi" w:hAnsiTheme="minorHAnsi"/>
          <w:color w:val="000000"/>
        </w:rPr>
      </w:pPr>
      <w:r w:rsidRPr="00F82B51">
        <w:rPr>
          <w:rFonts w:asciiTheme="minorHAnsi" w:hAnsiTheme="minorHAnsi"/>
          <w:b/>
          <w:bCs/>
          <w:color w:val="000000"/>
        </w:rPr>
        <w:t>Response to Front-End</w:t>
      </w:r>
      <w:r w:rsidRPr="00F82B51">
        <w:rPr>
          <w:rFonts w:asciiTheme="minorHAnsi" w:hAnsiTheme="minorHAnsi"/>
          <w:color w:val="000000"/>
        </w:rPr>
        <w:t>: The backend packages the three routes—including their satisfaction scores, accurate distances, location details, and map geometry—into a JSON response and sends it back to the front-end.</w:t>
      </w:r>
    </w:p>
    <w:p w14:paraId="3D440F45" w14:textId="21546253" w:rsidR="008008F6" w:rsidRPr="00F82B51" w:rsidRDefault="00F82B51" w:rsidP="008008F6">
      <w:pPr>
        <w:pStyle w:val="NormalWeb"/>
        <w:numPr>
          <w:ilvl w:val="0"/>
          <w:numId w:val="8"/>
        </w:numPr>
        <w:rPr>
          <w:rFonts w:asciiTheme="minorHAnsi" w:hAnsiTheme="minorHAnsi"/>
          <w:color w:val="000000"/>
        </w:rPr>
      </w:pPr>
      <w:r w:rsidRPr="00F82B51">
        <w:rPr>
          <w:rFonts w:asciiTheme="minorHAnsi" w:hAnsiTheme="minorHAnsi"/>
          <w:b/>
          <w:bCs/>
          <w:color w:val="000000"/>
        </w:rPr>
        <w:t>Displaying the Route (</w:t>
      </w:r>
      <w:r w:rsidRPr="00F82B51">
        <w:rPr>
          <w:rStyle w:val="HTMLCode"/>
          <w:rFonts w:asciiTheme="minorHAnsi" w:eastAsiaTheme="majorEastAsia" w:hAnsiTheme="minorHAnsi"/>
          <w:b/>
          <w:bCs/>
          <w:color w:val="000000"/>
          <w:sz w:val="24"/>
          <w:szCs w:val="24"/>
        </w:rPr>
        <w:t>map.js</w:t>
      </w:r>
      <w:r w:rsidRPr="00F82B51">
        <w:rPr>
          <w:rFonts w:asciiTheme="minorHAnsi" w:hAnsiTheme="minorHAnsi"/>
          <w:b/>
          <w:bCs/>
          <w:color w:val="000000"/>
        </w:rPr>
        <w:t>)</w:t>
      </w:r>
      <w:r w:rsidRPr="00F82B51">
        <w:rPr>
          <w:rFonts w:asciiTheme="minorHAnsi" w:hAnsiTheme="minorHAnsi"/>
          <w:color w:val="000000"/>
        </w:rPr>
        <w:t>: The front-end JavaScript receives the JSON data. It clears any previous routes and then uses the Leaflet.js library to draw the new route paths on the map and display the details of each route in the "Your Routes" section of the page</w:t>
      </w:r>
      <w:r>
        <w:rPr>
          <w:rFonts w:asciiTheme="minorHAnsi" w:hAnsiTheme="minorHAnsi"/>
          <w:color w:val="000000"/>
        </w:rPr>
        <w:t>.</w:t>
      </w:r>
    </w:p>
    <w:p w14:paraId="770AAED8" w14:textId="77777777" w:rsidR="008008F6" w:rsidRDefault="008008F6" w:rsidP="008008F6">
      <w:pPr>
        <w:pStyle w:val="ListParagraph"/>
        <w:numPr>
          <w:ilvl w:val="0"/>
          <w:numId w:val="3"/>
        </w:numPr>
        <w:rPr>
          <w:highlight w:val="yellow"/>
        </w:rPr>
      </w:pPr>
      <w:r w:rsidRPr="009A42BD">
        <w:rPr>
          <w:highlight w:val="yellow"/>
        </w:rPr>
        <w:t>What technologies did you use for the front-end of the application (e.g., mapping libraries)?</w:t>
      </w:r>
    </w:p>
    <w:p w14:paraId="2E601ABA" w14:textId="6B8B1869" w:rsidR="00F82B51" w:rsidRDefault="00F82B51" w:rsidP="00F82B51">
      <w:pPr>
        <w:ind w:left="360"/>
      </w:pPr>
      <w:r>
        <w:t>The front-end is built with standard web technologies and a popular mapping library</w:t>
      </w:r>
    </w:p>
    <w:p w14:paraId="4346F7E2" w14:textId="52346B0E" w:rsidR="00F82B51" w:rsidRDefault="00F82B51" w:rsidP="00F82B51">
      <w:pPr>
        <w:ind w:left="360"/>
      </w:pPr>
      <w:r w:rsidRPr="00F82B51">
        <w:rPr>
          <w:b/>
          <w:bCs/>
        </w:rPr>
        <w:t>HTML/CSS</w:t>
      </w:r>
      <w:r>
        <w:t>: For the structure and styling of the web pages.</w:t>
      </w:r>
    </w:p>
    <w:p w14:paraId="6904C921" w14:textId="3FFBDC1E" w:rsidR="00F82B51" w:rsidRDefault="00F82B51" w:rsidP="00F82B51">
      <w:pPr>
        <w:ind w:left="360"/>
      </w:pPr>
      <w:r w:rsidRPr="00F82B51">
        <w:rPr>
          <w:b/>
          <w:bCs/>
        </w:rPr>
        <w:t>Bootstrap</w:t>
      </w:r>
      <w:r>
        <w:t>: Used as the CSS framework for a responsive and consistent design, as seen in the use of bootstrap_wtf.html and the base.html template.</w:t>
      </w:r>
    </w:p>
    <w:p w14:paraId="0A14395F" w14:textId="3C38312F" w:rsidR="00F82B51" w:rsidRDefault="00F82B51" w:rsidP="00F82B51">
      <w:pPr>
        <w:ind w:left="360"/>
      </w:pPr>
      <w:r w:rsidRPr="00F82B51">
        <w:rPr>
          <w:b/>
          <w:bCs/>
        </w:rPr>
        <w:t>JavaScript</w:t>
      </w:r>
      <w:r>
        <w:t>: For handling user interactions, making API calls to the Flask backend, and dynamically updating the map and route information.</w:t>
      </w:r>
    </w:p>
    <w:p w14:paraId="46949E52" w14:textId="44E9A224" w:rsidR="00F82B51" w:rsidRPr="00F82B51" w:rsidRDefault="00F82B51" w:rsidP="00F82B51">
      <w:pPr>
        <w:ind w:left="360"/>
        <w:rPr>
          <w:highlight w:val="yellow"/>
        </w:rPr>
      </w:pPr>
      <w:r w:rsidRPr="00F82B51">
        <w:rPr>
          <w:b/>
          <w:bCs/>
        </w:rPr>
        <w:t>Leaflet.js</w:t>
      </w:r>
      <w:r>
        <w:t>: A leading open-source JavaScript library for interactive maps. It is used to display the base map, plot the locations, and draw the optimized route paths.</w:t>
      </w:r>
    </w:p>
    <w:p w14:paraId="6FE27A12" w14:textId="77777777" w:rsidR="008008F6" w:rsidRDefault="008008F6" w:rsidP="008008F6"/>
    <w:p w14:paraId="532D6CCF" w14:textId="1F58BFB1" w:rsidR="008008F6" w:rsidRPr="008008F6" w:rsidRDefault="008008F6" w:rsidP="008008F6">
      <w:pPr>
        <w:rPr>
          <w:b/>
          <w:bCs/>
        </w:rPr>
      </w:pPr>
      <w:r w:rsidRPr="008008F6">
        <w:rPr>
          <w:b/>
          <w:bCs/>
        </w:rPr>
        <w:t xml:space="preserve">Results &amp; Evaluation </w:t>
      </w:r>
      <w:r w:rsidRPr="008008F6">
        <w:rPr>
          <w:rFonts w:ascii="Apple Color Emoji" w:hAnsi="Apple Color Emoji" w:cs="Apple Color Emoji"/>
          <w:b/>
          <w:bCs/>
        </w:rPr>
        <w:t>📊</w:t>
      </w:r>
    </w:p>
    <w:p w14:paraId="10B42ADA" w14:textId="77777777" w:rsidR="008008F6" w:rsidRDefault="008008F6" w:rsidP="008008F6">
      <w:pPr>
        <w:pStyle w:val="ListParagraph"/>
        <w:numPr>
          <w:ilvl w:val="0"/>
          <w:numId w:val="2"/>
        </w:numPr>
        <w:rPr>
          <w:highlight w:val="yellow"/>
        </w:rPr>
      </w:pPr>
      <w:r w:rsidRPr="009A42BD">
        <w:rPr>
          <w:highlight w:val="yellow"/>
        </w:rPr>
        <w:t xml:space="preserve">Looking at your "NSGA-II vs. Greedy" plot, what can you conclude about the performance of your algorithm? </w:t>
      </w:r>
    </w:p>
    <w:p w14:paraId="37E74E53" w14:textId="02A5A851" w:rsidR="00860171" w:rsidRPr="00860171" w:rsidRDefault="00860171" w:rsidP="00860171">
      <w:pPr>
        <w:pStyle w:val="NormalWeb"/>
        <w:rPr>
          <w:rFonts w:ascii="Aptos" w:hAnsi="Aptos"/>
        </w:rPr>
      </w:pPr>
      <w:r w:rsidRPr="00860171">
        <w:rPr>
          <w:rFonts w:ascii="Aptos" w:hAnsi="Aptos"/>
          <w:b/>
          <w:bCs/>
        </w:rPr>
        <w:t>Higher Satisfaction</w:t>
      </w:r>
      <w:r w:rsidRPr="00860171">
        <w:rPr>
          <w:rFonts w:ascii="Aptos" w:hAnsi="Aptos"/>
        </w:rPr>
        <w:t>: The NSGA-II solutions (blue dots) consistently achieve significantly</w:t>
      </w:r>
      <w:r w:rsidRPr="00860171">
        <w:rPr>
          <w:rStyle w:val="apple-converted-space"/>
          <w:rFonts w:ascii="Aptos" w:eastAsiaTheme="majorEastAsia" w:hAnsi="Aptos"/>
        </w:rPr>
        <w:t> </w:t>
      </w:r>
      <w:r w:rsidRPr="00860171">
        <w:rPr>
          <w:rFonts w:ascii="Aptos" w:hAnsi="Aptos"/>
          <w:b/>
          <w:bCs/>
        </w:rPr>
        <w:t>higher average satisfaction scores</w:t>
      </w:r>
      <w:r w:rsidRPr="00860171">
        <w:rPr>
          <w:rStyle w:val="apple-converted-space"/>
          <w:rFonts w:ascii="Aptos" w:eastAsiaTheme="majorEastAsia" w:hAnsi="Aptos"/>
        </w:rPr>
        <w:t> </w:t>
      </w:r>
      <w:r w:rsidRPr="00860171">
        <w:rPr>
          <w:rFonts w:ascii="Aptos" w:hAnsi="Aptos"/>
        </w:rPr>
        <w:t>than the greedy algorithm solution (red 'X'). This is because the greedy algorithm only optimizes for the next closest location within the preferred category and does not consider the overall sentiment or the balance of objectives.</w:t>
      </w:r>
    </w:p>
    <w:p w14:paraId="3FB4950D" w14:textId="037B507A" w:rsidR="00860171" w:rsidRPr="00860171" w:rsidRDefault="00860171" w:rsidP="00860171">
      <w:pPr>
        <w:pStyle w:val="NormalWeb"/>
        <w:rPr>
          <w:rFonts w:ascii="Aptos" w:hAnsi="Aptos"/>
        </w:rPr>
      </w:pPr>
      <w:r w:rsidRPr="00860171">
        <w:rPr>
          <w:rFonts w:ascii="Aptos" w:hAnsi="Aptos"/>
          <w:b/>
          <w:bCs/>
        </w:rPr>
        <w:t>Better Trade-offs</w:t>
      </w:r>
      <w:r w:rsidRPr="00860171">
        <w:rPr>
          <w:rFonts w:ascii="Aptos" w:hAnsi="Aptos"/>
        </w:rPr>
        <w:t>: While the greedy algorithm produces a single route that is short, its satisfaction is very low. NSGA-II, on the other hand, provides a</w:t>
      </w:r>
      <w:r w:rsidRPr="00860171">
        <w:rPr>
          <w:rStyle w:val="apple-converted-space"/>
          <w:rFonts w:ascii="Aptos" w:eastAsiaTheme="majorEastAsia" w:hAnsi="Aptos"/>
        </w:rPr>
        <w:t> </w:t>
      </w:r>
      <w:r w:rsidRPr="00860171">
        <w:rPr>
          <w:rFonts w:ascii="Aptos" w:hAnsi="Aptos"/>
          <w:b/>
          <w:bCs/>
        </w:rPr>
        <w:t>range of solutions</w:t>
      </w:r>
      <w:r w:rsidRPr="00860171">
        <w:rPr>
          <w:rFonts w:ascii="Aptos" w:hAnsi="Aptos"/>
        </w:rPr>
        <w:t xml:space="preserve">. In </w:t>
      </w:r>
      <w:r w:rsidRPr="00860171">
        <w:rPr>
          <w:rFonts w:ascii="Aptos" w:hAnsi="Aptos"/>
        </w:rPr>
        <w:lastRenderedPageBreak/>
        <w:t>the plot, it finds routes that are shorter than the greedy solution but with much higher satisfaction, and other routes that are longer but achieve even greater satisfaction. This illustrates its ability to find superior trade-offs that a single-minded greedy approach cannot.</w:t>
      </w:r>
    </w:p>
    <w:p w14:paraId="3D1A0E49" w14:textId="1766568D" w:rsidR="00860171" w:rsidRPr="00860171" w:rsidRDefault="00860171" w:rsidP="00860171">
      <w:pPr>
        <w:pStyle w:val="NormalWeb"/>
        <w:rPr>
          <w:rFonts w:ascii="Aptos" w:hAnsi="Aptos"/>
        </w:rPr>
      </w:pPr>
      <w:r w:rsidRPr="00860171">
        <w:rPr>
          <w:rFonts w:ascii="Aptos" w:hAnsi="Aptos"/>
          <w:b/>
          <w:bCs/>
        </w:rPr>
        <w:t>Avoids Local Optima</w:t>
      </w:r>
      <w:r w:rsidRPr="00860171">
        <w:rPr>
          <w:rFonts w:ascii="Aptos" w:hAnsi="Aptos"/>
        </w:rPr>
        <w:t>: The greedy algorithm likely gets stuck in a "local optimum" by always choosing the nearest point, resulting in a suboptimal overall route. NSGA-II's evolutionary nature, with its crossover and mutation operators, allows it to explore a much wider search space and escape these local optima to find a better set of global trade-off solutions.</w:t>
      </w:r>
    </w:p>
    <w:p w14:paraId="0710EAB9" w14:textId="77777777" w:rsidR="008008F6" w:rsidRPr="009A42BD" w:rsidRDefault="008008F6" w:rsidP="008008F6">
      <w:pPr>
        <w:pStyle w:val="ListParagraph"/>
        <w:numPr>
          <w:ilvl w:val="0"/>
          <w:numId w:val="2"/>
        </w:numPr>
        <w:rPr>
          <w:highlight w:val="yellow"/>
        </w:rPr>
      </w:pPr>
      <w:r w:rsidRPr="009A42BD">
        <w:rPr>
          <w:highlight w:val="yellow"/>
        </w:rPr>
        <w:t>What is the "Hypervolume Indicator" and what does the hypervolume_comparison.png chart tell you about the different algorithm configurations you tested?</w:t>
      </w:r>
    </w:p>
    <w:p w14:paraId="3FF112DE" w14:textId="77777777" w:rsidR="00860171" w:rsidRPr="00860171" w:rsidRDefault="00860171" w:rsidP="00860171">
      <w:pPr>
        <w:pStyle w:val="NormalWeb"/>
        <w:rPr>
          <w:rFonts w:asciiTheme="minorHAnsi" w:hAnsiTheme="minorHAnsi"/>
          <w:color w:val="000000"/>
        </w:rPr>
      </w:pPr>
      <w:r w:rsidRPr="00860171">
        <w:rPr>
          <w:rFonts w:asciiTheme="minorHAnsi" w:hAnsiTheme="minorHAnsi"/>
          <w:color w:val="000000"/>
        </w:rPr>
        <w:t>The</w:t>
      </w:r>
      <w:r w:rsidRPr="00860171">
        <w:rPr>
          <w:rStyle w:val="apple-converted-space"/>
          <w:rFonts w:asciiTheme="minorHAnsi" w:eastAsiaTheme="majorEastAsia" w:hAnsiTheme="minorHAnsi"/>
          <w:color w:val="000000"/>
        </w:rPr>
        <w:t> </w:t>
      </w:r>
      <w:r w:rsidRPr="00860171">
        <w:rPr>
          <w:rFonts w:asciiTheme="minorHAnsi" w:hAnsiTheme="minorHAnsi"/>
          <w:b/>
          <w:bCs/>
          <w:color w:val="000000"/>
        </w:rPr>
        <w:t>Hypervolume Indicator</w:t>
      </w:r>
      <w:r w:rsidRPr="00860171">
        <w:rPr>
          <w:rStyle w:val="apple-converted-space"/>
          <w:rFonts w:asciiTheme="minorHAnsi" w:eastAsiaTheme="majorEastAsia" w:hAnsiTheme="minorHAnsi"/>
          <w:color w:val="000000"/>
        </w:rPr>
        <w:t> </w:t>
      </w:r>
      <w:r w:rsidRPr="00860171">
        <w:rPr>
          <w:rFonts w:asciiTheme="minorHAnsi" w:hAnsiTheme="minorHAnsi"/>
          <w:color w:val="000000"/>
        </w:rPr>
        <w:t>is a common metric used to evaluate the performance of multi-objective optimization algorithms. It measures the</w:t>
      </w:r>
      <w:r w:rsidRPr="00860171">
        <w:rPr>
          <w:rStyle w:val="apple-converted-space"/>
          <w:rFonts w:asciiTheme="minorHAnsi" w:eastAsiaTheme="majorEastAsia" w:hAnsiTheme="minorHAnsi"/>
          <w:color w:val="000000"/>
        </w:rPr>
        <w:t> </w:t>
      </w:r>
      <w:r w:rsidRPr="00860171">
        <w:rPr>
          <w:rFonts w:asciiTheme="minorHAnsi" w:hAnsiTheme="minorHAnsi"/>
          <w:b/>
          <w:bCs/>
          <w:color w:val="000000"/>
        </w:rPr>
        <w:t>volume of the objective space</w:t>
      </w:r>
      <w:r w:rsidRPr="00860171">
        <w:rPr>
          <w:rStyle w:val="apple-converted-space"/>
          <w:rFonts w:asciiTheme="minorHAnsi" w:eastAsiaTheme="majorEastAsia" w:hAnsiTheme="minorHAnsi"/>
          <w:color w:val="000000"/>
        </w:rPr>
        <w:t> </w:t>
      </w:r>
      <w:r w:rsidRPr="00860171">
        <w:rPr>
          <w:rFonts w:asciiTheme="minorHAnsi" w:hAnsiTheme="minorHAnsi"/>
          <w:color w:val="000000"/>
        </w:rPr>
        <w:t xml:space="preserve">that is dominated by the solutions </w:t>
      </w:r>
      <w:proofErr w:type="gramStart"/>
      <w:r w:rsidRPr="00860171">
        <w:rPr>
          <w:rFonts w:asciiTheme="minorHAnsi" w:hAnsiTheme="minorHAnsi"/>
          <w:color w:val="000000"/>
        </w:rPr>
        <w:t>in a given</w:t>
      </w:r>
      <w:proofErr w:type="gramEnd"/>
      <w:r w:rsidRPr="00860171">
        <w:rPr>
          <w:rFonts w:asciiTheme="minorHAnsi" w:hAnsiTheme="minorHAnsi"/>
          <w:color w:val="000000"/>
        </w:rPr>
        <w:t xml:space="preserve"> Pareto front. A larger hypervolume generally indicates a better set of solutions, as it suggests the algorithm found solutions that are both closer to the ideal point (e.g., zero distance, maximum satisfaction) and more spread out across the Pareto front.</w:t>
      </w:r>
    </w:p>
    <w:p w14:paraId="5829EA4D" w14:textId="77777777" w:rsidR="00860171" w:rsidRPr="00860171" w:rsidRDefault="00860171" w:rsidP="00860171">
      <w:pPr>
        <w:pStyle w:val="NormalWeb"/>
        <w:rPr>
          <w:rFonts w:asciiTheme="minorHAnsi" w:hAnsiTheme="minorHAnsi"/>
          <w:color w:val="000000"/>
        </w:rPr>
      </w:pPr>
      <w:r w:rsidRPr="00860171">
        <w:rPr>
          <w:rFonts w:asciiTheme="minorHAnsi" w:hAnsiTheme="minorHAnsi"/>
          <w:color w:val="000000"/>
        </w:rPr>
        <w:t>It tells us:</w:t>
      </w:r>
    </w:p>
    <w:p w14:paraId="5B0E8265" w14:textId="77777777" w:rsidR="00860171" w:rsidRPr="00860171" w:rsidRDefault="00860171" w:rsidP="00860171">
      <w:pPr>
        <w:pStyle w:val="NormalWeb"/>
        <w:numPr>
          <w:ilvl w:val="0"/>
          <w:numId w:val="11"/>
        </w:numPr>
        <w:rPr>
          <w:rFonts w:asciiTheme="minorHAnsi" w:hAnsiTheme="minorHAnsi"/>
          <w:color w:val="000000"/>
        </w:rPr>
      </w:pPr>
      <w:r w:rsidRPr="00860171">
        <w:rPr>
          <w:rStyle w:val="citation-132"/>
          <w:rFonts w:asciiTheme="minorHAnsi" w:eastAsiaTheme="majorEastAsia" w:hAnsiTheme="minorHAnsi"/>
          <w:b/>
          <w:bCs/>
          <w:color w:val="000000"/>
        </w:rPr>
        <w:t>"Larger Population" and "High Crossover" are the top performers</w:t>
      </w:r>
      <w:r w:rsidRPr="00860171">
        <w:rPr>
          <w:rStyle w:val="citation-132"/>
          <w:rFonts w:asciiTheme="minorHAnsi" w:eastAsiaTheme="majorEastAsia" w:hAnsiTheme="minorHAnsi"/>
          <w:color w:val="000000"/>
        </w:rPr>
        <w:t>: These two configurations have the highest hypervolume indicators, reinforcing the conclusion from the Pareto front plot that they produced the best sets of trade-off solutions</w:t>
      </w:r>
      <w:r w:rsidRPr="00860171">
        <w:rPr>
          <w:rFonts w:asciiTheme="minorHAnsi" w:hAnsiTheme="minorHAnsi"/>
          <w:color w:val="000000"/>
        </w:rPr>
        <w:t>.</w:t>
      </w:r>
    </w:p>
    <w:p w14:paraId="56AD4CEF" w14:textId="77777777" w:rsidR="00860171" w:rsidRPr="00860171" w:rsidRDefault="00860171" w:rsidP="00860171">
      <w:pPr>
        <w:pStyle w:val="NormalWeb"/>
        <w:numPr>
          <w:ilvl w:val="0"/>
          <w:numId w:val="11"/>
        </w:numPr>
        <w:rPr>
          <w:rFonts w:asciiTheme="minorHAnsi" w:hAnsiTheme="minorHAnsi"/>
          <w:color w:val="000000"/>
        </w:rPr>
      </w:pPr>
      <w:r w:rsidRPr="00860171">
        <w:rPr>
          <w:rFonts w:asciiTheme="minorHAnsi" w:hAnsiTheme="minorHAnsi"/>
          <w:b/>
          <w:bCs/>
          <w:color w:val="000000"/>
        </w:rPr>
        <w:t>Low Mutation is Detrimental</w:t>
      </w:r>
      <w:r w:rsidRPr="00860171">
        <w:rPr>
          <w:rFonts w:asciiTheme="minorHAnsi" w:hAnsiTheme="minorHAnsi"/>
          <w:color w:val="000000"/>
        </w:rPr>
        <w:t>: The "Low Mutation" bar is significantly lower than the others, providing clear evidence that a very low mutation rate was harmful to the algorithm's performance in this problem space.</w:t>
      </w:r>
    </w:p>
    <w:p w14:paraId="4ACDB27E" w14:textId="6AA88700" w:rsidR="00860171" w:rsidRPr="00860171" w:rsidRDefault="00860171" w:rsidP="008008F6">
      <w:pPr>
        <w:pStyle w:val="NormalWeb"/>
        <w:numPr>
          <w:ilvl w:val="0"/>
          <w:numId w:val="11"/>
        </w:numPr>
        <w:rPr>
          <w:rFonts w:asciiTheme="minorHAnsi" w:hAnsiTheme="minorHAnsi"/>
          <w:color w:val="000000"/>
        </w:rPr>
      </w:pPr>
      <w:r w:rsidRPr="00860171">
        <w:rPr>
          <w:rFonts w:asciiTheme="minorHAnsi" w:hAnsiTheme="minorHAnsi"/>
          <w:b/>
          <w:bCs/>
          <w:color w:val="000000"/>
        </w:rPr>
        <w:t>Baseline is Strong</w:t>
      </w:r>
      <w:r w:rsidRPr="00860171">
        <w:rPr>
          <w:rFonts w:asciiTheme="minorHAnsi" w:hAnsiTheme="minorHAnsi"/>
          <w:color w:val="000000"/>
        </w:rPr>
        <w:t>: The "Baseline" configuration (crossover: 0.9, mutation: 0.2, population: 100) performed very well, suggesting that the initial parameter choices were robust. The other experiments show how tweaking these parameters can lead to incremental improvements or degradations in performance.</w:t>
      </w:r>
    </w:p>
    <w:p w14:paraId="19AE2CD1" w14:textId="77777777" w:rsidR="008008F6" w:rsidRPr="009A42BD" w:rsidRDefault="008008F6" w:rsidP="008008F6">
      <w:pPr>
        <w:pStyle w:val="ListParagraph"/>
        <w:numPr>
          <w:ilvl w:val="0"/>
          <w:numId w:val="2"/>
        </w:numPr>
        <w:rPr>
          <w:highlight w:val="yellow"/>
        </w:rPr>
      </w:pPr>
      <w:r w:rsidRPr="009A42BD">
        <w:rPr>
          <w:highlight w:val="yellow"/>
        </w:rPr>
        <w:t>How did you test the core functions of your NSGA-II implementation?</w:t>
      </w:r>
    </w:p>
    <w:p w14:paraId="423A128C" w14:textId="77777777" w:rsidR="00860171" w:rsidRDefault="00860171" w:rsidP="00860171">
      <w:r>
        <w:t>The core functions of the NSGA-II implementation were tested using a dedicated unit testing suite, unit_tests_nsga.py. This suite was designed to systematically validate the key components of the algorithm under various scenarios:</w:t>
      </w:r>
    </w:p>
    <w:p w14:paraId="48E6601F" w14:textId="77777777" w:rsidR="00860171" w:rsidRDefault="00860171" w:rsidP="00860171"/>
    <w:p w14:paraId="4902683E" w14:textId="77777777" w:rsidR="00860171" w:rsidRDefault="00860171" w:rsidP="00860171">
      <w:proofErr w:type="spellStart"/>
      <w:r>
        <w:t>test_generate_individual_validity</w:t>
      </w:r>
      <w:proofErr w:type="spellEnd"/>
      <w:r>
        <w:t xml:space="preserve">: This test ensures that the </w:t>
      </w:r>
      <w:proofErr w:type="spellStart"/>
      <w:r>
        <w:t>generate_individual</w:t>
      </w:r>
      <w:proofErr w:type="spellEnd"/>
      <w:r>
        <w:t xml:space="preserve"> function creates valid routes. It runs multiple scenarios, including with and without required stops, and asserts that the generated individuals are within the correct length limits (5-8 locations) and do not contain any duplicate locations.</w:t>
      </w:r>
    </w:p>
    <w:p w14:paraId="7C65EA56" w14:textId="77777777" w:rsidR="00860171" w:rsidRDefault="00860171" w:rsidP="00860171"/>
    <w:p w14:paraId="6CDBE0F2" w14:textId="77777777" w:rsidR="00860171" w:rsidRDefault="00860171" w:rsidP="00860171">
      <w:proofErr w:type="spellStart"/>
      <w:r>
        <w:lastRenderedPageBreak/>
        <w:t>test_compute_distance</w:t>
      </w:r>
      <w:proofErr w:type="spellEnd"/>
      <w:r>
        <w:t>: This test verifies the accuracy of the distance calculation. It uses a predefined route with known coordinates and compares the function's output to a pre-calculated, expected distance to ensure correctness.</w:t>
      </w:r>
    </w:p>
    <w:p w14:paraId="4A519FEC" w14:textId="77777777" w:rsidR="00860171" w:rsidRDefault="00860171" w:rsidP="00860171"/>
    <w:p w14:paraId="3870EBE3" w14:textId="77777777" w:rsidR="00860171" w:rsidRDefault="00860171" w:rsidP="00860171">
      <w:proofErr w:type="spellStart"/>
      <w:r>
        <w:t>test_compute_satisfaction</w:t>
      </w:r>
      <w:proofErr w:type="spellEnd"/>
      <w:r>
        <w:t>: Similarly, this test validates the satisfaction score calculation. It uses a specific route and a defined user preference and checks if the computed satisfaction score matches the expected value.</w:t>
      </w:r>
    </w:p>
    <w:p w14:paraId="5F16446C" w14:textId="77777777" w:rsidR="00860171" w:rsidRDefault="00860171" w:rsidP="00860171"/>
    <w:p w14:paraId="49FA0200" w14:textId="744BBEB8" w:rsidR="008008F6" w:rsidRDefault="00860171" w:rsidP="00860171">
      <w:r>
        <w:t>By running these tests with three different configurations ("General &amp; Foodie Focus," "Historical &amp; Arts Focus," "Nature &amp; Nightlife Focus"), the core logic of the algorithm was thoroughly tested across a range of realistic use cases.</w:t>
      </w:r>
    </w:p>
    <w:p w14:paraId="172B9D0F" w14:textId="77777777" w:rsidR="008008F6" w:rsidRPr="009A42BD" w:rsidRDefault="008008F6" w:rsidP="008008F6">
      <w:pPr>
        <w:pStyle w:val="ListParagraph"/>
        <w:numPr>
          <w:ilvl w:val="0"/>
          <w:numId w:val="2"/>
        </w:numPr>
        <w:rPr>
          <w:highlight w:val="yellow"/>
        </w:rPr>
      </w:pPr>
      <w:r w:rsidRPr="009A42BD">
        <w:rPr>
          <w:highlight w:val="yellow"/>
        </w:rPr>
        <w:t>What were the results of your unit tests for the sentiment analysis model?</w:t>
      </w:r>
    </w:p>
    <w:p w14:paraId="79DBEFEC" w14:textId="77777777" w:rsidR="00860171" w:rsidRPr="00860171" w:rsidRDefault="00860171" w:rsidP="00860171">
      <w:pPr>
        <w:pStyle w:val="NormalWeb"/>
        <w:rPr>
          <w:rFonts w:asciiTheme="minorHAnsi" w:hAnsiTheme="minorHAnsi"/>
          <w:color w:val="000000"/>
        </w:rPr>
      </w:pPr>
      <w:r w:rsidRPr="00860171">
        <w:rPr>
          <w:rFonts w:asciiTheme="minorHAnsi" w:hAnsiTheme="minorHAnsi"/>
          <w:color w:val="000000"/>
        </w:rPr>
        <w:t>The sentiment analysis model was tested in</w:t>
      </w:r>
      <w:r w:rsidRPr="00860171">
        <w:rPr>
          <w:rStyle w:val="apple-converted-space"/>
          <w:rFonts w:asciiTheme="minorHAnsi" w:eastAsiaTheme="majorEastAsia" w:hAnsiTheme="minorHAnsi"/>
          <w:color w:val="000000"/>
        </w:rPr>
        <w:t> </w:t>
      </w:r>
      <w:r w:rsidRPr="00860171">
        <w:rPr>
          <w:rStyle w:val="HTMLCode"/>
          <w:rFonts w:asciiTheme="minorHAnsi" w:eastAsiaTheme="majorEastAsia" w:hAnsiTheme="minorHAnsi"/>
          <w:color w:val="000000"/>
          <w:sz w:val="24"/>
          <w:szCs w:val="24"/>
        </w:rPr>
        <w:t>nlp_tests.py</w:t>
      </w:r>
      <w:r w:rsidRPr="00860171">
        <w:rPr>
          <w:rFonts w:asciiTheme="minorHAnsi" w:hAnsiTheme="minorHAnsi"/>
          <w:color w:val="000000"/>
        </w:rPr>
        <w:t>, and the results demonstrated its effectiveness:</w:t>
      </w:r>
    </w:p>
    <w:p w14:paraId="05903AAE" w14:textId="77777777" w:rsidR="00860171" w:rsidRPr="00860171" w:rsidRDefault="00860171" w:rsidP="00860171">
      <w:pPr>
        <w:pStyle w:val="NormalWeb"/>
        <w:numPr>
          <w:ilvl w:val="0"/>
          <w:numId w:val="12"/>
        </w:numPr>
        <w:rPr>
          <w:rFonts w:asciiTheme="minorHAnsi" w:hAnsiTheme="minorHAnsi"/>
          <w:color w:val="000000"/>
        </w:rPr>
      </w:pPr>
      <w:r w:rsidRPr="00860171">
        <w:rPr>
          <w:rFonts w:asciiTheme="minorHAnsi" w:hAnsiTheme="minorHAnsi"/>
          <w:b/>
          <w:bCs/>
          <w:color w:val="000000"/>
        </w:rPr>
        <w:t>Correct Single Predictions</w:t>
      </w:r>
      <w:r w:rsidRPr="00860171">
        <w:rPr>
          <w:rFonts w:asciiTheme="minorHAnsi" w:hAnsiTheme="minorHAnsi"/>
          <w:color w:val="000000"/>
        </w:rPr>
        <w:t>: The</w:t>
      </w:r>
      <w:r w:rsidRPr="00860171">
        <w:rPr>
          <w:rStyle w:val="apple-converted-space"/>
          <w:rFonts w:asciiTheme="minorHAnsi" w:eastAsiaTheme="majorEastAsia" w:hAnsiTheme="minorHAnsi"/>
          <w:color w:val="000000"/>
        </w:rPr>
        <w:t> </w:t>
      </w:r>
      <w:r w:rsidRPr="00860171">
        <w:rPr>
          <w:rStyle w:val="HTMLCode"/>
          <w:rFonts w:asciiTheme="minorHAnsi" w:eastAsiaTheme="majorEastAsia" w:hAnsiTheme="minorHAnsi"/>
          <w:color w:val="000000"/>
          <w:sz w:val="24"/>
          <w:szCs w:val="24"/>
        </w:rPr>
        <w:t>test_single_positive_prediction</w:t>
      </w:r>
      <w:r w:rsidRPr="00860171">
        <w:rPr>
          <w:rStyle w:val="apple-converted-space"/>
          <w:rFonts w:asciiTheme="minorHAnsi" w:eastAsiaTheme="majorEastAsia" w:hAnsiTheme="minorHAnsi"/>
          <w:color w:val="000000"/>
        </w:rPr>
        <w:t> </w:t>
      </w:r>
      <w:r w:rsidRPr="00860171">
        <w:rPr>
          <w:rFonts w:asciiTheme="minorHAnsi" w:hAnsiTheme="minorHAnsi"/>
          <w:color w:val="000000"/>
        </w:rPr>
        <w:t>and</w:t>
      </w:r>
      <w:r w:rsidRPr="00860171">
        <w:rPr>
          <w:rStyle w:val="apple-converted-space"/>
          <w:rFonts w:asciiTheme="minorHAnsi" w:eastAsiaTheme="majorEastAsia" w:hAnsiTheme="minorHAnsi"/>
          <w:color w:val="000000"/>
        </w:rPr>
        <w:t> </w:t>
      </w:r>
      <w:r w:rsidRPr="00860171">
        <w:rPr>
          <w:rStyle w:val="HTMLCode"/>
          <w:rFonts w:asciiTheme="minorHAnsi" w:eastAsiaTheme="majorEastAsia" w:hAnsiTheme="minorHAnsi"/>
          <w:color w:val="000000"/>
          <w:sz w:val="24"/>
          <w:szCs w:val="24"/>
        </w:rPr>
        <w:t>test_single_negative_prediction</w:t>
      </w:r>
      <w:r w:rsidRPr="00860171">
        <w:rPr>
          <w:rFonts w:asciiTheme="minorHAnsi" w:hAnsiTheme="minorHAnsi"/>
          <w:color w:val="000000"/>
        </w:rPr>
        <w:t>tests passed, confirming that the classifier correctly identifies sentiment in simple, unambiguous sentences.</w:t>
      </w:r>
    </w:p>
    <w:p w14:paraId="0927E820" w14:textId="77777777" w:rsidR="00860171" w:rsidRPr="00860171" w:rsidRDefault="00860171" w:rsidP="00860171">
      <w:pPr>
        <w:pStyle w:val="NormalWeb"/>
        <w:numPr>
          <w:ilvl w:val="0"/>
          <w:numId w:val="12"/>
        </w:numPr>
        <w:rPr>
          <w:rFonts w:asciiTheme="minorHAnsi" w:hAnsiTheme="minorHAnsi"/>
          <w:color w:val="000000"/>
        </w:rPr>
      </w:pPr>
      <w:r w:rsidRPr="00860171">
        <w:rPr>
          <w:rFonts w:asciiTheme="minorHAnsi" w:hAnsiTheme="minorHAnsi"/>
          <w:b/>
          <w:bCs/>
          <w:color w:val="000000"/>
        </w:rPr>
        <w:t>High Performance on Dataset</w:t>
      </w:r>
      <w:r w:rsidRPr="00860171">
        <w:rPr>
          <w:rFonts w:asciiTheme="minorHAnsi" w:hAnsiTheme="minorHAnsi"/>
          <w:color w:val="000000"/>
        </w:rPr>
        <w:t>: The</w:t>
      </w:r>
      <w:r w:rsidRPr="00860171">
        <w:rPr>
          <w:rStyle w:val="apple-converted-space"/>
          <w:rFonts w:asciiTheme="minorHAnsi" w:eastAsiaTheme="majorEastAsia" w:hAnsiTheme="minorHAnsi"/>
          <w:color w:val="000000"/>
        </w:rPr>
        <w:t> </w:t>
      </w:r>
      <w:proofErr w:type="spellStart"/>
      <w:r w:rsidRPr="00860171">
        <w:rPr>
          <w:rStyle w:val="HTMLCode"/>
          <w:rFonts w:asciiTheme="minorHAnsi" w:eastAsiaTheme="majorEastAsia" w:hAnsiTheme="minorHAnsi"/>
          <w:color w:val="000000"/>
          <w:sz w:val="24"/>
          <w:szCs w:val="24"/>
        </w:rPr>
        <w:t>test_classifier_performance_on_dataset</w:t>
      </w:r>
      <w:proofErr w:type="spellEnd"/>
      <w:r w:rsidRPr="00860171">
        <w:rPr>
          <w:rStyle w:val="apple-converted-space"/>
          <w:rFonts w:asciiTheme="minorHAnsi" w:eastAsiaTheme="majorEastAsia" w:hAnsiTheme="minorHAnsi"/>
          <w:color w:val="000000"/>
        </w:rPr>
        <w:t> </w:t>
      </w:r>
      <w:r w:rsidRPr="00860171">
        <w:rPr>
          <w:rFonts w:asciiTheme="minorHAnsi" w:hAnsiTheme="minorHAnsi"/>
          <w:color w:val="000000"/>
        </w:rPr>
        <w:t>test evaluated the model on a held-out test set (20% of the full dataset). The classification report showed strong performance, with</w:t>
      </w:r>
      <w:r w:rsidRPr="00860171">
        <w:rPr>
          <w:rStyle w:val="apple-converted-space"/>
          <w:rFonts w:asciiTheme="minorHAnsi" w:eastAsiaTheme="majorEastAsia" w:hAnsiTheme="minorHAnsi"/>
          <w:color w:val="000000"/>
        </w:rPr>
        <w:t> </w:t>
      </w:r>
      <w:r w:rsidRPr="00860171">
        <w:rPr>
          <w:rFonts w:asciiTheme="minorHAnsi" w:hAnsiTheme="minorHAnsi"/>
          <w:b/>
          <w:bCs/>
          <w:color w:val="000000"/>
        </w:rPr>
        <w:t>F1-scores greater than 0.7</w:t>
      </w:r>
      <w:r w:rsidRPr="00860171">
        <w:rPr>
          <w:rStyle w:val="apple-converted-space"/>
          <w:rFonts w:asciiTheme="minorHAnsi" w:eastAsiaTheme="majorEastAsia" w:hAnsiTheme="minorHAnsi"/>
          <w:color w:val="000000"/>
        </w:rPr>
        <w:t> </w:t>
      </w:r>
      <w:r w:rsidRPr="00860171">
        <w:rPr>
          <w:rFonts w:asciiTheme="minorHAnsi" w:hAnsiTheme="minorHAnsi"/>
          <w:color w:val="000000"/>
        </w:rPr>
        <w:t>for both the 'positive' and 'negative' classes. The F1-score is a measure of a model's accuracy that considers both precision and recall, and a score above 0.7 indicates a reasonably high level of performance for this task.</w:t>
      </w:r>
    </w:p>
    <w:p w14:paraId="7F3500DE" w14:textId="41710465" w:rsidR="008008F6" w:rsidRPr="00860171" w:rsidRDefault="00860171" w:rsidP="00860171">
      <w:pPr>
        <w:pStyle w:val="NormalWeb"/>
        <w:rPr>
          <w:rFonts w:asciiTheme="minorHAnsi" w:hAnsiTheme="minorHAnsi"/>
          <w:color w:val="000000"/>
        </w:rPr>
      </w:pPr>
      <w:r w:rsidRPr="00860171">
        <w:rPr>
          <w:rFonts w:asciiTheme="minorHAnsi" w:hAnsiTheme="minorHAnsi"/>
          <w:color w:val="000000"/>
        </w:rPr>
        <w:t>These results validate that the sentiment classifier is a reliable component of the overall applicatio</w:t>
      </w:r>
      <w:r w:rsidRPr="00860171">
        <w:rPr>
          <w:rFonts w:asciiTheme="minorHAnsi" w:hAnsiTheme="minorHAnsi"/>
          <w:color w:val="000000"/>
        </w:rPr>
        <w:t>n</w:t>
      </w:r>
      <w:r>
        <w:rPr>
          <w:rFonts w:asciiTheme="minorHAnsi" w:hAnsiTheme="minorHAnsi"/>
          <w:color w:val="000000"/>
        </w:rPr>
        <w:t>.</w:t>
      </w:r>
    </w:p>
    <w:p w14:paraId="59669FBD" w14:textId="2C7322B8" w:rsidR="008008F6" w:rsidRPr="008008F6" w:rsidRDefault="008008F6" w:rsidP="008008F6">
      <w:pPr>
        <w:rPr>
          <w:b/>
          <w:bCs/>
        </w:rPr>
      </w:pPr>
      <w:r w:rsidRPr="008008F6">
        <w:rPr>
          <w:b/>
          <w:bCs/>
        </w:rPr>
        <w:t xml:space="preserve">Future Work &amp; Broader Context </w:t>
      </w:r>
      <w:r w:rsidRPr="008008F6">
        <w:rPr>
          <w:rFonts w:ascii="Apple Color Emoji" w:hAnsi="Apple Color Emoji" w:cs="Apple Color Emoji"/>
          <w:b/>
          <w:bCs/>
        </w:rPr>
        <w:t>🚀</w:t>
      </w:r>
    </w:p>
    <w:p w14:paraId="2D89DC8B" w14:textId="5807BF44" w:rsidR="008008F6" w:rsidRPr="009A42BD" w:rsidRDefault="008008F6" w:rsidP="008008F6">
      <w:pPr>
        <w:pStyle w:val="ListParagraph"/>
        <w:numPr>
          <w:ilvl w:val="0"/>
          <w:numId w:val="1"/>
        </w:numPr>
        <w:rPr>
          <w:highlight w:val="yellow"/>
        </w:rPr>
      </w:pPr>
      <w:r w:rsidRPr="009A42BD">
        <w:rPr>
          <w:highlight w:val="yellow"/>
        </w:rPr>
        <w:t>What are some of the limitations of your current implementation?</w:t>
      </w:r>
    </w:p>
    <w:p w14:paraId="1E2ABC96" w14:textId="4414E954" w:rsidR="008008F6" w:rsidRDefault="00860171" w:rsidP="008008F6">
      <w:r>
        <w:t>Simulated data, limited location base, basic sentiment analysis, Euclidean distance for optimization.</w:t>
      </w:r>
    </w:p>
    <w:p w14:paraId="68918FC5" w14:textId="77777777" w:rsidR="008008F6" w:rsidRDefault="008008F6" w:rsidP="008008F6">
      <w:pPr>
        <w:pStyle w:val="ListParagraph"/>
        <w:numPr>
          <w:ilvl w:val="0"/>
          <w:numId w:val="1"/>
        </w:numPr>
      </w:pPr>
      <w:r w:rsidRPr="009A42BD">
        <w:rPr>
          <w:highlight w:val="yellow"/>
        </w:rPr>
        <w:t>How could you incorporate real-time data into your application?</w:t>
      </w:r>
      <w:r>
        <w:t xml:space="preserve"> </w:t>
      </w:r>
    </w:p>
    <w:p w14:paraId="33456B22" w14:textId="3A794228" w:rsidR="008008F6" w:rsidRDefault="00860171" w:rsidP="008008F6">
      <w:r>
        <w:t>API integration to periodically fetch recent posts that are geotagged/mention locations</w:t>
      </w:r>
    </w:p>
    <w:p w14:paraId="6668E0EB" w14:textId="7AE7E9CC" w:rsidR="00860171" w:rsidRDefault="00860171" w:rsidP="008008F6">
      <w:r w:rsidRPr="00860171">
        <w:t>NLP for Location Matching: Since not all posts are perfectly geotagged, an NLP component would be needed to perform Named Entity Recognition (NER) to identify location names (e.g., "Tower of London," "Borough Market") within the text of the posts. This would be used to link the post to the correct location in the database.</w:t>
      </w:r>
    </w:p>
    <w:p w14:paraId="138D2645" w14:textId="6637A5B3" w:rsidR="00860171" w:rsidRDefault="00860171" w:rsidP="008008F6">
      <w:r w:rsidRPr="00860171">
        <w:t>Dynamic Satisfaction Scores: The average sentiment score for each location would need to be stored in a way that can be updated frequently (e.g., in a database or a cache like Redis). This would allow the NSGA-II algorithm to use the most up-to-date satisfaction scores when generating routes, making the recommendations truly dynamic.</w:t>
      </w:r>
    </w:p>
    <w:p w14:paraId="092BC6C7" w14:textId="77777777" w:rsidR="008008F6" w:rsidRPr="009A42BD" w:rsidRDefault="008008F6" w:rsidP="008008F6">
      <w:pPr>
        <w:pStyle w:val="ListParagraph"/>
        <w:numPr>
          <w:ilvl w:val="0"/>
          <w:numId w:val="1"/>
        </w:numPr>
        <w:rPr>
          <w:highlight w:val="yellow"/>
        </w:rPr>
      </w:pPr>
      <w:r w:rsidRPr="009A42BD">
        <w:rPr>
          <w:highlight w:val="yellow"/>
        </w:rPr>
        <w:lastRenderedPageBreak/>
        <w:t>Do you think this approach could be applied to other cities or even other types of planning problems?</w:t>
      </w:r>
    </w:p>
    <w:p w14:paraId="6F758872" w14:textId="5595FA33" w:rsidR="008008F6" w:rsidRDefault="001F48CF" w:rsidP="008008F6">
      <w:r>
        <w:t xml:space="preserve">Yes, planning problems: route planning for delivery (amazon), planning events to maximise attendee </w:t>
      </w:r>
      <w:r w:rsidRPr="001F48CF">
        <w:t>satisfaction (by including popular sessions) while minimizing scheduling conflicts.</w:t>
      </w:r>
    </w:p>
    <w:p w14:paraId="2E7C0768" w14:textId="24E1541F" w:rsidR="001F48CF" w:rsidRPr="001F48CF" w:rsidRDefault="008008F6" w:rsidP="001F48CF">
      <w:pPr>
        <w:pStyle w:val="ListParagraph"/>
        <w:numPr>
          <w:ilvl w:val="0"/>
          <w:numId w:val="1"/>
        </w:numPr>
        <w:rPr>
          <w:highlight w:val="yellow"/>
        </w:rPr>
      </w:pPr>
      <w:r w:rsidRPr="009A42BD">
        <w:rPr>
          <w:highlight w:val="yellow"/>
        </w:rPr>
        <w:t>What were the biggest challenges you faced during this project?</w:t>
      </w:r>
    </w:p>
    <w:p w14:paraId="58DD1E46" w14:textId="77777777" w:rsidR="001F48CF" w:rsidRDefault="001F48CF" w:rsidP="001F48CF">
      <w:r>
        <w:t>Data Acquisition and Simulation: Given the difficulty in accessing real-time, location-specific social media data, a significant challenge was creating a realistic and meaningful simulated dataset (tweets.csv) to train the sentiment model and power the satisfaction objective.</w:t>
      </w:r>
    </w:p>
    <w:p w14:paraId="35DF431D" w14:textId="77777777" w:rsidR="001F48CF" w:rsidRDefault="001F48CF" w:rsidP="001F48CF"/>
    <w:p w14:paraId="511E87A6" w14:textId="77777777" w:rsidR="001F48CF" w:rsidRDefault="001F48CF" w:rsidP="001F48CF">
      <w:r>
        <w:t>Algorithm Implementation and Tuning: Implementing the NSGA-II algorithm, particularly the custom crossover and mutation operators for variable-length individuals, requires careful design and testing. Furthermore, tuning the parameters (crossover rate, mutation rate, population size) to achieve optimal performance, as shown in the evaluation section, is an iterative and time-consuming process.</w:t>
      </w:r>
    </w:p>
    <w:p w14:paraId="1B46DC86" w14:textId="77777777" w:rsidR="001F48CF" w:rsidRDefault="001F48CF" w:rsidP="001F48CF"/>
    <w:p w14:paraId="0886C5C4" w14:textId="77777777" w:rsidR="001F48CF" w:rsidRDefault="001F48CF" w:rsidP="001F48CF">
      <w:r>
        <w:t>Integrating a Machine Learning Model into a Web App: Successfully integrating the trained sentiment analysis model (</w:t>
      </w:r>
      <w:proofErr w:type="spellStart"/>
      <w:r>
        <w:t>sentiment_classifier.pkl</w:t>
      </w:r>
      <w:proofErr w:type="spellEnd"/>
      <w:r>
        <w:t>) into the Flask web application, so that it can be used to score reviews, involves managing dependencies and ensuring the model can be loaded and used efficiently within the web server environment.</w:t>
      </w:r>
    </w:p>
    <w:p w14:paraId="355DB5D0" w14:textId="77777777" w:rsidR="001F48CF" w:rsidRDefault="001F48CF" w:rsidP="001F48CF"/>
    <w:p w14:paraId="7482AE52" w14:textId="6714BC95" w:rsidR="001F48CF" w:rsidRPr="001F48CF" w:rsidRDefault="001F48CF" w:rsidP="001F48CF">
      <w:pPr>
        <w:rPr>
          <w:highlight w:val="yellow"/>
        </w:rPr>
      </w:pPr>
      <w:r>
        <w:t>Balancing Idealism with Pragmatism: A common challenge in projects like this is balancing the ideal implementation (e.g., using real-world travel times from an API for every single fitness evaluation) with a pragmatic one that is computationally feasible (e.g., using Euclidean distance for optimization and only calling the API for the final, best routes). This project shows a good example of this pragmatic approach.</w:t>
      </w:r>
    </w:p>
    <w:sectPr w:rsidR="001F48CF" w:rsidRPr="001F48C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jan Dosanjh (MSc Computer Science FT)" w:date="2025-08-13T12:44:00Z" w:initials="RD(CSF">
    <w:p w14:paraId="2EE98802" w14:textId="77777777" w:rsidR="00F82B51" w:rsidRDefault="00F82B51" w:rsidP="00F82B51">
      <w:r>
        <w:rPr>
          <w:rStyle w:val="CommentReference"/>
        </w:rPr>
        <w:annotationRef/>
      </w:r>
      <w:r>
        <w:rPr>
          <w:sz w:val="20"/>
          <w:szCs w:val="20"/>
        </w:rPr>
        <w:t>what is pickle?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988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339DF4" w16cex:dateUtc="2025-08-13T1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98802" w16cid:durableId="27339D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1755A" w14:textId="77777777" w:rsidR="00420C07" w:rsidRDefault="00420C07" w:rsidP="00860171">
      <w:r>
        <w:separator/>
      </w:r>
    </w:p>
  </w:endnote>
  <w:endnote w:type="continuationSeparator" w:id="0">
    <w:p w14:paraId="725286F3" w14:textId="77777777" w:rsidR="00420C07" w:rsidRDefault="00420C07" w:rsidP="00860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ECDA2" w14:textId="77777777" w:rsidR="00420C07" w:rsidRDefault="00420C07" w:rsidP="00860171">
      <w:r>
        <w:separator/>
      </w:r>
    </w:p>
  </w:footnote>
  <w:footnote w:type="continuationSeparator" w:id="0">
    <w:p w14:paraId="099A7397" w14:textId="77777777" w:rsidR="00420C07" w:rsidRDefault="00420C07" w:rsidP="00860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F94"/>
    <w:multiLevelType w:val="hybridMultilevel"/>
    <w:tmpl w:val="18FA8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DD29E7"/>
    <w:multiLevelType w:val="hybridMultilevel"/>
    <w:tmpl w:val="A0A46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27FD9"/>
    <w:multiLevelType w:val="multilevel"/>
    <w:tmpl w:val="0EE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C425B"/>
    <w:multiLevelType w:val="hybridMultilevel"/>
    <w:tmpl w:val="C33C7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FC7CE5"/>
    <w:multiLevelType w:val="multilevel"/>
    <w:tmpl w:val="6B64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47F1E"/>
    <w:multiLevelType w:val="hybridMultilevel"/>
    <w:tmpl w:val="CC5A3A14"/>
    <w:lvl w:ilvl="0" w:tplc="9766AF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244735"/>
    <w:multiLevelType w:val="hybridMultilevel"/>
    <w:tmpl w:val="5F0E3516"/>
    <w:lvl w:ilvl="0" w:tplc="9766AF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CE1F35"/>
    <w:multiLevelType w:val="hybridMultilevel"/>
    <w:tmpl w:val="3BFED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A55709"/>
    <w:multiLevelType w:val="hybridMultilevel"/>
    <w:tmpl w:val="7742A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505D3C"/>
    <w:multiLevelType w:val="hybridMultilevel"/>
    <w:tmpl w:val="33DA8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887CF3"/>
    <w:multiLevelType w:val="multilevel"/>
    <w:tmpl w:val="9D9E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C6B39"/>
    <w:multiLevelType w:val="hybridMultilevel"/>
    <w:tmpl w:val="6F187E34"/>
    <w:lvl w:ilvl="0" w:tplc="9766AF6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3551434">
    <w:abstractNumId w:val="1"/>
  </w:num>
  <w:num w:numId="2" w16cid:durableId="1490898026">
    <w:abstractNumId w:val="7"/>
  </w:num>
  <w:num w:numId="3" w16cid:durableId="1830054223">
    <w:abstractNumId w:val="8"/>
  </w:num>
  <w:num w:numId="4" w16cid:durableId="2021740893">
    <w:abstractNumId w:val="3"/>
  </w:num>
  <w:num w:numId="5" w16cid:durableId="1842693920">
    <w:abstractNumId w:val="9"/>
  </w:num>
  <w:num w:numId="6" w16cid:durableId="179854458">
    <w:abstractNumId w:val="0"/>
  </w:num>
  <w:num w:numId="7" w16cid:durableId="1289893382">
    <w:abstractNumId w:val="6"/>
  </w:num>
  <w:num w:numId="8" w16cid:durableId="1178272761">
    <w:abstractNumId w:val="4"/>
  </w:num>
  <w:num w:numId="9" w16cid:durableId="1441296299">
    <w:abstractNumId w:val="5"/>
  </w:num>
  <w:num w:numId="10" w16cid:durableId="676074712">
    <w:abstractNumId w:val="11"/>
  </w:num>
  <w:num w:numId="11" w16cid:durableId="614870378">
    <w:abstractNumId w:val="10"/>
  </w:num>
  <w:num w:numId="12" w16cid:durableId="708555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jan Dosanjh (MSc Computer Science FT)">
    <w15:presenceInfo w15:providerId="AD" w15:userId="S::rkd427@student.bham.ac.uk::f16db83a-ff86-4a45-b935-0b381c0a88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F6"/>
    <w:rsid w:val="000B4EEC"/>
    <w:rsid w:val="000C3E5D"/>
    <w:rsid w:val="001832D5"/>
    <w:rsid w:val="001F48CF"/>
    <w:rsid w:val="00284D75"/>
    <w:rsid w:val="00420C07"/>
    <w:rsid w:val="00714813"/>
    <w:rsid w:val="00722B2B"/>
    <w:rsid w:val="008008F6"/>
    <w:rsid w:val="00860171"/>
    <w:rsid w:val="008A662B"/>
    <w:rsid w:val="0093595A"/>
    <w:rsid w:val="009A42BD"/>
    <w:rsid w:val="009B35FE"/>
    <w:rsid w:val="00A82813"/>
    <w:rsid w:val="00B11799"/>
    <w:rsid w:val="00B53C96"/>
    <w:rsid w:val="00BC6038"/>
    <w:rsid w:val="00CC5574"/>
    <w:rsid w:val="00EE6A5F"/>
    <w:rsid w:val="00F82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C9D01"/>
  <w15:chartTrackingRefBased/>
  <w15:docId w15:val="{2B80B7FD-43FB-6C43-8962-DAE7E5906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8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8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8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8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8F6"/>
    <w:rPr>
      <w:rFonts w:eastAsiaTheme="majorEastAsia" w:cstheme="majorBidi"/>
      <w:color w:val="272727" w:themeColor="text1" w:themeTint="D8"/>
    </w:rPr>
  </w:style>
  <w:style w:type="paragraph" w:styleId="Title">
    <w:name w:val="Title"/>
    <w:basedOn w:val="Normal"/>
    <w:next w:val="Normal"/>
    <w:link w:val="TitleChar"/>
    <w:uiPriority w:val="10"/>
    <w:qFormat/>
    <w:rsid w:val="008008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8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8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08F6"/>
    <w:rPr>
      <w:i/>
      <w:iCs/>
      <w:color w:val="404040" w:themeColor="text1" w:themeTint="BF"/>
    </w:rPr>
  </w:style>
  <w:style w:type="paragraph" w:styleId="ListParagraph">
    <w:name w:val="List Paragraph"/>
    <w:basedOn w:val="Normal"/>
    <w:uiPriority w:val="34"/>
    <w:qFormat/>
    <w:rsid w:val="008008F6"/>
    <w:pPr>
      <w:ind w:left="720"/>
      <w:contextualSpacing/>
    </w:pPr>
  </w:style>
  <w:style w:type="character" w:styleId="IntenseEmphasis">
    <w:name w:val="Intense Emphasis"/>
    <w:basedOn w:val="DefaultParagraphFont"/>
    <w:uiPriority w:val="21"/>
    <w:qFormat/>
    <w:rsid w:val="008008F6"/>
    <w:rPr>
      <w:i/>
      <w:iCs/>
      <w:color w:val="0F4761" w:themeColor="accent1" w:themeShade="BF"/>
    </w:rPr>
  </w:style>
  <w:style w:type="paragraph" w:styleId="IntenseQuote">
    <w:name w:val="Intense Quote"/>
    <w:basedOn w:val="Normal"/>
    <w:next w:val="Normal"/>
    <w:link w:val="IntenseQuoteChar"/>
    <w:uiPriority w:val="30"/>
    <w:qFormat/>
    <w:rsid w:val="00800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8F6"/>
    <w:rPr>
      <w:i/>
      <w:iCs/>
      <w:color w:val="0F4761" w:themeColor="accent1" w:themeShade="BF"/>
    </w:rPr>
  </w:style>
  <w:style w:type="character" w:styleId="IntenseReference">
    <w:name w:val="Intense Reference"/>
    <w:basedOn w:val="DefaultParagraphFont"/>
    <w:uiPriority w:val="32"/>
    <w:qFormat/>
    <w:rsid w:val="008008F6"/>
    <w:rPr>
      <w:b/>
      <w:bCs/>
      <w:smallCaps/>
      <w:color w:val="0F4761" w:themeColor="accent1" w:themeShade="BF"/>
      <w:spacing w:val="5"/>
    </w:rPr>
  </w:style>
  <w:style w:type="character" w:customStyle="1" w:styleId="citation-148">
    <w:name w:val="citation-148"/>
    <w:basedOn w:val="DefaultParagraphFont"/>
    <w:rsid w:val="00722B2B"/>
  </w:style>
  <w:style w:type="paragraph" w:styleId="NormalWeb">
    <w:name w:val="Normal (Web)"/>
    <w:basedOn w:val="Normal"/>
    <w:uiPriority w:val="99"/>
    <w:unhideWhenUsed/>
    <w:rsid w:val="00722B2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22B2B"/>
  </w:style>
  <w:style w:type="character" w:styleId="CommentReference">
    <w:name w:val="annotation reference"/>
    <w:basedOn w:val="DefaultParagraphFont"/>
    <w:uiPriority w:val="99"/>
    <w:semiHidden/>
    <w:unhideWhenUsed/>
    <w:rsid w:val="00F82B51"/>
    <w:rPr>
      <w:sz w:val="16"/>
      <w:szCs w:val="16"/>
    </w:rPr>
  </w:style>
  <w:style w:type="paragraph" w:styleId="CommentText">
    <w:name w:val="annotation text"/>
    <w:basedOn w:val="Normal"/>
    <w:link w:val="CommentTextChar"/>
    <w:uiPriority w:val="99"/>
    <w:semiHidden/>
    <w:unhideWhenUsed/>
    <w:rsid w:val="00F82B51"/>
    <w:rPr>
      <w:sz w:val="20"/>
      <w:szCs w:val="20"/>
    </w:rPr>
  </w:style>
  <w:style w:type="character" w:customStyle="1" w:styleId="CommentTextChar">
    <w:name w:val="Comment Text Char"/>
    <w:basedOn w:val="DefaultParagraphFont"/>
    <w:link w:val="CommentText"/>
    <w:uiPriority w:val="99"/>
    <w:semiHidden/>
    <w:rsid w:val="00F82B51"/>
    <w:rPr>
      <w:sz w:val="20"/>
      <w:szCs w:val="20"/>
    </w:rPr>
  </w:style>
  <w:style w:type="paragraph" w:styleId="CommentSubject">
    <w:name w:val="annotation subject"/>
    <w:basedOn w:val="CommentText"/>
    <w:next w:val="CommentText"/>
    <w:link w:val="CommentSubjectChar"/>
    <w:uiPriority w:val="99"/>
    <w:semiHidden/>
    <w:unhideWhenUsed/>
    <w:rsid w:val="00F82B51"/>
    <w:rPr>
      <w:b/>
      <w:bCs/>
    </w:rPr>
  </w:style>
  <w:style w:type="character" w:customStyle="1" w:styleId="CommentSubjectChar">
    <w:name w:val="Comment Subject Char"/>
    <w:basedOn w:val="CommentTextChar"/>
    <w:link w:val="CommentSubject"/>
    <w:uiPriority w:val="99"/>
    <w:semiHidden/>
    <w:rsid w:val="00F82B51"/>
    <w:rPr>
      <w:b/>
      <w:bCs/>
      <w:sz w:val="20"/>
      <w:szCs w:val="20"/>
    </w:rPr>
  </w:style>
  <w:style w:type="character" w:styleId="HTMLCode">
    <w:name w:val="HTML Code"/>
    <w:basedOn w:val="DefaultParagraphFont"/>
    <w:uiPriority w:val="99"/>
    <w:semiHidden/>
    <w:unhideWhenUsed/>
    <w:rsid w:val="00F82B51"/>
    <w:rPr>
      <w:rFonts w:ascii="Courier New" w:eastAsia="Times New Roman" w:hAnsi="Courier New" w:cs="Courier New"/>
      <w:sz w:val="20"/>
      <w:szCs w:val="20"/>
    </w:rPr>
  </w:style>
  <w:style w:type="paragraph" w:styleId="Header">
    <w:name w:val="header"/>
    <w:basedOn w:val="Normal"/>
    <w:link w:val="HeaderChar"/>
    <w:uiPriority w:val="99"/>
    <w:unhideWhenUsed/>
    <w:rsid w:val="00860171"/>
    <w:pPr>
      <w:tabs>
        <w:tab w:val="center" w:pos="4513"/>
        <w:tab w:val="right" w:pos="9026"/>
      </w:tabs>
    </w:pPr>
  </w:style>
  <w:style w:type="character" w:customStyle="1" w:styleId="HeaderChar">
    <w:name w:val="Header Char"/>
    <w:basedOn w:val="DefaultParagraphFont"/>
    <w:link w:val="Header"/>
    <w:uiPriority w:val="99"/>
    <w:rsid w:val="00860171"/>
  </w:style>
  <w:style w:type="paragraph" w:styleId="Footer">
    <w:name w:val="footer"/>
    <w:basedOn w:val="Normal"/>
    <w:link w:val="FooterChar"/>
    <w:uiPriority w:val="99"/>
    <w:unhideWhenUsed/>
    <w:rsid w:val="00860171"/>
    <w:pPr>
      <w:tabs>
        <w:tab w:val="center" w:pos="4513"/>
        <w:tab w:val="right" w:pos="9026"/>
      </w:tabs>
    </w:pPr>
  </w:style>
  <w:style w:type="character" w:customStyle="1" w:styleId="FooterChar">
    <w:name w:val="Footer Char"/>
    <w:basedOn w:val="DefaultParagraphFont"/>
    <w:link w:val="Footer"/>
    <w:uiPriority w:val="99"/>
    <w:rsid w:val="00860171"/>
  </w:style>
  <w:style w:type="character" w:customStyle="1" w:styleId="citation-132">
    <w:name w:val="citation-132"/>
    <w:basedOn w:val="DefaultParagraphFont"/>
    <w:rsid w:val="00860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395">
      <w:bodyDiv w:val="1"/>
      <w:marLeft w:val="0"/>
      <w:marRight w:val="0"/>
      <w:marTop w:val="0"/>
      <w:marBottom w:val="0"/>
      <w:divBdr>
        <w:top w:val="none" w:sz="0" w:space="0" w:color="auto"/>
        <w:left w:val="none" w:sz="0" w:space="0" w:color="auto"/>
        <w:bottom w:val="none" w:sz="0" w:space="0" w:color="auto"/>
        <w:right w:val="none" w:sz="0" w:space="0" w:color="auto"/>
      </w:divBdr>
    </w:div>
    <w:div w:id="43677034">
      <w:bodyDiv w:val="1"/>
      <w:marLeft w:val="0"/>
      <w:marRight w:val="0"/>
      <w:marTop w:val="0"/>
      <w:marBottom w:val="0"/>
      <w:divBdr>
        <w:top w:val="none" w:sz="0" w:space="0" w:color="auto"/>
        <w:left w:val="none" w:sz="0" w:space="0" w:color="auto"/>
        <w:bottom w:val="none" w:sz="0" w:space="0" w:color="auto"/>
        <w:right w:val="none" w:sz="0" w:space="0" w:color="auto"/>
      </w:divBdr>
    </w:div>
    <w:div w:id="437723477">
      <w:bodyDiv w:val="1"/>
      <w:marLeft w:val="0"/>
      <w:marRight w:val="0"/>
      <w:marTop w:val="0"/>
      <w:marBottom w:val="0"/>
      <w:divBdr>
        <w:top w:val="none" w:sz="0" w:space="0" w:color="auto"/>
        <w:left w:val="none" w:sz="0" w:space="0" w:color="auto"/>
        <w:bottom w:val="none" w:sz="0" w:space="0" w:color="auto"/>
        <w:right w:val="none" w:sz="0" w:space="0" w:color="auto"/>
      </w:divBdr>
    </w:div>
    <w:div w:id="451021642">
      <w:bodyDiv w:val="1"/>
      <w:marLeft w:val="0"/>
      <w:marRight w:val="0"/>
      <w:marTop w:val="0"/>
      <w:marBottom w:val="0"/>
      <w:divBdr>
        <w:top w:val="none" w:sz="0" w:space="0" w:color="auto"/>
        <w:left w:val="none" w:sz="0" w:space="0" w:color="auto"/>
        <w:bottom w:val="none" w:sz="0" w:space="0" w:color="auto"/>
        <w:right w:val="none" w:sz="0" w:space="0" w:color="auto"/>
      </w:divBdr>
    </w:div>
    <w:div w:id="455758313">
      <w:bodyDiv w:val="1"/>
      <w:marLeft w:val="0"/>
      <w:marRight w:val="0"/>
      <w:marTop w:val="0"/>
      <w:marBottom w:val="0"/>
      <w:divBdr>
        <w:top w:val="none" w:sz="0" w:space="0" w:color="auto"/>
        <w:left w:val="none" w:sz="0" w:space="0" w:color="auto"/>
        <w:bottom w:val="none" w:sz="0" w:space="0" w:color="auto"/>
        <w:right w:val="none" w:sz="0" w:space="0" w:color="auto"/>
      </w:divBdr>
    </w:div>
    <w:div w:id="537279844">
      <w:bodyDiv w:val="1"/>
      <w:marLeft w:val="0"/>
      <w:marRight w:val="0"/>
      <w:marTop w:val="0"/>
      <w:marBottom w:val="0"/>
      <w:divBdr>
        <w:top w:val="none" w:sz="0" w:space="0" w:color="auto"/>
        <w:left w:val="none" w:sz="0" w:space="0" w:color="auto"/>
        <w:bottom w:val="none" w:sz="0" w:space="0" w:color="auto"/>
        <w:right w:val="none" w:sz="0" w:space="0" w:color="auto"/>
      </w:divBdr>
    </w:div>
    <w:div w:id="562522264">
      <w:bodyDiv w:val="1"/>
      <w:marLeft w:val="0"/>
      <w:marRight w:val="0"/>
      <w:marTop w:val="0"/>
      <w:marBottom w:val="0"/>
      <w:divBdr>
        <w:top w:val="none" w:sz="0" w:space="0" w:color="auto"/>
        <w:left w:val="none" w:sz="0" w:space="0" w:color="auto"/>
        <w:bottom w:val="none" w:sz="0" w:space="0" w:color="auto"/>
        <w:right w:val="none" w:sz="0" w:space="0" w:color="auto"/>
      </w:divBdr>
    </w:div>
    <w:div w:id="650135714">
      <w:bodyDiv w:val="1"/>
      <w:marLeft w:val="0"/>
      <w:marRight w:val="0"/>
      <w:marTop w:val="0"/>
      <w:marBottom w:val="0"/>
      <w:divBdr>
        <w:top w:val="none" w:sz="0" w:space="0" w:color="auto"/>
        <w:left w:val="none" w:sz="0" w:space="0" w:color="auto"/>
        <w:bottom w:val="none" w:sz="0" w:space="0" w:color="auto"/>
        <w:right w:val="none" w:sz="0" w:space="0" w:color="auto"/>
      </w:divBdr>
    </w:div>
    <w:div w:id="723869487">
      <w:bodyDiv w:val="1"/>
      <w:marLeft w:val="0"/>
      <w:marRight w:val="0"/>
      <w:marTop w:val="0"/>
      <w:marBottom w:val="0"/>
      <w:divBdr>
        <w:top w:val="none" w:sz="0" w:space="0" w:color="auto"/>
        <w:left w:val="none" w:sz="0" w:space="0" w:color="auto"/>
        <w:bottom w:val="none" w:sz="0" w:space="0" w:color="auto"/>
        <w:right w:val="none" w:sz="0" w:space="0" w:color="auto"/>
      </w:divBdr>
    </w:div>
    <w:div w:id="726731386">
      <w:bodyDiv w:val="1"/>
      <w:marLeft w:val="0"/>
      <w:marRight w:val="0"/>
      <w:marTop w:val="0"/>
      <w:marBottom w:val="0"/>
      <w:divBdr>
        <w:top w:val="none" w:sz="0" w:space="0" w:color="auto"/>
        <w:left w:val="none" w:sz="0" w:space="0" w:color="auto"/>
        <w:bottom w:val="none" w:sz="0" w:space="0" w:color="auto"/>
        <w:right w:val="none" w:sz="0" w:space="0" w:color="auto"/>
      </w:divBdr>
    </w:div>
    <w:div w:id="762264118">
      <w:bodyDiv w:val="1"/>
      <w:marLeft w:val="0"/>
      <w:marRight w:val="0"/>
      <w:marTop w:val="0"/>
      <w:marBottom w:val="0"/>
      <w:divBdr>
        <w:top w:val="none" w:sz="0" w:space="0" w:color="auto"/>
        <w:left w:val="none" w:sz="0" w:space="0" w:color="auto"/>
        <w:bottom w:val="none" w:sz="0" w:space="0" w:color="auto"/>
        <w:right w:val="none" w:sz="0" w:space="0" w:color="auto"/>
      </w:divBdr>
    </w:div>
    <w:div w:id="767777643">
      <w:bodyDiv w:val="1"/>
      <w:marLeft w:val="0"/>
      <w:marRight w:val="0"/>
      <w:marTop w:val="0"/>
      <w:marBottom w:val="0"/>
      <w:divBdr>
        <w:top w:val="none" w:sz="0" w:space="0" w:color="auto"/>
        <w:left w:val="none" w:sz="0" w:space="0" w:color="auto"/>
        <w:bottom w:val="none" w:sz="0" w:space="0" w:color="auto"/>
        <w:right w:val="none" w:sz="0" w:space="0" w:color="auto"/>
      </w:divBdr>
    </w:div>
    <w:div w:id="800416764">
      <w:bodyDiv w:val="1"/>
      <w:marLeft w:val="0"/>
      <w:marRight w:val="0"/>
      <w:marTop w:val="0"/>
      <w:marBottom w:val="0"/>
      <w:divBdr>
        <w:top w:val="none" w:sz="0" w:space="0" w:color="auto"/>
        <w:left w:val="none" w:sz="0" w:space="0" w:color="auto"/>
        <w:bottom w:val="none" w:sz="0" w:space="0" w:color="auto"/>
        <w:right w:val="none" w:sz="0" w:space="0" w:color="auto"/>
      </w:divBdr>
    </w:div>
    <w:div w:id="898639311">
      <w:bodyDiv w:val="1"/>
      <w:marLeft w:val="0"/>
      <w:marRight w:val="0"/>
      <w:marTop w:val="0"/>
      <w:marBottom w:val="0"/>
      <w:divBdr>
        <w:top w:val="none" w:sz="0" w:space="0" w:color="auto"/>
        <w:left w:val="none" w:sz="0" w:space="0" w:color="auto"/>
        <w:bottom w:val="none" w:sz="0" w:space="0" w:color="auto"/>
        <w:right w:val="none" w:sz="0" w:space="0" w:color="auto"/>
      </w:divBdr>
    </w:div>
    <w:div w:id="931864296">
      <w:bodyDiv w:val="1"/>
      <w:marLeft w:val="0"/>
      <w:marRight w:val="0"/>
      <w:marTop w:val="0"/>
      <w:marBottom w:val="0"/>
      <w:divBdr>
        <w:top w:val="none" w:sz="0" w:space="0" w:color="auto"/>
        <w:left w:val="none" w:sz="0" w:space="0" w:color="auto"/>
        <w:bottom w:val="none" w:sz="0" w:space="0" w:color="auto"/>
        <w:right w:val="none" w:sz="0" w:space="0" w:color="auto"/>
      </w:divBdr>
    </w:div>
    <w:div w:id="950741658">
      <w:bodyDiv w:val="1"/>
      <w:marLeft w:val="0"/>
      <w:marRight w:val="0"/>
      <w:marTop w:val="0"/>
      <w:marBottom w:val="0"/>
      <w:divBdr>
        <w:top w:val="none" w:sz="0" w:space="0" w:color="auto"/>
        <w:left w:val="none" w:sz="0" w:space="0" w:color="auto"/>
        <w:bottom w:val="none" w:sz="0" w:space="0" w:color="auto"/>
        <w:right w:val="none" w:sz="0" w:space="0" w:color="auto"/>
      </w:divBdr>
    </w:div>
    <w:div w:id="997151101">
      <w:bodyDiv w:val="1"/>
      <w:marLeft w:val="0"/>
      <w:marRight w:val="0"/>
      <w:marTop w:val="0"/>
      <w:marBottom w:val="0"/>
      <w:divBdr>
        <w:top w:val="none" w:sz="0" w:space="0" w:color="auto"/>
        <w:left w:val="none" w:sz="0" w:space="0" w:color="auto"/>
        <w:bottom w:val="none" w:sz="0" w:space="0" w:color="auto"/>
        <w:right w:val="none" w:sz="0" w:space="0" w:color="auto"/>
      </w:divBdr>
    </w:div>
    <w:div w:id="1109661583">
      <w:bodyDiv w:val="1"/>
      <w:marLeft w:val="0"/>
      <w:marRight w:val="0"/>
      <w:marTop w:val="0"/>
      <w:marBottom w:val="0"/>
      <w:divBdr>
        <w:top w:val="none" w:sz="0" w:space="0" w:color="auto"/>
        <w:left w:val="none" w:sz="0" w:space="0" w:color="auto"/>
        <w:bottom w:val="none" w:sz="0" w:space="0" w:color="auto"/>
        <w:right w:val="none" w:sz="0" w:space="0" w:color="auto"/>
      </w:divBdr>
    </w:div>
    <w:div w:id="1178734206">
      <w:bodyDiv w:val="1"/>
      <w:marLeft w:val="0"/>
      <w:marRight w:val="0"/>
      <w:marTop w:val="0"/>
      <w:marBottom w:val="0"/>
      <w:divBdr>
        <w:top w:val="none" w:sz="0" w:space="0" w:color="auto"/>
        <w:left w:val="none" w:sz="0" w:space="0" w:color="auto"/>
        <w:bottom w:val="none" w:sz="0" w:space="0" w:color="auto"/>
        <w:right w:val="none" w:sz="0" w:space="0" w:color="auto"/>
      </w:divBdr>
    </w:div>
    <w:div w:id="1231237440">
      <w:bodyDiv w:val="1"/>
      <w:marLeft w:val="0"/>
      <w:marRight w:val="0"/>
      <w:marTop w:val="0"/>
      <w:marBottom w:val="0"/>
      <w:divBdr>
        <w:top w:val="none" w:sz="0" w:space="0" w:color="auto"/>
        <w:left w:val="none" w:sz="0" w:space="0" w:color="auto"/>
        <w:bottom w:val="none" w:sz="0" w:space="0" w:color="auto"/>
        <w:right w:val="none" w:sz="0" w:space="0" w:color="auto"/>
      </w:divBdr>
    </w:div>
    <w:div w:id="1239366514">
      <w:bodyDiv w:val="1"/>
      <w:marLeft w:val="0"/>
      <w:marRight w:val="0"/>
      <w:marTop w:val="0"/>
      <w:marBottom w:val="0"/>
      <w:divBdr>
        <w:top w:val="none" w:sz="0" w:space="0" w:color="auto"/>
        <w:left w:val="none" w:sz="0" w:space="0" w:color="auto"/>
        <w:bottom w:val="none" w:sz="0" w:space="0" w:color="auto"/>
        <w:right w:val="none" w:sz="0" w:space="0" w:color="auto"/>
      </w:divBdr>
    </w:div>
    <w:div w:id="1268152461">
      <w:bodyDiv w:val="1"/>
      <w:marLeft w:val="0"/>
      <w:marRight w:val="0"/>
      <w:marTop w:val="0"/>
      <w:marBottom w:val="0"/>
      <w:divBdr>
        <w:top w:val="none" w:sz="0" w:space="0" w:color="auto"/>
        <w:left w:val="none" w:sz="0" w:space="0" w:color="auto"/>
        <w:bottom w:val="none" w:sz="0" w:space="0" w:color="auto"/>
        <w:right w:val="none" w:sz="0" w:space="0" w:color="auto"/>
      </w:divBdr>
    </w:div>
    <w:div w:id="1373530303">
      <w:bodyDiv w:val="1"/>
      <w:marLeft w:val="0"/>
      <w:marRight w:val="0"/>
      <w:marTop w:val="0"/>
      <w:marBottom w:val="0"/>
      <w:divBdr>
        <w:top w:val="none" w:sz="0" w:space="0" w:color="auto"/>
        <w:left w:val="none" w:sz="0" w:space="0" w:color="auto"/>
        <w:bottom w:val="none" w:sz="0" w:space="0" w:color="auto"/>
        <w:right w:val="none" w:sz="0" w:space="0" w:color="auto"/>
      </w:divBdr>
    </w:div>
    <w:div w:id="1500120862">
      <w:bodyDiv w:val="1"/>
      <w:marLeft w:val="0"/>
      <w:marRight w:val="0"/>
      <w:marTop w:val="0"/>
      <w:marBottom w:val="0"/>
      <w:divBdr>
        <w:top w:val="none" w:sz="0" w:space="0" w:color="auto"/>
        <w:left w:val="none" w:sz="0" w:space="0" w:color="auto"/>
        <w:bottom w:val="none" w:sz="0" w:space="0" w:color="auto"/>
        <w:right w:val="none" w:sz="0" w:space="0" w:color="auto"/>
      </w:divBdr>
    </w:div>
    <w:div w:id="1528524742">
      <w:bodyDiv w:val="1"/>
      <w:marLeft w:val="0"/>
      <w:marRight w:val="0"/>
      <w:marTop w:val="0"/>
      <w:marBottom w:val="0"/>
      <w:divBdr>
        <w:top w:val="none" w:sz="0" w:space="0" w:color="auto"/>
        <w:left w:val="none" w:sz="0" w:space="0" w:color="auto"/>
        <w:bottom w:val="none" w:sz="0" w:space="0" w:color="auto"/>
        <w:right w:val="none" w:sz="0" w:space="0" w:color="auto"/>
      </w:divBdr>
    </w:div>
    <w:div w:id="1588227082">
      <w:bodyDiv w:val="1"/>
      <w:marLeft w:val="0"/>
      <w:marRight w:val="0"/>
      <w:marTop w:val="0"/>
      <w:marBottom w:val="0"/>
      <w:divBdr>
        <w:top w:val="none" w:sz="0" w:space="0" w:color="auto"/>
        <w:left w:val="none" w:sz="0" w:space="0" w:color="auto"/>
        <w:bottom w:val="none" w:sz="0" w:space="0" w:color="auto"/>
        <w:right w:val="none" w:sz="0" w:space="0" w:color="auto"/>
      </w:divBdr>
    </w:div>
    <w:div w:id="1822190214">
      <w:bodyDiv w:val="1"/>
      <w:marLeft w:val="0"/>
      <w:marRight w:val="0"/>
      <w:marTop w:val="0"/>
      <w:marBottom w:val="0"/>
      <w:divBdr>
        <w:top w:val="none" w:sz="0" w:space="0" w:color="auto"/>
        <w:left w:val="none" w:sz="0" w:space="0" w:color="auto"/>
        <w:bottom w:val="none" w:sz="0" w:space="0" w:color="auto"/>
        <w:right w:val="none" w:sz="0" w:space="0" w:color="auto"/>
      </w:divBdr>
    </w:div>
    <w:div w:id="1822621846">
      <w:bodyDiv w:val="1"/>
      <w:marLeft w:val="0"/>
      <w:marRight w:val="0"/>
      <w:marTop w:val="0"/>
      <w:marBottom w:val="0"/>
      <w:divBdr>
        <w:top w:val="none" w:sz="0" w:space="0" w:color="auto"/>
        <w:left w:val="none" w:sz="0" w:space="0" w:color="auto"/>
        <w:bottom w:val="none" w:sz="0" w:space="0" w:color="auto"/>
        <w:right w:val="none" w:sz="0" w:space="0" w:color="auto"/>
      </w:divBdr>
    </w:div>
    <w:div w:id="1923291940">
      <w:bodyDiv w:val="1"/>
      <w:marLeft w:val="0"/>
      <w:marRight w:val="0"/>
      <w:marTop w:val="0"/>
      <w:marBottom w:val="0"/>
      <w:divBdr>
        <w:top w:val="none" w:sz="0" w:space="0" w:color="auto"/>
        <w:left w:val="none" w:sz="0" w:space="0" w:color="auto"/>
        <w:bottom w:val="none" w:sz="0" w:space="0" w:color="auto"/>
        <w:right w:val="none" w:sz="0" w:space="0" w:color="auto"/>
      </w:divBdr>
    </w:div>
    <w:div w:id="1960186897">
      <w:bodyDiv w:val="1"/>
      <w:marLeft w:val="0"/>
      <w:marRight w:val="0"/>
      <w:marTop w:val="0"/>
      <w:marBottom w:val="0"/>
      <w:divBdr>
        <w:top w:val="none" w:sz="0" w:space="0" w:color="auto"/>
        <w:left w:val="none" w:sz="0" w:space="0" w:color="auto"/>
        <w:bottom w:val="none" w:sz="0" w:space="0" w:color="auto"/>
        <w:right w:val="none" w:sz="0" w:space="0" w:color="auto"/>
      </w:divBdr>
    </w:div>
    <w:div w:id="205503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3320</Words>
  <Characters>18925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Dosanjh (MSc Computer Science FT)</dc:creator>
  <cp:keywords/>
  <dc:description/>
  <cp:lastModifiedBy>Rajan Dosanjh (MSc Computer Science FT)</cp:lastModifiedBy>
  <cp:revision>3</cp:revision>
  <dcterms:created xsi:type="dcterms:W3CDTF">2025-08-12T13:13:00Z</dcterms:created>
  <dcterms:modified xsi:type="dcterms:W3CDTF">2025-08-13T13:19:00Z</dcterms:modified>
</cp:coreProperties>
</file>