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16833" w14:textId="1A019BA5" w:rsidR="00CC5574" w:rsidRDefault="00B86196" w:rsidP="00B86196">
      <w:pPr>
        <w:jc w:val="center"/>
        <w:rPr>
          <w:b/>
          <w:bCs/>
          <w:sz w:val="32"/>
          <w:szCs w:val="32"/>
        </w:rPr>
      </w:pPr>
      <w:r w:rsidRPr="00B86196">
        <w:rPr>
          <w:b/>
          <w:bCs/>
          <w:sz w:val="32"/>
          <w:szCs w:val="32"/>
        </w:rPr>
        <w:t>Algorithms – multi-objective EA vs single-objective EA</w:t>
      </w:r>
    </w:p>
    <w:p w14:paraId="395DEB5B" w14:textId="77777777" w:rsidR="00B86196" w:rsidRDefault="00B86196" w:rsidP="00B86196">
      <w:pPr>
        <w:jc w:val="center"/>
        <w:rPr>
          <w:b/>
          <w:bCs/>
          <w:sz w:val="32"/>
          <w:szCs w:val="32"/>
        </w:rPr>
      </w:pPr>
    </w:p>
    <w:p w14:paraId="264309AB" w14:textId="43A74C6E" w:rsidR="00B86196" w:rsidRPr="004A533A" w:rsidRDefault="00B86196" w:rsidP="00B86196">
      <w:pPr>
        <w:rPr>
          <w:rFonts w:ascii="inherit" w:eastAsia="Times New Roman" w:hAnsi="inherit" w:cs="Times New Roman"/>
          <w:color w:val="242424"/>
          <w:kern w:val="0"/>
          <w:sz w:val="18"/>
          <w:szCs w:val="20"/>
          <w:bdr w:val="none" w:sz="0" w:space="0" w:color="auto" w:frame="1"/>
          <w:lang w:eastAsia="en-GB"/>
          <w14:ligatures w14:val="none"/>
        </w:rPr>
      </w:pPr>
      <w:r w:rsidRPr="004A533A">
        <w:rPr>
          <w:rFonts w:ascii="inherit" w:eastAsia="Times New Roman" w:hAnsi="inherit" w:cs="Times New Roman"/>
          <w:color w:val="242424"/>
          <w:kern w:val="0"/>
          <w:sz w:val="18"/>
          <w:szCs w:val="20"/>
          <w:bdr w:val="none" w:sz="0" w:space="0" w:color="auto" w:frame="1"/>
          <w:lang w:eastAsia="en-GB"/>
          <w14:ligatures w14:val="none"/>
        </w:rPr>
        <w:t>Notes – 1/7:</w:t>
      </w:r>
    </w:p>
    <w:p w14:paraId="4D2935B3" w14:textId="52DDE911" w:rsidR="00B86196" w:rsidRPr="00B86196" w:rsidRDefault="00B86196" w:rsidP="00B86196">
      <w:pPr>
        <w:rPr>
          <w:rFonts w:ascii="Aptos" w:eastAsia="Times New Roman" w:hAnsi="Aptos" w:cs="Times New Roman"/>
          <w:color w:val="242424"/>
          <w:kern w:val="0"/>
          <w:sz w:val="21"/>
          <w:szCs w:val="21"/>
          <w:lang w:eastAsia="en-GB"/>
          <w14:ligatures w14:val="none"/>
        </w:rPr>
      </w:pPr>
      <w:r w:rsidRPr="00B86196">
        <w:rPr>
          <w:rFonts w:ascii="inherit" w:eastAsia="Times New Roman" w:hAnsi="inherit" w:cs="Times New Roman"/>
          <w:color w:val="242424"/>
          <w:kern w:val="0"/>
          <w:sz w:val="18"/>
          <w:szCs w:val="20"/>
          <w:bdr w:val="none" w:sz="0" w:space="0" w:color="auto" w:frame="1"/>
          <w:lang w:eastAsia="en-GB"/>
          <w14:ligatures w14:val="none"/>
        </w:rPr>
        <w:t>Regarding the problem formulation, I have the following comments:</w:t>
      </w:r>
    </w:p>
    <w:p w14:paraId="40FDFB6E" w14:textId="77777777" w:rsidR="00B86196" w:rsidRPr="00B86196" w:rsidRDefault="00B86196" w:rsidP="00B86196">
      <w:pPr>
        <w:rPr>
          <w:rFonts w:ascii="Aptos" w:eastAsia="Times New Roman" w:hAnsi="Aptos" w:cs="Times New Roman"/>
          <w:color w:val="242424"/>
          <w:kern w:val="0"/>
          <w:sz w:val="21"/>
          <w:szCs w:val="21"/>
          <w:lang w:eastAsia="en-GB"/>
          <w14:ligatures w14:val="none"/>
        </w:rPr>
      </w:pPr>
      <w:r w:rsidRPr="00B86196">
        <w:rPr>
          <w:rFonts w:ascii="inherit" w:eastAsia="Times New Roman" w:hAnsi="inherit" w:cs="Times New Roman"/>
          <w:color w:val="242424"/>
          <w:kern w:val="0"/>
          <w:sz w:val="18"/>
          <w:szCs w:val="20"/>
          <w:bdr w:val="none" w:sz="0" w:space="0" w:color="auto" w:frame="1"/>
          <w:lang w:eastAsia="en-GB"/>
          <w14:ligatures w14:val="none"/>
        </w:rPr>
        <w:t> </w:t>
      </w:r>
    </w:p>
    <w:p w14:paraId="6AA377E9" w14:textId="77777777" w:rsidR="00B86196" w:rsidRPr="00B86196" w:rsidRDefault="00B86196" w:rsidP="00B86196">
      <w:pPr>
        <w:numPr>
          <w:ilvl w:val="0"/>
          <w:numId w:val="1"/>
        </w:numPr>
        <w:rPr>
          <w:rFonts w:ascii="Aptos" w:eastAsia="Times New Roman" w:hAnsi="Aptos" w:cs="Segoe UI"/>
          <w:color w:val="242424"/>
          <w:kern w:val="0"/>
          <w:sz w:val="21"/>
          <w:szCs w:val="21"/>
          <w:lang w:eastAsia="en-GB"/>
          <w14:ligatures w14:val="none"/>
        </w:rPr>
      </w:pPr>
      <w:r w:rsidRPr="00B86196">
        <w:rPr>
          <w:rFonts w:ascii="inherit" w:eastAsia="Times New Roman" w:hAnsi="inherit" w:cs="Segoe UI"/>
          <w:color w:val="242424"/>
          <w:kern w:val="0"/>
          <w:sz w:val="18"/>
          <w:szCs w:val="20"/>
          <w:bdr w:val="none" w:sz="0" w:space="0" w:color="auto" w:frame="1"/>
          <w:lang w:eastAsia="en-GB"/>
          <w14:ligatures w14:val="none"/>
        </w:rPr>
        <w:t>How to define S?</w:t>
      </w:r>
    </w:p>
    <w:p w14:paraId="1C3C1464" w14:textId="77777777" w:rsidR="00B86196" w:rsidRPr="00B86196" w:rsidRDefault="00B86196" w:rsidP="00B86196">
      <w:pPr>
        <w:numPr>
          <w:ilvl w:val="0"/>
          <w:numId w:val="1"/>
        </w:numPr>
        <w:rPr>
          <w:rFonts w:ascii="Aptos" w:eastAsia="Times New Roman" w:hAnsi="Aptos" w:cs="Segoe UI"/>
          <w:color w:val="242424"/>
          <w:kern w:val="0"/>
          <w:sz w:val="21"/>
          <w:szCs w:val="21"/>
          <w:lang w:eastAsia="en-GB"/>
          <w14:ligatures w14:val="none"/>
        </w:rPr>
      </w:pPr>
      <w:r w:rsidRPr="00B86196">
        <w:rPr>
          <w:rFonts w:ascii="inherit" w:eastAsia="Times New Roman" w:hAnsi="inherit" w:cs="Segoe UI"/>
          <w:color w:val="242424"/>
          <w:kern w:val="0"/>
          <w:sz w:val="18"/>
          <w:szCs w:val="20"/>
          <w:bdr w:val="none" w:sz="0" w:space="0" w:color="auto" w:frame="1"/>
          <w:lang w:eastAsia="en-GB"/>
          <w14:ligatures w14:val="none"/>
        </w:rPr>
        <w:t xml:space="preserve">S and 1/D may have different scales, such that it may not be easy to choose w1 and w2. Even when using the normalised distance, a non-uniform spread of possible distance values could make the choice of w1 and w2 difficult for users to make. An alternative would be to simply define these as two separate objectives rather than combining them into one, and then adopt a multi-objective evolutionary algorithm such as NSGA-II for it. I may have a lecture on this, but Panopto is not working </w:t>
      </w:r>
      <w:proofErr w:type="gramStart"/>
      <w:r w:rsidRPr="00B86196">
        <w:rPr>
          <w:rFonts w:ascii="inherit" w:eastAsia="Times New Roman" w:hAnsi="inherit" w:cs="Segoe UI"/>
          <w:color w:val="242424"/>
          <w:kern w:val="0"/>
          <w:sz w:val="18"/>
          <w:szCs w:val="20"/>
          <w:bdr w:val="none" w:sz="0" w:space="0" w:color="auto" w:frame="1"/>
          <w:lang w:eastAsia="en-GB"/>
          <w14:ligatures w14:val="none"/>
        </w:rPr>
        <w:t>at the moment</w:t>
      </w:r>
      <w:proofErr w:type="gramEnd"/>
      <w:r w:rsidRPr="00B86196">
        <w:rPr>
          <w:rFonts w:ascii="inherit" w:eastAsia="Times New Roman" w:hAnsi="inherit" w:cs="Segoe UI"/>
          <w:color w:val="242424"/>
          <w:kern w:val="0"/>
          <w:sz w:val="18"/>
          <w:szCs w:val="20"/>
          <w:bdr w:val="none" w:sz="0" w:space="0" w:color="auto" w:frame="1"/>
          <w:lang w:eastAsia="en-GB"/>
          <w14:ligatures w14:val="none"/>
        </w:rPr>
        <w:t>, so I’ll have to check later.</w:t>
      </w:r>
    </w:p>
    <w:p w14:paraId="47E705A3" w14:textId="77777777" w:rsidR="00B86196" w:rsidRPr="00B86196" w:rsidRDefault="00B86196" w:rsidP="00B86196">
      <w:pPr>
        <w:numPr>
          <w:ilvl w:val="0"/>
          <w:numId w:val="1"/>
        </w:numPr>
        <w:rPr>
          <w:rFonts w:ascii="Aptos" w:eastAsia="Times New Roman" w:hAnsi="Aptos" w:cs="Segoe UI"/>
          <w:color w:val="242424"/>
          <w:kern w:val="0"/>
          <w:sz w:val="21"/>
          <w:szCs w:val="21"/>
          <w:lang w:eastAsia="en-GB"/>
          <w14:ligatures w14:val="none"/>
        </w:rPr>
      </w:pPr>
      <w:r w:rsidRPr="00B86196">
        <w:rPr>
          <w:rFonts w:ascii="inherit" w:eastAsia="Times New Roman" w:hAnsi="inherit" w:cs="Segoe UI"/>
          <w:color w:val="242424"/>
          <w:kern w:val="0"/>
          <w:sz w:val="18"/>
          <w:szCs w:val="20"/>
          <w:bdr w:val="none" w:sz="0" w:space="0" w:color="auto" w:frame="1"/>
          <w:lang w:eastAsia="en-GB"/>
          <w14:ligatures w14:val="none"/>
        </w:rPr>
        <w:t>If you opt for a multi-objective EA, one thing to have in mind is that it does not retrieve a single solution, but a range of different solutions with different trade-offs among the objectives. Before deciding whether to use a standard EA or a multi-objective one, you would need to reflect about what is more suitable for the app.</w:t>
      </w:r>
    </w:p>
    <w:p w14:paraId="04D018BB" w14:textId="77777777" w:rsidR="00B86196" w:rsidRPr="00B86196" w:rsidRDefault="00B86196" w:rsidP="00B86196">
      <w:pPr>
        <w:numPr>
          <w:ilvl w:val="0"/>
          <w:numId w:val="1"/>
        </w:numPr>
        <w:rPr>
          <w:rFonts w:ascii="Aptos" w:eastAsia="Times New Roman" w:hAnsi="Aptos" w:cs="Segoe UI"/>
          <w:color w:val="242424"/>
          <w:kern w:val="0"/>
          <w:sz w:val="21"/>
          <w:szCs w:val="21"/>
          <w:lang w:eastAsia="en-GB"/>
          <w14:ligatures w14:val="none"/>
        </w:rPr>
      </w:pPr>
      <w:r w:rsidRPr="00B86196">
        <w:rPr>
          <w:rFonts w:ascii="inherit" w:eastAsia="Times New Roman" w:hAnsi="inherit" w:cs="Segoe UI"/>
          <w:color w:val="242424"/>
          <w:kern w:val="0"/>
          <w:sz w:val="18"/>
          <w:szCs w:val="20"/>
          <w:bdr w:val="none" w:sz="0" w:space="0" w:color="auto" w:frame="1"/>
          <w:lang w:eastAsia="en-GB"/>
          <w14:ligatures w14:val="none"/>
        </w:rPr>
        <w:t>You could potentially make the minimum and maximum number of places adjustable by the users.</w:t>
      </w:r>
    </w:p>
    <w:p w14:paraId="16F4896E" w14:textId="77777777" w:rsidR="00B86196" w:rsidRDefault="00B86196" w:rsidP="00B86196">
      <w:pPr>
        <w:rPr>
          <w:b/>
          <w:bCs/>
        </w:rPr>
      </w:pPr>
    </w:p>
    <w:p w14:paraId="1C5830B5" w14:textId="6267FD3C" w:rsidR="00E60F32" w:rsidRDefault="00E60F32" w:rsidP="00B86196">
      <w:pPr>
        <w:rPr>
          <w:u w:val="single"/>
        </w:rPr>
      </w:pPr>
      <w:r w:rsidRPr="00E60F32">
        <w:rPr>
          <w:u w:val="single"/>
        </w:rPr>
        <w:t>How can S (satisfaction) be defined?</w:t>
      </w:r>
    </w:p>
    <w:p w14:paraId="24C32EF3" w14:textId="1D6FF19E" w:rsidR="00184B01" w:rsidRDefault="008814B0" w:rsidP="008D2819">
      <w:pPr>
        <w:pStyle w:val="ListParagraph"/>
        <w:numPr>
          <w:ilvl w:val="0"/>
          <w:numId w:val="4"/>
        </w:numPr>
      </w:pPr>
      <w:r>
        <w:t xml:space="preserve">Idea 1: </w:t>
      </w:r>
      <w:r w:rsidR="008D2819" w:rsidRPr="003A25E2">
        <w:t>Determine user route requirements before going through algorithm (</w:t>
      </w:r>
      <w:r w:rsidR="003A25E2" w:rsidRPr="003A25E2">
        <w:t>do they want a more historic/food based/shopping based experience)</w:t>
      </w:r>
      <w:r w:rsidR="003A25E2">
        <w:t xml:space="preserve"> to determine preferences and therefore align routes to this preference</w:t>
      </w:r>
      <w:r w:rsidR="00E86A53">
        <w:t>.</w:t>
      </w:r>
    </w:p>
    <w:p w14:paraId="5F2BA7E9" w14:textId="77777777" w:rsidR="004A533A" w:rsidRDefault="004A533A" w:rsidP="004A533A">
      <w:pPr>
        <w:pStyle w:val="ListParagraph"/>
      </w:pPr>
    </w:p>
    <w:p w14:paraId="0AA99F4A" w14:textId="177EE138" w:rsidR="008B0EE3" w:rsidRDefault="008B0EE3" w:rsidP="008814B0">
      <w:pPr>
        <w:pStyle w:val="ListParagraph"/>
      </w:pPr>
      <w:r>
        <w:t xml:space="preserve">This could be done by asking the user to select a route that fits a category, or fulfils some requirement(s), such as </w:t>
      </w:r>
      <w:r w:rsidR="00083052">
        <w:t>one where a coffee shop/restaurant, museum or specific tourist hotspot is included, or by categori</w:t>
      </w:r>
      <w:r w:rsidR="008814B0">
        <w:t>sing routes</w:t>
      </w:r>
      <w:r w:rsidR="00083052">
        <w:t xml:space="preserve"> (for example, foodie tour, historical tour etc). </w:t>
      </w:r>
      <w:r w:rsidR="00E86A53">
        <w:t>An initial survey page would be the best way to determine user priorities/satisfaction, perhaps with a ‘</w:t>
      </w:r>
      <w:r w:rsidR="00E86A53" w:rsidRPr="00E86A53">
        <w:t>Drag-and-Drop</w:t>
      </w:r>
      <w:r w:rsidR="00E86A53">
        <w:t>’ feature with the categories</w:t>
      </w:r>
      <w:r w:rsidR="00E86A53" w:rsidRPr="00E86A53">
        <w:t xml:space="preserve"> "Food &amp; Drink," "Historical Sites," "Shopping," "Nature/Parks," "Art &amp; Culture," "Nightlife").</w:t>
      </w:r>
      <w:r w:rsidR="00E86A53">
        <w:t xml:space="preserve"> </w:t>
      </w:r>
      <w:r w:rsidR="00E86A53" w:rsidRPr="00E86A53">
        <w:t xml:space="preserve">Once initial routes are generated, </w:t>
      </w:r>
      <w:r w:rsidR="00E86A53">
        <w:t xml:space="preserve">there could also be a </w:t>
      </w:r>
      <w:r w:rsidR="00052196">
        <w:t>functionality</w:t>
      </w:r>
      <w:r w:rsidR="00E86A53">
        <w:t xml:space="preserve"> to</w:t>
      </w:r>
      <w:r w:rsidR="00E86A53" w:rsidRPr="00E86A53">
        <w:t xml:space="preserve"> </w:t>
      </w:r>
      <w:r w:rsidR="00E86A53">
        <w:t xml:space="preserve">include </w:t>
      </w:r>
      <w:r w:rsidR="00E86A53" w:rsidRPr="00E86A53">
        <w:t>filters that allow users to further refine their options</w:t>
      </w:r>
      <w:r w:rsidR="00E86A53">
        <w:t xml:space="preserve"> (</w:t>
      </w:r>
      <w:proofErr w:type="spellStart"/>
      <w:r w:rsidR="00E86A53">
        <w:t>eg</w:t>
      </w:r>
      <w:proofErr w:type="spellEnd"/>
      <w:r w:rsidR="00E86A53">
        <w:t xml:space="preserve"> to include certain locations).</w:t>
      </w:r>
    </w:p>
    <w:p w14:paraId="1F173A3D" w14:textId="77777777" w:rsidR="004A533A" w:rsidRDefault="004A533A" w:rsidP="008814B0">
      <w:pPr>
        <w:pStyle w:val="ListParagraph"/>
      </w:pPr>
    </w:p>
    <w:p w14:paraId="2585E5E8" w14:textId="77777777" w:rsidR="004A533A" w:rsidRDefault="00083052" w:rsidP="004A533A">
      <w:pPr>
        <w:pStyle w:val="ListParagraph"/>
      </w:pPr>
      <w:r>
        <w:t>Although both options could be viable, categorising tours may make the most sense logically</w:t>
      </w:r>
      <w:r w:rsidR="00EC0678">
        <w:t>. Each location could be categorised (</w:t>
      </w:r>
      <w:proofErr w:type="spellStart"/>
      <w:r w:rsidR="00EC0678">
        <w:t>ie</w:t>
      </w:r>
      <w:proofErr w:type="spellEnd"/>
      <w:r w:rsidR="00EC0678">
        <w:t xml:space="preserve"> food/drink, museum, monument etc) and </w:t>
      </w:r>
      <w:r w:rsidR="00577C8E">
        <w:t xml:space="preserve">satisfaction could be </w:t>
      </w:r>
      <w:r w:rsidR="00C8535F">
        <w:t xml:space="preserve">measured by observing how many locations of the desired category are in the route. </w:t>
      </w:r>
    </w:p>
    <w:p w14:paraId="0C737C6A" w14:textId="77777777" w:rsidR="004A533A" w:rsidRDefault="004A533A" w:rsidP="004A533A"/>
    <w:p w14:paraId="12126EEF" w14:textId="77777777" w:rsidR="00EF3E43" w:rsidRPr="00EF3E43" w:rsidRDefault="008814B0" w:rsidP="00130A87">
      <w:pPr>
        <w:pStyle w:val="ListParagraph"/>
        <w:numPr>
          <w:ilvl w:val="0"/>
          <w:numId w:val="4"/>
        </w:numPr>
        <w:rPr>
          <w:u w:val="single"/>
        </w:rPr>
      </w:pPr>
      <w:r>
        <w:t>Idea 2: Define satisfaction by popularity and video classification (number of videos and their sentiment). Therefore, aims to find places that are the most popular, and that have been rated highly by users on TikTok.</w:t>
      </w:r>
      <w:r w:rsidR="005D7BF8">
        <w:t xml:space="preserve"> </w:t>
      </w:r>
      <w:r w:rsidR="00130A87">
        <w:t>The main method</w:t>
      </w:r>
      <w:r w:rsidR="00EF3E43">
        <w:t xml:space="preserve">s </w:t>
      </w:r>
      <w:r w:rsidR="00130A87">
        <w:t>that would</w:t>
      </w:r>
      <w:r w:rsidR="005D7BF8">
        <w:t xml:space="preserve"> do this</w:t>
      </w:r>
      <w:r w:rsidR="00130A87">
        <w:t xml:space="preserve"> </w:t>
      </w:r>
      <w:r w:rsidR="00EF3E43">
        <w:t>are</w:t>
      </w:r>
      <w:r w:rsidR="00130A87">
        <w:t xml:space="preserve"> </w:t>
      </w:r>
      <w:r w:rsidR="005D7BF8" w:rsidRPr="005D7BF8">
        <w:t>POI-Video Mapping</w:t>
      </w:r>
      <w:r w:rsidR="00EF3E43">
        <w:t xml:space="preserve"> and Sentiment Analysis</w:t>
      </w:r>
      <w:r w:rsidR="005D7BF8" w:rsidRPr="005D7BF8">
        <w:t xml:space="preserve">: </w:t>
      </w:r>
    </w:p>
    <w:p w14:paraId="5DED61EC" w14:textId="77777777" w:rsidR="00EF3E43" w:rsidRDefault="00EF3E43" w:rsidP="00EF3E43"/>
    <w:p w14:paraId="3B960505" w14:textId="66F4F1CE" w:rsidR="005D7BF8" w:rsidRPr="00EF3E43" w:rsidRDefault="00EF3E43" w:rsidP="00EF3E43">
      <w:pPr>
        <w:ind w:left="720"/>
        <w:rPr>
          <w:u w:val="single"/>
        </w:rPr>
      </w:pPr>
      <w:r w:rsidRPr="005D7BF8">
        <w:t>POI-Video Mapping</w:t>
      </w:r>
      <w:r>
        <w:t xml:space="preserve">: </w:t>
      </w:r>
      <w:r w:rsidR="005D7BF8" w:rsidRPr="005D7BF8">
        <w:t xml:space="preserve">For every Point of Interest (POI) in </w:t>
      </w:r>
      <w:r w:rsidR="005D7BF8">
        <w:t>the</w:t>
      </w:r>
      <w:r w:rsidR="005D7BF8" w:rsidRPr="005D7BF8">
        <w:t xml:space="preserve"> database (e.g., a specific cafe, museum, landmark), link it to relevant TikTok videos. This could involve:</w:t>
      </w:r>
    </w:p>
    <w:p w14:paraId="13B8DAC5" w14:textId="6F3E1485" w:rsidR="005D7BF8" w:rsidRDefault="005D7BF8" w:rsidP="005D7BF8">
      <w:pPr>
        <w:pStyle w:val="ListParagraph"/>
        <w:numPr>
          <w:ilvl w:val="1"/>
          <w:numId w:val="4"/>
        </w:numPr>
      </w:pPr>
      <w:r w:rsidRPr="005D7BF8">
        <w:t>Geotagging</w:t>
      </w:r>
      <w:r>
        <w:t xml:space="preserve"> using Tiktok video location tags</w:t>
      </w:r>
    </w:p>
    <w:p w14:paraId="51643001" w14:textId="11C66A26" w:rsidR="005D7BF8" w:rsidRDefault="005D7BF8" w:rsidP="005D7BF8">
      <w:pPr>
        <w:pStyle w:val="ListParagraph"/>
        <w:numPr>
          <w:ilvl w:val="1"/>
          <w:numId w:val="4"/>
        </w:numPr>
      </w:pPr>
      <w:r>
        <w:t>H</w:t>
      </w:r>
      <w:r w:rsidRPr="005D7BF8">
        <w:t xml:space="preserve">ashtag </w:t>
      </w:r>
      <w:r>
        <w:t>A</w:t>
      </w:r>
      <w:r w:rsidRPr="005D7BF8">
        <w:t xml:space="preserve">nalysis: Identifying common hashtags associated with </w:t>
      </w:r>
      <w:r>
        <w:t xml:space="preserve">locations </w:t>
      </w:r>
      <w:r w:rsidRPr="005D7BF8">
        <w:t>(e.g., #londonfoodie, #hiddengem</w:t>
      </w:r>
      <w:r>
        <w:t>slondon</w:t>
      </w:r>
      <w:r w:rsidRPr="005D7BF8">
        <w:t>).</w:t>
      </w:r>
    </w:p>
    <w:p w14:paraId="0455EB7D" w14:textId="77777777" w:rsidR="00EF3E43" w:rsidRDefault="00EF3E43" w:rsidP="00EF3E43"/>
    <w:p w14:paraId="68859012" w14:textId="301B881B" w:rsidR="00EF3E43" w:rsidRPr="005D7BF8" w:rsidRDefault="00EF3E43" w:rsidP="00EF3E43">
      <w:pPr>
        <w:ind w:left="720"/>
      </w:pPr>
      <w:r>
        <w:t xml:space="preserve">Sentiment Analysis using an AI model to classify videos as positive/neutral/negative based on audio, tone of voice(?) and text on videos. </w:t>
      </w:r>
      <w:r>
        <w:lastRenderedPageBreak/>
        <w:t xml:space="preserve">Assign a ‘score’ to videos -&gt; </w:t>
      </w:r>
      <w:r w:rsidRPr="00EF3E43">
        <w:t xml:space="preserve">would reflect the overall emotional tone associated with the places on that route. A route with a high percentage of positive-sentiment videos and comments is likely to be perceived as </w:t>
      </w:r>
      <w:r>
        <w:t xml:space="preserve">more </w:t>
      </w:r>
      <w:r w:rsidRPr="00EF3E43">
        <w:t>satisfying</w:t>
      </w:r>
      <w:r>
        <w:t xml:space="preserve"> than one that has more neutral/negative-sentiment videos</w:t>
      </w:r>
      <w:r w:rsidRPr="00EF3E43">
        <w:t>.</w:t>
      </w:r>
    </w:p>
    <w:p w14:paraId="07740837" w14:textId="77777777" w:rsidR="004A533A" w:rsidRPr="005D7BF8" w:rsidRDefault="004A533A" w:rsidP="004A533A">
      <w:pPr>
        <w:ind w:left="360"/>
      </w:pPr>
    </w:p>
    <w:p w14:paraId="2F234BED" w14:textId="4A93FD21" w:rsidR="008814B0" w:rsidRPr="008814B0" w:rsidRDefault="008814B0" w:rsidP="008814B0">
      <w:pPr>
        <w:ind w:left="720"/>
      </w:pPr>
      <w:r>
        <w:t>Idea 2 ties in with the idea of using TikTok video classification to determine routes – makes more sense practically compared to Idea 1 as it integrates both key parts of the app</w:t>
      </w:r>
      <w:r w:rsidR="00052196">
        <w:t xml:space="preserve"> (the MOEA and the TikTok video integration)</w:t>
      </w:r>
      <w:r>
        <w:t>.</w:t>
      </w:r>
    </w:p>
    <w:p w14:paraId="4859947E" w14:textId="77777777" w:rsidR="00577C8E" w:rsidRPr="00577C8E" w:rsidRDefault="00577C8E" w:rsidP="00577C8E">
      <w:pPr>
        <w:rPr>
          <w:u w:val="single"/>
        </w:rPr>
      </w:pPr>
    </w:p>
    <w:p w14:paraId="65B62D2C" w14:textId="268F777A" w:rsidR="00184B01" w:rsidRDefault="00184B01" w:rsidP="00B86196">
      <w:pPr>
        <w:rPr>
          <w:u w:val="single"/>
        </w:rPr>
      </w:pPr>
      <w:r>
        <w:rPr>
          <w:u w:val="single"/>
        </w:rPr>
        <w:t>Multi-objective EA approach</w:t>
      </w:r>
      <w:r w:rsidR="004534F5">
        <w:rPr>
          <w:u w:val="single"/>
        </w:rPr>
        <w:t xml:space="preserve"> (based on my own research)</w:t>
      </w:r>
    </w:p>
    <w:p w14:paraId="69471448" w14:textId="0089B3EF" w:rsidR="00184B01" w:rsidRDefault="00881CC8" w:rsidP="00B86196">
      <w:r>
        <w:t>New O</w:t>
      </w:r>
      <w:r w:rsidR="00184B01">
        <w:t xml:space="preserve">bjective functions </w:t>
      </w:r>
      <w:r>
        <w:t>would be</w:t>
      </w:r>
      <w:r w:rsidR="00184B01">
        <w:t xml:space="preserve"> </w:t>
      </w:r>
    </w:p>
    <w:p w14:paraId="7F27B9DE" w14:textId="2ED1AD9A" w:rsidR="00184B01" w:rsidRDefault="00184B01" w:rsidP="00B86196">
      <w:r>
        <w:t>F</w:t>
      </w:r>
      <w:r>
        <w:rPr>
          <w:vertAlign w:val="subscript"/>
        </w:rPr>
        <w:t xml:space="preserve">1 </w:t>
      </w:r>
      <w:r>
        <w:t>= D, goal is to minimise</w:t>
      </w:r>
      <w:r w:rsidR="00972152">
        <w:t xml:space="preserve"> D (distance)</w:t>
      </w:r>
    </w:p>
    <w:p w14:paraId="2C42AE77" w14:textId="7214BDAE" w:rsidR="00972152" w:rsidRDefault="00184B01" w:rsidP="00B86196">
      <w:r>
        <w:t>F</w:t>
      </w:r>
      <w:r>
        <w:rPr>
          <w:vertAlign w:val="subscript"/>
        </w:rPr>
        <w:t xml:space="preserve">2 </w:t>
      </w:r>
      <w:r>
        <w:t>= S, goal is to maximise</w:t>
      </w:r>
      <w:r w:rsidR="00972152">
        <w:t xml:space="preserve"> S (satisfaction)</w:t>
      </w:r>
    </w:p>
    <w:p w14:paraId="44A0B1CC" w14:textId="63D1BD11" w:rsidR="00881CC8" w:rsidRPr="00972152" w:rsidRDefault="00972152" w:rsidP="00972152">
      <w:pPr>
        <w:pStyle w:val="NormalWeb"/>
        <w:rPr>
          <w:rFonts w:asciiTheme="minorHAnsi" w:hAnsiTheme="minorHAnsi"/>
          <w:color w:val="000000"/>
        </w:rPr>
      </w:pPr>
      <w:r w:rsidRPr="00972152">
        <w:rPr>
          <w:rFonts w:asciiTheme="minorHAnsi" w:hAnsiTheme="minorHAnsi"/>
          <w:color w:val="000000"/>
        </w:rPr>
        <w:t xml:space="preserve">With the </w:t>
      </w:r>
      <w:r w:rsidR="00881CC8">
        <w:rPr>
          <w:rFonts w:asciiTheme="minorHAnsi" w:hAnsiTheme="minorHAnsi"/>
          <w:color w:val="000000"/>
        </w:rPr>
        <w:t>m</w:t>
      </w:r>
      <w:r w:rsidRPr="00972152">
        <w:rPr>
          <w:rFonts w:asciiTheme="minorHAnsi" w:hAnsiTheme="minorHAnsi"/>
          <w:color w:val="000000"/>
        </w:rPr>
        <w:t>ulti-objective approach, some solutions excel at minimizing</w:t>
      </w:r>
      <w:r w:rsidRPr="00972152">
        <w:rPr>
          <w:rStyle w:val="apple-converted-space"/>
          <w:rFonts w:asciiTheme="minorHAnsi" w:eastAsiaTheme="majorEastAsia" w:hAnsiTheme="minorHAnsi"/>
          <w:color w:val="000000"/>
        </w:rPr>
        <w:t> </w:t>
      </w:r>
      <w:r w:rsidRPr="00972152">
        <w:rPr>
          <w:rStyle w:val="mord"/>
          <w:rFonts w:asciiTheme="minorHAnsi" w:eastAsiaTheme="majorEastAsia" w:hAnsiTheme="minorHAnsi"/>
          <w:color w:val="000000"/>
        </w:rPr>
        <w:t>D</w:t>
      </w:r>
      <w:r w:rsidRPr="00972152">
        <w:rPr>
          <w:rStyle w:val="apple-converted-space"/>
          <w:rFonts w:asciiTheme="minorHAnsi" w:eastAsiaTheme="majorEastAsia" w:hAnsiTheme="minorHAnsi"/>
          <w:color w:val="000000"/>
        </w:rPr>
        <w:t> </w:t>
      </w:r>
      <w:r w:rsidRPr="00972152">
        <w:rPr>
          <w:rFonts w:asciiTheme="minorHAnsi" w:hAnsiTheme="minorHAnsi"/>
          <w:color w:val="000000"/>
        </w:rPr>
        <w:t>potentially at the cost of</w:t>
      </w:r>
      <w:r w:rsidRPr="00972152">
        <w:rPr>
          <w:rStyle w:val="apple-converted-space"/>
          <w:rFonts w:asciiTheme="minorHAnsi" w:eastAsiaTheme="majorEastAsia" w:hAnsiTheme="minorHAnsi"/>
          <w:color w:val="000000"/>
        </w:rPr>
        <w:t> </w:t>
      </w:r>
      <w:r w:rsidRPr="00972152">
        <w:rPr>
          <w:rStyle w:val="mord"/>
          <w:rFonts w:asciiTheme="minorHAnsi" w:eastAsiaTheme="majorEastAsia" w:hAnsiTheme="minorHAnsi"/>
          <w:color w:val="000000"/>
        </w:rPr>
        <w:t>S</w:t>
      </w:r>
      <w:r w:rsidRPr="00972152">
        <w:rPr>
          <w:rFonts w:asciiTheme="minorHAnsi" w:hAnsiTheme="minorHAnsi"/>
          <w:color w:val="000000"/>
        </w:rPr>
        <w:t>, and others excel at maximizing</w:t>
      </w:r>
      <w:r w:rsidRPr="00972152">
        <w:rPr>
          <w:rStyle w:val="apple-converted-space"/>
          <w:rFonts w:asciiTheme="minorHAnsi" w:eastAsiaTheme="majorEastAsia" w:hAnsiTheme="minorHAnsi"/>
          <w:color w:val="000000"/>
        </w:rPr>
        <w:t> </w:t>
      </w:r>
      <w:r w:rsidRPr="00972152">
        <w:rPr>
          <w:rStyle w:val="mord"/>
          <w:rFonts w:asciiTheme="minorHAnsi" w:eastAsiaTheme="majorEastAsia" w:hAnsiTheme="minorHAnsi"/>
          <w:color w:val="000000"/>
        </w:rPr>
        <w:t>S</w:t>
      </w:r>
      <w:r w:rsidRPr="00972152">
        <w:rPr>
          <w:rStyle w:val="apple-converted-space"/>
          <w:rFonts w:asciiTheme="minorHAnsi" w:eastAsiaTheme="majorEastAsia" w:hAnsiTheme="minorHAnsi"/>
          <w:color w:val="000000"/>
        </w:rPr>
        <w:t> </w:t>
      </w:r>
      <w:r w:rsidRPr="00972152">
        <w:rPr>
          <w:rFonts w:asciiTheme="minorHAnsi" w:hAnsiTheme="minorHAnsi"/>
          <w:color w:val="000000"/>
        </w:rPr>
        <w:t>potentially at the cost of</w:t>
      </w:r>
      <w:r w:rsidRPr="00972152">
        <w:rPr>
          <w:rStyle w:val="apple-converted-space"/>
          <w:rFonts w:asciiTheme="minorHAnsi" w:eastAsiaTheme="majorEastAsia" w:hAnsiTheme="minorHAnsi"/>
          <w:color w:val="000000"/>
        </w:rPr>
        <w:t> </w:t>
      </w:r>
      <w:r w:rsidRPr="00972152">
        <w:rPr>
          <w:rStyle w:val="mord"/>
          <w:rFonts w:asciiTheme="minorHAnsi" w:eastAsiaTheme="majorEastAsia" w:hAnsiTheme="minorHAnsi"/>
          <w:color w:val="000000"/>
        </w:rPr>
        <w:t>D</w:t>
      </w:r>
      <w:r w:rsidRPr="00972152">
        <w:rPr>
          <w:rFonts w:asciiTheme="minorHAnsi" w:hAnsiTheme="minorHAnsi"/>
          <w:color w:val="000000"/>
        </w:rPr>
        <w:t>. Many solutions represent various trade-offs between minimizing</w:t>
      </w:r>
      <w:r w:rsidRPr="00972152">
        <w:rPr>
          <w:rStyle w:val="apple-converted-space"/>
          <w:rFonts w:asciiTheme="minorHAnsi" w:eastAsiaTheme="majorEastAsia" w:hAnsiTheme="minorHAnsi"/>
          <w:color w:val="000000"/>
        </w:rPr>
        <w:t> </w:t>
      </w:r>
      <w:r w:rsidRPr="00972152">
        <w:rPr>
          <w:rStyle w:val="mord"/>
          <w:rFonts w:asciiTheme="minorHAnsi" w:eastAsiaTheme="majorEastAsia" w:hAnsiTheme="minorHAnsi"/>
          <w:color w:val="000000"/>
        </w:rPr>
        <w:t>D</w:t>
      </w:r>
      <w:r w:rsidRPr="00972152">
        <w:rPr>
          <w:rStyle w:val="apple-converted-space"/>
          <w:rFonts w:asciiTheme="minorHAnsi" w:eastAsiaTheme="majorEastAsia" w:hAnsiTheme="minorHAnsi"/>
          <w:color w:val="000000"/>
        </w:rPr>
        <w:t> </w:t>
      </w:r>
      <w:r w:rsidRPr="00972152">
        <w:rPr>
          <w:rFonts w:asciiTheme="minorHAnsi" w:hAnsiTheme="minorHAnsi"/>
          <w:color w:val="000000"/>
        </w:rPr>
        <w:t>and maximizing</w:t>
      </w:r>
      <w:r w:rsidRPr="00972152">
        <w:rPr>
          <w:rStyle w:val="apple-converted-space"/>
          <w:rFonts w:asciiTheme="minorHAnsi" w:eastAsiaTheme="majorEastAsia" w:hAnsiTheme="minorHAnsi"/>
          <w:color w:val="000000"/>
        </w:rPr>
        <w:t> </w:t>
      </w:r>
      <w:r w:rsidRPr="00972152">
        <w:rPr>
          <w:rStyle w:val="mord"/>
          <w:rFonts w:asciiTheme="minorHAnsi" w:eastAsiaTheme="majorEastAsia" w:hAnsiTheme="minorHAnsi"/>
          <w:color w:val="000000"/>
        </w:rPr>
        <w:t>S</w:t>
      </w:r>
      <w:r w:rsidRPr="00972152">
        <w:rPr>
          <w:rFonts w:asciiTheme="minorHAnsi" w:hAnsiTheme="minorHAnsi"/>
          <w:color w:val="000000"/>
        </w:rPr>
        <w:t>.</w:t>
      </w:r>
    </w:p>
    <w:p w14:paraId="51664852" w14:textId="1C7D2408" w:rsidR="00972152" w:rsidRDefault="00972152" w:rsidP="00972152">
      <w:pPr>
        <w:pStyle w:val="NormalWeb"/>
        <w:rPr>
          <w:rFonts w:asciiTheme="minorHAnsi" w:hAnsiTheme="minorHAnsi"/>
          <w:color w:val="000000"/>
        </w:rPr>
      </w:pPr>
      <w:r w:rsidRPr="00972152">
        <w:rPr>
          <w:rFonts w:asciiTheme="minorHAnsi" w:hAnsiTheme="minorHAnsi"/>
          <w:color w:val="000000"/>
        </w:rPr>
        <w:t xml:space="preserve">The user can then examine this set of </w:t>
      </w:r>
      <w:r w:rsidR="00881CC8">
        <w:rPr>
          <w:rFonts w:asciiTheme="minorHAnsi" w:hAnsiTheme="minorHAnsi"/>
          <w:color w:val="000000"/>
        </w:rPr>
        <w:t>“</w:t>
      </w:r>
      <w:r w:rsidRPr="00972152">
        <w:rPr>
          <w:rFonts w:asciiTheme="minorHAnsi" w:hAnsiTheme="minorHAnsi"/>
          <w:color w:val="000000"/>
        </w:rPr>
        <w:t>trade-off</w:t>
      </w:r>
      <w:r w:rsidR="00881CC8">
        <w:rPr>
          <w:rFonts w:asciiTheme="minorHAnsi" w:hAnsiTheme="minorHAnsi"/>
          <w:color w:val="000000"/>
        </w:rPr>
        <w:t xml:space="preserve">” </w:t>
      </w:r>
      <w:r w:rsidRPr="00972152">
        <w:rPr>
          <w:rFonts w:asciiTheme="minorHAnsi" w:hAnsiTheme="minorHAnsi"/>
          <w:color w:val="000000"/>
        </w:rPr>
        <w:t>routes and choose the one that best suits their current priorities</w:t>
      </w:r>
      <w:r w:rsidR="00881CC8">
        <w:rPr>
          <w:rFonts w:asciiTheme="minorHAnsi" w:hAnsiTheme="minorHAnsi"/>
          <w:color w:val="000000"/>
        </w:rPr>
        <w:t xml:space="preserve"> (which I understand to be </w:t>
      </w:r>
      <w:r w:rsidRPr="00972152">
        <w:rPr>
          <w:rFonts w:asciiTheme="minorHAnsi" w:hAnsiTheme="minorHAnsi"/>
          <w:color w:val="000000"/>
        </w:rPr>
        <w:t xml:space="preserve">effectively applying </w:t>
      </w:r>
      <w:r w:rsidR="00881CC8">
        <w:rPr>
          <w:rFonts w:asciiTheme="minorHAnsi" w:hAnsiTheme="minorHAnsi"/>
          <w:color w:val="000000"/>
        </w:rPr>
        <w:t>the user’s</w:t>
      </w:r>
      <w:r w:rsidRPr="00972152">
        <w:rPr>
          <w:rFonts w:asciiTheme="minorHAnsi" w:hAnsiTheme="minorHAnsi"/>
          <w:color w:val="000000"/>
        </w:rPr>
        <w:t xml:space="preserve"> own "mental weights" to</w:t>
      </w:r>
      <w:r w:rsidRPr="00972152">
        <w:rPr>
          <w:rStyle w:val="apple-converted-space"/>
          <w:rFonts w:asciiTheme="minorHAnsi" w:eastAsiaTheme="majorEastAsia" w:hAnsiTheme="minorHAnsi"/>
          <w:color w:val="000000"/>
        </w:rPr>
        <w:t> </w:t>
      </w:r>
      <w:r w:rsidRPr="00972152">
        <w:rPr>
          <w:rStyle w:val="mord"/>
          <w:rFonts w:asciiTheme="minorHAnsi" w:eastAsiaTheme="majorEastAsia" w:hAnsiTheme="minorHAnsi"/>
          <w:color w:val="000000"/>
        </w:rPr>
        <w:t>D</w:t>
      </w:r>
      <w:r w:rsidRPr="00972152">
        <w:rPr>
          <w:rStyle w:val="apple-converted-space"/>
          <w:rFonts w:asciiTheme="minorHAnsi" w:eastAsiaTheme="majorEastAsia" w:hAnsiTheme="minorHAnsi"/>
          <w:color w:val="000000"/>
        </w:rPr>
        <w:t> </w:t>
      </w:r>
      <w:r w:rsidRPr="00972152">
        <w:rPr>
          <w:rFonts w:asciiTheme="minorHAnsi" w:hAnsiTheme="minorHAnsi"/>
          <w:color w:val="000000"/>
        </w:rPr>
        <w:t>and</w:t>
      </w:r>
      <w:r w:rsidRPr="00972152">
        <w:rPr>
          <w:rStyle w:val="apple-converted-space"/>
          <w:rFonts w:asciiTheme="minorHAnsi" w:eastAsiaTheme="majorEastAsia" w:hAnsiTheme="minorHAnsi"/>
          <w:color w:val="000000"/>
        </w:rPr>
        <w:t> </w:t>
      </w:r>
      <w:r w:rsidRPr="00972152">
        <w:rPr>
          <w:rStyle w:val="mord"/>
          <w:rFonts w:asciiTheme="minorHAnsi" w:eastAsiaTheme="majorEastAsia" w:hAnsiTheme="minorHAnsi"/>
          <w:color w:val="000000"/>
        </w:rPr>
        <w:t>S</w:t>
      </w:r>
      <w:r w:rsidRPr="00972152">
        <w:rPr>
          <w:rStyle w:val="apple-converted-space"/>
          <w:rFonts w:asciiTheme="minorHAnsi" w:eastAsiaTheme="majorEastAsia" w:hAnsiTheme="minorHAnsi"/>
          <w:color w:val="000000"/>
        </w:rPr>
        <w:t> </w:t>
      </w:r>
      <w:r w:rsidRPr="00972152">
        <w:rPr>
          <w:rFonts w:asciiTheme="minorHAnsi" w:hAnsiTheme="minorHAnsi"/>
          <w:color w:val="000000"/>
        </w:rPr>
        <w:t>without having to define</w:t>
      </w:r>
      <w:r w:rsidRPr="00972152">
        <w:rPr>
          <w:rStyle w:val="apple-converted-space"/>
          <w:rFonts w:asciiTheme="minorHAnsi" w:eastAsiaTheme="majorEastAsia" w:hAnsiTheme="minorHAnsi"/>
          <w:color w:val="000000"/>
        </w:rPr>
        <w:t> </w:t>
      </w:r>
      <w:r w:rsidRPr="00972152">
        <w:rPr>
          <w:rStyle w:val="mord"/>
          <w:rFonts w:asciiTheme="minorHAnsi" w:eastAsiaTheme="majorEastAsia" w:hAnsiTheme="minorHAnsi"/>
          <w:color w:val="000000"/>
        </w:rPr>
        <w:t>w1</w:t>
      </w:r>
      <w:r w:rsidRPr="00972152">
        <w:rPr>
          <w:rStyle w:val="vlist-s"/>
          <w:rFonts w:ascii="Arial" w:hAnsi="Arial" w:cs="Arial"/>
          <w:color w:val="000000"/>
        </w:rPr>
        <w:t>​</w:t>
      </w:r>
      <w:r w:rsidRPr="00972152">
        <w:rPr>
          <w:rStyle w:val="apple-converted-space"/>
          <w:rFonts w:asciiTheme="minorHAnsi" w:eastAsiaTheme="majorEastAsia" w:hAnsiTheme="minorHAnsi"/>
          <w:color w:val="000000"/>
        </w:rPr>
        <w:t> </w:t>
      </w:r>
      <w:r w:rsidRPr="00972152">
        <w:rPr>
          <w:rFonts w:asciiTheme="minorHAnsi" w:hAnsiTheme="minorHAnsi"/>
          <w:color w:val="000000"/>
        </w:rPr>
        <w:t>and</w:t>
      </w:r>
      <w:r w:rsidRPr="00972152">
        <w:rPr>
          <w:rStyle w:val="apple-converted-space"/>
          <w:rFonts w:asciiTheme="minorHAnsi" w:eastAsiaTheme="majorEastAsia" w:hAnsiTheme="minorHAnsi"/>
          <w:color w:val="000000"/>
        </w:rPr>
        <w:t> </w:t>
      </w:r>
      <w:r w:rsidRPr="00972152">
        <w:rPr>
          <w:rStyle w:val="mord"/>
          <w:rFonts w:asciiTheme="minorHAnsi" w:eastAsiaTheme="majorEastAsia" w:hAnsiTheme="minorHAnsi"/>
          <w:color w:val="000000"/>
        </w:rPr>
        <w:t>w2</w:t>
      </w:r>
      <w:r w:rsidRPr="00972152">
        <w:rPr>
          <w:rStyle w:val="vlist-s"/>
          <w:rFonts w:ascii="Arial" w:hAnsi="Arial" w:cs="Arial"/>
          <w:color w:val="000000"/>
        </w:rPr>
        <w:t>​</w:t>
      </w:r>
      <w:r w:rsidRPr="00972152">
        <w:rPr>
          <w:rStyle w:val="apple-converted-space"/>
          <w:rFonts w:asciiTheme="minorHAnsi" w:eastAsiaTheme="majorEastAsia" w:hAnsiTheme="minorHAnsi"/>
          <w:color w:val="000000"/>
        </w:rPr>
        <w:t> </w:t>
      </w:r>
      <w:r w:rsidRPr="00972152">
        <w:rPr>
          <w:rFonts w:asciiTheme="minorHAnsi" w:hAnsiTheme="minorHAnsi"/>
          <w:color w:val="000000"/>
        </w:rPr>
        <w:t>in advance</w:t>
      </w:r>
      <w:r w:rsidR="00881CC8">
        <w:rPr>
          <w:rFonts w:asciiTheme="minorHAnsi" w:hAnsiTheme="minorHAnsi"/>
          <w:color w:val="000000"/>
        </w:rPr>
        <w:t>, like I did previously)</w:t>
      </w:r>
      <w:r w:rsidRPr="00972152">
        <w:rPr>
          <w:rFonts w:asciiTheme="minorHAnsi" w:hAnsiTheme="minorHAnsi"/>
          <w:color w:val="000000"/>
        </w:rPr>
        <w:t>.</w:t>
      </w:r>
    </w:p>
    <w:p w14:paraId="624196C9" w14:textId="4036F02A" w:rsidR="00881CC8" w:rsidRDefault="00881CC8" w:rsidP="00972152">
      <w:pPr>
        <w:pStyle w:val="NormalWeb"/>
        <w:rPr>
          <w:rFonts w:asciiTheme="minorHAnsi" w:hAnsiTheme="minorHAnsi"/>
          <w:color w:val="000000"/>
          <w:u w:val="single"/>
        </w:rPr>
      </w:pPr>
      <w:r w:rsidRPr="00881CC8">
        <w:rPr>
          <w:rFonts w:asciiTheme="minorHAnsi" w:hAnsiTheme="minorHAnsi"/>
          <w:color w:val="000000"/>
          <w:u w:val="single"/>
        </w:rPr>
        <w:t>Link to NSGA-II Algorithm specifically</w:t>
      </w:r>
      <w:r>
        <w:rPr>
          <w:rFonts w:asciiTheme="minorHAnsi" w:hAnsiTheme="minorHAnsi"/>
          <w:color w:val="000000"/>
          <w:u w:val="single"/>
        </w:rPr>
        <w:t>:</w:t>
      </w:r>
    </w:p>
    <w:p w14:paraId="416FD895" w14:textId="2120CFD0" w:rsidR="00E01F0A" w:rsidRPr="00E01F0A" w:rsidRDefault="00E01F0A" w:rsidP="00E01F0A">
      <w:pPr>
        <w:pStyle w:val="NormalWeb"/>
        <w:rPr>
          <w:rFonts w:asciiTheme="minorHAnsi" w:hAnsiTheme="minorHAnsi"/>
          <w:color w:val="000000"/>
        </w:rPr>
      </w:pPr>
      <w:r>
        <w:rPr>
          <w:rFonts w:asciiTheme="minorHAnsi" w:hAnsiTheme="minorHAnsi"/>
          <w:color w:val="000000"/>
        </w:rPr>
        <w:t>Core ideas of NSGA-II: E</w:t>
      </w:r>
      <w:r w:rsidRPr="00E01F0A">
        <w:rPr>
          <w:rFonts w:asciiTheme="minorHAnsi" w:hAnsiTheme="minorHAnsi"/>
          <w:color w:val="000000"/>
        </w:rPr>
        <w:t>fficiently find a good approximation of the Pareto front (the set of optimal trade-off solutions) by incorporating three key features:</w:t>
      </w:r>
    </w:p>
    <w:p w14:paraId="7AD4A750" w14:textId="7ACD79A3" w:rsidR="00E01F0A" w:rsidRPr="00E01F0A" w:rsidRDefault="00E01F0A" w:rsidP="00E01F0A">
      <w:pPr>
        <w:pStyle w:val="NormalWeb"/>
        <w:numPr>
          <w:ilvl w:val="0"/>
          <w:numId w:val="3"/>
        </w:numPr>
        <w:rPr>
          <w:rFonts w:asciiTheme="minorHAnsi" w:hAnsiTheme="minorHAnsi"/>
          <w:color w:val="000000"/>
        </w:rPr>
      </w:pPr>
      <w:r w:rsidRPr="00E01F0A">
        <w:rPr>
          <w:rFonts w:asciiTheme="minorHAnsi" w:hAnsiTheme="minorHAnsi"/>
          <w:color w:val="000000"/>
        </w:rPr>
        <w:t>Fast Non-dominated Sorting: Efficiently ranks solutions based on their dominance level.</w:t>
      </w:r>
    </w:p>
    <w:p w14:paraId="7334C47B" w14:textId="7EEF6603" w:rsidR="00E01F0A" w:rsidRDefault="00E01F0A" w:rsidP="00E01F0A">
      <w:pPr>
        <w:pStyle w:val="NormalWeb"/>
        <w:numPr>
          <w:ilvl w:val="0"/>
          <w:numId w:val="3"/>
        </w:numPr>
        <w:rPr>
          <w:rFonts w:asciiTheme="minorHAnsi" w:hAnsiTheme="minorHAnsi"/>
          <w:color w:val="000000"/>
        </w:rPr>
      </w:pPr>
      <w:r w:rsidRPr="00E01F0A">
        <w:rPr>
          <w:rFonts w:asciiTheme="minorHAnsi" w:hAnsiTheme="minorHAnsi"/>
          <w:color w:val="000000"/>
        </w:rPr>
        <w:t>Crowding Distance Assignment: Ensures diversity among solutions within the same non-dominated front.</w:t>
      </w:r>
    </w:p>
    <w:p w14:paraId="5328CE01" w14:textId="69AFF972" w:rsidR="00E01F0A" w:rsidRPr="00E01F0A" w:rsidRDefault="00E01F0A" w:rsidP="00E01F0A">
      <w:pPr>
        <w:pStyle w:val="NormalWeb"/>
        <w:numPr>
          <w:ilvl w:val="0"/>
          <w:numId w:val="3"/>
        </w:numPr>
        <w:rPr>
          <w:rFonts w:asciiTheme="minorHAnsi" w:hAnsiTheme="minorHAnsi"/>
          <w:color w:val="000000"/>
        </w:rPr>
      </w:pPr>
      <w:r w:rsidRPr="00E01F0A">
        <w:rPr>
          <w:rFonts w:asciiTheme="minorHAnsi" w:hAnsiTheme="minorHAnsi"/>
          <w:color w:val="000000"/>
        </w:rPr>
        <w:t>Elitism: Preserves good solutions from previous generations.</w:t>
      </w:r>
    </w:p>
    <w:p w14:paraId="73DF4893" w14:textId="13A2898A" w:rsidR="00C8535F" w:rsidRDefault="0000758B" w:rsidP="00B86196">
      <w:r>
        <w:t xml:space="preserve">The NSGA-II algorithm </w:t>
      </w:r>
      <w:r w:rsidR="00C8535F">
        <w:t>ensures there are no duplicate/</w:t>
      </w:r>
      <w:r w:rsidR="004A533A">
        <w:t>extremely</w:t>
      </w:r>
      <w:r w:rsidR="00C8535F">
        <w:t xml:space="preserve"> similar routes that are suggested to the user at the same time. This means that</w:t>
      </w:r>
      <w:r w:rsidR="008814B0">
        <w:t xml:space="preserve"> the user does not end up with a lack of choice of routes. This will also increase satisfaction, as the NSGA-II algorithm should still pick the most optimal routes in terms of minimising distance and maximising satisfaction</w:t>
      </w:r>
      <w:r w:rsidR="00FE66ED">
        <w:t xml:space="preserve"> for users to pick from</w:t>
      </w:r>
      <w:r w:rsidR="008814B0">
        <w:t>.</w:t>
      </w:r>
      <w:r w:rsidR="004A533A">
        <w:t xml:space="preserve"> The most dominant and unique routes are preserved, while others are tested and compared, until THREE routes are chosen and presented to the user to choose from.</w:t>
      </w:r>
    </w:p>
    <w:p w14:paraId="1806D992" w14:textId="77777777" w:rsidR="00C8535F" w:rsidRDefault="00C8535F" w:rsidP="00B86196"/>
    <w:p w14:paraId="4C569F5F" w14:textId="088811D0" w:rsidR="00972152" w:rsidRDefault="00972152" w:rsidP="00B86196">
      <w:r>
        <w:t xml:space="preserve">It makes more sense in the context of this app to use a multi-objective approach as opposed to a single-objective approach, to give users the option of </w:t>
      </w:r>
      <w:r w:rsidR="00135DA5">
        <w:t>routes that they may prefer, but that are similar</w:t>
      </w:r>
      <w:r w:rsidR="00881CC8">
        <w:t xml:space="preserve"> and have the same</w:t>
      </w:r>
      <w:r w:rsidR="00135DA5">
        <w:t>.</w:t>
      </w:r>
    </w:p>
    <w:p w14:paraId="53B70213" w14:textId="77777777" w:rsidR="00881CC8" w:rsidRDefault="00881CC8" w:rsidP="00B86196"/>
    <w:p w14:paraId="0999ACC0" w14:textId="77777777" w:rsidR="00881CC8" w:rsidRPr="00972152" w:rsidRDefault="00881CC8" w:rsidP="00B86196"/>
    <w:sectPr w:rsidR="00881CC8" w:rsidRPr="00972152">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F3AA4" w14:textId="77777777" w:rsidR="00C60811" w:rsidRDefault="00C60811" w:rsidP="00183DA9">
      <w:r>
        <w:separator/>
      </w:r>
    </w:p>
  </w:endnote>
  <w:endnote w:type="continuationSeparator" w:id="0">
    <w:p w14:paraId="1566F22A" w14:textId="77777777" w:rsidR="00C60811" w:rsidRDefault="00C60811" w:rsidP="00183D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nherit">
    <w:altName w:val="Cambria"/>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82176" w14:textId="77777777" w:rsidR="00C60811" w:rsidRDefault="00C60811" w:rsidP="00183DA9">
      <w:r>
        <w:separator/>
      </w:r>
    </w:p>
  </w:footnote>
  <w:footnote w:type="continuationSeparator" w:id="0">
    <w:p w14:paraId="391418DF" w14:textId="77777777" w:rsidR="00C60811" w:rsidRDefault="00C60811" w:rsidP="00183D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35DFA" w14:textId="286EDAC3" w:rsidR="00183DA9" w:rsidRDefault="00183DA9">
    <w:pPr>
      <w:pStyle w:val="Header"/>
    </w:pPr>
    <w:r>
      <w:t>4/7/2025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B658C"/>
    <w:multiLevelType w:val="multilevel"/>
    <w:tmpl w:val="08EA3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7F0251"/>
    <w:multiLevelType w:val="hybridMultilevel"/>
    <w:tmpl w:val="F2D0AEC2"/>
    <w:lvl w:ilvl="0" w:tplc="0F06D460">
      <w:start w:val="3"/>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B9A0D2C"/>
    <w:multiLevelType w:val="multilevel"/>
    <w:tmpl w:val="F5FA3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E7E216E"/>
    <w:multiLevelType w:val="hybridMultilevel"/>
    <w:tmpl w:val="BD70EB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35509120">
    <w:abstractNumId w:val="2"/>
  </w:num>
  <w:num w:numId="2" w16cid:durableId="2053572186">
    <w:abstractNumId w:val="0"/>
  </w:num>
  <w:num w:numId="3" w16cid:durableId="659623471">
    <w:abstractNumId w:val="3"/>
  </w:num>
  <w:num w:numId="4" w16cid:durableId="6815124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196"/>
    <w:rsid w:val="000072F0"/>
    <w:rsid w:val="0000758B"/>
    <w:rsid w:val="00052196"/>
    <w:rsid w:val="00083052"/>
    <w:rsid w:val="000C3E5D"/>
    <w:rsid w:val="00130A87"/>
    <w:rsid w:val="00135DA5"/>
    <w:rsid w:val="00163EDB"/>
    <w:rsid w:val="00183DA9"/>
    <w:rsid w:val="00184B01"/>
    <w:rsid w:val="003A25E2"/>
    <w:rsid w:val="003B0B72"/>
    <w:rsid w:val="004534F5"/>
    <w:rsid w:val="00470A71"/>
    <w:rsid w:val="004A533A"/>
    <w:rsid w:val="00577C8E"/>
    <w:rsid w:val="005D7BF8"/>
    <w:rsid w:val="0069610E"/>
    <w:rsid w:val="00706648"/>
    <w:rsid w:val="0082649F"/>
    <w:rsid w:val="0087149B"/>
    <w:rsid w:val="008814B0"/>
    <w:rsid w:val="00881CC8"/>
    <w:rsid w:val="008A662B"/>
    <w:rsid w:val="008B0EE3"/>
    <w:rsid w:val="008D2819"/>
    <w:rsid w:val="0093595A"/>
    <w:rsid w:val="00972152"/>
    <w:rsid w:val="009B35FE"/>
    <w:rsid w:val="00B53C96"/>
    <w:rsid w:val="00B86196"/>
    <w:rsid w:val="00C44E5B"/>
    <w:rsid w:val="00C60811"/>
    <w:rsid w:val="00C8535F"/>
    <w:rsid w:val="00CC5574"/>
    <w:rsid w:val="00E01F0A"/>
    <w:rsid w:val="00E60F32"/>
    <w:rsid w:val="00E86A53"/>
    <w:rsid w:val="00EB0048"/>
    <w:rsid w:val="00EC0678"/>
    <w:rsid w:val="00EF3E43"/>
    <w:rsid w:val="00F00C50"/>
    <w:rsid w:val="00F336BB"/>
    <w:rsid w:val="00F464F1"/>
    <w:rsid w:val="00FE66E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DC9DEC6"/>
  <w15:chartTrackingRefBased/>
  <w15:docId w15:val="{3A90697A-F903-D946-B8DE-3BEC1825B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61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61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61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61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61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619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19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19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19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1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61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61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61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61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61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1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1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196"/>
    <w:rPr>
      <w:rFonts w:eastAsiaTheme="majorEastAsia" w:cstheme="majorBidi"/>
      <w:color w:val="272727" w:themeColor="text1" w:themeTint="D8"/>
    </w:rPr>
  </w:style>
  <w:style w:type="paragraph" w:styleId="Title">
    <w:name w:val="Title"/>
    <w:basedOn w:val="Normal"/>
    <w:next w:val="Normal"/>
    <w:link w:val="TitleChar"/>
    <w:uiPriority w:val="10"/>
    <w:qFormat/>
    <w:rsid w:val="00B8619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1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19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1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19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86196"/>
    <w:rPr>
      <w:i/>
      <w:iCs/>
      <w:color w:val="404040" w:themeColor="text1" w:themeTint="BF"/>
    </w:rPr>
  </w:style>
  <w:style w:type="paragraph" w:styleId="ListParagraph">
    <w:name w:val="List Paragraph"/>
    <w:basedOn w:val="Normal"/>
    <w:uiPriority w:val="34"/>
    <w:qFormat/>
    <w:rsid w:val="00B86196"/>
    <w:pPr>
      <w:ind w:left="720"/>
      <w:contextualSpacing/>
    </w:pPr>
  </w:style>
  <w:style w:type="character" w:styleId="IntenseEmphasis">
    <w:name w:val="Intense Emphasis"/>
    <w:basedOn w:val="DefaultParagraphFont"/>
    <w:uiPriority w:val="21"/>
    <w:qFormat/>
    <w:rsid w:val="00B86196"/>
    <w:rPr>
      <w:i/>
      <w:iCs/>
      <w:color w:val="0F4761" w:themeColor="accent1" w:themeShade="BF"/>
    </w:rPr>
  </w:style>
  <w:style w:type="paragraph" w:styleId="IntenseQuote">
    <w:name w:val="Intense Quote"/>
    <w:basedOn w:val="Normal"/>
    <w:next w:val="Normal"/>
    <w:link w:val="IntenseQuoteChar"/>
    <w:uiPriority w:val="30"/>
    <w:qFormat/>
    <w:rsid w:val="00B861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6196"/>
    <w:rPr>
      <w:i/>
      <w:iCs/>
      <w:color w:val="0F4761" w:themeColor="accent1" w:themeShade="BF"/>
    </w:rPr>
  </w:style>
  <w:style w:type="character" w:styleId="IntenseReference">
    <w:name w:val="Intense Reference"/>
    <w:basedOn w:val="DefaultParagraphFont"/>
    <w:uiPriority w:val="32"/>
    <w:qFormat/>
    <w:rsid w:val="00B86196"/>
    <w:rPr>
      <w:b/>
      <w:bCs/>
      <w:smallCaps/>
      <w:color w:val="0F4761" w:themeColor="accent1" w:themeShade="BF"/>
      <w:spacing w:val="5"/>
    </w:rPr>
  </w:style>
  <w:style w:type="paragraph" w:styleId="NormalWeb">
    <w:name w:val="Normal (Web)"/>
    <w:basedOn w:val="Normal"/>
    <w:uiPriority w:val="99"/>
    <w:semiHidden/>
    <w:unhideWhenUsed/>
    <w:rsid w:val="00B86196"/>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972152"/>
  </w:style>
  <w:style w:type="character" w:customStyle="1" w:styleId="mord">
    <w:name w:val="mord"/>
    <w:basedOn w:val="DefaultParagraphFont"/>
    <w:rsid w:val="00972152"/>
  </w:style>
  <w:style w:type="character" w:customStyle="1" w:styleId="vlist-s">
    <w:name w:val="vlist-s"/>
    <w:basedOn w:val="DefaultParagraphFont"/>
    <w:rsid w:val="00972152"/>
  </w:style>
  <w:style w:type="paragraph" w:styleId="Header">
    <w:name w:val="header"/>
    <w:basedOn w:val="Normal"/>
    <w:link w:val="HeaderChar"/>
    <w:uiPriority w:val="99"/>
    <w:unhideWhenUsed/>
    <w:rsid w:val="00183DA9"/>
    <w:pPr>
      <w:tabs>
        <w:tab w:val="center" w:pos="4513"/>
        <w:tab w:val="right" w:pos="9026"/>
      </w:tabs>
    </w:pPr>
  </w:style>
  <w:style w:type="character" w:customStyle="1" w:styleId="HeaderChar">
    <w:name w:val="Header Char"/>
    <w:basedOn w:val="DefaultParagraphFont"/>
    <w:link w:val="Header"/>
    <w:uiPriority w:val="99"/>
    <w:rsid w:val="00183DA9"/>
  </w:style>
  <w:style w:type="paragraph" w:styleId="Footer">
    <w:name w:val="footer"/>
    <w:basedOn w:val="Normal"/>
    <w:link w:val="FooterChar"/>
    <w:uiPriority w:val="99"/>
    <w:unhideWhenUsed/>
    <w:rsid w:val="00183DA9"/>
    <w:pPr>
      <w:tabs>
        <w:tab w:val="center" w:pos="4513"/>
        <w:tab w:val="right" w:pos="9026"/>
      </w:tabs>
    </w:pPr>
  </w:style>
  <w:style w:type="character" w:customStyle="1" w:styleId="FooterChar">
    <w:name w:val="Footer Char"/>
    <w:basedOn w:val="DefaultParagraphFont"/>
    <w:link w:val="Footer"/>
    <w:uiPriority w:val="99"/>
    <w:rsid w:val="00183D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739233">
      <w:bodyDiv w:val="1"/>
      <w:marLeft w:val="0"/>
      <w:marRight w:val="0"/>
      <w:marTop w:val="0"/>
      <w:marBottom w:val="0"/>
      <w:divBdr>
        <w:top w:val="none" w:sz="0" w:space="0" w:color="auto"/>
        <w:left w:val="none" w:sz="0" w:space="0" w:color="auto"/>
        <w:bottom w:val="none" w:sz="0" w:space="0" w:color="auto"/>
        <w:right w:val="none" w:sz="0" w:space="0" w:color="auto"/>
      </w:divBdr>
    </w:div>
    <w:div w:id="260115467">
      <w:bodyDiv w:val="1"/>
      <w:marLeft w:val="0"/>
      <w:marRight w:val="0"/>
      <w:marTop w:val="0"/>
      <w:marBottom w:val="0"/>
      <w:divBdr>
        <w:top w:val="none" w:sz="0" w:space="0" w:color="auto"/>
        <w:left w:val="none" w:sz="0" w:space="0" w:color="auto"/>
        <w:bottom w:val="none" w:sz="0" w:space="0" w:color="auto"/>
        <w:right w:val="none" w:sz="0" w:space="0" w:color="auto"/>
      </w:divBdr>
    </w:div>
    <w:div w:id="1236933113">
      <w:bodyDiv w:val="1"/>
      <w:marLeft w:val="0"/>
      <w:marRight w:val="0"/>
      <w:marTop w:val="0"/>
      <w:marBottom w:val="0"/>
      <w:divBdr>
        <w:top w:val="none" w:sz="0" w:space="0" w:color="auto"/>
        <w:left w:val="none" w:sz="0" w:space="0" w:color="auto"/>
        <w:bottom w:val="none" w:sz="0" w:space="0" w:color="auto"/>
        <w:right w:val="none" w:sz="0" w:space="0" w:color="auto"/>
      </w:divBdr>
    </w:div>
    <w:div w:id="1762989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2</Pages>
  <Words>827</Words>
  <Characters>4715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Rajan Dosanjh (MSc Computer Science FT)</dc:creator>
  <cp:keywords/>
  <dc:description/>
  <cp:lastModifiedBy>Rajan Dosanjh (MSc Computer Science FT)</cp:lastModifiedBy>
  <cp:revision>15</cp:revision>
  <dcterms:created xsi:type="dcterms:W3CDTF">2025-07-02T12:40:00Z</dcterms:created>
  <dcterms:modified xsi:type="dcterms:W3CDTF">2025-07-04T14:55:00Z</dcterms:modified>
</cp:coreProperties>
</file>