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4BB" w:rsidRDefault="00180D2D" w:rsidP="00180D2D">
      <w:pPr>
        <w:pStyle w:val="Heading1"/>
      </w:pPr>
      <w:r w:rsidRPr="00180D2D">
        <w:t>Cardiac Arrhythmia Classiﬁcation</w:t>
      </w:r>
      <w:r>
        <w:t>.</w:t>
      </w:r>
    </w:p>
    <w:p w:rsidR="00180D2D" w:rsidRDefault="00180D2D" w:rsidP="00180D2D">
      <w:pPr>
        <w:pStyle w:val="NoSpacing"/>
        <w:rPr>
          <w:b/>
        </w:rPr>
      </w:pPr>
      <w:proofErr w:type="spellStart"/>
      <w:r w:rsidRPr="00180D2D">
        <w:rPr>
          <w:b/>
        </w:rPr>
        <w:t>Rajan</w:t>
      </w:r>
      <w:proofErr w:type="spellEnd"/>
      <w:r w:rsidRPr="00180D2D">
        <w:rPr>
          <w:b/>
        </w:rPr>
        <w:t xml:space="preserve"> </w:t>
      </w:r>
      <w:proofErr w:type="spellStart"/>
      <w:r w:rsidRPr="00180D2D">
        <w:rPr>
          <w:b/>
        </w:rPr>
        <w:t>Sanghavi</w:t>
      </w:r>
      <w:proofErr w:type="spellEnd"/>
    </w:p>
    <w:p w:rsidR="00180D2D" w:rsidRDefault="00180D2D" w:rsidP="00180D2D">
      <w:pPr>
        <w:pStyle w:val="NoSpacing"/>
        <w:rPr>
          <w:b/>
        </w:rPr>
      </w:pPr>
      <w:r>
        <w:rPr>
          <w:b/>
        </w:rPr>
        <w:t>The University of Texas at Dallas.</w:t>
      </w:r>
    </w:p>
    <w:p w:rsidR="00180D2D" w:rsidRDefault="00180D2D" w:rsidP="00180D2D">
      <w:pPr>
        <w:pStyle w:val="NoSpacing"/>
        <w:rPr>
          <w:b/>
        </w:rPr>
      </w:pPr>
    </w:p>
    <w:p w:rsidR="00180D2D" w:rsidRDefault="00180D2D" w:rsidP="00180D2D">
      <w:pPr>
        <w:pStyle w:val="Heading2"/>
        <w:rPr>
          <w:b/>
        </w:rPr>
      </w:pPr>
      <w:r w:rsidRPr="00180D2D">
        <w:rPr>
          <w:b/>
        </w:rPr>
        <w:t>Abstract</w:t>
      </w:r>
    </w:p>
    <w:p w:rsidR="00180D2D" w:rsidRDefault="00180D2D" w:rsidP="00180D2D">
      <w:pPr>
        <w:pStyle w:val="NoSpacing"/>
      </w:pPr>
      <w:r w:rsidRPr="00180D2D">
        <w:rPr>
          <w:bCs/>
        </w:rPr>
        <w:t>Heart arrhythmia</w:t>
      </w:r>
      <w:r w:rsidRPr="00180D2D">
        <w:t xml:space="preserve"> (also known as </w:t>
      </w:r>
      <w:r w:rsidRPr="00180D2D">
        <w:rPr>
          <w:bCs/>
        </w:rPr>
        <w:t>arrhythmia</w:t>
      </w:r>
      <w:r w:rsidRPr="00180D2D">
        <w:t xml:space="preserve">, </w:t>
      </w:r>
      <w:r w:rsidRPr="00180D2D">
        <w:rPr>
          <w:bCs/>
        </w:rPr>
        <w:t>dysrhythmia</w:t>
      </w:r>
      <w:r w:rsidRPr="00180D2D">
        <w:t xml:space="preserve">, or </w:t>
      </w:r>
      <w:r w:rsidRPr="00180D2D">
        <w:rPr>
          <w:bCs/>
        </w:rPr>
        <w:t>irregular heartbeat</w:t>
      </w:r>
      <w:r w:rsidRPr="00180D2D">
        <w:t xml:space="preserve">) is a group of conditions in which the </w:t>
      </w:r>
      <w:hyperlink r:id="rId4" w:tooltip="Cardiac cycle" w:history="1">
        <w:r w:rsidRPr="00180D2D">
          <w:rPr>
            <w:rStyle w:val="Hyperlink"/>
            <w:rFonts w:cstheme="minorHAnsi"/>
            <w:color w:val="auto"/>
            <w:u w:val="none"/>
          </w:rPr>
          <w:t>heartbeat</w:t>
        </w:r>
      </w:hyperlink>
      <w:r w:rsidRPr="00180D2D">
        <w:t xml:space="preserve"> is irregular, too fast, or too slow</w:t>
      </w:r>
      <w:r>
        <w:t>.</w:t>
      </w:r>
      <w:r w:rsidRPr="00180D2D">
        <w:t xml:space="preserve"> A </w:t>
      </w:r>
      <w:hyperlink r:id="rId5" w:tooltip="Heart rate" w:history="1">
        <w:r w:rsidRPr="00180D2D">
          <w:rPr>
            <w:rStyle w:val="Hyperlink"/>
            <w:rFonts w:cstheme="minorHAnsi"/>
            <w:color w:val="auto"/>
            <w:u w:val="none"/>
          </w:rPr>
          <w:t>heart rate</w:t>
        </w:r>
      </w:hyperlink>
      <w:r w:rsidRPr="00180D2D">
        <w:t xml:space="preserve"> that is too fast – above 100 beats per minute in adults – is called </w:t>
      </w:r>
      <w:hyperlink r:id="rId6" w:tooltip="Tachycardia" w:history="1">
        <w:r w:rsidRPr="00180D2D">
          <w:rPr>
            <w:rStyle w:val="Hyperlink"/>
            <w:rFonts w:cstheme="minorHAnsi"/>
            <w:color w:val="auto"/>
            <w:u w:val="none"/>
          </w:rPr>
          <w:t>tachycardia</w:t>
        </w:r>
      </w:hyperlink>
      <w:r w:rsidRPr="00180D2D">
        <w:t xml:space="preserve"> and a heart rate that is too slow – below 60 beats per minute – is called </w:t>
      </w:r>
      <w:r w:rsidRPr="00180D2D">
        <w:rPr>
          <w:rFonts w:cstheme="minorHAnsi"/>
        </w:rPr>
        <w:t>bradycardia</w:t>
      </w:r>
      <w:r>
        <w:t>.</w:t>
      </w:r>
      <w:r w:rsidRPr="00180D2D">
        <w:t xml:space="preserve"> </w:t>
      </w:r>
      <w:hyperlink r:id="rId7" w:history="1">
        <w:r w:rsidRPr="00180D2D">
          <w:rPr>
            <w:rStyle w:val="Hyperlink"/>
          </w:rPr>
          <w:t>Wikipedia li</w:t>
        </w:r>
        <w:r w:rsidRPr="00180D2D">
          <w:rPr>
            <w:rStyle w:val="Hyperlink"/>
          </w:rPr>
          <w:t>n</w:t>
        </w:r>
        <w:r w:rsidRPr="00180D2D">
          <w:rPr>
            <w:rStyle w:val="Hyperlink"/>
          </w:rPr>
          <w:t>k</w:t>
        </w:r>
      </w:hyperlink>
    </w:p>
    <w:p w:rsidR="00180D2D" w:rsidRDefault="00180D2D" w:rsidP="00180D2D">
      <w:pPr>
        <w:pStyle w:val="NoSpacing"/>
      </w:pPr>
    </w:p>
    <w:p w:rsidR="00180D2D" w:rsidRDefault="00180D2D" w:rsidP="00180D2D">
      <w:pPr>
        <w:pStyle w:val="small-heading"/>
        <w:rPr>
          <w:rFonts w:ascii="Arial" w:hAnsi="Arial" w:cs="Arial"/>
          <w:color w:val="123654"/>
        </w:rPr>
      </w:pPr>
      <w:r>
        <w:rPr>
          <w:rFonts w:ascii="Arial" w:hAnsi="Arial" w:cs="Arial"/>
          <w:b/>
          <w:bCs/>
          <w:color w:val="123654"/>
        </w:rPr>
        <w:t>Data Set Information:</w:t>
      </w:r>
    </w:p>
    <w:p w:rsidR="00180D2D" w:rsidRDefault="00180D2D" w:rsidP="00180D2D">
      <w:pPr>
        <w:pStyle w:val="NoSpacing"/>
        <w:rPr>
          <w:rFonts w:ascii="Arial" w:hAnsi="Arial" w:cs="Arial"/>
          <w:sz w:val="20"/>
          <w:szCs w:val="20"/>
        </w:rPr>
      </w:pPr>
      <w:r>
        <w:t xml:space="preserve">This database contains 279 attributes, 206 of which are linear </w:t>
      </w:r>
      <w:r>
        <w:t>valued,</w:t>
      </w:r>
      <w:r>
        <w:t xml:space="preserve"> and the rest are nominal. </w:t>
      </w:r>
      <w:r>
        <w:br/>
      </w:r>
      <w:r>
        <w:br/>
        <w:t xml:space="preserve">Concerning the study of H. Altay </w:t>
      </w:r>
      <w:proofErr w:type="spellStart"/>
      <w:r>
        <w:t>Guvenir</w:t>
      </w:r>
      <w:proofErr w:type="spellEnd"/>
      <w:r>
        <w:t xml:space="preserve">: "The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w:t>
      </w:r>
      <w:r>
        <w:t>However,</w:t>
      </w:r>
      <w:r>
        <w:t xml:space="preserve"> there are differences between the </w:t>
      </w:r>
      <w:r>
        <w:t>cardiology’s</w:t>
      </w:r>
      <w:r>
        <w:t xml:space="preserve"> and the programs classification. Taking the </w:t>
      </w:r>
      <w:r>
        <w:t>cardiology’s</w:t>
      </w:r>
      <w:r>
        <w:t xml:space="preserve"> as a gold standard we aim to </w:t>
      </w:r>
      <w:r>
        <w:t>minimize</w:t>
      </w:r>
      <w:r>
        <w:t xml:space="preserve"> this difference by means of machine learning tools." </w:t>
      </w:r>
      <w:r>
        <w:br/>
      </w:r>
      <w:r>
        <w:br/>
      </w:r>
      <w:r w:rsidRPr="00180D2D">
        <w:rPr>
          <w:rFonts w:ascii="Arial" w:hAnsi="Arial" w:cs="Arial"/>
          <w:sz w:val="20"/>
          <w:szCs w:val="20"/>
        </w:rPr>
        <w:t xml:space="preserve">Further Dataset information at </w:t>
      </w:r>
      <w:hyperlink r:id="rId8" w:history="1">
        <w:r w:rsidRPr="00180D2D">
          <w:rPr>
            <w:rStyle w:val="Hyperlink"/>
            <w:rFonts w:ascii="Arial" w:hAnsi="Arial" w:cs="Arial"/>
            <w:sz w:val="20"/>
            <w:szCs w:val="20"/>
          </w:rPr>
          <w:t>UCI Machine Le</w:t>
        </w:r>
        <w:r w:rsidRPr="00180D2D">
          <w:rPr>
            <w:rStyle w:val="Hyperlink"/>
            <w:rFonts w:ascii="Arial" w:hAnsi="Arial" w:cs="Arial"/>
            <w:sz w:val="20"/>
            <w:szCs w:val="20"/>
          </w:rPr>
          <w:t>a</w:t>
        </w:r>
        <w:r w:rsidRPr="00180D2D">
          <w:rPr>
            <w:rStyle w:val="Hyperlink"/>
            <w:rFonts w:ascii="Arial" w:hAnsi="Arial" w:cs="Arial"/>
            <w:sz w:val="20"/>
            <w:szCs w:val="20"/>
          </w:rPr>
          <w:t>rning Re</w:t>
        </w:r>
        <w:r w:rsidRPr="00180D2D">
          <w:rPr>
            <w:rStyle w:val="Hyperlink"/>
            <w:rFonts w:ascii="Arial" w:hAnsi="Arial" w:cs="Arial"/>
            <w:sz w:val="20"/>
            <w:szCs w:val="20"/>
          </w:rPr>
          <w:t>p</w:t>
        </w:r>
        <w:r w:rsidRPr="00180D2D">
          <w:rPr>
            <w:rStyle w:val="Hyperlink"/>
            <w:rFonts w:ascii="Arial" w:hAnsi="Arial" w:cs="Arial"/>
            <w:sz w:val="20"/>
            <w:szCs w:val="20"/>
          </w:rPr>
          <w:t>ository.</w:t>
        </w:r>
      </w:hyperlink>
    </w:p>
    <w:p w:rsidR="00180D2D" w:rsidRDefault="00180D2D" w:rsidP="00180D2D">
      <w:pPr>
        <w:pStyle w:val="NoSpacing"/>
        <w:rPr>
          <w:rFonts w:ascii="Arial" w:hAnsi="Arial" w:cs="Arial"/>
          <w:sz w:val="20"/>
          <w:szCs w:val="20"/>
        </w:rPr>
      </w:pPr>
    </w:p>
    <w:p w:rsidR="00180D2D" w:rsidRDefault="00180D2D" w:rsidP="00180D2D">
      <w:pPr>
        <w:pStyle w:val="NoSpacing"/>
        <w:rPr>
          <w:rFonts w:ascii="Arial" w:hAnsi="Arial" w:cs="Arial"/>
          <w:sz w:val="20"/>
          <w:szCs w:val="20"/>
        </w:rPr>
      </w:pPr>
      <w:r>
        <w:rPr>
          <w:rFonts w:ascii="Arial" w:hAnsi="Arial" w:cs="Arial"/>
          <w:sz w:val="20"/>
          <w:szCs w:val="20"/>
        </w:rPr>
        <w:t>Explanation of Features:</w:t>
      </w:r>
    </w:p>
    <w:p w:rsidR="00180D2D" w:rsidRDefault="00180D2D" w:rsidP="00180D2D">
      <w:pPr>
        <w:pStyle w:val="NoSpacing"/>
        <w:rPr>
          <w:rFonts w:ascii="Arial" w:hAnsi="Arial" w:cs="Arial"/>
          <w:sz w:val="20"/>
          <w:szCs w:val="20"/>
        </w:rPr>
      </w:pPr>
    </w:p>
    <w:p w:rsidR="00180D2D" w:rsidRDefault="00180D2D" w:rsidP="00180D2D">
      <w:pPr>
        <w:pStyle w:val="NoSpacing"/>
        <w:rPr>
          <w:rFonts w:ascii="Arial" w:hAnsi="Arial" w:cs="Arial"/>
          <w:color w:val="123654"/>
          <w:sz w:val="20"/>
          <w:szCs w:val="20"/>
        </w:rPr>
      </w:pPr>
      <w:r>
        <w:rPr>
          <w:rFonts w:ascii="Arial" w:hAnsi="Arial" w:cs="Arial"/>
          <w:noProof/>
          <w:sz w:val="20"/>
          <w:szCs w:val="20"/>
        </w:rPr>
        <w:drawing>
          <wp:inline distT="0" distB="0" distL="0" distR="0">
            <wp:extent cx="5496692" cy="2667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96692" cy="2667372"/>
                    </a:xfrm>
                    <a:prstGeom prst="rect">
                      <a:avLst/>
                    </a:prstGeom>
                  </pic:spPr>
                </pic:pic>
              </a:graphicData>
            </a:graphic>
          </wp:inline>
        </w:drawing>
      </w:r>
      <w:r>
        <w:rPr>
          <w:rFonts w:ascii="Arial" w:hAnsi="Arial" w:cs="Arial"/>
          <w:sz w:val="20"/>
          <w:szCs w:val="20"/>
        </w:rPr>
        <w:t xml:space="preserve"> </w:t>
      </w:r>
    </w:p>
    <w:p w:rsidR="00180D2D" w:rsidRDefault="009D48AE" w:rsidP="009D48AE">
      <w:pPr>
        <w:pStyle w:val="NoSpacing"/>
        <w:jc w:val="right"/>
        <w:rPr>
          <w:sz w:val="16"/>
          <w:szCs w:val="16"/>
        </w:rPr>
      </w:pPr>
      <w:r w:rsidRPr="009D48AE">
        <w:rPr>
          <w:sz w:val="16"/>
          <w:szCs w:val="16"/>
        </w:rPr>
        <w:t xml:space="preserve">Pic Credit: Wikipedia </w:t>
      </w:r>
    </w:p>
    <w:p w:rsidR="009D48AE" w:rsidRDefault="009D48AE" w:rsidP="00180D2D">
      <w:pPr>
        <w:pStyle w:val="NoSpacing"/>
        <w:rPr>
          <w:sz w:val="16"/>
          <w:szCs w:val="16"/>
        </w:rPr>
      </w:pPr>
    </w:p>
    <w:p w:rsidR="009D48AE" w:rsidRDefault="009D48AE" w:rsidP="009D48AE">
      <w:pPr>
        <w:pStyle w:val="small-heading"/>
        <w:rPr>
          <w:rFonts w:ascii="Arial" w:hAnsi="Arial" w:cs="Arial"/>
          <w:b/>
          <w:bCs/>
          <w:color w:val="123654"/>
        </w:rPr>
      </w:pPr>
    </w:p>
    <w:p w:rsidR="009D48AE" w:rsidRDefault="009D48AE" w:rsidP="009D48AE">
      <w:pPr>
        <w:pStyle w:val="small-heading"/>
        <w:rPr>
          <w:rFonts w:ascii="Arial" w:hAnsi="Arial" w:cs="Arial"/>
          <w:b/>
          <w:bCs/>
          <w:color w:val="123654"/>
        </w:rPr>
      </w:pPr>
      <w:proofErr w:type="spellStart"/>
      <w:r w:rsidRPr="009D48AE">
        <w:rPr>
          <w:rFonts w:ascii="Arial" w:hAnsi="Arial" w:cs="Arial"/>
          <w:b/>
          <w:bCs/>
          <w:color w:val="123654"/>
        </w:rPr>
        <w:lastRenderedPageBreak/>
        <w:t>DataPreprocessing</w:t>
      </w:r>
      <w:proofErr w:type="spellEnd"/>
    </w:p>
    <w:p w:rsidR="009D48AE" w:rsidRDefault="009D48AE" w:rsidP="009D48AE">
      <w:pPr>
        <w:pStyle w:val="NoSpacing"/>
      </w:pPr>
      <w:r w:rsidRPr="009D48AE">
        <w:t>The original data con</w:t>
      </w:r>
      <w:r>
        <w:t xml:space="preserve">tains columns with both missing </w:t>
      </w:r>
      <w:r w:rsidRPr="009D48AE">
        <w:t>values</w:t>
      </w:r>
      <w:r>
        <w:t xml:space="preserve"> </w:t>
      </w:r>
      <w:r w:rsidRPr="009D48AE">
        <w:t>and</w:t>
      </w:r>
      <w:r>
        <w:t xml:space="preserve"> </w:t>
      </w:r>
      <w:r w:rsidRPr="009D48AE">
        <w:t>single</w:t>
      </w:r>
      <w:r>
        <w:t xml:space="preserve"> </w:t>
      </w:r>
      <w:r w:rsidRPr="009D48AE">
        <w:t>valued</w:t>
      </w:r>
      <w:r>
        <w:t xml:space="preserve"> </w:t>
      </w:r>
      <w:r w:rsidRPr="009D48AE">
        <w:t>columns</w:t>
      </w:r>
      <w:r>
        <w:t xml:space="preserve"> </w:t>
      </w:r>
      <w:r w:rsidRPr="009D48AE">
        <w:t>having</w:t>
      </w:r>
      <w:r>
        <w:t xml:space="preserve"> </w:t>
      </w:r>
      <w:r w:rsidRPr="009D48AE">
        <w:t>the</w:t>
      </w:r>
      <w:r>
        <w:t xml:space="preserve"> </w:t>
      </w:r>
      <w:r w:rsidRPr="009D48AE">
        <w:t>same</w:t>
      </w:r>
      <w:r>
        <w:t xml:space="preserve"> </w:t>
      </w:r>
      <w:r w:rsidRPr="009D48AE">
        <w:t>value for all the patient records.</w:t>
      </w:r>
      <w:r>
        <w:t xml:space="preserve"> </w:t>
      </w:r>
      <w:r w:rsidRPr="009D48AE">
        <w:t>The</w:t>
      </w:r>
      <w:r>
        <w:t xml:space="preserve"> one column with more than 80% missing values was</w:t>
      </w:r>
      <w:r w:rsidRPr="009D48AE">
        <w:t xml:space="preserve"> deleted from the data set.</w:t>
      </w:r>
      <w:r w:rsidR="0006215A">
        <w:t xml:space="preserve"> Single value column does not provide any relevant information for machine learning algorithms and hence they were dropped from our analysis. There were such sixteen columns which were dropped.</w:t>
      </w:r>
      <w:r w:rsidRPr="009D48AE">
        <w:t xml:space="preserve"> The resulting data set</w:t>
      </w:r>
      <w:r w:rsidR="0006215A">
        <w:t xml:space="preserve"> contained 452 instances and 261</w:t>
      </w:r>
      <w:r w:rsidRPr="009D48AE">
        <w:t xml:space="preserve"> features</w:t>
      </w:r>
      <w:r w:rsidR="0006215A">
        <w:t xml:space="preserve"> and 1 target variable</w:t>
      </w:r>
      <w:r w:rsidRPr="009D48AE">
        <w:t>.</w:t>
      </w:r>
    </w:p>
    <w:p w:rsidR="0006215A" w:rsidRDefault="0006215A" w:rsidP="009D48AE">
      <w:pPr>
        <w:pStyle w:val="NoSpacing"/>
      </w:pPr>
    </w:p>
    <w:p w:rsidR="0006215A" w:rsidRDefault="0006215A" w:rsidP="0006215A">
      <w:pPr>
        <w:pStyle w:val="small-heading"/>
        <w:rPr>
          <w:rFonts w:ascii="Arial" w:hAnsi="Arial" w:cs="Arial"/>
          <w:b/>
          <w:bCs/>
          <w:color w:val="123654"/>
        </w:rPr>
      </w:pPr>
      <w:proofErr w:type="spellStart"/>
      <w:r w:rsidRPr="0006215A">
        <w:rPr>
          <w:rFonts w:ascii="Arial" w:hAnsi="Arial" w:cs="Arial"/>
          <w:b/>
          <w:bCs/>
          <w:color w:val="123654"/>
        </w:rPr>
        <w:t>FeatureSelection</w:t>
      </w:r>
      <w:proofErr w:type="spellEnd"/>
    </w:p>
    <w:p w:rsidR="0006215A" w:rsidRDefault="0006215A" w:rsidP="0006215A">
      <w:pPr>
        <w:pStyle w:val="NoSpacing"/>
      </w:pPr>
      <w:r w:rsidRPr="0006215A">
        <w:t>One of the reasons</w:t>
      </w:r>
      <w:r>
        <w:t xml:space="preserve"> for using fewer features is</w:t>
      </w:r>
      <w:r w:rsidRPr="0006215A">
        <w:t xml:space="preserve"> the limited number of data records (452) compared to features</w:t>
      </w:r>
      <w:r>
        <w:t xml:space="preserve"> (261). </w:t>
      </w:r>
      <w:r w:rsidRPr="0006215A">
        <w:t>This helps in avoiding overﬁtting and gives insight into the important features which have maximum correlation with the output label</w:t>
      </w:r>
      <w:r>
        <w:t>s. We chose to take features which fall in top 20% in descending order of feature importance to our target variable.</w:t>
      </w:r>
    </w:p>
    <w:p w:rsidR="00B814AF" w:rsidRDefault="00B814AF" w:rsidP="0006215A">
      <w:pPr>
        <w:pStyle w:val="NoSpacing"/>
      </w:pPr>
    </w:p>
    <w:p w:rsidR="00B814AF" w:rsidRDefault="00B814AF" w:rsidP="00B814AF">
      <w:pPr>
        <w:pStyle w:val="small-heading"/>
        <w:rPr>
          <w:rFonts w:ascii="Arial" w:hAnsi="Arial" w:cs="Arial"/>
          <w:b/>
          <w:bCs/>
          <w:color w:val="123654"/>
        </w:rPr>
      </w:pPr>
      <w:r w:rsidRPr="00B814AF">
        <w:rPr>
          <w:rFonts w:ascii="Arial" w:hAnsi="Arial" w:cs="Arial"/>
          <w:b/>
          <w:bCs/>
          <w:color w:val="123654"/>
        </w:rPr>
        <w:t>Distribution and Train Test Splits</w:t>
      </w:r>
    </w:p>
    <w:p w:rsidR="00B814AF" w:rsidRDefault="00B814AF" w:rsidP="00B814AF">
      <w:pPr>
        <w:pStyle w:val="NoSpacing"/>
      </w:pPr>
      <w:r>
        <w:t>The dataset is highly bias with majority of records skewed towards no Cardiac Arrhythmia.</w:t>
      </w:r>
    </w:p>
    <w:p w:rsidR="00B814AF" w:rsidRDefault="00B814AF" w:rsidP="00B814AF">
      <w:pPr>
        <w:pStyle w:val="NoSpacing"/>
      </w:pPr>
      <w:r>
        <w:rPr>
          <w:noProof/>
        </w:rPr>
        <w:drawing>
          <wp:inline distT="0" distB="0" distL="0" distR="0">
            <wp:extent cx="59436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B814AF" w:rsidRPr="00B814AF" w:rsidRDefault="00B814AF" w:rsidP="00B814AF">
      <w:pPr>
        <w:pStyle w:val="NoSpacing"/>
      </w:pPr>
      <w:r>
        <w:t>We will use stratified Train Test split method, with 30% data for testing our models.</w:t>
      </w:r>
    </w:p>
    <w:p w:rsidR="009D48AE" w:rsidRPr="009D48AE" w:rsidRDefault="009D48AE" w:rsidP="009D48AE">
      <w:pPr>
        <w:pStyle w:val="NoSpacing"/>
      </w:pPr>
      <w:bookmarkStart w:id="0" w:name="_GoBack"/>
      <w:bookmarkEnd w:id="0"/>
    </w:p>
    <w:sectPr w:rsidR="009D48AE" w:rsidRPr="009D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2D"/>
    <w:rsid w:val="0006215A"/>
    <w:rsid w:val="00180D2D"/>
    <w:rsid w:val="00215CAB"/>
    <w:rsid w:val="00272906"/>
    <w:rsid w:val="006C24BB"/>
    <w:rsid w:val="009D48AE"/>
    <w:rsid w:val="00B814AF"/>
    <w:rsid w:val="00FB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F6E5"/>
  <w15:chartTrackingRefBased/>
  <w15:docId w15:val="{93165A07-C195-45F1-8EE7-4C62F459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0D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2D"/>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80D2D"/>
    <w:pPr>
      <w:spacing w:after="0" w:line="240" w:lineRule="auto"/>
    </w:pPr>
  </w:style>
  <w:style w:type="character" w:customStyle="1" w:styleId="Heading2Char">
    <w:name w:val="Heading 2 Char"/>
    <w:basedOn w:val="DefaultParagraphFont"/>
    <w:link w:val="Heading2"/>
    <w:uiPriority w:val="9"/>
    <w:rsid w:val="00180D2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80D2D"/>
    <w:rPr>
      <w:color w:val="0000FF"/>
      <w:u w:val="single"/>
    </w:rPr>
  </w:style>
  <w:style w:type="character" w:styleId="UnresolvedMention">
    <w:name w:val="Unresolved Mention"/>
    <w:basedOn w:val="DefaultParagraphFont"/>
    <w:uiPriority w:val="99"/>
    <w:semiHidden/>
    <w:unhideWhenUsed/>
    <w:rsid w:val="00180D2D"/>
    <w:rPr>
      <w:color w:val="808080"/>
      <w:shd w:val="clear" w:color="auto" w:fill="E6E6E6"/>
    </w:rPr>
  </w:style>
  <w:style w:type="character" w:styleId="FollowedHyperlink">
    <w:name w:val="FollowedHyperlink"/>
    <w:basedOn w:val="DefaultParagraphFont"/>
    <w:uiPriority w:val="99"/>
    <w:semiHidden/>
    <w:unhideWhenUsed/>
    <w:rsid w:val="00180D2D"/>
    <w:rPr>
      <w:color w:val="800080" w:themeColor="followedHyperlink"/>
      <w:u w:val="single"/>
    </w:rPr>
  </w:style>
  <w:style w:type="paragraph" w:customStyle="1" w:styleId="small-heading">
    <w:name w:val="small-heading"/>
    <w:basedOn w:val="Normal"/>
    <w:rsid w:val="00180D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180D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4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rrhythmia" TargetMode="External"/><Relationship Id="rId3" Type="http://schemas.openxmlformats.org/officeDocument/2006/relationships/webSettings" Target="webSettings.xml"/><Relationship Id="rId7" Type="http://schemas.openxmlformats.org/officeDocument/2006/relationships/hyperlink" Target="https://en.wikipedia.org/wiki/Heart_arrhythmi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achycardia" TargetMode="External"/><Relationship Id="rId11" Type="http://schemas.openxmlformats.org/officeDocument/2006/relationships/fontTable" Target="fontTable.xml"/><Relationship Id="rId5" Type="http://schemas.openxmlformats.org/officeDocument/2006/relationships/hyperlink" Target="https://en.wikipedia.org/wiki/Heart_rate" TargetMode="External"/><Relationship Id="rId10" Type="http://schemas.openxmlformats.org/officeDocument/2006/relationships/image" Target="media/image2.png"/><Relationship Id="rId4" Type="http://schemas.openxmlformats.org/officeDocument/2006/relationships/hyperlink" Target="https://en.wikipedia.org/wiki/Cardiac_cycle"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2018-10-04T19:37:00Z</dcterms:created>
  <dcterms:modified xsi:type="dcterms:W3CDTF">2018-10-05T06:35:00Z</dcterms:modified>
</cp:coreProperties>
</file>