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B14EB" w14:textId="77777777" w:rsidR="007E42E2" w:rsidRDefault="0064777E">
      <w:pPr>
        <w:spacing w:after="4" w:line="259" w:lineRule="auto"/>
        <w:ind w:left="492" w:firstLine="0"/>
      </w:pPr>
      <w:r>
        <w:rPr>
          <w:b/>
          <w:sz w:val="48"/>
        </w:rPr>
        <w:t>GEOPOLITICAL THREAT PREDICTOR</w:t>
      </w:r>
    </w:p>
    <w:p w14:paraId="102E487A" w14:textId="77777777" w:rsidR="007E42E2" w:rsidRDefault="0064777E">
      <w:pPr>
        <w:spacing w:after="486" w:line="259" w:lineRule="auto"/>
        <w:ind w:left="1576" w:firstLine="0"/>
      </w:pPr>
      <w:r>
        <w:rPr>
          <w:sz w:val="28"/>
        </w:rPr>
        <w:t xml:space="preserve">Mathematical </w:t>
      </w:r>
      <w:proofErr w:type="spellStart"/>
      <w:r>
        <w:rPr>
          <w:sz w:val="28"/>
        </w:rPr>
        <w:t>Modeling</w:t>
      </w:r>
      <w:proofErr w:type="spellEnd"/>
      <w:r>
        <w:rPr>
          <w:sz w:val="28"/>
        </w:rPr>
        <w:t xml:space="preserve"> &amp; Historical Pattern Analysis</w:t>
      </w:r>
    </w:p>
    <w:p w14:paraId="5A9F2046" w14:textId="77777777" w:rsidR="007E42E2" w:rsidRDefault="0064777E">
      <w:pPr>
        <w:spacing w:after="942" w:line="259" w:lineRule="auto"/>
        <w:ind w:left="0" w:firstLine="0"/>
        <w:jc w:val="center"/>
      </w:pPr>
      <w:proofErr w:type="spellStart"/>
      <w:r>
        <w:rPr>
          <w:sz w:val="28"/>
        </w:rPr>
        <w:t>VITyarthi</w:t>
      </w:r>
      <w:proofErr w:type="spellEnd"/>
      <w:r>
        <w:rPr>
          <w:sz w:val="28"/>
        </w:rPr>
        <w:t xml:space="preserve"> Project Report</w:t>
      </w:r>
    </w:p>
    <w:tbl>
      <w:tblPr>
        <w:tblStyle w:val="TableGrid"/>
        <w:tblW w:w="8504" w:type="dxa"/>
        <w:tblInd w:w="560" w:type="dxa"/>
        <w:tblCellMar>
          <w:top w:w="0" w:type="dxa"/>
          <w:left w:w="120" w:type="dxa"/>
          <w:bottom w:w="0" w:type="dxa"/>
          <w:right w:w="115" w:type="dxa"/>
        </w:tblCellMar>
        <w:tblLook w:val="04A0" w:firstRow="1" w:lastRow="0" w:firstColumn="1" w:lastColumn="0" w:noHBand="0" w:noVBand="1"/>
      </w:tblPr>
      <w:tblGrid>
        <w:gridCol w:w="2381"/>
        <w:gridCol w:w="6123"/>
      </w:tblGrid>
      <w:tr w:rsidR="007E42E2" w14:paraId="6561950D" w14:textId="77777777">
        <w:trPr>
          <w:trHeight w:val="400"/>
        </w:trPr>
        <w:tc>
          <w:tcPr>
            <w:tcW w:w="2381"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25A600DD" w14:textId="77777777" w:rsidR="007E42E2" w:rsidRDefault="0064777E">
            <w:pPr>
              <w:spacing w:after="0" w:line="259" w:lineRule="auto"/>
              <w:ind w:left="0" w:firstLine="0"/>
            </w:pPr>
            <w:r>
              <w:rPr>
                <w:b/>
                <w:sz w:val="16"/>
              </w:rPr>
              <w:t>Project</w:t>
            </w:r>
          </w:p>
        </w:tc>
        <w:tc>
          <w:tcPr>
            <w:tcW w:w="6123"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6C7BD32F" w14:textId="77777777" w:rsidR="007E42E2" w:rsidRDefault="0064777E">
            <w:pPr>
              <w:spacing w:after="0" w:line="259" w:lineRule="auto"/>
              <w:ind w:left="0" w:firstLine="0"/>
            </w:pPr>
            <w:r>
              <w:rPr>
                <w:sz w:val="16"/>
              </w:rPr>
              <w:t>Geopolitical Threat Predictor</w:t>
            </w:r>
          </w:p>
        </w:tc>
      </w:tr>
      <w:tr w:rsidR="007E42E2" w14:paraId="50E669CC"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6BA011F9" w14:textId="77777777" w:rsidR="007E42E2" w:rsidRDefault="0064777E">
            <w:pPr>
              <w:spacing w:after="0" w:line="259" w:lineRule="auto"/>
              <w:ind w:left="0" w:firstLine="0"/>
            </w:pPr>
            <w:r>
              <w:rPr>
                <w:b/>
                <w:sz w:val="16"/>
              </w:rPr>
              <w:t>Author</w:t>
            </w:r>
          </w:p>
        </w:tc>
        <w:tc>
          <w:tcPr>
            <w:tcW w:w="6123" w:type="dxa"/>
            <w:tcBorders>
              <w:top w:val="single" w:sz="3" w:space="0" w:color="808080"/>
              <w:left w:val="single" w:sz="3" w:space="0" w:color="808080"/>
              <w:bottom w:val="single" w:sz="3" w:space="0" w:color="808080"/>
              <w:right w:val="single" w:sz="3" w:space="0" w:color="808080"/>
            </w:tcBorders>
            <w:vAlign w:val="center"/>
          </w:tcPr>
          <w:p w14:paraId="76DE8021" w14:textId="4FE117BD" w:rsidR="007E42E2" w:rsidRDefault="007913E4">
            <w:pPr>
              <w:spacing w:after="0" w:line="259" w:lineRule="auto"/>
              <w:ind w:left="0" w:firstLine="0"/>
            </w:pPr>
            <w:r>
              <w:t>Rajanya Sharma</w:t>
            </w:r>
          </w:p>
        </w:tc>
      </w:tr>
      <w:tr w:rsidR="007E42E2" w14:paraId="5B2A11BD"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3275A208" w14:textId="77777777" w:rsidR="007E42E2" w:rsidRDefault="0064777E">
            <w:pPr>
              <w:spacing w:after="0" w:line="259" w:lineRule="auto"/>
              <w:ind w:left="0" w:firstLine="0"/>
            </w:pPr>
            <w:r>
              <w:rPr>
                <w:b/>
                <w:sz w:val="16"/>
              </w:rPr>
              <w:t>Institution</w:t>
            </w:r>
          </w:p>
        </w:tc>
        <w:tc>
          <w:tcPr>
            <w:tcW w:w="6123" w:type="dxa"/>
            <w:tcBorders>
              <w:top w:val="single" w:sz="3" w:space="0" w:color="808080"/>
              <w:left w:val="single" w:sz="3" w:space="0" w:color="808080"/>
              <w:bottom w:val="single" w:sz="3" w:space="0" w:color="808080"/>
              <w:right w:val="single" w:sz="3" w:space="0" w:color="808080"/>
            </w:tcBorders>
            <w:vAlign w:val="center"/>
          </w:tcPr>
          <w:p w14:paraId="65D5EE76" w14:textId="77777777" w:rsidR="007E42E2" w:rsidRDefault="0064777E">
            <w:pPr>
              <w:spacing w:after="0" w:line="259" w:lineRule="auto"/>
              <w:ind w:left="0" w:firstLine="0"/>
            </w:pPr>
            <w:r>
              <w:rPr>
                <w:sz w:val="16"/>
              </w:rPr>
              <w:t>VIT Bhopal University</w:t>
            </w:r>
          </w:p>
        </w:tc>
      </w:tr>
      <w:tr w:rsidR="007E42E2" w14:paraId="1DE330B7"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77F75693" w14:textId="77777777" w:rsidR="007E42E2" w:rsidRDefault="0064777E">
            <w:pPr>
              <w:spacing w:after="0" w:line="259" w:lineRule="auto"/>
              <w:ind w:left="0" w:firstLine="0"/>
            </w:pPr>
            <w:r>
              <w:rPr>
                <w:b/>
                <w:sz w:val="16"/>
              </w:rPr>
              <w:t>Programme</w:t>
            </w:r>
          </w:p>
        </w:tc>
        <w:tc>
          <w:tcPr>
            <w:tcW w:w="6123" w:type="dxa"/>
            <w:tcBorders>
              <w:top w:val="single" w:sz="3" w:space="0" w:color="808080"/>
              <w:left w:val="single" w:sz="3" w:space="0" w:color="808080"/>
              <w:bottom w:val="single" w:sz="3" w:space="0" w:color="808080"/>
              <w:right w:val="single" w:sz="3" w:space="0" w:color="808080"/>
            </w:tcBorders>
            <w:vAlign w:val="center"/>
          </w:tcPr>
          <w:p w14:paraId="66C13A37" w14:textId="2D4BCEA2" w:rsidR="007E42E2" w:rsidRDefault="0064777E">
            <w:pPr>
              <w:spacing w:after="0" w:line="259" w:lineRule="auto"/>
              <w:ind w:left="0" w:firstLine="0"/>
            </w:pPr>
            <w:proofErr w:type="spellStart"/>
            <w:proofErr w:type="gramStart"/>
            <w:r>
              <w:rPr>
                <w:sz w:val="16"/>
              </w:rPr>
              <w:t>B.Tech</w:t>
            </w:r>
            <w:proofErr w:type="spellEnd"/>
            <w:proofErr w:type="gramEnd"/>
            <w:r w:rsidR="007913E4">
              <w:rPr>
                <w:sz w:val="16"/>
              </w:rPr>
              <w:t xml:space="preserve"> – Aerospace Engineering</w:t>
            </w:r>
          </w:p>
        </w:tc>
      </w:tr>
      <w:tr w:rsidR="007E42E2" w14:paraId="63CBEF5B"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2FD0A310" w14:textId="77777777" w:rsidR="007E42E2" w:rsidRDefault="0064777E">
            <w:pPr>
              <w:spacing w:after="0" w:line="259" w:lineRule="auto"/>
              <w:ind w:left="0" w:firstLine="0"/>
            </w:pPr>
            <w:r>
              <w:rPr>
                <w:b/>
                <w:sz w:val="16"/>
              </w:rPr>
              <w:t>Application</w:t>
            </w:r>
          </w:p>
        </w:tc>
        <w:tc>
          <w:tcPr>
            <w:tcW w:w="6123" w:type="dxa"/>
            <w:tcBorders>
              <w:top w:val="single" w:sz="3" w:space="0" w:color="808080"/>
              <w:left w:val="single" w:sz="3" w:space="0" w:color="808080"/>
              <w:bottom w:val="single" w:sz="3" w:space="0" w:color="808080"/>
              <w:right w:val="single" w:sz="3" w:space="0" w:color="808080"/>
            </w:tcBorders>
            <w:vAlign w:val="center"/>
          </w:tcPr>
          <w:p w14:paraId="720C7AB2" w14:textId="77777777" w:rsidR="007E42E2" w:rsidRDefault="0064777E">
            <w:pPr>
              <w:spacing w:after="0" w:line="259" w:lineRule="auto"/>
              <w:ind w:left="0" w:firstLine="0"/>
            </w:pPr>
            <w:r>
              <w:rPr>
                <w:sz w:val="16"/>
              </w:rPr>
              <w:t>Python terminal-based computational model</w:t>
            </w:r>
          </w:p>
        </w:tc>
      </w:tr>
      <w:tr w:rsidR="007E42E2" w14:paraId="768BCBF6"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21AA5718" w14:textId="77777777" w:rsidR="007E42E2" w:rsidRDefault="0064777E">
            <w:pPr>
              <w:spacing w:after="0" w:line="259" w:lineRule="auto"/>
              <w:ind w:left="0" w:firstLine="0"/>
            </w:pPr>
            <w:r>
              <w:rPr>
                <w:b/>
                <w:sz w:val="16"/>
              </w:rPr>
              <w:t>Repository</w:t>
            </w:r>
          </w:p>
        </w:tc>
        <w:tc>
          <w:tcPr>
            <w:tcW w:w="6123" w:type="dxa"/>
            <w:tcBorders>
              <w:top w:val="single" w:sz="3" w:space="0" w:color="808080"/>
              <w:left w:val="single" w:sz="3" w:space="0" w:color="808080"/>
              <w:bottom w:val="single" w:sz="3" w:space="0" w:color="808080"/>
              <w:right w:val="single" w:sz="3" w:space="0" w:color="808080"/>
            </w:tcBorders>
            <w:vAlign w:val="center"/>
          </w:tcPr>
          <w:p w14:paraId="1EDBEFD0" w14:textId="77777777" w:rsidR="007E42E2" w:rsidRDefault="0064777E">
            <w:pPr>
              <w:spacing w:after="0" w:line="259" w:lineRule="auto"/>
              <w:ind w:left="0" w:firstLine="0"/>
            </w:pPr>
            <w:r>
              <w:rPr>
                <w:sz w:val="16"/>
              </w:rPr>
              <w:t>github.com/researcher-prateek-09/Geopolitical-Threat-Predictor</w:t>
            </w:r>
          </w:p>
        </w:tc>
      </w:tr>
    </w:tbl>
    <w:p w14:paraId="6C1C8E8E" w14:textId="77777777" w:rsidR="007E42E2" w:rsidRDefault="0064777E">
      <w:pPr>
        <w:spacing w:after="95" w:line="267" w:lineRule="auto"/>
        <w:ind w:left="-5"/>
      </w:pPr>
      <w:r>
        <w:rPr>
          <w:sz w:val="16"/>
        </w:rPr>
        <w:t xml:space="preserve">Prepared from direct inspection of the public GitHub repository and source code, aligned to the </w:t>
      </w:r>
      <w:proofErr w:type="spellStart"/>
      <w:r>
        <w:rPr>
          <w:sz w:val="16"/>
        </w:rPr>
        <w:t>VITyarthi</w:t>
      </w:r>
      <w:proofErr w:type="spellEnd"/>
      <w:r>
        <w:rPr>
          <w:sz w:val="16"/>
        </w:rPr>
        <w:t xml:space="preserve"> 15-section report structure.</w:t>
      </w:r>
    </w:p>
    <w:p w14:paraId="1E95D6E6" w14:textId="77777777" w:rsidR="007E42E2" w:rsidRDefault="0064777E">
      <w:pPr>
        <w:pStyle w:val="Heading1"/>
        <w:ind w:left="-5"/>
      </w:pPr>
      <w:r>
        <w:t>1. Introduction</w:t>
      </w:r>
    </w:p>
    <w:p w14:paraId="7561EC06" w14:textId="77777777" w:rsidR="007E42E2" w:rsidRDefault="0064777E">
      <w:pPr>
        <w:ind w:right="2"/>
      </w:pPr>
      <w:r>
        <w:t xml:space="preserve">Geopolitical Threat Predictor is a Python terminal application that converts three user-supplied indicators into a </w:t>
      </w:r>
      <w:proofErr w:type="spellStart"/>
      <w:r>
        <w:t>modeled</w:t>
      </w:r>
      <w:proofErr w:type="spellEnd"/>
      <w:r>
        <w:t xml:space="preserve"> threat index and supplements that score with similarity analysis against historical crises. The repository describes it as an educational computational model rather than a statistically validated forecasting system.</w:t>
      </w:r>
    </w:p>
    <w:p w14:paraId="48A8A468" w14:textId="77777777" w:rsidR="007E42E2" w:rsidRDefault="0064777E">
      <w:pPr>
        <w:ind w:right="2"/>
      </w:pPr>
      <w:r>
        <w:t>The three indicators are inflation level, border tension level, and resource scarcity level. Each is entered from 1 to 10. The program computes a weighted current-risk score, compares the current vector with historical cases using weighted Euclidean distance, selects the five most similar cases, calculates a similarity-weighted historical-risk score, and combines the two components.</w:t>
      </w:r>
    </w:p>
    <w:p w14:paraId="08B7F7EF" w14:textId="77777777" w:rsidR="007E42E2" w:rsidRDefault="0064777E">
      <w:pPr>
        <w:spacing w:after="209"/>
        <w:ind w:right="2"/>
      </w:pPr>
      <w:r>
        <w:t xml:space="preserve">The repository explicitly states that the model does not use machine learning, regression, Bayesian probability, statistical forecasting, or large-scale datasets. Its primary focus is therefore mathematical </w:t>
      </w:r>
      <w:proofErr w:type="spellStart"/>
      <w:r>
        <w:t>modeling</w:t>
      </w:r>
      <w:proofErr w:type="spellEnd"/>
      <w:r>
        <w:t xml:space="preserve"> and Python programming.</w:t>
      </w:r>
    </w:p>
    <w:p w14:paraId="14AF509D" w14:textId="77777777" w:rsidR="007E42E2" w:rsidRDefault="0064777E">
      <w:pPr>
        <w:pStyle w:val="Heading2"/>
        <w:ind w:left="-5"/>
      </w:pPr>
      <w:r>
        <w:t>1.1 Objectives</w:t>
      </w:r>
    </w:p>
    <w:p w14:paraId="24B440C6" w14:textId="77777777" w:rsidR="007E42E2" w:rsidRDefault="0064777E">
      <w:pPr>
        <w:numPr>
          <w:ilvl w:val="0"/>
          <w:numId w:val="1"/>
        </w:numPr>
        <w:ind w:right="2" w:hanging="113"/>
      </w:pPr>
      <w:r>
        <w:t>Represent selected geopolitical conditions numerically.</w:t>
      </w:r>
    </w:p>
    <w:p w14:paraId="3225A613" w14:textId="77777777" w:rsidR="007E42E2" w:rsidRDefault="0064777E">
      <w:pPr>
        <w:numPr>
          <w:ilvl w:val="0"/>
          <w:numId w:val="1"/>
        </w:numPr>
        <w:ind w:right="2" w:hanging="113"/>
      </w:pPr>
      <w:r>
        <w:t>Apply weighted mathematical scoring to current conditions.</w:t>
      </w:r>
    </w:p>
    <w:p w14:paraId="6960FEF1" w14:textId="77777777" w:rsidR="007E42E2" w:rsidRDefault="0064777E">
      <w:pPr>
        <w:numPr>
          <w:ilvl w:val="0"/>
          <w:numId w:val="1"/>
        </w:numPr>
        <w:ind w:right="2" w:hanging="113"/>
      </w:pPr>
      <w:r>
        <w:t>Compare current conditions with historical crisis patterns using distance-based similarity.</w:t>
      </w:r>
    </w:p>
    <w:p w14:paraId="49214DCD" w14:textId="77777777" w:rsidR="007E42E2" w:rsidRDefault="0064777E">
      <w:pPr>
        <w:numPr>
          <w:ilvl w:val="0"/>
          <w:numId w:val="1"/>
        </w:numPr>
        <w:ind w:right="2" w:hanging="113"/>
      </w:pPr>
      <w:r>
        <w:t>Use the most similar historical cases as contextual input.</w:t>
      </w:r>
    </w:p>
    <w:p w14:paraId="1DB27AAE" w14:textId="77777777" w:rsidR="007E42E2" w:rsidRDefault="0064777E">
      <w:pPr>
        <w:numPr>
          <w:ilvl w:val="0"/>
          <w:numId w:val="1"/>
        </w:numPr>
        <w:ind w:right="2" w:hanging="113"/>
      </w:pPr>
      <w:r>
        <w:t>Produce a repeatable terminal report with intermediate scores and classification.</w:t>
      </w:r>
    </w:p>
    <w:p w14:paraId="63192A71" w14:textId="77777777" w:rsidR="007E42E2" w:rsidRDefault="0064777E">
      <w:pPr>
        <w:numPr>
          <w:ilvl w:val="0"/>
          <w:numId w:val="1"/>
        </w:numPr>
        <w:ind w:right="2" w:hanging="113"/>
      </w:pPr>
      <w:r>
        <w:t>Demonstrate input validation, loops, dictionaries/lists, functions, sorting, and mathematical computation.</w:t>
      </w:r>
      <w:r>
        <w:br w:type="page"/>
      </w:r>
    </w:p>
    <w:p w14:paraId="577E2AF5" w14:textId="77777777" w:rsidR="007E42E2" w:rsidRDefault="0064777E">
      <w:pPr>
        <w:pStyle w:val="Heading1"/>
        <w:ind w:left="-5"/>
      </w:pPr>
      <w:r>
        <w:lastRenderedPageBreak/>
        <w:t>2. Problem Statement</w:t>
      </w:r>
    </w:p>
    <w:p w14:paraId="1E42E727" w14:textId="77777777" w:rsidR="007E42E2" w:rsidRDefault="0064777E">
      <w:pPr>
        <w:ind w:right="2"/>
      </w:pPr>
      <w:r>
        <w:t>Geopolitical situations involve many interacting economic, political, diplomatic, social, and strategic factors. For an educational computational model, representing such a situation as a single numerical value is challenging because different indicators do not necessarily have equal influence.</w:t>
      </w:r>
    </w:p>
    <w:p w14:paraId="07AA7719" w14:textId="77777777" w:rsidR="007E42E2" w:rsidRDefault="0064777E">
      <w:pPr>
        <w:ind w:right="2"/>
      </w:pPr>
      <w:r>
        <w:t>The project addresses this by defining three simplified indicators with explicit weights, then adding historical context by measuring how close the current indicator vector is to predefined historical cases. The resulting index demonstrates how multiple numerical signals can be combined into a structured computational assessment.</w:t>
      </w:r>
    </w:p>
    <w:p w14:paraId="31A7A8D7" w14:textId="77777777" w:rsidR="007E42E2" w:rsidRDefault="0064777E">
      <w:pPr>
        <w:spacing w:after="209"/>
        <w:ind w:right="2"/>
      </w:pPr>
      <w:r>
        <w:t>The project is intentionally scoped down. Historical indicator values, weights, thresholds, and outcome scores are model assumptions and are not official historical measurements or probabilities.</w:t>
      </w:r>
    </w:p>
    <w:p w14:paraId="080500C6" w14:textId="77777777" w:rsidR="007E42E2" w:rsidRDefault="0064777E">
      <w:pPr>
        <w:pStyle w:val="Heading2"/>
        <w:ind w:left="-5"/>
      </w:pPr>
      <w:r>
        <w:t>2.1 Scope</w:t>
      </w:r>
    </w:p>
    <w:p w14:paraId="42FB560A" w14:textId="77777777" w:rsidR="007E42E2" w:rsidRDefault="0064777E">
      <w:pPr>
        <w:numPr>
          <w:ilvl w:val="0"/>
          <w:numId w:val="2"/>
        </w:numPr>
        <w:ind w:right="2" w:hanging="113"/>
      </w:pPr>
      <w:r>
        <w:t>Terminal interaction only</w:t>
      </w:r>
    </w:p>
    <w:p w14:paraId="3F209A9F" w14:textId="77777777" w:rsidR="007E42E2" w:rsidRDefault="0064777E">
      <w:pPr>
        <w:numPr>
          <w:ilvl w:val="0"/>
          <w:numId w:val="2"/>
        </w:numPr>
        <w:ind w:right="2" w:hanging="113"/>
      </w:pPr>
      <w:r>
        <w:t>Three current indicators</w:t>
      </w:r>
    </w:p>
    <w:p w14:paraId="60D88932" w14:textId="77777777" w:rsidR="007E42E2" w:rsidRDefault="0064777E">
      <w:pPr>
        <w:numPr>
          <w:ilvl w:val="0"/>
          <w:numId w:val="2"/>
        </w:numPr>
        <w:ind w:right="2" w:hanging="113"/>
      </w:pPr>
      <w:r>
        <w:t>13 historical cases embedded in source code</w:t>
      </w:r>
    </w:p>
    <w:p w14:paraId="6E142F48" w14:textId="77777777" w:rsidR="007E42E2" w:rsidRDefault="0064777E">
      <w:pPr>
        <w:numPr>
          <w:ilvl w:val="0"/>
          <w:numId w:val="2"/>
        </w:numPr>
        <w:ind w:right="2" w:hanging="113"/>
      </w:pPr>
      <w:r>
        <w:t>Weighted current-risk calculation</w:t>
      </w:r>
    </w:p>
    <w:p w14:paraId="1766E17C" w14:textId="77777777" w:rsidR="007E42E2" w:rsidRDefault="0064777E">
      <w:pPr>
        <w:numPr>
          <w:ilvl w:val="0"/>
          <w:numId w:val="2"/>
        </w:numPr>
        <w:ind w:right="2" w:hanging="113"/>
      </w:pPr>
      <w:r>
        <w:t>Weighted Euclidean similarity</w:t>
      </w:r>
    </w:p>
    <w:p w14:paraId="60E4FD21" w14:textId="77777777" w:rsidR="007E42E2" w:rsidRDefault="0064777E">
      <w:pPr>
        <w:numPr>
          <w:ilvl w:val="0"/>
          <w:numId w:val="2"/>
        </w:numPr>
        <w:ind w:right="2" w:hanging="113"/>
      </w:pPr>
      <w:r>
        <w:t>Top-five historical-case selection</w:t>
      </w:r>
    </w:p>
    <w:p w14:paraId="4BCFC5D6" w14:textId="77777777" w:rsidR="007E42E2" w:rsidRDefault="0064777E">
      <w:pPr>
        <w:numPr>
          <w:ilvl w:val="0"/>
          <w:numId w:val="2"/>
        </w:numPr>
        <w:ind w:right="2" w:hanging="113"/>
      </w:pPr>
      <w:r>
        <w:t>Similarity-weighted historical-risk calculation</w:t>
      </w:r>
    </w:p>
    <w:p w14:paraId="7CE57D54" w14:textId="77777777" w:rsidR="007E42E2" w:rsidRDefault="0064777E">
      <w:pPr>
        <w:numPr>
          <w:ilvl w:val="0"/>
          <w:numId w:val="2"/>
        </w:numPr>
        <w:ind w:right="2" w:hanging="113"/>
      </w:pPr>
      <w:r>
        <w:t>60/40 current-vs-historical combination</w:t>
      </w:r>
    </w:p>
    <w:p w14:paraId="0B05F083" w14:textId="77777777" w:rsidR="007E42E2" w:rsidRDefault="0064777E">
      <w:pPr>
        <w:numPr>
          <w:ilvl w:val="0"/>
          <w:numId w:val="2"/>
        </w:numPr>
        <w:ind w:right="2" w:hanging="113"/>
      </w:pPr>
      <w:r>
        <w:t xml:space="preserve">Three-category </w:t>
      </w:r>
      <w:proofErr w:type="spellStart"/>
      <w:r>
        <w:t>modeled</w:t>
      </w:r>
      <w:proofErr w:type="spellEnd"/>
      <w:r>
        <w:t xml:space="preserve"> classification</w:t>
      </w:r>
    </w:p>
    <w:p w14:paraId="7DE881C4" w14:textId="77777777" w:rsidR="007E42E2" w:rsidRDefault="0064777E">
      <w:pPr>
        <w:numPr>
          <w:ilvl w:val="0"/>
          <w:numId w:val="2"/>
        </w:numPr>
        <w:ind w:right="2" w:hanging="113"/>
      </w:pPr>
      <w:r>
        <w:t>Repeated analysis within a while loop</w:t>
      </w:r>
      <w:r>
        <w:br w:type="page"/>
      </w:r>
    </w:p>
    <w:p w14:paraId="5BC73489" w14:textId="77777777" w:rsidR="007E42E2" w:rsidRDefault="0064777E">
      <w:pPr>
        <w:pStyle w:val="Heading1"/>
        <w:spacing w:after="0"/>
        <w:ind w:left="-5"/>
      </w:pPr>
      <w:r>
        <w:lastRenderedPageBreak/>
        <w:t>3. Functional Requirements</w:t>
      </w:r>
    </w:p>
    <w:tbl>
      <w:tblPr>
        <w:tblStyle w:val="TableGrid"/>
        <w:tblW w:w="8504" w:type="dxa"/>
        <w:tblInd w:w="560" w:type="dxa"/>
        <w:tblCellMar>
          <w:top w:w="0" w:type="dxa"/>
          <w:left w:w="120" w:type="dxa"/>
          <w:bottom w:w="0" w:type="dxa"/>
          <w:right w:w="115" w:type="dxa"/>
        </w:tblCellMar>
        <w:tblLook w:val="04A0" w:firstRow="1" w:lastRow="0" w:firstColumn="1" w:lastColumn="0" w:noHBand="0" w:noVBand="1"/>
      </w:tblPr>
      <w:tblGrid>
        <w:gridCol w:w="1134"/>
        <w:gridCol w:w="7370"/>
      </w:tblGrid>
      <w:tr w:rsidR="007E42E2" w14:paraId="743A981F" w14:textId="77777777">
        <w:trPr>
          <w:trHeight w:val="400"/>
        </w:trPr>
        <w:tc>
          <w:tcPr>
            <w:tcW w:w="1134"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04376130" w14:textId="77777777" w:rsidR="007E42E2" w:rsidRDefault="0064777E">
            <w:pPr>
              <w:spacing w:after="0" w:line="259" w:lineRule="auto"/>
              <w:ind w:left="0" w:firstLine="0"/>
            </w:pPr>
            <w:r>
              <w:rPr>
                <w:b/>
                <w:sz w:val="16"/>
              </w:rPr>
              <w:t>ID</w:t>
            </w:r>
          </w:p>
        </w:tc>
        <w:tc>
          <w:tcPr>
            <w:tcW w:w="7370"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5B9813C0" w14:textId="77777777" w:rsidR="007E42E2" w:rsidRDefault="0064777E">
            <w:pPr>
              <w:spacing w:after="0" w:line="259" w:lineRule="auto"/>
              <w:ind w:left="0" w:firstLine="0"/>
            </w:pPr>
            <w:r>
              <w:rPr>
                <w:b/>
                <w:sz w:val="16"/>
              </w:rPr>
              <w:t>Requirement</w:t>
            </w:r>
          </w:p>
        </w:tc>
      </w:tr>
      <w:tr w:rsidR="007E42E2" w14:paraId="5AAE23FF"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06EAC245" w14:textId="77777777" w:rsidR="007E42E2" w:rsidRDefault="0064777E">
            <w:pPr>
              <w:spacing w:after="0" w:line="259" w:lineRule="auto"/>
              <w:ind w:left="0" w:firstLine="0"/>
            </w:pPr>
            <w:r>
              <w:rPr>
                <w:sz w:val="16"/>
              </w:rPr>
              <w:t>FR-01</w:t>
            </w:r>
          </w:p>
        </w:tc>
        <w:tc>
          <w:tcPr>
            <w:tcW w:w="7370" w:type="dxa"/>
            <w:tcBorders>
              <w:top w:val="single" w:sz="3" w:space="0" w:color="808080"/>
              <w:left w:val="single" w:sz="3" w:space="0" w:color="808080"/>
              <w:bottom w:val="single" w:sz="3" w:space="0" w:color="808080"/>
              <w:right w:val="single" w:sz="3" w:space="0" w:color="808080"/>
            </w:tcBorders>
            <w:vAlign w:val="center"/>
          </w:tcPr>
          <w:p w14:paraId="772B7ED8" w14:textId="77777777" w:rsidR="007E42E2" w:rsidRDefault="0064777E">
            <w:pPr>
              <w:spacing w:after="0" w:line="259" w:lineRule="auto"/>
              <w:ind w:left="0" w:firstLine="0"/>
            </w:pPr>
            <w:r>
              <w:rPr>
                <w:sz w:val="16"/>
              </w:rPr>
              <w:t>Accept current inflation, border tension, and resource scarcity ratings.</w:t>
            </w:r>
          </w:p>
        </w:tc>
      </w:tr>
      <w:tr w:rsidR="007E42E2" w14:paraId="30DC54EB"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65A7CD78" w14:textId="77777777" w:rsidR="007E42E2" w:rsidRDefault="0064777E">
            <w:pPr>
              <w:spacing w:after="0" w:line="259" w:lineRule="auto"/>
              <w:ind w:left="0" w:firstLine="0"/>
            </w:pPr>
            <w:r>
              <w:rPr>
                <w:sz w:val="16"/>
              </w:rPr>
              <w:t>FR-02</w:t>
            </w:r>
          </w:p>
        </w:tc>
        <w:tc>
          <w:tcPr>
            <w:tcW w:w="7370" w:type="dxa"/>
            <w:tcBorders>
              <w:top w:val="single" w:sz="3" w:space="0" w:color="808080"/>
              <w:left w:val="single" w:sz="3" w:space="0" w:color="808080"/>
              <w:bottom w:val="single" w:sz="3" w:space="0" w:color="808080"/>
              <w:right w:val="single" w:sz="3" w:space="0" w:color="808080"/>
            </w:tcBorders>
            <w:vAlign w:val="center"/>
          </w:tcPr>
          <w:p w14:paraId="71825AA5" w14:textId="77777777" w:rsidR="007E42E2" w:rsidRDefault="0064777E">
            <w:pPr>
              <w:spacing w:after="0" w:line="259" w:lineRule="auto"/>
              <w:ind w:left="0" w:firstLine="0"/>
            </w:pPr>
            <w:r>
              <w:rPr>
                <w:sz w:val="16"/>
              </w:rPr>
              <w:t>Validate numeric input and restrict values to 1–10.</w:t>
            </w:r>
          </w:p>
        </w:tc>
      </w:tr>
      <w:tr w:rsidR="007E42E2" w14:paraId="4D548B5B"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0FB28148" w14:textId="77777777" w:rsidR="007E42E2" w:rsidRDefault="0064777E">
            <w:pPr>
              <w:spacing w:after="0" w:line="259" w:lineRule="auto"/>
              <w:ind w:left="0" w:firstLine="0"/>
            </w:pPr>
            <w:r>
              <w:rPr>
                <w:sz w:val="16"/>
              </w:rPr>
              <w:t>FR-03</w:t>
            </w:r>
          </w:p>
        </w:tc>
        <w:tc>
          <w:tcPr>
            <w:tcW w:w="7370" w:type="dxa"/>
            <w:tcBorders>
              <w:top w:val="single" w:sz="3" w:space="0" w:color="808080"/>
              <w:left w:val="single" w:sz="3" w:space="0" w:color="808080"/>
              <w:bottom w:val="single" w:sz="3" w:space="0" w:color="808080"/>
              <w:right w:val="single" w:sz="3" w:space="0" w:color="808080"/>
            </w:tcBorders>
            <w:vAlign w:val="center"/>
          </w:tcPr>
          <w:p w14:paraId="4E166CB0" w14:textId="77777777" w:rsidR="007E42E2" w:rsidRDefault="0064777E">
            <w:pPr>
              <w:spacing w:after="0" w:line="259" w:lineRule="auto"/>
              <w:ind w:left="0" w:firstLine="0"/>
            </w:pPr>
            <w:r>
              <w:rPr>
                <w:sz w:val="16"/>
              </w:rPr>
              <w:t>Allow 'bye' or 'exit' to terminate the program.</w:t>
            </w:r>
          </w:p>
        </w:tc>
      </w:tr>
      <w:tr w:rsidR="007E42E2" w14:paraId="71B63AE2"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3F72FFB8" w14:textId="77777777" w:rsidR="007E42E2" w:rsidRDefault="0064777E">
            <w:pPr>
              <w:spacing w:after="0" w:line="259" w:lineRule="auto"/>
              <w:ind w:left="0" w:firstLine="0"/>
            </w:pPr>
            <w:r>
              <w:rPr>
                <w:sz w:val="16"/>
              </w:rPr>
              <w:t>FR-04</w:t>
            </w:r>
          </w:p>
        </w:tc>
        <w:tc>
          <w:tcPr>
            <w:tcW w:w="7370" w:type="dxa"/>
            <w:tcBorders>
              <w:top w:val="single" w:sz="3" w:space="0" w:color="808080"/>
              <w:left w:val="single" w:sz="3" w:space="0" w:color="808080"/>
              <w:bottom w:val="single" w:sz="3" w:space="0" w:color="808080"/>
              <w:right w:val="single" w:sz="3" w:space="0" w:color="808080"/>
            </w:tcBorders>
            <w:vAlign w:val="center"/>
          </w:tcPr>
          <w:p w14:paraId="39C911A2" w14:textId="77777777" w:rsidR="007E42E2" w:rsidRDefault="0064777E">
            <w:pPr>
              <w:spacing w:after="0" w:line="259" w:lineRule="auto"/>
              <w:ind w:left="0" w:firstLine="0"/>
            </w:pPr>
            <w:r>
              <w:rPr>
                <w:sz w:val="16"/>
              </w:rPr>
              <w:t>Calculate current risk using weights 0.20, 0.30, and 0.50.</w:t>
            </w:r>
          </w:p>
        </w:tc>
      </w:tr>
      <w:tr w:rsidR="007E42E2" w14:paraId="1482451D"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76FDD16E" w14:textId="77777777" w:rsidR="007E42E2" w:rsidRDefault="0064777E">
            <w:pPr>
              <w:spacing w:after="0" w:line="259" w:lineRule="auto"/>
              <w:ind w:left="0" w:firstLine="0"/>
            </w:pPr>
            <w:r>
              <w:rPr>
                <w:sz w:val="16"/>
              </w:rPr>
              <w:t>FR-05</w:t>
            </w:r>
          </w:p>
        </w:tc>
        <w:tc>
          <w:tcPr>
            <w:tcW w:w="7370" w:type="dxa"/>
            <w:tcBorders>
              <w:top w:val="single" w:sz="3" w:space="0" w:color="808080"/>
              <w:left w:val="single" w:sz="3" w:space="0" w:color="808080"/>
              <w:bottom w:val="single" w:sz="3" w:space="0" w:color="808080"/>
              <w:right w:val="single" w:sz="3" w:space="0" w:color="808080"/>
            </w:tcBorders>
            <w:vAlign w:val="center"/>
          </w:tcPr>
          <w:p w14:paraId="0258675E" w14:textId="77777777" w:rsidR="007E42E2" w:rsidRDefault="0064777E">
            <w:pPr>
              <w:spacing w:after="0" w:line="259" w:lineRule="auto"/>
              <w:ind w:left="0" w:firstLine="0"/>
            </w:pPr>
            <w:r>
              <w:rPr>
                <w:sz w:val="16"/>
              </w:rPr>
              <w:t>Calculate similarity against every historical case.</w:t>
            </w:r>
          </w:p>
        </w:tc>
      </w:tr>
      <w:tr w:rsidR="007E42E2" w14:paraId="2EBCA7A2"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64A21358" w14:textId="77777777" w:rsidR="007E42E2" w:rsidRDefault="0064777E">
            <w:pPr>
              <w:spacing w:after="0" w:line="259" w:lineRule="auto"/>
              <w:ind w:left="0" w:firstLine="0"/>
            </w:pPr>
            <w:r>
              <w:rPr>
                <w:sz w:val="16"/>
              </w:rPr>
              <w:t>FR-06</w:t>
            </w:r>
          </w:p>
        </w:tc>
        <w:tc>
          <w:tcPr>
            <w:tcW w:w="7370" w:type="dxa"/>
            <w:tcBorders>
              <w:top w:val="single" w:sz="3" w:space="0" w:color="808080"/>
              <w:left w:val="single" w:sz="3" w:space="0" w:color="808080"/>
              <w:bottom w:val="single" w:sz="3" w:space="0" w:color="808080"/>
              <w:right w:val="single" w:sz="3" w:space="0" w:color="808080"/>
            </w:tcBorders>
            <w:vAlign w:val="center"/>
          </w:tcPr>
          <w:p w14:paraId="38CD1573" w14:textId="77777777" w:rsidR="007E42E2" w:rsidRDefault="0064777E">
            <w:pPr>
              <w:spacing w:after="0" w:line="259" w:lineRule="auto"/>
              <w:ind w:left="0" w:firstLine="0"/>
            </w:pPr>
            <w:r>
              <w:rPr>
                <w:sz w:val="16"/>
              </w:rPr>
              <w:t>Sort historical cases and select the top five.</w:t>
            </w:r>
          </w:p>
        </w:tc>
      </w:tr>
      <w:tr w:rsidR="007E42E2" w14:paraId="07239423"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1677B6F0" w14:textId="77777777" w:rsidR="007E42E2" w:rsidRDefault="0064777E">
            <w:pPr>
              <w:spacing w:after="0" w:line="259" w:lineRule="auto"/>
              <w:ind w:left="0" w:firstLine="0"/>
            </w:pPr>
            <w:r>
              <w:rPr>
                <w:sz w:val="16"/>
              </w:rPr>
              <w:t>FR-07</w:t>
            </w:r>
          </w:p>
        </w:tc>
        <w:tc>
          <w:tcPr>
            <w:tcW w:w="7370" w:type="dxa"/>
            <w:tcBorders>
              <w:top w:val="single" w:sz="3" w:space="0" w:color="808080"/>
              <w:left w:val="single" w:sz="3" w:space="0" w:color="808080"/>
              <w:bottom w:val="single" w:sz="3" w:space="0" w:color="808080"/>
              <w:right w:val="single" w:sz="3" w:space="0" w:color="808080"/>
            </w:tcBorders>
            <w:vAlign w:val="center"/>
          </w:tcPr>
          <w:p w14:paraId="09B1DACD" w14:textId="77777777" w:rsidR="007E42E2" w:rsidRDefault="0064777E">
            <w:pPr>
              <w:spacing w:after="0" w:line="259" w:lineRule="auto"/>
              <w:ind w:left="0" w:firstLine="0"/>
            </w:pPr>
            <w:r>
              <w:rPr>
                <w:sz w:val="16"/>
              </w:rPr>
              <w:t>Calculate similarity-weighted historical risk from outcome scores.</w:t>
            </w:r>
          </w:p>
        </w:tc>
      </w:tr>
      <w:tr w:rsidR="007E42E2" w14:paraId="30811EEF"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7AF6B5E3" w14:textId="77777777" w:rsidR="007E42E2" w:rsidRDefault="0064777E">
            <w:pPr>
              <w:spacing w:after="0" w:line="259" w:lineRule="auto"/>
              <w:ind w:left="0" w:firstLine="0"/>
            </w:pPr>
            <w:r>
              <w:rPr>
                <w:sz w:val="16"/>
              </w:rPr>
              <w:t>FR-08</w:t>
            </w:r>
          </w:p>
        </w:tc>
        <w:tc>
          <w:tcPr>
            <w:tcW w:w="7370" w:type="dxa"/>
            <w:tcBorders>
              <w:top w:val="single" w:sz="3" w:space="0" w:color="808080"/>
              <w:left w:val="single" w:sz="3" w:space="0" w:color="808080"/>
              <w:bottom w:val="single" w:sz="3" w:space="0" w:color="808080"/>
              <w:right w:val="single" w:sz="3" w:space="0" w:color="808080"/>
            </w:tcBorders>
            <w:vAlign w:val="center"/>
          </w:tcPr>
          <w:p w14:paraId="65ACC7FD" w14:textId="77777777" w:rsidR="007E42E2" w:rsidRDefault="0064777E">
            <w:pPr>
              <w:spacing w:after="0" w:line="259" w:lineRule="auto"/>
              <w:ind w:left="0" w:firstLine="0"/>
            </w:pPr>
            <w:r>
              <w:rPr>
                <w:sz w:val="16"/>
              </w:rPr>
              <w:t>Combine current and historical risk using 60% and 40%.</w:t>
            </w:r>
          </w:p>
        </w:tc>
      </w:tr>
      <w:tr w:rsidR="007E42E2" w14:paraId="0CDC3127"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648C917C" w14:textId="77777777" w:rsidR="007E42E2" w:rsidRDefault="0064777E">
            <w:pPr>
              <w:spacing w:after="0" w:line="259" w:lineRule="auto"/>
              <w:ind w:left="0" w:firstLine="0"/>
            </w:pPr>
            <w:r>
              <w:rPr>
                <w:sz w:val="16"/>
              </w:rPr>
              <w:t>FR-09</w:t>
            </w:r>
          </w:p>
        </w:tc>
        <w:tc>
          <w:tcPr>
            <w:tcW w:w="7370" w:type="dxa"/>
            <w:tcBorders>
              <w:top w:val="single" w:sz="3" w:space="0" w:color="808080"/>
              <w:left w:val="single" w:sz="3" w:space="0" w:color="808080"/>
              <w:bottom w:val="single" w:sz="3" w:space="0" w:color="808080"/>
              <w:right w:val="single" w:sz="3" w:space="0" w:color="808080"/>
            </w:tcBorders>
            <w:vAlign w:val="center"/>
          </w:tcPr>
          <w:p w14:paraId="7FB63A01" w14:textId="77777777" w:rsidR="007E42E2" w:rsidRDefault="0064777E">
            <w:pPr>
              <w:spacing w:after="0" w:line="259" w:lineRule="auto"/>
              <w:ind w:left="0" w:firstLine="0"/>
            </w:pPr>
            <w:r>
              <w:rPr>
                <w:sz w:val="16"/>
              </w:rPr>
              <w:t xml:space="preserve">Classify the final score as low, moderate, or high </w:t>
            </w:r>
            <w:proofErr w:type="spellStart"/>
            <w:r>
              <w:rPr>
                <w:sz w:val="16"/>
              </w:rPr>
              <w:t>modeled</w:t>
            </w:r>
            <w:proofErr w:type="spellEnd"/>
            <w:r>
              <w:rPr>
                <w:sz w:val="16"/>
              </w:rPr>
              <w:t xml:space="preserve"> threat.</w:t>
            </w:r>
          </w:p>
        </w:tc>
      </w:tr>
      <w:tr w:rsidR="007E42E2" w14:paraId="47AB9A82" w14:textId="77777777">
        <w:trPr>
          <w:trHeight w:val="400"/>
        </w:trPr>
        <w:tc>
          <w:tcPr>
            <w:tcW w:w="1134" w:type="dxa"/>
            <w:tcBorders>
              <w:top w:val="single" w:sz="3" w:space="0" w:color="808080"/>
              <w:left w:val="single" w:sz="3" w:space="0" w:color="808080"/>
              <w:bottom w:val="single" w:sz="3" w:space="0" w:color="808080"/>
              <w:right w:val="single" w:sz="3" w:space="0" w:color="808080"/>
            </w:tcBorders>
            <w:vAlign w:val="center"/>
          </w:tcPr>
          <w:p w14:paraId="76565126" w14:textId="77777777" w:rsidR="007E42E2" w:rsidRDefault="0064777E">
            <w:pPr>
              <w:spacing w:after="0" w:line="259" w:lineRule="auto"/>
              <w:ind w:left="0" w:firstLine="0"/>
            </w:pPr>
            <w:r>
              <w:rPr>
                <w:sz w:val="16"/>
              </w:rPr>
              <w:t>FR-10</w:t>
            </w:r>
          </w:p>
        </w:tc>
        <w:tc>
          <w:tcPr>
            <w:tcW w:w="7370" w:type="dxa"/>
            <w:tcBorders>
              <w:top w:val="single" w:sz="3" w:space="0" w:color="808080"/>
              <w:left w:val="single" w:sz="3" w:space="0" w:color="808080"/>
              <w:bottom w:val="single" w:sz="3" w:space="0" w:color="808080"/>
              <w:right w:val="single" w:sz="3" w:space="0" w:color="808080"/>
            </w:tcBorders>
            <w:vAlign w:val="center"/>
          </w:tcPr>
          <w:p w14:paraId="6874108B" w14:textId="77777777" w:rsidR="007E42E2" w:rsidRDefault="0064777E">
            <w:pPr>
              <w:spacing w:after="0" w:line="259" w:lineRule="auto"/>
              <w:ind w:left="0" w:firstLine="0"/>
            </w:pPr>
            <w:r>
              <w:rPr>
                <w:sz w:val="16"/>
              </w:rPr>
              <w:t>Print the computational report and begin another analysis cycle.</w:t>
            </w:r>
          </w:p>
        </w:tc>
      </w:tr>
    </w:tbl>
    <w:p w14:paraId="1D534A4A" w14:textId="77777777" w:rsidR="007E42E2" w:rsidRDefault="0064777E">
      <w:r>
        <w:br w:type="page"/>
      </w:r>
    </w:p>
    <w:p w14:paraId="1F55C34A" w14:textId="77777777" w:rsidR="007E42E2" w:rsidRDefault="0064777E">
      <w:pPr>
        <w:pStyle w:val="Heading1"/>
        <w:spacing w:after="0"/>
        <w:ind w:left="-5"/>
      </w:pPr>
      <w:r>
        <w:lastRenderedPageBreak/>
        <w:t>4. Non-functional Requirements</w:t>
      </w:r>
    </w:p>
    <w:tbl>
      <w:tblPr>
        <w:tblStyle w:val="TableGrid"/>
        <w:tblW w:w="8504" w:type="dxa"/>
        <w:tblInd w:w="560" w:type="dxa"/>
        <w:tblCellMar>
          <w:top w:w="0" w:type="dxa"/>
          <w:left w:w="120" w:type="dxa"/>
          <w:bottom w:w="0" w:type="dxa"/>
          <w:right w:w="115" w:type="dxa"/>
        </w:tblCellMar>
        <w:tblLook w:val="04A0" w:firstRow="1" w:lastRow="0" w:firstColumn="1" w:lastColumn="0" w:noHBand="0" w:noVBand="1"/>
      </w:tblPr>
      <w:tblGrid>
        <w:gridCol w:w="2381"/>
        <w:gridCol w:w="6123"/>
      </w:tblGrid>
      <w:tr w:rsidR="007E42E2" w14:paraId="328D5772" w14:textId="77777777">
        <w:trPr>
          <w:trHeight w:val="400"/>
        </w:trPr>
        <w:tc>
          <w:tcPr>
            <w:tcW w:w="2381"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3831AF85" w14:textId="77777777" w:rsidR="007E42E2" w:rsidRDefault="0064777E">
            <w:pPr>
              <w:spacing w:after="0" w:line="259" w:lineRule="auto"/>
              <w:ind w:left="0" w:firstLine="0"/>
            </w:pPr>
            <w:r>
              <w:rPr>
                <w:b/>
                <w:sz w:val="16"/>
              </w:rPr>
              <w:t>Requirement</w:t>
            </w:r>
          </w:p>
        </w:tc>
        <w:tc>
          <w:tcPr>
            <w:tcW w:w="6123"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65275FA6" w14:textId="77777777" w:rsidR="007E42E2" w:rsidRDefault="0064777E">
            <w:pPr>
              <w:spacing w:after="0" w:line="259" w:lineRule="auto"/>
              <w:ind w:left="0" w:firstLine="0"/>
            </w:pPr>
            <w:r>
              <w:rPr>
                <w:b/>
                <w:sz w:val="16"/>
              </w:rPr>
              <w:t>Implementation</w:t>
            </w:r>
          </w:p>
        </w:tc>
      </w:tr>
      <w:tr w:rsidR="007E42E2" w14:paraId="51D54C7E"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736078B8" w14:textId="77777777" w:rsidR="007E42E2" w:rsidRDefault="0064777E">
            <w:pPr>
              <w:spacing w:after="0" w:line="259" w:lineRule="auto"/>
              <w:ind w:left="0" w:firstLine="0"/>
            </w:pPr>
            <w:r>
              <w:rPr>
                <w:sz w:val="16"/>
              </w:rPr>
              <w:t>Usability</w:t>
            </w:r>
          </w:p>
        </w:tc>
        <w:tc>
          <w:tcPr>
            <w:tcW w:w="6123" w:type="dxa"/>
            <w:tcBorders>
              <w:top w:val="single" w:sz="3" w:space="0" w:color="808080"/>
              <w:left w:val="single" w:sz="3" w:space="0" w:color="808080"/>
              <w:bottom w:val="single" w:sz="3" w:space="0" w:color="808080"/>
              <w:right w:val="single" w:sz="3" w:space="0" w:color="808080"/>
            </w:tcBorders>
            <w:vAlign w:val="center"/>
          </w:tcPr>
          <w:p w14:paraId="57040F8C" w14:textId="77777777" w:rsidR="007E42E2" w:rsidRDefault="0064777E">
            <w:pPr>
              <w:spacing w:after="0" w:line="259" w:lineRule="auto"/>
              <w:ind w:left="0" w:firstLine="0"/>
            </w:pPr>
            <w:r>
              <w:rPr>
                <w:sz w:val="16"/>
              </w:rPr>
              <w:t>Clear prompts, accepted range, and structured report output.</w:t>
            </w:r>
          </w:p>
        </w:tc>
      </w:tr>
      <w:tr w:rsidR="007E42E2" w14:paraId="5EF88726"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7EE4676B" w14:textId="77777777" w:rsidR="007E42E2" w:rsidRDefault="0064777E">
            <w:pPr>
              <w:spacing w:after="0" w:line="259" w:lineRule="auto"/>
              <w:ind w:left="0" w:firstLine="0"/>
            </w:pPr>
            <w:r>
              <w:rPr>
                <w:sz w:val="16"/>
              </w:rPr>
              <w:t>Reliability</w:t>
            </w:r>
          </w:p>
        </w:tc>
        <w:tc>
          <w:tcPr>
            <w:tcW w:w="6123" w:type="dxa"/>
            <w:tcBorders>
              <w:top w:val="single" w:sz="3" w:space="0" w:color="808080"/>
              <w:left w:val="single" w:sz="3" w:space="0" w:color="808080"/>
              <w:bottom w:val="single" w:sz="3" w:space="0" w:color="808080"/>
              <w:right w:val="single" w:sz="3" w:space="0" w:color="808080"/>
            </w:tcBorders>
            <w:vAlign w:val="center"/>
          </w:tcPr>
          <w:p w14:paraId="1B60786C" w14:textId="77777777" w:rsidR="007E42E2" w:rsidRDefault="0064777E">
            <w:pPr>
              <w:spacing w:after="0" w:line="259" w:lineRule="auto"/>
              <w:ind w:left="0" w:firstLine="0"/>
            </w:pPr>
            <w:r>
              <w:rPr>
                <w:sz w:val="16"/>
              </w:rPr>
              <w:t>Rejects non-numeric, non-finite, and out-of-range input.</w:t>
            </w:r>
          </w:p>
        </w:tc>
      </w:tr>
      <w:tr w:rsidR="007E42E2" w14:paraId="2063D2E4"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7F659451" w14:textId="77777777" w:rsidR="007E42E2" w:rsidRDefault="0064777E">
            <w:pPr>
              <w:spacing w:after="0" w:line="259" w:lineRule="auto"/>
              <w:ind w:left="0" w:firstLine="0"/>
            </w:pPr>
            <w:r>
              <w:rPr>
                <w:sz w:val="16"/>
              </w:rPr>
              <w:t>Maintainability</w:t>
            </w:r>
          </w:p>
        </w:tc>
        <w:tc>
          <w:tcPr>
            <w:tcW w:w="6123" w:type="dxa"/>
            <w:tcBorders>
              <w:top w:val="single" w:sz="3" w:space="0" w:color="808080"/>
              <w:left w:val="single" w:sz="3" w:space="0" w:color="808080"/>
              <w:bottom w:val="single" w:sz="3" w:space="0" w:color="808080"/>
              <w:right w:val="single" w:sz="3" w:space="0" w:color="808080"/>
            </w:tcBorders>
            <w:vAlign w:val="center"/>
          </w:tcPr>
          <w:p w14:paraId="76F7ED9F" w14:textId="77777777" w:rsidR="007E42E2" w:rsidRDefault="0064777E">
            <w:pPr>
              <w:spacing w:after="0" w:line="259" w:lineRule="auto"/>
              <w:ind w:left="0" w:firstLine="0"/>
            </w:pPr>
            <w:r>
              <w:rPr>
                <w:sz w:val="16"/>
              </w:rPr>
              <w:t>Important assumptions are exposed as named constants.</w:t>
            </w:r>
          </w:p>
        </w:tc>
      </w:tr>
      <w:tr w:rsidR="007E42E2" w14:paraId="5F6037C0"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309E3E7C" w14:textId="77777777" w:rsidR="007E42E2" w:rsidRDefault="0064777E">
            <w:pPr>
              <w:spacing w:after="0" w:line="259" w:lineRule="auto"/>
              <w:ind w:left="0" w:firstLine="0"/>
            </w:pPr>
            <w:r>
              <w:rPr>
                <w:sz w:val="16"/>
              </w:rPr>
              <w:t>Resource Efficiency</w:t>
            </w:r>
          </w:p>
        </w:tc>
        <w:tc>
          <w:tcPr>
            <w:tcW w:w="6123" w:type="dxa"/>
            <w:tcBorders>
              <w:top w:val="single" w:sz="3" w:space="0" w:color="808080"/>
              <w:left w:val="single" w:sz="3" w:space="0" w:color="808080"/>
              <w:bottom w:val="single" w:sz="3" w:space="0" w:color="808080"/>
              <w:right w:val="single" w:sz="3" w:space="0" w:color="808080"/>
            </w:tcBorders>
            <w:vAlign w:val="center"/>
          </w:tcPr>
          <w:p w14:paraId="41CFE3BA" w14:textId="77777777" w:rsidR="007E42E2" w:rsidRDefault="0064777E">
            <w:pPr>
              <w:spacing w:after="0" w:line="259" w:lineRule="auto"/>
              <w:ind w:left="0" w:firstLine="0"/>
            </w:pPr>
            <w:r>
              <w:rPr>
                <w:sz w:val="16"/>
              </w:rPr>
              <w:t>Uses Python and the built-in math module only.</w:t>
            </w:r>
          </w:p>
        </w:tc>
      </w:tr>
      <w:tr w:rsidR="007E42E2" w14:paraId="6EA1E985"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0947B125" w14:textId="77777777" w:rsidR="007E42E2" w:rsidRDefault="0064777E">
            <w:pPr>
              <w:spacing w:after="0" w:line="259" w:lineRule="auto"/>
              <w:ind w:left="0" w:firstLine="0"/>
            </w:pPr>
            <w:r>
              <w:rPr>
                <w:sz w:val="16"/>
              </w:rPr>
              <w:t>Portability</w:t>
            </w:r>
          </w:p>
        </w:tc>
        <w:tc>
          <w:tcPr>
            <w:tcW w:w="6123" w:type="dxa"/>
            <w:tcBorders>
              <w:top w:val="single" w:sz="3" w:space="0" w:color="808080"/>
              <w:left w:val="single" w:sz="3" w:space="0" w:color="808080"/>
              <w:bottom w:val="single" w:sz="3" w:space="0" w:color="808080"/>
              <w:right w:val="single" w:sz="3" w:space="0" w:color="808080"/>
            </w:tcBorders>
            <w:vAlign w:val="center"/>
          </w:tcPr>
          <w:p w14:paraId="1E639D9A" w14:textId="77777777" w:rsidR="007E42E2" w:rsidRDefault="0064777E">
            <w:pPr>
              <w:spacing w:after="0" w:line="259" w:lineRule="auto"/>
              <w:ind w:left="0" w:firstLine="0"/>
            </w:pPr>
            <w:r>
              <w:rPr>
                <w:sz w:val="16"/>
              </w:rPr>
              <w:t>Designed for Python 3.x terminal environments.</w:t>
            </w:r>
          </w:p>
        </w:tc>
      </w:tr>
      <w:tr w:rsidR="007E42E2" w14:paraId="140E8183"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54888595" w14:textId="77777777" w:rsidR="007E42E2" w:rsidRDefault="0064777E">
            <w:pPr>
              <w:spacing w:after="0" w:line="259" w:lineRule="auto"/>
              <w:ind w:left="0" w:firstLine="0"/>
            </w:pPr>
            <w:r>
              <w:rPr>
                <w:sz w:val="16"/>
              </w:rPr>
              <w:t>Transparency</w:t>
            </w:r>
          </w:p>
        </w:tc>
        <w:tc>
          <w:tcPr>
            <w:tcW w:w="6123" w:type="dxa"/>
            <w:tcBorders>
              <w:top w:val="single" w:sz="3" w:space="0" w:color="808080"/>
              <w:left w:val="single" w:sz="3" w:space="0" w:color="808080"/>
              <w:bottom w:val="single" w:sz="3" w:space="0" w:color="808080"/>
              <w:right w:val="single" w:sz="3" w:space="0" w:color="808080"/>
            </w:tcBorders>
            <w:vAlign w:val="center"/>
          </w:tcPr>
          <w:p w14:paraId="14797F1F" w14:textId="77777777" w:rsidR="007E42E2" w:rsidRDefault="0064777E">
            <w:pPr>
              <w:spacing w:after="0" w:line="259" w:lineRule="auto"/>
              <w:ind w:left="0" w:firstLine="0"/>
            </w:pPr>
            <w:r>
              <w:rPr>
                <w:sz w:val="16"/>
              </w:rPr>
              <w:t xml:space="preserve">README documents that the result is a </w:t>
            </w:r>
            <w:proofErr w:type="spellStart"/>
            <w:r>
              <w:rPr>
                <w:sz w:val="16"/>
              </w:rPr>
              <w:t>modeled</w:t>
            </w:r>
            <w:proofErr w:type="spellEnd"/>
            <w:r>
              <w:rPr>
                <w:sz w:val="16"/>
              </w:rPr>
              <w:t xml:space="preserve"> index, not a validated probability.</w:t>
            </w:r>
          </w:p>
        </w:tc>
      </w:tr>
      <w:tr w:rsidR="007E42E2" w14:paraId="61DC6DE7" w14:textId="77777777">
        <w:trPr>
          <w:trHeight w:val="400"/>
        </w:trPr>
        <w:tc>
          <w:tcPr>
            <w:tcW w:w="2381" w:type="dxa"/>
            <w:tcBorders>
              <w:top w:val="single" w:sz="3" w:space="0" w:color="808080"/>
              <w:left w:val="single" w:sz="3" w:space="0" w:color="808080"/>
              <w:bottom w:val="single" w:sz="3" w:space="0" w:color="808080"/>
              <w:right w:val="single" w:sz="3" w:space="0" w:color="808080"/>
            </w:tcBorders>
            <w:vAlign w:val="center"/>
          </w:tcPr>
          <w:p w14:paraId="0B8B2961" w14:textId="77777777" w:rsidR="007E42E2" w:rsidRDefault="0064777E">
            <w:pPr>
              <w:spacing w:after="0" w:line="259" w:lineRule="auto"/>
              <w:ind w:left="0" w:firstLine="0"/>
            </w:pPr>
            <w:r>
              <w:rPr>
                <w:sz w:val="16"/>
              </w:rPr>
              <w:t>Repeatability</w:t>
            </w:r>
          </w:p>
        </w:tc>
        <w:tc>
          <w:tcPr>
            <w:tcW w:w="6123" w:type="dxa"/>
            <w:tcBorders>
              <w:top w:val="single" w:sz="3" w:space="0" w:color="808080"/>
              <w:left w:val="single" w:sz="3" w:space="0" w:color="808080"/>
              <w:bottom w:val="single" w:sz="3" w:space="0" w:color="808080"/>
              <w:right w:val="single" w:sz="3" w:space="0" w:color="808080"/>
            </w:tcBorders>
            <w:vAlign w:val="center"/>
          </w:tcPr>
          <w:p w14:paraId="74BF16D9" w14:textId="77777777" w:rsidR="007E42E2" w:rsidRDefault="0064777E">
            <w:pPr>
              <w:spacing w:after="0" w:line="259" w:lineRule="auto"/>
              <w:ind w:left="0" w:firstLine="0"/>
            </w:pPr>
            <w:r>
              <w:rPr>
                <w:sz w:val="16"/>
              </w:rPr>
              <w:t>Same inputs and embedded data produce the same output.</w:t>
            </w:r>
          </w:p>
        </w:tc>
      </w:tr>
    </w:tbl>
    <w:p w14:paraId="6071267C" w14:textId="77777777" w:rsidR="007E42E2" w:rsidRDefault="0064777E">
      <w:r>
        <w:br w:type="page"/>
      </w:r>
    </w:p>
    <w:p w14:paraId="6FDE4EA4" w14:textId="77777777" w:rsidR="007E42E2" w:rsidRDefault="0064777E">
      <w:pPr>
        <w:pStyle w:val="Heading1"/>
        <w:ind w:left="-5"/>
      </w:pPr>
      <w:r>
        <w:lastRenderedPageBreak/>
        <w:t>5. System Architecture</w:t>
      </w:r>
    </w:p>
    <w:p w14:paraId="3E7BE37D" w14:textId="77777777" w:rsidR="007E42E2" w:rsidRDefault="0064777E">
      <w:pPr>
        <w:spacing w:after="23"/>
        <w:ind w:right="2"/>
      </w:pPr>
      <w:r>
        <w:t>The current repository uses a compact single-file architecture. The primary tracked project files are README.md and geopolitical-threat-predictor.py. The Python source contains the constants, historical dataset, validation function, mathematical functions, main loop, classification, and report generation.</w:t>
      </w:r>
    </w:p>
    <w:p w14:paraId="31D2FA45" w14:textId="77777777" w:rsidR="007E42E2" w:rsidRDefault="0064777E">
      <w:pPr>
        <w:spacing w:after="205" w:line="259" w:lineRule="auto"/>
        <w:ind w:left="142" w:firstLine="0"/>
      </w:pPr>
      <w:r>
        <w:rPr>
          <w:rFonts w:ascii="Calibri" w:eastAsia="Calibri" w:hAnsi="Calibri" w:cs="Calibri"/>
          <w:noProof/>
          <w:sz w:val="22"/>
        </w:rPr>
        <mc:AlternateContent>
          <mc:Choice Requires="wpg">
            <w:drawing>
              <wp:inline distT="0" distB="0" distL="0" distR="0" wp14:anchorId="1FF68B19" wp14:editId="50430BA2">
                <wp:extent cx="5220000" cy="5040000"/>
                <wp:effectExtent l="0" t="0" r="0" b="0"/>
                <wp:docPr id="9544" name="Group 9544"/>
                <wp:cNvGraphicFramePr/>
                <a:graphic xmlns:a="http://schemas.openxmlformats.org/drawingml/2006/main">
                  <a:graphicData uri="http://schemas.microsoft.com/office/word/2010/wordprocessingGroup">
                    <wpg:wgp>
                      <wpg:cNvGrpSpPr/>
                      <wpg:grpSpPr>
                        <a:xfrm>
                          <a:off x="0" y="0"/>
                          <a:ext cx="5220000" cy="5040000"/>
                          <a:chOff x="0" y="0"/>
                          <a:chExt cx="5220000" cy="5040000"/>
                        </a:xfrm>
                      </wpg:grpSpPr>
                      <wps:wsp>
                        <wps:cNvPr id="181" name="Shape 181"/>
                        <wps:cNvSpPr/>
                        <wps:spPr>
                          <a:xfrm>
                            <a:off x="0" y="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 name="Rectangle 182"/>
                        <wps:cNvSpPr/>
                        <wps:spPr>
                          <a:xfrm>
                            <a:off x="2242970" y="143052"/>
                            <a:ext cx="976300" cy="124994"/>
                          </a:xfrm>
                          <a:prstGeom prst="rect">
                            <a:avLst/>
                          </a:prstGeom>
                          <a:ln>
                            <a:noFill/>
                          </a:ln>
                        </wps:spPr>
                        <wps:txbx>
                          <w:txbxContent>
                            <w:p w14:paraId="65D3E25C" w14:textId="77777777" w:rsidR="007E42E2" w:rsidRDefault="0064777E">
                              <w:pPr>
                                <w:spacing w:after="160" w:line="259" w:lineRule="auto"/>
                                <w:ind w:left="0" w:firstLine="0"/>
                              </w:pPr>
                              <w:r>
                                <w:rPr>
                                  <w:b/>
                                  <w:sz w:val="16"/>
                                </w:rPr>
                                <w:t>User / Terminal</w:t>
                              </w:r>
                            </w:p>
                          </w:txbxContent>
                        </wps:txbx>
                        <wps:bodyPr horzOverflow="overflow" vert="horz" lIns="0" tIns="0" rIns="0" bIns="0" rtlCol="0">
                          <a:noAutofit/>
                        </wps:bodyPr>
                      </wps:wsp>
                      <wps:wsp>
                        <wps:cNvPr id="183" name="Shape 183"/>
                        <wps:cNvSpPr/>
                        <wps:spPr>
                          <a:xfrm>
                            <a:off x="2610000" y="432001"/>
                            <a:ext cx="0" cy="118599"/>
                          </a:xfrm>
                          <a:custGeom>
                            <a:avLst/>
                            <a:gdLst/>
                            <a:ahLst/>
                            <a:cxnLst/>
                            <a:rect l="0" t="0" r="0" b="0"/>
                            <a:pathLst>
                              <a:path h="118599">
                                <a:moveTo>
                                  <a:pt x="0" y="0"/>
                                </a:moveTo>
                                <a:lnTo>
                                  <a:pt x="0" y="1185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 name="Shape 184"/>
                        <wps:cNvSpPr/>
                        <wps:spPr>
                          <a:xfrm>
                            <a:off x="2584600" y="512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5" name="Shape 185"/>
                        <wps:cNvSpPr/>
                        <wps:spPr>
                          <a:xfrm>
                            <a:off x="2610000" y="512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6" name="Shape 186"/>
                        <wps:cNvSpPr/>
                        <wps:spPr>
                          <a:xfrm>
                            <a:off x="0" y="57600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7" name="Rectangle 187"/>
                        <wps:cNvSpPr/>
                        <wps:spPr>
                          <a:xfrm>
                            <a:off x="2164027" y="674601"/>
                            <a:ext cx="1186289" cy="124994"/>
                          </a:xfrm>
                          <a:prstGeom prst="rect">
                            <a:avLst/>
                          </a:prstGeom>
                          <a:ln>
                            <a:noFill/>
                          </a:ln>
                        </wps:spPr>
                        <wps:txbx>
                          <w:txbxContent>
                            <w:p w14:paraId="69EFA532" w14:textId="77777777" w:rsidR="007E42E2" w:rsidRDefault="0064777E">
                              <w:pPr>
                                <w:spacing w:after="160" w:line="259" w:lineRule="auto"/>
                                <w:ind w:left="0" w:firstLine="0"/>
                              </w:pPr>
                              <w:r>
                                <w:rPr>
                                  <w:b/>
                                  <w:sz w:val="16"/>
                                </w:rPr>
                                <w:t>Input Validation —</w:t>
                              </w:r>
                            </w:p>
                          </w:txbxContent>
                        </wps:txbx>
                        <wps:bodyPr horzOverflow="overflow" vert="horz" lIns="0" tIns="0" rIns="0" bIns="0" rtlCol="0">
                          <a:noAutofit/>
                        </wps:bodyPr>
                      </wps:wsp>
                      <wps:wsp>
                        <wps:cNvPr id="188" name="Rectangle 188"/>
                        <wps:cNvSpPr/>
                        <wps:spPr>
                          <a:xfrm>
                            <a:off x="2186582" y="763501"/>
                            <a:ext cx="1126292" cy="124994"/>
                          </a:xfrm>
                          <a:prstGeom prst="rect">
                            <a:avLst/>
                          </a:prstGeom>
                          <a:ln>
                            <a:noFill/>
                          </a:ln>
                        </wps:spPr>
                        <wps:txbx>
                          <w:txbxContent>
                            <w:p w14:paraId="2EB657CA" w14:textId="77777777" w:rsidR="007E42E2" w:rsidRDefault="0064777E">
                              <w:pPr>
                                <w:spacing w:after="160" w:line="259" w:lineRule="auto"/>
                                <w:ind w:left="0" w:firstLine="0"/>
                              </w:pPr>
                              <w:proofErr w:type="spellStart"/>
                              <w:r>
                                <w:rPr>
                                  <w:b/>
                                  <w:sz w:val="16"/>
                                </w:rPr>
                                <w:t>get_valid_</w:t>
                              </w:r>
                              <w:proofErr w:type="gramStart"/>
                              <w:r>
                                <w:rPr>
                                  <w:b/>
                                  <w:sz w:val="16"/>
                                </w:rPr>
                                <w:t>rating</w:t>
                              </w:r>
                              <w:proofErr w:type="spellEnd"/>
                              <w:r>
                                <w:rPr>
                                  <w:b/>
                                  <w:sz w:val="16"/>
                                </w:rPr>
                                <w:t>(</w:t>
                              </w:r>
                              <w:proofErr w:type="gramEnd"/>
                              <w:r>
                                <w:rPr>
                                  <w:b/>
                                  <w:sz w:val="16"/>
                                </w:rPr>
                                <w:t>)</w:t>
                              </w:r>
                            </w:p>
                          </w:txbxContent>
                        </wps:txbx>
                        <wps:bodyPr horzOverflow="overflow" vert="horz" lIns="0" tIns="0" rIns="0" bIns="0" rtlCol="0">
                          <a:noAutofit/>
                        </wps:bodyPr>
                      </wps:wsp>
                      <wps:wsp>
                        <wps:cNvPr id="189" name="Shape 189"/>
                        <wps:cNvSpPr/>
                        <wps:spPr>
                          <a:xfrm>
                            <a:off x="2610000" y="1008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0" name="Shape 190"/>
                        <wps:cNvSpPr/>
                        <wps:spPr>
                          <a:xfrm>
                            <a:off x="2584600" y="1088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1" name="Shape 191"/>
                        <wps:cNvSpPr/>
                        <wps:spPr>
                          <a:xfrm>
                            <a:off x="2610000" y="1088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2" name="Shape 192"/>
                        <wps:cNvSpPr/>
                        <wps:spPr>
                          <a:xfrm>
                            <a:off x="0" y="1152001"/>
                            <a:ext cx="5220000" cy="431999"/>
                          </a:xfrm>
                          <a:custGeom>
                            <a:avLst/>
                            <a:gdLst/>
                            <a:ahLst/>
                            <a:cxnLst/>
                            <a:rect l="0" t="0" r="0" b="0"/>
                            <a:pathLst>
                              <a:path w="5220000" h="431999">
                                <a:moveTo>
                                  <a:pt x="50800" y="431999"/>
                                </a:moveTo>
                                <a:lnTo>
                                  <a:pt x="5169200" y="431999"/>
                                </a:lnTo>
                                <a:cubicBezTo>
                                  <a:pt x="5197282" y="431999"/>
                                  <a:pt x="5220000" y="409282"/>
                                  <a:pt x="5220000" y="381199"/>
                                </a:cubicBezTo>
                                <a:lnTo>
                                  <a:pt x="5220000" y="50800"/>
                                </a:lnTo>
                                <a:cubicBezTo>
                                  <a:pt x="5220000" y="22718"/>
                                  <a:pt x="5197282" y="0"/>
                                  <a:pt x="5169200" y="0"/>
                                </a:cubicBezTo>
                                <a:lnTo>
                                  <a:pt x="50800" y="0"/>
                                </a:lnTo>
                                <a:cubicBezTo>
                                  <a:pt x="22718" y="0"/>
                                  <a:pt x="0" y="22718"/>
                                  <a:pt x="0" y="50800"/>
                                </a:cubicBezTo>
                                <a:lnTo>
                                  <a:pt x="0" y="381199"/>
                                </a:lnTo>
                                <a:cubicBezTo>
                                  <a:pt x="0" y="409282"/>
                                  <a:pt x="22718" y="431999"/>
                                  <a:pt x="50800" y="43199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3" name="Rectangle 193"/>
                        <wps:cNvSpPr/>
                        <wps:spPr>
                          <a:xfrm>
                            <a:off x="1822447" y="1250600"/>
                            <a:ext cx="2094890" cy="124994"/>
                          </a:xfrm>
                          <a:prstGeom prst="rect">
                            <a:avLst/>
                          </a:prstGeom>
                          <a:ln>
                            <a:noFill/>
                          </a:ln>
                        </wps:spPr>
                        <wps:txbx>
                          <w:txbxContent>
                            <w:p w14:paraId="1509AB05" w14:textId="77777777" w:rsidR="007E42E2" w:rsidRDefault="0064777E">
                              <w:pPr>
                                <w:spacing w:after="160" w:line="259" w:lineRule="auto"/>
                                <w:ind w:left="0" w:firstLine="0"/>
                              </w:pPr>
                              <w:r>
                                <w:rPr>
                                  <w:b/>
                                  <w:sz w:val="16"/>
                                </w:rPr>
                                <w:t>Current Risk Engine — weighted</w:t>
                              </w:r>
                            </w:p>
                          </w:txbxContent>
                        </wps:txbx>
                        <wps:bodyPr horzOverflow="overflow" vert="horz" lIns="0" tIns="0" rIns="0" bIns="0" rtlCol="0">
                          <a:noAutofit/>
                        </wps:bodyPr>
                      </wps:wsp>
                      <wps:wsp>
                        <wps:cNvPr id="194" name="Rectangle 194"/>
                        <wps:cNvSpPr/>
                        <wps:spPr>
                          <a:xfrm>
                            <a:off x="2474465" y="1339500"/>
                            <a:ext cx="360521" cy="124994"/>
                          </a:xfrm>
                          <a:prstGeom prst="rect">
                            <a:avLst/>
                          </a:prstGeom>
                          <a:ln>
                            <a:noFill/>
                          </a:ln>
                        </wps:spPr>
                        <wps:txbx>
                          <w:txbxContent>
                            <w:p w14:paraId="2C028BFD" w14:textId="77777777" w:rsidR="007E42E2" w:rsidRDefault="0064777E">
                              <w:pPr>
                                <w:spacing w:after="160" w:line="259" w:lineRule="auto"/>
                                <w:ind w:left="0" w:firstLine="0"/>
                              </w:pPr>
                              <w:r>
                                <w:rPr>
                                  <w:b/>
                                  <w:sz w:val="16"/>
                                </w:rPr>
                                <w:t>score</w:t>
                              </w:r>
                            </w:p>
                          </w:txbxContent>
                        </wps:txbx>
                        <wps:bodyPr horzOverflow="overflow" vert="horz" lIns="0" tIns="0" rIns="0" bIns="0" rtlCol="0">
                          <a:noAutofit/>
                        </wps:bodyPr>
                      </wps:wsp>
                      <wps:wsp>
                        <wps:cNvPr id="195" name="Shape 195"/>
                        <wps:cNvSpPr/>
                        <wps:spPr>
                          <a:xfrm>
                            <a:off x="2610000" y="1584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6" name="Shape 196"/>
                        <wps:cNvSpPr/>
                        <wps:spPr>
                          <a:xfrm>
                            <a:off x="2584600" y="1664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 name="Shape 197"/>
                        <wps:cNvSpPr/>
                        <wps:spPr>
                          <a:xfrm>
                            <a:off x="2610000" y="1664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8" name="Shape 198"/>
                        <wps:cNvSpPr/>
                        <wps:spPr>
                          <a:xfrm>
                            <a:off x="0" y="1728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9" name="Rectangle 199"/>
                        <wps:cNvSpPr/>
                        <wps:spPr>
                          <a:xfrm>
                            <a:off x="1836468" y="1826602"/>
                            <a:ext cx="2057594" cy="124994"/>
                          </a:xfrm>
                          <a:prstGeom prst="rect">
                            <a:avLst/>
                          </a:prstGeom>
                          <a:ln>
                            <a:noFill/>
                          </a:ln>
                        </wps:spPr>
                        <wps:txbx>
                          <w:txbxContent>
                            <w:p w14:paraId="24D50358" w14:textId="77777777" w:rsidR="007E42E2" w:rsidRDefault="0064777E">
                              <w:pPr>
                                <w:spacing w:after="160" w:line="259" w:lineRule="auto"/>
                                <w:ind w:left="0" w:firstLine="0"/>
                              </w:pPr>
                              <w:r>
                                <w:rPr>
                                  <w:b/>
                                  <w:sz w:val="16"/>
                                </w:rPr>
                                <w:t>Historical Similarity — weighted</w:t>
                              </w:r>
                            </w:p>
                          </w:txbxContent>
                        </wps:txbx>
                        <wps:bodyPr horzOverflow="overflow" vert="horz" lIns="0" tIns="0" rIns="0" bIns="0" rtlCol="0">
                          <a:noAutofit/>
                        </wps:bodyPr>
                      </wps:wsp>
                      <wps:wsp>
                        <wps:cNvPr id="200" name="Rectangle 200"/>
                        <wps:cNvSpPr/>
                        <wps:spPr>
                          <a:xfrm>
                            <a:off x="2149803" y="1915502"/>
                            <a:ext cx="1224125" cy="124994"/>
                          </a:xfrm>
                          <a:prstGeom prst="rect">
                            <a:avLst/>
                          </a:prstGeom>
                          <a:ln>
                            <a:noFill/>
                          </a:ln>
                        </wps:spPr>
                        <wps:txbx>
                          <w:txbxContent>
                            <w:p w14:paraId="39489B15" w14:textId="77777777" w:rsidR="007E42E2" w:rsidRDefault="0064777E">
                              <w:pPr>
                                <w:spacing w:after="160" w:line="259" w:lineRule="auto"/>
                                <w:ind w:left="0" w:firstLine="0"/>
                              </w:pPr>
                              <w:r>
                                <w:rPr>
                                  <w:b/>
                                  <w:sz w:val="16"/>
                                </w:rPr>
                                <w:t>Euclidean distance</w:t>
                              </w:r>
                            </w:p>
                          </w:txbxContent>
                        </wps:txbx>
                        <wps:bodyPr horzOverflow="overflow" vert="horz" lIns="0" tIns="0" rIns="0" bIns="0" rtlCol="0">
                          <a:noAutofit/>
                        </wps:bodyPr>
                      </wps:wsp>
                      <wps:wsp>
                        <wps:cNvPr id="201" name="Shape 201"/>
                        <wps:cNvSpPr/>
                        <wps:spPr>
                          <a:xfrm>
                            <a:off x="2610000" y="2160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2" name="Shape 202"/>
                        <wps:cNvSpPr/>
                        <wps:spPr>
                          <a:xfrm>
                            <a:off x="2584600" y="2240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3" name="Shape 203"/>
                        <wps:cNvSpPr/>
                        <wps:spPr>
                          <a:xfrm>
                            <a:off x="2610000" y="2240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4" name="Shape 204"/>
                        <wps:cNvSpPr/>
                        <wps:spPr>
                          <a:xfrm>
                            <a:off x="0" y="230400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5" name="Rectangle 205"/>
                        <wps:cNvSpPr/>
                        <wps:spPr>
                          <a:xfrm>
                            <a:off x="2099003" y="2447051"/>
                            <a:ext cx="1359253" cy="124994"/>
                          </a:xfrm>
                          <a:prstGeom prst="rect">
                            <a:avLst/>
                          </a:prstGeom>
                          <a:ln>
                            <a:noFill/>
                          </a:ln>
                        </wps:spPr>
                        <wps:txbx>
                          <w:txbxContent>
                            <w:p w14:paraId="099ADEDF" w14:textId="77777777" w:rsidR="007E42E2" w:rsidRDefault="0064777E">
                              <w:pPr>
                                <w:spacing w:after="160" w:line="259" w:lineRule="auto"/>
                                <w:ind w:left="0" w:firstLine="0"/>
                              </w:pPr>
                              <w:r>
                                <w:rPr>
                                  <w:b/>
                                  <w:sz w:val="16"/>
                                </w:rPr>
                                <w:t>Top 5 Case Selection</w:t>
                              </w:r>
                            </w:p>
                          </w:txbxContent>
                        </wps:txbx>
                        <wps:bodyPr horzOverflow="overflow" vert="horz" lIns="0" tIns="0" rIns="0" bIns="0" rtlCol="0">
                          <a:noAutofit/>
                        </wps:bodyPr>
                      </wps:wsp>
                      <wps:wsp>
                        <wps:cNvPr id="206" name="Shape 206"/>
                        <wps:cNvSpPr/>
                        <wps:spPr>
                          <a:xfrm>
                            <a:off x="2610000" y="2736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7" name="Shape 207"/>
                        <wps:cNvSpPr/>
                        <wps:spPr>
                          <a:xfrm>
                            <a:off x="2584600" y="2816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8" name="Shape 208"/>
                        <wps:cNvSpPr/>
                        <wps:spPr>
                          <a:xfrm>
                            <a:off x="2610000" y="2816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09" name="Shape 209"/>
                        <wps:cNvSpPr/>
                        <wps:spPr>
                          <a:xfrm>
                            <a:off x="0" y="2880001"/>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0" name="Rectangle 210"/>
                        <wps:cNvSpPr/>
                        <wps:spPr>
                          <a:xfrm>
                            <a:off x="1938068" y="2978601"/>
                            <a:ext cx="1787338" cy="124993"/>
                          </a:xfrm>
                          <a:prstGeom prst="rect">
                            <a:avLst/>
                          </a:prstGeom>
                          <a:ln>
                            <a:noFill/>
                          </a:ln>
                        </wps:spPr>
                        <wps:txbx>
                          <w:txbxContent>
                            <w:p w14:paraId="57C12AD6" w14:textId="77777777" w:rsidR="007E42E2" w:rsidRDefault="0064777E">
                              <w:pPr>
                                <w:spacing w:after="160" w:line="259" w:lineRule="auto"/>
                                <w:ind w:left="0" w:firstLine="0"/>
                              </w:pPr>
                              <w:r>
                                <w:rPr>
                                  <w:b/>
                                  <w:sz w:val="16"/>
                                </w:rPr>
                                <w:t>Historical Risk — similarity-</w:t>
                              </w:r>
                            </w:p>
                          </w:txbxContent>
                        </wps:txbx>
                        <wps:bodyPr horzOverflow="overflow" vert="horz" lIns="0" tIns="0" rIns="0" bIns="0" rtlCol="0">
                          <a:noAutofit/>
                        </wps:bodyPr>
                      </wps:wsp>
                      <wps:wsp>
                        <wps:cNvPr id="211" name="Rectangle 211"/>
                        <wps:cNvSpPr/>
                        <wps:spPr>
                          <a:xfrm>
                            <a:off x="2014370" y="3067501"/>
                            <a:ext cx="1584376" cy="124993"/>
                          </a:xfrm>
                          <a:prstGeom prst="rect">
                            <a:avLst/>
                          </a:prstGeom>
                          <a:ln>
                            <a:noFill/>
                          </a:ln>
                        </wps:spPr>
                        <wps:txbx>
                          <w:txbxContent>
                            <w:p w14:paraId="00F39CEC" w14:textId="77777777" w:rsidR="007E42E2" w:rsidRDefault="0064777E">
                              <w:pPr>
                                <w:spacing w:after="160" w:line="259" w:lineRule="auto"/>
                                <w:ind w:left="0" w:firstLine="0"/>
                              </w:pPr>
                              <w:r>
                                <w:rPr>
                                  <w:b/>
                                  <w:sz w:val="16"/>
                                </w:rPr>
                                <w:t>weighted outcome score</w:t>
                              </w:r>
                            </w:p>
                          </w:txbxContent>
                        </wps:txbx>
                        <wps:bodyPr horzOverflow="overflow" vert="horz" lIns="0" tIns="0" rIns="0" bIns="0" rtlCol="0">
                          <a:noAutofit/>
                        </wps:bodyPr>
                      </wps:wsp>
                      <wps:wsp>
                        <wps:cNvPr id="212" name="Shape 212"/>
                        <wps:cNvSpPr/>
                        <wps:spPr>
                          <a:xfrm>
                            <a:off x="2610000" y="3312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3" name="Shape 213"/>
                        <wps:cNvSpPr/>
                        <wps:spPr>
                          <a:xfrm>
                            <a:off x="2584600" y="3392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4" name="Shape 214"/>
                        <wps:cNvSpPr/>
                        <wps:spPr>
                          <a:xfrm>
                            <a:off x="2610000" y="3392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5" name="Shape 215"/>
                        <wps:cNvSpPr/>
                        <wps:spPr>
                          <a:xfrm>
                            <a:off x="0" y="3456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6" name="Rectangle 216"/>
                        <wps:cNvSpPr/>
                        <wps:spPr>
                          <a:xfrm>
                            <a:off x="1761640" y="3554602"/>
                            <a:ext cx="2256638" cy="124993"/>
                          </a:xfrm>
                          <a:prstGeom prst="rect">
                            <a:avLst/>
                          </a:prstGeom>
                          <a:ln>
                            <a:noFill/>
                          </a:ln>
                        </wps:spPr>
                        <wps:txbx>
                          <w:txbxContent>
                            <w:p w14:paraId="1A9C9CA4" w14:textId="77777777" w:rsidR="007E42E2" w:rsidRDefault="0064777E">
                              <w:pPr>
                                <w:spacing w:after="160" w:line="259" w:lineRule="auto"/>
                                <w:ind w:left="0" w:firstLine="0"/>
                              </w:pPr>
                              <w:r>
                                <w:rPr>
                                  <w:b/>
                                  <w:sz w:val="16"/>
                                </w:rPr>
                                <w:t>Final Threat Index — 60% current +</w:t>
                              </w:r>
                            </w:p>
                          </w:txbxContent>
                        </wps:txbx>
                        <wps:bodyPr horzOverflow="overflow" vert="horz" lIns="0" tIns="0" rIns="0" bIns="0" rtlCol="0">
                          <a:noAutofit/>
                        </wps:bodyPr>
                      </wps:wsp>
                      <wps:wsp>
                        <wps:cNvPr id="9409" name="Rectangle 9409"/>
                        <wps:cNvSpPr/>
                        <wps:spPr>
                          <a:xfrm>
                            <a:off x="2268370" y="3643502"/>
                            <a:ext cx="150262" cy="124993"/>
                          </a:xfrm>
                          <a:prstGeom prst="rect">
                            <a:avLst/>
                          </a:prstGeom>
                          <a:ln>
                            <a:noFill/>
                          </a:ln>
                        </wps:spPr>
                        <wps:txbx>
                          <w:txbxContent>
                            <w:p w14:paraId="67984994" w14:textId="77777777" w:rsidR="007E42E2" w:rsidRDefault="0064777E">
                              <w:pPr>
                                <w:spacing w:after="160" w:line="259" w:lineRule="auto"/>
                                <w:ind w:left="0" w:firstLine="0"/>
                              </w:pPr>
                              <w:r>
                                <w:rPr>
                                  <w:b/>
                                  <w:sz w:val="16"/>
                                </w:rPr>
                                <w:t>40</w:t>
                              </w:r>
                            </w:p>
                          </w:txbxContent>
                        </wps:txbx>
                        <wps:bodyPr horzOverflow="overflow" vert="horz" lIns="0" tIns="0" rIns="0" bIns="0" rtlCol="0">
                          <a:noAutofit/>
                        </wps:bodyPr>
                      </wps:wsp>
                      <wps:wsp>
                        <wps:cNvPr id="9412" name="Rectangle 9412"/>
                        <wps:cNvSpPr/>
                        <wps:spPr>
                          <a:xfrm>
                            <a:off x="2381349" y="3643502"/>
                            <a:ext cx="758473" cy="124993"/>
                          </a:xfrm>
                          <a:prstGeom prst="rect">
                            <a:avLst/>
                          </a:prstGeom>
                          <a:ln>
                            <a:noFill/>
                          </a:ln>
                        </wps:spPr>
                        <wps:txbx>
                          <w:txbxContent>
                            <w:p w14:paraId="6B0AF6A4" w14:textId="77777777" w:rsidR="007E42E2" w:rsidRDefault="0064777E">
                              <w:pPr>
                                <w:spacing w:after="160" w:line="259" w:lineRule="auto"/>
                                <w:ind w:left="0" w:firstLine="0"/>
                              </w:pPr>
                              <w:r>
                                <w:rPr>
                                  <w:b/>
                                  <w:sz w:val="16"/>
                                </w:rPr>
                                <w:t>% historical</w:t>
                              </w:r>
                            </w:p>
                          </w:txbxContent>
                        </wps:txbx>
                        <wps:bodyPr horzOverflow="overflow" vert="horz" lIns="0" tIns="0" rIns="0" bIns="0" rtlCol="0">
                          <a:noAutofit/>
                        </wps:bodyPr>
                      </wps:wsp>
                      <wps:wsp>
                        <wps:cNvPr id="218" name="Shape 218"/>
                        <wps:cNvSpPr/>
                        <wps:spPr>
                          <a:xfrm>
                            <a:off x="2610000" y="3888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19" name="Shape 219"/>
                        <wps:cNvSpPr/>
                        <wps:spPr>
                          <a:xfrm>
                            <a:off x="2584600" y="3968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0" name="Shape 220"/>
                        <wps:cNvSpPr/>
                        <wps:spPr>
                          <a:xfrm>
                            <a:off x="2610000" y="3968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1" name="Shape 221"/>
                        <wps:cNvSpPr/>
                        <wps:spPr>
                          <a:xfrm>
                            <a:off x="0" y="4032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2" name="Rectangle 222"/>
                        <wps:cNvSpPr/>
                        <wps:spPr>
                          <a:xfrm>
                            <a:off x="1859176" y="4130602"/>
                            <a:ext cx="1997192" cy="124993"/>
                          </a:xfrm>
                          <a:prstGeom prst="rect">
                            <a:avLst/>
                          </a:prstGeom>
                          <a:ln>
                            <a:noFill/>
                          </a:ln>
                        </wps:spPr>
                        <wps:txbx>
                          <w:txbxContent>
                            <w:p w14:paraId="3794A626" w14:textId="77777777" w:rsidR="007E42E2" w:rsidRDefault="0064777E">
                              <w:pPr>
                                <w:spacing w:after="160" w:line="259" w:lineRule="auto"/>
                                <w:ind w:left="0" w:firstLine="0"/>
                              </w:pPr>
                              <w:r>
                                <w:rPr>
                                  <w:b/>
                                  <w:sz w:val="16"/>
                                </w:rPr>
                                <w:t>Classification &amp; Computational</w:t>
                              </w:r>
                            </w:p>
                          </w:txbxContent>
                        </wps:txbx>
                        <wps:bodyPr horzOverflow="overflow" vert="horz" lIns="0" tIns="0" rIns="0" bIns="0" rtlCol="0">
                          <a:noAutofit/>
                        </wps:bodyPr>
                      </wps:wsp>
                      <wps:wsp>
                        <wps:cNvPr id="223" name="Rectangle 223"/>
                        <wps:cNvSpPr/>
                        <wps:spPr>
                          <a:xfrm>
                            <a:off x="2324910" y="4219502"/>
                            <a:ext cx="758339" cy="124993"/>
                          </a:xfrm>
                          <a:prstGeom prst="rect">
                            <a:avLst/>
                          </a:prstGeom>
                          <a:ln>
                            <a:noFill/>
                          </a:ln>
                        </wps:spPr>
                        <wps:txbx>
                          <w:txbxContent>
                            <w:p w14:paraId="6A6CE748" w14:textId="77777777" w:rsidR="007E42E2" w:rsidRDefault="0064777E">
                              <w:pPr>
                                <w:spacing w:after="160" w:line="259" w:lineRule="auto"/>
                                <w:ind w:left="0" w:firstLine="0"/>
                              </w:pPr>
                              <w:r>
                                <w:rPr>
                                  <w:b/>
                                  <w:sz w:val="16"/>
                                </w:rPr>
                                <w:t>Risk Report</w:t>
                              </w:r>
                            </w:p>
                          </w:txbxContent>
                        </wps:txbx>
                        <wps:bodyPr horzOverflow="overflow" vert="horz" lIns="0" tIns="0" rIns="0" bIns="0" rtlCol="0">
                          <a:noAutofit/>
                        </wps:bodyPr>
                      </wps:wsp>
                      <wps:wsp>
                        <wps:cNvPr id="224" name="Shape 224"/>
                        <wps:cNvSpPr/>
                        <wps:spPr>
                          <a:xfrm>
                            <a:off x="2610000" y="4464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5" name="Shape 225"/>
                        <wps:cNvSpPr/>
                        <wps:spPr>
                          <a:xfrm>
                            <a:off x="2584600" y="4544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6" name="Shape 226"/>
                        <wps:cNvSpPr/>
                        <wps:spPr>
                          <a:xfrm>
                            <a:off x="2610000" y="4544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7" name="Shape 227"/>
                        <wps:cNvSpPr/>
                        <wps:spPr>
                          <a:xfrm>
                            <a:off x="0" y="4608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28" name="Rectangle 228"/>
                        <wps:cNvSpPr/>
                        <wps:spPr>
                          <a:xfrm>
                            <a:off x="2090468" y="4751052"/>
                            <a:ext cx="1381954" cy="124993"/>
                          </a:xfrm>
                          <a:prstGeom prst="rect">
                            <a:avLst/>
                          </a:prstGeom>
                          <a:ln>
                            <a:noFill/>
                          </a:ln>
                        </wps:spPr>
                        <wps:txbx>
                          <w:txbxContent>
                            <w:p w14:paraId="44A5B732" w14:textId="77777777" w:rsidR="007E42E2" w:rsidRDefault="0064777E">
                              <w:pPr>
                                <w:spacing w:after="160" w:line="259" w:lineRule="auto"/>
                                <w:ind w:left="0" w:firstLine="0"/>
                              </w:pPr>
                              <w:r>
                                <w:rPr>
                                  <w:b/>
                                  <w:sz w:val="16"/>
                                </w:rPr>
                                <w:t>Repeat analysis / Exit</w:t>
                              </w:r>
                            </w:p>
                          </w:txbxContent>
                        </wps:txbx>
                        <wps:bodyPr horzOverflow="overflow" vert="horz" lIns="0" tIns="0" rIns="0" bIns="0" rtlCol="0">
                          <a:noAutofit/>
                        </wps:bodyPr>
                      </wps:wsp>
                    </wpg:wgp>
                  </a:graphicData>
                </a:graphic>
              </wp:inline>
            </w:drawing>
          </mc:Choice>
          <mc:Fallback>
            <w:pict>
              <v:group w14:anchorId="1FF68B19" id="Group 9544" o:spid="_x0000_s1026" style="width:411pt;height:396.85pt;mso-position-horizontal-relative:char;mso-position-vertical-relative:line" coordsize="52200,5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">
                <v:shape id="Shape 181" o:spid="_x0000_s1027" style="position:absolute;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182" o:spid="_x0000_s1028" style="position:absolute;left:22429;top:1430;width:976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5D3E25C" w14:textId="77777777" w:rsidR="007E42E2" w:rsidRDefault="0064777E">
                        <w:pPr>
                          <w:spacing w:after="160" w:line="259" w:lineRule="auto"/>
                          <w:ind w:left="0" w:firstLine="0"/>
                        </w:pPr>
                        <w:r>
                          <w:rPr>
                            <w:b/>
                            <w:sz w:val="16"/>
                          </w:rPr>
                          <w:t>User / Terminal</w:t>
                        </w:r>
                      </w:p>
                    </w:txbxContent>
                  </v:textbox>
                </v:rect>
                <v:shape id="Shape 183" o:spid="_x0000_s1029" style="position:absolute;left:26100;top:4320;width:0;height:1186;visibility:visible;mso-wrap-style:square;v-text-anchor:top" coordsize="0,11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" path="m,l,118599e" filled="f" strokeweight="1pt">
                  <v:stroke miterlimit="83231f" joinstyle="miter"/>
                  <v:path arrowok="t" textboxrect="0,0,0,118599"/>
                </v:shape>
                <v:shape id="Shape 184" o:spid="_x0000_s1030" style="position:absolute;left:25846;top:51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" path="m25400,38100l,e" filled="f" strokeweight="1pt">
                  <v:stroke miterlimit="83231f" joinstyle="miter"/>
                  <v:path arrowok="t" textboxrect="0,0,25400,38100"/>
                </v:shape>
                <v:shape id="Shape 185" o:spid="_x0000_s1031" style="position:absolute;left:26100;top:51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" path="m,38100l25400,e" filled="f" strokeweight="1pt">
                  <v:stroke miterlimit="83231f" joinstyle="miter"/>
                  <v:path arrowok="t" textboxrect="0,0,25400,38100"/>
                </v:shape>
                <v:shape id="Shape 186" o:spid="_x0000_s1032" style="position:absolute;top:5760;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187" o:spid="_x0000_s1033" style="position:absolute;left:21640;top:6746;width:1186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69EFA532" w14:textId="77777777" w:rsidR="007E42E2" w:rsidRDefault="0064777E">
                        <w:pPr>
                          <w:spacing w:after="160" w:line="259" w:lineRule="auto"/>
                          <w:ind w:left="0" w:firstLine="0"/>
                        </w:pPr>
                        <w:r>
                          <w:rPr>
                            <w:b/>
                            <w:sz w:val="16"/>
                          </w:rPr>
                          <w:t>Input Validation —</w:t>
                        </w:r>
                      </w:p>
                    </w:txbxContent>
                  </v:textbox>
                </v:rect>
                <v:rect id="Rectangle 188" o:spid="_x0000_s1034" style="position:absolute;left:21865;top:7635;width:1126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2EB657CA" w14:textId="77777777" w:rsidR="007E42E2" w:rsidRDefault="0064777E">
                        <w:pPr>
                          <w:spacing w:after="160" w:line="259" w:lineRule="auto"/>
                          <w:ind w:left="0" w:firstLine="0"/>
                        </w:pPr>
                        <w:proofErr w:type="spellStart"/>
                        <w:r>
                          <w:rPr>
                            <w:b/>
                            <w:sz w:val="16"/>
                          </w:rPr>
                          <w:t>get_valid_</w:t>
                        </w:r>
                        <w:proofErr w:type="gramStart"/>
                        <w:r>
                          <w:rPr>
                            <w:b/>
                            <w:sz w:val="16"/>
                          </w:rPr>
                          <w:t>rating</w:t>
                        </w:r>
                        <w:proofErr w:type="spellEnd"/>
                        <w:r>
                          <w:rPr>
                            <w:b/>
                            <w:sz w:val="16"/>
                          </w:rPr>
                          <w:t>(</w:t>
                        </w:r>
                        <w:proofErr w:type="gramEnd"/>
                        <w:r>
                          <w:rPr>
                            <w:b/>
                            <w:sz w:val="16"/>
                          </w:rPr>
                          <w:t>)</w:t>
                        </w:r>
                      </w:p>
                    </w:txbxContent>
                  </v:textbox>
                </v:rect>
                <v:shape id="Shape 189" o:spid="_x0000_s1035" style="position:absolute;left:26100;top:1008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" path="m,l,118600e" filled="f" strokeweight="1pt">
                  <v:stroke miterlimit="83231f" joinstyle="miter"/>
                  <v:path arrowok="t" textboxrect="0,0,0,118600"/>
                </v:shape>
                <v:shape id="Shape 190" o:spid="_x0000_s1036" style="position:absolute;left:25846;top:108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" path="m25400,38100l,e" filled="f" strokeweight="1pt">
                  <v:stroke miterlimit="83231f" joinstyle="miter"/>
                  <v:path arrowok="t" textboxrect="0,0,25400,38100"/>
                </v:shape>
                <v:shape id="Shape 191" o:spid="_x0000_s1037" style="position:absolute;left:26100;top:108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" path="m,38100l25400,e" filled="f" strokeweight="1pt">
                  <v:stroke miterlimit="83231f" joinstyle="miter"/>
                  <v:path arrowok="t" textboxrect="0,0,25400,38100"/>
                </v:shape>
                <v:shape id="Shape 192" o:spid="_x0000_s1038" style="position:absolute;top:11520;width:52200;height:4320;visibility:visible;mso-wrap-style:square;v-text-anchor:top" coordsize="5220000,43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" path="m50800,431999r5118400,c5197282,431999,5220000,409282,5220000,381199r,-330399c5220000,22718,5197282,,5169200,l50800,c22718,,,22718,,50800l,381199v,28083,22718,50800,50800,50800xe" filled="f" strokeweight="1pt">
                  <v:stroke miterlimit="83231f" joinstyle="miter"/>
                  <v:path arrowok="t" textboxrect="0,0,5220000,431999"/>
                </v:shape>
                <v:rect id="Rectangle 193" o:spid="_x0000_s1039" style="position:absolute;left:18224;top:12506;width:20949;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509AB05" w14:textId="77777777" w:rsidR="007E42E2" w:rsidRDefault="0064777E">
                        <w:pPr>
                          <w:spacing w:after="160" w:line="259" w:lineRule="auto"/>
                          <w:ind w:left="0" w:firstLine="0"/>
                        </w:pPr>
                        <w:r>
                          <w:rPr>
                            <w:b/>
                            <w:sz w:val="16"/>
                          </w:rPr>
                          <w:t>Current Risk Engine — weighted</w:t>
                        </w:r>
                      </w:p>
                    </w:txbxContent>
                  </v:textbox>
                </v:rect>
                <v:rect id="Rectangle 194" o:spid="_x0000_s1040" style="position:absolute;left:24744;top:13395;width:3605;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2C028BFD" w14:textId="77777777" w:rsidR="007E42E2" w:rsidRDefault="0064777E">
                        <w:pPr>
                          <w:spacing w:after="160" w:line="259" w:lineRule="auto"/>
                          <w:ind w:left="0" w:firstLine="0"/>
                        </w:pPr>
                        <w:r>
                          <w:rPr>
                            <w:b/>
                            <w:sz w:val="16"/>
                          </w:rPr>
                          <w:t>score</w:t>
                        </w:r>
                      </w:p>
                    </w:txbxContent>
                  </v:textbox>
                </v:rect>
                <v:shape id="Shape 195" o:spid="_x0000_s1041" style="position:absolute;left:26100;top:1584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" path="m,l,118600e" filled="f" strokeweight="1pt">
                  <v:stroke miterlimit="83231f" joinstyle="miter"/>
                  <v:path arrowok="t" textboxrect="0,0,0,118600"/>
                </v:shape>
                <v:shape id="Shape 196" o:spid="_x0000_s1042" style="position:absolute;left:25846;top:166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" path="m25400,38100l,e" filled="f" strokeweight="1pt">
                  <v:stroke miterlimit="83231f" joinstyle="miter"/>
                  <v:path arrowok="t" textboxrect="0,0,25400,38100"/>
                </v:shape>
                <v:shape id="Shape 197" o:spid="_x0000_s1043" style="position:absolute;left:26100;top:166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" path="m,38100l25400,e" filled="f" strokeweight="1pt">
                  <v:stroke miterlimit="83231f" joinstyle="miter"/>
                  <v:path arrowok="t" textboxrect="0,0,25400,38100"/>
                </v:shape>
                <v:shape id="Shape 198" o:spid="_x0000_s1044" style="position:absolute;top:1728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199" o:spid="_x0000_s1045" style="position:absolute;left:18364;top:18266;width:20576;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24D50358" w14:textId="77777777" w:rsidR="007E42E2" w:rsidRDefault="0064777E">
                        <w:pPr>
                          <w:spacing w:after="160" w:line="259" w:lineRule="auto"/>
                          <w:ind w:left="0" w:firstLine="0"/>
                        </w:pPr>
                        <w:r>
                          <w:rPr>
                            <w:b/>
                            <w:sz w:val="16"/>
                          </w:rPr>
                          <w:t>Historical Similarity — weighted</w:t>
                        </w:r>
                      </w:p>
                    </w:txbxContent>
                  </v:textbox>
                </v:rect>
                <v:rect id="Rectangle 200" o:spid="_x0000_s1046" style="position:absolute;left:21498;top:19155;width:12241;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39489B15" w14:textId="77777777" w:rsidR="007E42E2" w:rsidRDefault="0064777E">
                        <w:pPr>
                          <w:spacing w:after="160" w:line="259" w:lineRule="auto"/>
                          <w:ind w:left="0" w:firstLine="0"/>
                        </w:pPr>
                        <w:r>
                          <w:rPr>
                            <w:b/>
                            <w:sz w:val="16"/>
                          </w:rPr>
                          <w:t>Euclidean distance</w:t>
                        </w:r>
                      </w:p>
                    </w:txbxContent>
                  </v:textbox>
                </v:rect>
                <v:shape id="Shape 201" o:spid="_x0000_s1047" style="position:absolute;left:26100;top:2160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" path="m,l,118600e" filled="f" strokeweight="1pt">
                  <v:stroke miterlimit="83231f" joinstyle="miter"/>
                  <v:path arrowok="t" textboxrect="0,0,0,118600"/>
                </v:shape>
                <v:shape id="Shape 202" o:spid="_x0000_s1048" style="position:absolute;left:25846;top:224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" path="m25400,38100l,e" filled="f" strokeweight="1pt">
                  <v:stroke miterlimit="83231f" joinstyle="miter"/>
                  <v:path arrowok="t" textboxrect="0,0,25400,38100"/>
                </v:shape>
                <v:shape id="Shape 203" o:spid="_x0000_s1049" style="position:absolute;left:26100;top:224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" path="m,38100l25400,e" filled="f" strokeweight="1pt">
                  <v:stroke miterlimit="83231f" joinstyle="miter"/>
                  <v:path arrowok="t" textboxrect="0,0,25400,38100"/>
                </v:shape>
                <v:shape id="Shape 204" o:spid="_x0000_s1050" style="position:absolute;top:23040;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205" o:spid="_x0000_s1051" style="position:absolute;left:20990;top:24470;width:1359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099ADEDF" w14:textId="77777777" w:rsidR="007E42E2" w:rsidRDefault="0064777E">
                        <w:pPr>
                          <w:spacing w:after="160" w:line="259" w:lineRule="auto"/>
                          <w:ind w:left="0" w:firstLine="0"/>
                        </w:pPr>
                        <w:r>
                          <w:rPr>
                            <w:b/>
                            <w:sz w:val="16"/>
                          </w:rPr>
                          <w:t>Top 5 Case Selection</w:t>
                        </w:r>
                      </w:p>
                    </w:txbxContent>
                  </v:textbox>
                </v:rect>
                <v:shape id="Shape 206" o:spid="_x0000_s1052" style="position:absolute;left:26100;top:2736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" path="m,l,118600e" filled="f" strokeweight="1pt">
                  <v:stroke miterlimit="83231f" joinstyle="miter"/>
                  <v:path arrowok="t" textboxrect="0,0,0,118600"/>
                </v:shape>
                <v:shape id="Shape 207" o:spid="_x0000_s1053" style="position:absolute;left:25846;top:281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" path="m25400,38100l,e" filled="f" strokeweight="1pt">
                  <v:stroke miterlimit="83231f" joinstyle="miter"/>
                  <v:path arrowok="t" textboxrect="0,0,25400,38100"/>
                </v:shape>
                <v:shape id="Shape 208" o:spid="_x0000_s1054" style="position:absolute;left:26100;top:281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" path="m,38100l25400,e" filled="f" strokeweight="1pt">
                  <v:stroke miterlimit="83231f" joinstyle="miter"/>
                  <v:path arrowok="t" textboxrect="0,0,25400,38100"/>
                </v:shape>
                <v:shape id="Shape 209" o:spid="_x0000_s1055" style="position:absolute;top:2880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10" o:spid="_x0000_s1056" style="position:absolute;left:19380;top:29786;width:17874;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57C12AD6" w14:textId="77777777" w:rsidR="007E42E2" w:rsidRDefault="0064777E">
                        <w:pPr>
                          <w:spacing w:after="160" w:line="259" w:lineRule="auto"/>
                          <w:ind w:left="0" w:firstLine="0"/>
                        </w:pPr>
                        <w:r>
                          <w:rPr>
                            <w:b/>
                            <w:sz w:val="16"/>
                          </w:rPr>
                          <w:t>Historical Risk — similarity-</w:t>
                        </w:r>
                      </w:p>
                    </w:txbxContent>
                  </v:textbox>
                </v:rect>
                <v:rect id="Rectangle 211" o:spid="_x0000_s1057" style="position:absolute;left:20143;top:30675;width:15844;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00F39CEC" w14:textId="77777777" w:rsidR="007E42E2" w:rsidRDefault="0064777E">
                        <w:pPr>
                          <w:spacing w:after="160" w:line="259" w:lineRule="auto"/>
                          <w:ind w:left="0" w:firstLine="0"/>
                        </w:pPr>
                        <w:r>
                          <w:rPr>
                            <w:b/>
                            <w:sz w:val="16"/>
                          </w:rPr>
                          <w:t>weighted outcome score</w:t>
                        </w:r>
                      </w:p>
                    </w:txbxContent>
                  </v:textbox>
                </v:rect>
                <v:shape id="Shape 212" o:spid="_x0000_s1058" style="position:absolute;left:26100;top:3312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" path="m,l,118600e" filled="f" strokeweight="1pt">
                  <v:stroke miterlimit="83231f" joinstyle="miter"/>
                  <v:path arrowok="t" textboxrect="0,0,0,118600"/>
                </v:shape>
                <v:shape id="Shape 213" o:spid="_x0000_s1059" style="position:absolute;left:25846;top:339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" path="m25400,38100l,e" filled="f" strokeweight="1pt">
                  <v:stroke miterlimit="83231f" joinstyle="miter"/>
                  <v:path arrowok="t" textboxrect="0,0,25400,38100"/>
                </v:shape>
                <v:shape id="Shape 214" o:spid="_x0000_s1060" style="position:absolute;left:26100;top:339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" path="m,38100l25400,e" filled="f" strokeweight="1pt">
                  <v:stroke miterlimit="83231f" joinstyle="miter"/>
                  <v:path arrowok="t" textboxrect="0,0,25400,38100"/>
                </v:shape>
                <v:shape id="Shape 215" o:spid="_x0000_s1061" style="position:absolute;top:3456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16" o:spid="_x0000_s1062" style="position:absolute;left:17616;top:35546;width:22566;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1A9C9CA4" w14:textId="77777777" w:rsidR="007E42E2" w:rsidRDefault="0064777E">
                        <w:pPr>
                          <w:spacing w:after="160" w:line="259" w:lineRule="auto"/>
                          <w:ind w:left="0" w:firstLine="0"/>
                        </w:pPr>
                        <w:r>
                          <w:rPr>
                            <w:b/>
                            <w:sz w:val="16"/>
                          </w:rPr>
                          <w:t>Final Threat Index — 60% current +</w:t>
                        </w:r>
                      </w:p>
                    </w:txbxContent>
                  </v:textbox>
                </v:rect>
                <v:rect id="Rectangle 9409" o:spid="_x0000_s1063" style="position:absolute;left:22683;top:36435;width:150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" filled="f" stroked="f">
                  <v:textbox inset="0,0,0,0">
                    <w:txbxContent>
                      <w:p w14:paraId="67984994" w14:textId="77777777" w:rsidR="007E42E2" w:rsidRDefault="0064777E">
                        <w:pPr>
                          <w:spacing w:after="160" w:line="259" w:lineRule="auto"/>
                          <w:ind w:left="0" w:firstLine="0"/>
                        </w:pPr>
                        <w:r>
                          <w:rPr>
                            <w:b/>
                            <w:sz w:val="16"/>
                          </w:rPr>
                          <w:t>40</w:t>
                        </w:r>
                      </w:p>
                    </w:txbxContent>
                  </v:textbox>
                </v:rect>
                <v:rect id="Rectangle 9412" o:spid="_x0000_s1064" style="position:absolute;left:23813;top:36435;width:7585;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JuxwAAAN0AAAAPAAAAZHJzL2Rvd25yZXYueG1sRI9Ba8JA&#10;FITvBf/D8oTe6kYp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C+vIm7HAAAA3QAA&#10;AA8AAAAAAAAAAAAAAAAABwIAAGRycy9kb3ducmV2LnhtbFBLBQYAAAAAAwADALcAAAD7AgAAAAA=&#10;" filled="f" stroked="f">
                  <v:textbox inset="0,0,0,0">
                    <w:txbxContent>
                      <w:p w14:paraId="6B0AF6A4" w14:textId="77777777" w:rsidR="007E42E2" w:rsidRDefault="0064777E">
                        <w:pPr>
                          <w:spacing w:after="160" w:line="259" w:lineRule="auto"/>
                          <w:ind w:left="0" w:firstLine="0"/>
                        </w:pPr>
                        <w:r>
                          <w:rPr>
                            <w:b/>
                            <w:sz w:val="16"/>
                          </w:rPr>
                          <w:t>% historical</w:t>
                        </w:r>
                      </w:p>
                    </w:txbxContent>
                  </v:textbox>
                </v:rect>
                <v:shape id="Shape 218" o:spid="_x0000_s1065" style="position:absolute;left:26100;top:3888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" path="m,l,118600e" filled="f" strokeweight="1pt">
                  <v:stroke miterlimit="83231f" joinstyle="miter"/>
                  <v:path arrowok="t" textboxrect="0,0,0,118600"/>
                </v:shape>
                <v:shape id="Shape 219" o:spid="_x0000_s1066" style="position:absolute;left:25846;top:396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" path="m25400,38100l,e" filled="f" strokeweight="1pt">
                  <v:stroke miterlimit="83231f" joinstyle="miter"/>
                  <v:path arrowok="t" textboxrect="0,0,25400,38100"/>
                </v:shape>
                <v:shape id="Shape 220" o:spid="_x0000_s1067" style="position:absolute;left:26100;top:396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" path="m,38100l25400,e" filled="f" strokeweight="1pt">
                  <v:stroke miterlimit="83231f" joinstyle="miter"/>
                  <v:path arrowok="t" textboxrect="0,0,25400,38100"/>
                </v:shape>
                <v:shape id="Shape 221" o:spid="_x0000_s1068" style="position:absolute;top:4032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22" o:spid="_x0000_s1069" style="position:absolute;left:18591;top:41306;width:1997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3794A626" w14:textId="77777777" w:rsidR="007E42E2" w:rsidRDefault="0064777E">
                        <w:pPr>
                          <w:spacing w:after="160" w:line="259" w:lineRule="auto"/>
                          <w:ind w:left="0" w:firstLine="0"/>
                        </w:pPr>
                        <w:r>
                          <w:rPr>
                            <w:b/>
                            <w:sz w:val="16"/>
                          </w:rPr>
                          <w:t>Classification &amp; Computational</w:t>
                        </w:r>
                      </w:p>
                    </w:txbxContent>
                  </v:textbox>
                </v:rect>
                <v:rect id="Rectangle 223" o:spid="_x0000_s1070" style="position:absolute;left:23249;top:42195;width:758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6A6CE748" w14:textId="77777777" w:rsidR="007E42E2" w:rsidRDefault="0064777E">
                        <w:pPr>
                          <w:spacing w:after="160" w:line="259" w:lineRule="auto"/>
                          <w:ind w:left="0" w:firstLine="0"/>
                        </w:pPr>
                        <w:r>
                          <w:rPr>
                            <w:b/>
                            <w:sz w:val="16"/>
                          </w:rPr>
                          <w:t>Risk Report</w:t>
                        </w:r>
                      </w:p>
                    </w:txbxContent>
                  </v:textbox>
                </v:rect>
                <v:shape id="Shape 224" o:spid="_x0000_s1071" style="position:absolute;left:26100;top:4464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" path="m,l,118600e" filled="f" strokeweight="1pt">
                  <v:stroke miterlimit="83231f" joinstyle="miter"/>
                  <v:path arrowok="t" textboxrect="0,0,0,118600"/>
                </v:shape>
                <v:shape id="Shape 225" o:spid="_x0000_s1072" style="position:absolute;left:25846;top:454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" path="m25400,38100l,e" filled="f" strokeweight="1pt">
                  <v:stroke miterlimit="83231f" joinstyle="miter"/>
                  <v:path arrowok="t" textboxrect="0,0,25400,38100"/>
                </v:shape>
                <v:shape id="Shape 226" o:spid="_x0000_s1073" style="position:absolute;left:26100;top:454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" path="m,38100l25400,e" filled="f" strokeweight="1pt">
                  <v:stroke miterlimit="83231f" joinstyle="miter"/>
                  <v:path arrowok="t" textboxrect="0,0,25400,38100"/>
                </v:shape>
                <v:shape id="Shape 227" o:spid="_x0000_s1074" style="position:absolute;top:4608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28" o:spid="_x0000_s1075" style="position:absolute;left:20904;top:47510;width:1382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44A5B732" w14:textId="77777777" w:rsidR="007E42E2" w:rsidRDefault="0064777E">
                        <w:pPr>
                          <w:spacing w:after="160" w:line="259" w:lineRule="auto"/>
                          <w:ind w:left="0" w:firstLine="0"/>
                        </w:pPr>
                        <w:r>
                          <w:rPr>
                            <w:b/>
                            <w:sz w:val="16"/>
                          </w:rPr>
                          <w:t>Repeat analysis / Exit</w:t>
                        </w:r>
                      </w:p>
                    </w:txbxContent>
                  </v:textbox>
                </v:rect>
                <w10:anchorlock/>
              </v:group>
            </w:pict>
          </mc:Fallback>
        </mc:AlternateContent>
      </w:r>
    </w:p>
    <w:p w14:paraId="05D7E3F7" w14:textId="77777777" w:rsidR="007E42E2" w:rsidRDefault="0064777E">
      <w:pPr>
        <w:pStyle w:val="Heading2"/>
        <w:spacing w:after="44"/>
        <w:ind w:left="-5"/>
      </w:pPr>
      <w:r>
        <w:t>5.1 Repository Structure</w:t>
      </w:r>
    </w:p>
    <w:p w14:paraId="4651255D" w14:textId="77777777" w:rsidR="007E42E2" w:rsidRDefault="0064777E">
      <w:pPr>
        <w:spacing w:after="19" w:line="259" w:lineRule="auto"/>
        <w:ind w:left="135"/>
      </w:pPr>
      <w:r>
        <w:rPr>
          <w:rFonts w:ascii="Courier New" w:eastAsia="Courier New" w:hAnsi="Courier New" w:cs="Courier New"/>
          <w:sz w:val="16"/>
        </w:rPr>
        <w:t>Geopolitical-Threat-Predictor/</w:t>
      </w:r>
    </w:p>
    <w:p w14:paraId="32134830" w14:textId="77777777" w:rsidR="007E42E2" w:rsidRDefault="0064777E">
      <w:pPr>
        <w:spacing w:after="19" w:line="259" w:lineRule="auto"/>
        <w:ind w:left="135"/>
      </w:pPr>
      <w:r>
        <w:rPr>
          <w:rFonts w:ascii="Segoe UI Symbol" w:eastAsia="Segoe UI Symbol" w:hAnsi="Segoe UI Symbol" w:cs="Segoe UI Symbol"/>
          <w:sz w:val="16"/>
        </w:rPr>
        <w:t>■■■</w:t>
      </w:r>
      <w:r>
        <w:rPr>
          <w:rFonts w:ascii="Courier New" w:eastAsia="Courier New" w:hAnsi="Courier New" w:cs="Courier New"/>
          <w:sz w:val="16"/>
        </w:rPr>
        <w:t xml:space="preserve"> README.md</w:t>
      </w:r>
    </w:p>
    <w:p w14:paraId="28C52664" w14:textId="77777777" w:rsidR="007E42E2" w:rsidRDefault="0064777E">
      <w:pPr>
        <w:spacing w:after="113" w:line="259" w:lineRule="auto"/>
        <w:ind w:left="135"/>
      </w:pPr>
      <w:r>
        <w:rPr>
          <w:rFonts w:ascii="Segoe UI Symbol" w:eastAsia="Segoe UI Symbol" w:hAnsi="Segoe UI Symbol" w:cs="Segoe UI Symbol"/>
          <w:sz w:val="16"/>
        </w:rPr>
        <w:t>■■■</w:t>
      </w:r>
      <w:r>
        <w:rPr>
          <w:rFonts w:ascii="Courier New" w:eastAsia="Courier New" w:hAnsi="Courier New" w:cs="Courier New"/>
          <w:sz w:val="16"/>
        </w:rPr>
        <w:t xml:space="preserve"> geopolitical-threat-predictor.py</w:t>
      </w:r>
    </w:p>
    <w:p w14:paraId="2E5E92B6" w14:textId="77777777" w:rsidR="007E42E2" w:rsidRDefault="0064777E">
      <w:pPr>
        <w:spacing w:after="95" w:line="267" w:lineRule="auto"/>
        <w:ind w:left="-5"/>
      </w:pPr>
      <w:proofErr w:type="spellStart"/>
      <w:r>
        <w:rPr>
          <w:sz w:val="16"/>
        </w:rPr>
        <w:t>VITyarthi</w:t>
      </w:r>
      <w:proofErr w:type="spellEnd"/>
      <w:r>
        <w:rPr>
          <w:sz w:val="16"/>
        </w:rPr>
        <w:t xml:space="preserve"> alignment note: the supplied guidelines recommend 5–10 meaningful modules/classes/files for coding projects. The current public repository is a compact two-file implementation, so this is a structural compliance gap that should be considered before submission.</w:t>
      </w:r>
    </w:p>
    <w:p w14:paraId="7D2F156C" w14:textId="77777777" w:rsidR="007E42E2" w:rsidRDefault="0064777E">
      <w:pPr>
        <w:pStyle w:val="Heading1"/>
        <w:spacing w:after="93"/>
        <w:ind w:left="-5"/>
      </w:pPr>
      <w:r>
        <w:lastRenderedPageBreak/>
        <w:t>6. Design Diagrams</w:t>
      </w:r>
    </w:p>
    <w:p w14:paraId="1255D11D" w14:textId="77777777" w:rsidR="007E42E2" w:rsidRDefault="0064777E">
      <w:pPr>
        <w:pStyle w:val="Heading2"/>
        <w:spacing w:after="0"/>
        <w:ind w:left="-5"/>
      </w:pPr>
      <w:r>
        <w:t>6.1 Use Case / Workflow View</w:t>
      </w:r>
    </w:p>
    <w:p w14:paraId="01440933" w14:textId="77777777" w:rsidR="007E42E2" w:rsidRDefault="0064777E">
      <w:pPr>
        <w:spacing w:after="205" w:line="259" w:lineRule="auto"/>
        <w:ind w:left="142" w:firstLine="0"/>
      </w:pPr>
      <w:r>
        <w:rPr>
          <w:rFonts w:ascii="Calibri" w:eastAsia="Calibri" w:hAnsi="Calibri" w:cs="Calibri"/>
          <w:noProof/>
          <w:sz w:val="22"/>
        </w:rPr>
        <mc:AlternateContent>
          <mc:Choice Requires="wpg">
            <w:drawing>
              <wp:inline distT="0" distB="0" distL="0" distR="0" wp14:anchorId="37221F9E" wp14:editId="3323BB1A">
                <wp:extent cx="5220000" cy="5040000"/>
                <wp:effectExtent l="0" t="0" r="0" b="0"/>
                <wp:docPr id="9692" name="Group 9692"/>
                <wp:cNvGraphicFramePr/>
                <a:graphic xmlns:a="http://schemas.openxmlformats.org/drawingml/2006/main">
                  <a:graphicData uri="http://schemas.microsoft.com/office/word/2010/wordprocessingGroup">
                    <wpg:wgp>
                      <wpg:cNvGrpSpPr/>
                      <wpg:grpSpPr>
                        <a:xfrm>
                          <a:off x="0" y="0"/>
                          <a:ext cx="5220000" cy="5040000"/>
                          <a:chOff x="0" y="0"/>
                          <a:chExt cx="5220000" cy="5040000"/>
                        </a:xfrm>
                      </wpg:grpSpPr>
                      <wps:wsp>
                        <wps:cNvPr id="251" name="Shape 251"/>
                        <wps:cNvSpPr/>
                        <wps:spPr>
                          <a:xfrm>
                            <a:off x="0" y="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2" name="Rectangle 252"/>
                        <wps:cNvSpPr/>
                        <wps:spPr>
                          <a:xfrm>
                            <a:off x="1929686" y="143052"/>
                            <a:ext cx="1809634" cy="124994"/>
                          </a:xfrm>
                          <a:prstGeom prst="rect">
                            <a:avLst/>
                          </a:prstGeom>
                          <a:ln>
                            <a:noFill/>
                          </a:ln>
                        </wps:spPr>
                        <wps:txbx>
                          <w:txbxContent>
                            <w:p w14:paraId="3E31599B" w14:textId="77777777" w:rsidR="007E42E2" w:rsidRDefault="0064777E">
                              <w:pPr>
                                <w:spacing w:after="160" w:line="259" w:lineRule="auto"/>
                                <w:ind w:left="0" w:firstLine="0"/>
                              </w:pPr>
                              <w:r>
                                <w:rPr>
                                  <w:b/>
                                  <w:sz w:val="16"/>
                                </w:rPr>
                                <w:t>Enter three indicator ratings</w:t>
                              </w:r>
                            </w:p>
                          </w:txbxContent>
                        </wps:txbx>
                        <wps:bodyPr horzOverflow="overflow" vert="horz" lIns="0" tIns="0" rIns="0" bIns="0" rtlCol="0">
                          <a:noAutofit/>
                        </wps:bodyPr>
                      </wps:wsp>
                      <wps:wsp>
                        <wps:cNvPr id="253" name="Shape 253"/>
                        <wps:cNvSpPr/>
                        <wps:spPr>
                          <a:xfrm>
                            <a:off x="2610000" y="432001"/>
                            <a:ext cx="0" cy="118599"/>
                          </a:xfrm>
                          <a:custGeom>
                            <a:avLst/>
                            <a:gdLst/>
                            <a:ahLst/>
                            <a:cxnLst/>
                            <a:rect l="0" t="0" r="0" b="0"/>
                            <a:pathLst>
                              <a:path h="118599">
                                <a:moveTo>
                                  <a:pt x="0" y="0"/>
                                </a:moveTo>
                                <a:lnTo>
                                  <a:pt x="0" y="1185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4" name="Shape 254"/>
                        <wps:cNvSpPr/>
                        <wps:spPr>
                          <a:xfrm>
                            <a:off x="2584600" y="512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5" name="Shape 255"/>
                        <wps:cNvSpPr/>
                        <wps:spPr>
                          <a:xfrm>
                            <a:off x="2610000" y="512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6" name="Shape 256"/>
                        <wps:cNvSpPr/>
                        <wps:spPr>
                          <a:xfrm>
                            <a:off x="0" y="57600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7" name="Rectangle 257"/>
                        <wps:cNvSpPr/>
                        <wps:spPr>
                          <a:xfrm>
                            <a:off x="2248659" y="719051"/>
                            <a:ext cx="961165" cy="124994"/>
                          </a:xfrm>
                          <a:prstGeom prst="rect">
                            <a:avLst/>
                          </a:prstGeom>
                          <a:ln>
                            <a:noFill/>
                          </a:ln>
                        </wps:spPr>
                        <wps:txbx>
                          <w:txbxContent>
                            <w:p w14:paraId="79974B22" w14:textId="77777777" w:rsidR="007E42E2" w:rsidRDefault="0064777E">
                              <w:pPr>
                                <w:spacing w:after="160" w:line="259" w:lineRule="auto"/>
                                <w:ind w:left="0" w:firstLine="0"/>
                              </w:pPr>
                              <w:r>
                                <w:rPr>
                                  <w:b/>
                                  <w:sz w:val="16"/>
                                </w:rPr>
                                <w:t>Validate inputs</w:t>
                              </w:r>
                            </w:p>
                          </w:txbxContent>
                        </wps:txbx>
                        <wps:bodyPr horzOverflow="overflow" vert="horz" lIns="0" tIns="0" rIns="0" bIns="0" rtlCol="0">
                          <a:noAutofit/>
                        </wps:bodyPr>
                      </wps:wsp>
                      <wps:wsp>
                        <wps:cNvPr id="258" name="Shape 258"/>
                        <wps:cNvSpPr/>
                        <wps:spPr>
                          <a:xfrm>
                            <a:off x="2610000" y="1008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9" name="Shape 259"/>
                        <wps:cNvSpPr/>
                        <wps:spPr>
                          <a:xfrm>
                            <a:off x="2584600" y="1088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0" name="Shape 260"/>
                        <wps:cNvSpPr/>
                        <wps:spPr>
                          <a:xfrm>
                            <a:off x="2610000" y="1088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1" name="Shape 261"/>
                        <wps:cNvSpPr/>
                        <wps:spPr>
                          <a:xfrm>
                            <a:off x="0" y="1152001"/>
                            <a:ext cx="5220000" cy="431999"/>
                          </a:xfrm>
                          <a:custGeom>
                            <a:avLst/>
                            <a:gdLst/>
                            <a:ahLst/>
                            <a:cxnLst/>
                            <a:rect l="0" t="0" r="0" b="0"/>
                            <a:pathLst>
                              <a:path w="5220000" h="431999">
                                <a:moveTo>
                                  <a:pt x="50800" y="431999"/>
                                </a:moveTo>
                                <a:lnTo>
                                  <a:pt x="5169200" y="431999"/>
                                </a:lnTo>
                                <a:cubicBezTo>
                                  <a:pt x="5197282" y="431999"/>
                                  <a:pt x="5220000" y="409282"/>
                                  <a:pt x="5220000" y="381199"/>
                                </a:cubicBezTo>
                                <a:lnTo>
                                  <a:pt x="5220000" y="50800"/>
                                </a:lnTo>
                                <a:cubicBezTo>
                                  <a:pt x="5220000" y="22718"/>
                                  <a:pt x="5197282" y="0"/>
                                  <a:pt x="5169200" y="0"/>
                                </a:cubicBezTo>
                                <a:lnTo>
                                  <a:pt x="50800" y="0"/>
                                </a:lnTo>
                                <a:cubicBezTo>
                                  <a:pt x="22718" y="0"/>
                                  <a:pt x="0" y="22718"/>
                                  <a:pt x="0" y="50800"/>
                                </a:cubicBezTo>
                                <a:lnTo>
                                  <a:pt x="0" y="381199"/>
                                </a:lnTo>
                                <a:cubicBezTo>
                                  <a:pt x="0" y="409282"/>
                                  <a:pt x="22718" y="431999"/>
                                  <a:pt x="50800" y="43199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2" name="Rectangle 262"/>
                        <wps:cNvSpPr/>
                        <wps:spPr>
                          <a:xfrm>
                            <a:off x="2090519" y="1295050"/>
                            <a:ext cx="1381819" cy="124994"/>
                          </a:xfrm>
                          <a:prstGeom prst="rect">
                            <a:avLst/>
                          </a:prstGeom>
                          <a:ln>
                            <a:noFill/>
                          </a:ln>
                        </wps:spPr>
                        <wps:txbx>
                          <w:txbxContent>
                            <w:p w14:paraId="3E260314" w14:textId="77777777" w:rsidR="007E42E2" w:rsidRDefault="0064777E">
                              <w:pPr>
                                <w:spacing w:after="160" w:line="259" w:lineRule="auto"/>
                                <w:ind w:left="0" w:firstLine="0"/>
                              </w:pPr>
                              <w:r>
                                <w:rPr>
                                  <w:b/>
                                  <w:sz w:val="16"/>
                                </w:rPr>
                                <w:t>Calculate current risk</w:t>
                              </w:r>
                            </w:p>
                          </w:txbxContent>
                        </wps:txbx>
                        <wps:bodyPr horzOverflow="overflow" vert="horz" lIns="0" tIns="0" rIns="0" bIns="0" rtlCol="0">
                          <a:noAutofit/>
                        </wps:bodyPr>
                      </wps:wsp>
                      <wps:wsp>
                        <wps:cNvPr id="263" name="Shape 263"/>
                        <wps:cNvSpPr/>
                        <wps:spPr>
                          <a:xfrm>
                            <a:off x="2610000" y="1584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4" name="Shape 264"/>
                        <wps:cNvSpPr/>
                        <wps:spPr>
                          <a:xfrm>
                            <a:off x="2584600" y="1664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5" name="Shape 265"/>
                        <wps:cNvSpPr/>
                        <wps:spPr>
                          <a:xfrm>
                            <a:off x="2610000" y="1664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6" name="Shape 266"/>
                        <wps:cNvSpPr/>
                        <wps:spPr>
                          <a:xfrm>
                            <a:off x="0" y="1728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7" name="Rectangle 267"/>
                        <wps:cNvSpPr/>
                        <wps:spPr>
                          <a:xfrm>
                            <a:off x="1878785" y="1871052"/>
                            <a:ext cx="1945033" cy="124994"/>
                          </a:xfrm>
                          <a:prstGeom prst="rect">
                            <a:avLst/>
                          </a:prstGeom>
                          <a:ln>
                            <a:noFill/>
                          </a:ln>
                        </wps:spPr>
                        <wps:txbx>
                          <w:txbxContent>
                            <w:p w14:paraId="5FBC9426" w14:textId="77777777" w:rsidR="007E42E2" w:rsidRDefault="0064777E">
                              <w:pPr>
                                <w:spacing w:after="160" w:line="259" w:lineRule="auto"/>
                                <w:ind w:left="0" w:firstLine="0"/>
                              </w:pPr>
                              <w:r>
                                <w:rPr>
                                  <w:b/>
                                  <w:sz w:val="16"/>
                                </w:rPr>
                                <w:t>Compare with historical cases</w:t>
                              </w:r>
                            </w:p>
                          </w:txbxContent>
                        </wps:txbx>
                        <wps:bodyPr horzOverflow="overflow" vert="horz" lIns="0" tIns="0" rIns="0" bIns="0" rtlCol="0">
                          <a:noAutofit/>
                        </wps:bodyPr>
                      </wps:wsp>
                      <wps:wsp>
                        <wps:cNvPr id="268" name="Shape 268"/>
                        <wps:cNvSpPr/>
                        <wps:spPr>
                          <a:xfrm>
                            <a:off x="2610000" y="2160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9" name="Shape 269"/>
                        <wps:cNvSpPr/>
                        <wps:spPr>
                          <a:xfrm>
                            <a:off x="2584600" y="2240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0" name="Shape 270"/>
                        <wps:cNvSpPr/>
                        <wps:spPr>
                          <a:xfrm>
                            <a:off x="2610000" y="2240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1" name="Shape 271"/>
                        <wps:cNvSpPr/>
                        <wps:spPr>
                          <a:xfrm>
                            <a:off x="0" y="230400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2" name="Rectangle 272"/>
                        <wps:cNvSpPr/>
                        <wps:spPr>
                          <a:xfrm>
                            <a:off x="1932328" y="2447051"/>
                            <a:ext cx="1802608" cy="124994"/>
                          </a:xfrm>
                          <a:prstGeom prst="rect">
                            <a:avLst/>
                          </a:prstGeom>
                          <a:ln>
                            <a:noFill/>
                          </a:ln>
                        </wps:spPr>
                        <wps:txbx>
                          <w:txbxContent>
                            <w:p w14:paraId="02765781" w14:textId="77777777" w:rsidR="007E42E2" w:rsidRDefault="0064777E">
                              <w:pPr>
                                <w:spacing w:after="160" w:line="259" w:lineRule="auto"/>
                                <w:ind w:left="0" w:firstLine="0"/>
                              </w:pPr>
                              <w:r>
                                <w:rPr>
                                  <w:b/>
                                  <w:sz w:val="16"/>
                                </w:rPr>
                                <w:t>Select top five similar cases</w:t>
                              </w:r>
                            </w:p>
                          </w:txbxContent>
                        </wps:txbx>
                        <wps:bodyPr horzOverflow="overflow" vert="horz" lIns="0" tIns="0" rIns="0" bIns="0" rtlCol="0">
                          <a:noAutofit/>
                        </wps:bodyPr>
                      </wps:wsp>
                      <wps:wsp>
                        <wps:cNvPr id="273" name="Shape 273"/>
                        <wps:cNvSpPr/>
                        <wps:spPr>
                          <a:xfrm>
                            <a:off x="2610000" y="2736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4" name="Shape 274"/>
                        <wps:cNvSpPr/>
                        <wps:spPr>
                          <a:xfrm>
                            <a:off x="2584600" y="2816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5" name="Shape 275"/>
                        <wps:cNvSpPr/>
                        <wps:spPr>
                          <a:xfrm>
                            <a:off x="2610000" y="2816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6" name="Shape 276"/>
                        <wps:cNvSpPr/>
                        <wps:spPr>
                          <a:xfrm>
                            <a:off x="0" y="2880001"/>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7" name="Rectangle 277"/>
                        <wps:cNvSpPr/>
                        <wps:spPr>
                          <a:xfrm>
                            <a:off x="2039668" y="3023051"/>
                            <a:ext cx="1517082" cy="124993"/>
                          </a:xfrm>
                          <a:prstGeom prst="rect">
                            <a:avLst/>
                          </a:prstGeom>
                          <a:ln>
                            <a:noFill/>
                          </a:ln>
                        </wps:spPr>
                        <wps:txbx>
                          <w:txbxContent>
                            <w:p w14:paraId="6D87ECFA" w14:textId="77777777" w:rsidR="007E42E2" w:rsidRDefault="0064777E">
                              <w:pPr>
                                <w:spacing w:after="160" w:line="259" w:lineRule="auto"/>
                                <w:ind w:left="0" w:firstLine="0"/>
                              </w:pPr>
                              <w:r>
                                <w:rPr>
                                  <w:b/>
                                  <w:sz w:val="16"/>
                                </w:rPr>
                                <w:t>Calculate historical risk</w:t>
                              </w:r>
                            </w:p>
                          </w:txbxContent>
                        </wps:txbx>
                        <wps:bodyPr horzOverflow="overflow" vert="horz" lIns="0" tIns="0" rIns="0" bIns="0" rtlCol="0">
                          <a:noAutofit/>
                        </wps:bodyPr>
                      </wps:wsp>
                      <wps:wsp>
                        <wps:cNvPr id="278" name="Shape 278"/>
                        <wps:cNvSpPr/>
                        <wps:spPr>
                          <a:xfrm>
                            <a:off x="2610000" y="3312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9" name="Shape 279"/>
                        <wps:cNvSpPr/>
                        <wps:spPr>
                          <a:xfrm>
                            <a:off x="2584600" y="3392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0" name="Shape 280"/>
                        <wps:cNvSpPr/>
                        <wps:spPr>
                          <a:xfrm>
                            <a:off x="2610000" y="3392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1" name="Shape 281"/>
                        <wps:cNvSpPr/>
                        <wps:spPr>
                          <a:xfrm>
                            <a:off x="0" y="3456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2" name="Rectangle 282"/>
                        <wps:cNvSpPr/>
                        <wps:spPr>
                          <a:xfrm>
                            <a:off x="1815285" y="3599052"/>
                            <a:ext cx="2113943" cy="124993"/>
                          </a:xfrm>
                          <a:prstGeom prst="rect">
                            <a:avLst/>
                          </a:prstGeom>
                          <a:ln>
                            <a:noFill/>
                          </a:ln>
                        </wps:spPr>
                        <wps:txbx>
                          <w:txbxContent>
                            <w:p w14:paraId="624FB4FC" w14:textId="77777777" w:rsidR="007E42E2" w:rsidRDefault="0064777E">
                              <w:pPr>
                                <w:spacing w:after="160" w:line="259" w:lineRule="auto"/>
                                <w:ind w:left="0" w:firstLine="0"/>
                              </w:pPr>
                              <w:r>
                                <w:rPr>
                                  <w:b/>
                                  <w:sz w:val="16"/>
                                </w:rPr>
                                <w:t>Combine current + historical risk</w:t>
                              </w:r>
                            </w:p>
                          </w:txbxContent>
                        </wps:txbx>
                        <wps:bodyPr horzOverflow="overflow" vert="horz" lIns="0" tIns="0" rIns="0" bIns="0" rtlCol="0">
                          <a:noAutofit/>
                        </wps:bodyPr>
                      </wps:wsp>
                      <wps:wsp>
                        <wps:cNvPr id="283" name="Shape 283"/>
                        <wps:cNvSpPr/>
                        <wps:spPr>
                          <a:xfrm>
                            <a:off x="2610000" y="3888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4" name="Shape 284"/>
                        <wps:cNvSpPr/>
                        <wps:spPr>
                          <a:xfrm>
                            <a:off x="2584600" y="3968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5" name="Shape 285"/>
                        <wps:cNvSpPr/>
                        <wps:spPr>
                          <a:xfrm>
                            <a:off x="2610000" y="3968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6" name="Shape 286"/>
                        <wps:cNvSpPr/>
                        <wps:spPr>
                          <a:xfrm>
                            <a:off x="0" y="4032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7" name="Rectangle 287"/>
                        <wps:cNvSpPr/>
                        <wps:spPr>
                          <a:xfrm>
                            <a:off x="1935223" y="4175051"/>
                            <a:ext cx="1794905" cy="124993"/>
                          </a:xfrm>
                          <a:prstGeom prst="rect">
                            <a:avLst/>
                          </a:prstGeom>
                          <a:ln>
                            <a:noFill/>
                          </a:ln>
                        </wps:spPr>
                        <wps:txbx>
                          <w:txbxContent>
                            <w:p w14:paraId="54AF5FDA" w14:textId="77777777" w:rsidR="007E42E2" w:rsidRDefault="0064777E">
                              <w:pPr>
                                <w:spacing w:after="160" w:line="259" w:lineRule="auto"/>
                                <w:ind w:left="0" w:firstLine="0"/>
                              </w:pPr>
                              <w:r>
                                <w:rPr>
                                  <w:b/>
                                  <w:sz w:val="16"/>
                                </w:rPr>
                                <w:t xml:space="preserve">View </w:t>
                              </w:r>
                              <w:proofErr w:type="spellStart"/>
                              <w:r>
                                <w:rPr>
                                  <w:b/>
                                  <w:sz w:val="16"/>
                                </w:rPr>
                                <w:t>modeled</w:t>
                              </w:r>
                              <w:proofErr w:type="spellEnd"/>
                              <w:r>
                                <w:rPr>
                                  <w:b/>
                                  <w:sz w:val="16"/>
                                </w:rPr>
                                <w:t xml:space="preserve"> classification</w:t>
                              </w:r>
                            </w:p>
                          </w:txbxContent>
                        </wps:txbx>
                        <wps:bodyPr horzOverflow="overflow" vert="horz" lIns="0" tIns="0" rIns="0" bIns="0" rtlCol="0">
                          <a:noAutofit/>
                        </wps:bodyPr>
                      </wps:wsp>
                      <wps:wsp>
                        <wps:cNvPr id="288" name="Shape 288"/>
                        <wps:cNvSpPr/>
                        <wps:spPr>
                          <a:xfrm>
                            <a:off x="2610000" y="4464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9" name="Shape 289"/>
                        <wps:cNvSpPr/>
                        <wps:spPr>
                          <a:xfrm>
                            <a:off x="2584600" y="4544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0" name="Shape 290"/>
                        <wps:cNvSpPr/>
                        <wps:spPr>
                          <a:xfrm>
                            <a:off x="2610000" y="4544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1" name="Shape 291"/>
                        <wps:cNvSpPr/>
                        <wps:spPr>
                          <a:xfrm>
                            <a:off x="0" y="4608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92" name="Rectangle 292"/>
                        <wps:cNvSpPr/>
                        <wps:spPr>
                          <a:xfrm>
                            <a:off x="2274059" y="4751052"/>
                            <a:ext cx="893601" cy="124993"/>
                          </a:xfrm>
                          <a:prstGeom prst="rect">
                            <a:avLst/>
                          </a:prstGeom>
                          <a:ln>
                            <a:noFill/>
                          </a:ln>
                        </wps:spPr>
                        <wps:txbx>
                          <w:txbxContent>
                            <w:p w14:paraId="143E320A" w14:textId="77777777" w:rsidR="007E42E2" w:rsidRDefault="0064777E">
                              <w:pPr>
                                <w:spacing w:after="160" w:line="259" w:lineRule="auto"/>
                                <w:ind w:left="0" w:firstLine="0"/>
                              </w:pPr>
                              <w:r>
                                <w:rPr>
                                  <w:b/>
                                  <w:sz w:val="16"/>
                                </w:rPr>
                                <w:t>Repeat or exit</w:t>
                              </w:r>
                            </w:p>
                          </w:txbxContent>
                        </wps:txbx>
                        <wps:bodyPr horzOverflow="overflow" vert="horz" lIns="0" tIns="0" rIns="0" bIns="0" rtlCol="0">
                          <a:noAutofit/>
                        </wps:bodyPr>
                      </wps:wsp>
                    </wpg:wgp>
                  </a:graphicData>
                </a:graphic>
              </wp:inline>
            </w:drawing>
          </mc:Choice>
          <mc:Fallback>
            <w:pict>
              <v:group w14:anchorId="37221F9E" id="Group 9692" o:spid="_x0000_s1076" style="width:411pt;height:396.85pt;mso-position-horizontal-relative:char;mso-position-vertical-relative:line" coordsize="52200,5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">
                <v:shape id="Shape 251" o:spid="_x0000_s1077" style="position:absolute;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252" o:spid="_x0000_s1078" style="position:absolute;left:19296;top:1430;width:1809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3E31599B" w14:textId="77777777" w:rsidR="007E42E2" w:rsidRDefault="0064777E">
                        <w:pPr>
                          <w:spacing w:after="160" w:line="259" w:lineRule="auto"/>
                          <w:ind w:left="0" w:firstLine="0"/>
                        </w:pPr>
                        <w:r>
                          <w:rPr>
                            <w:b/>
                            <w:sz w:val="16"/>
                          </w:rPr>
                          <w:t>Enter three indicator ratings</w:t>
                        </w:r>
                      </w:p>
                    </w:txbxContent>
                  </v:textbox>
                </v:rect>
                <v:shape id="Shape 253" o:spid="_x0000_s1079" style="position:absolute;left:26100;top:4320;width:0;height:1186;visibility:visible;mso-wrap-style:square;v-text-anchor:top" coordsize="0,11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" path="m,l,118599e" filled="f" strokeweight="1pt">
                  <v:stroke miterlimit="83231f" joinstyle="miter"/>
                  <v:path arrowok="t" textboxrect="0,0,0,118599"/>
                </v:shape>
                <v:shape id="Shape 254" o:spid="_x0000_s1080" style="position:absolute;left:25846;top:51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" path="m25400,38100l,e" filled="f" strokeweight="1pt">
                  <v:stroke miterlimit="83231f" joinstyle="miter"/>
                  <v:path arrowok="t" textboxrect="0,0,25400,38100"/>
                </v:shape>
                <v:shape id="Shape 255" o:spid="_x0000_s1081" style="position:absolute;left:26100;top:51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" path="m,38100l25400,e" filled="f" strokeweight="1pt">
                  <v:stroke miterlimit="83231f" joinstyle="miter"/>
                  <v:path arrowok="t" textboxrect="0,0,25400,38100"/>
                </v:shape>
                <v:shape id="Shape 256" o:spid="_x0000_s1082" style="position:absolute;top:5760;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257" o:spid="_x0000_s1083" style="position:absolute;left:22486;top:7190;width:961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79974B22" w14:textId="77777777" w:rsidR="007E42E2" w:rsidRDefault="0064777E">
                        <w:pPr>
                          <w:spacing w:after="160" w:line="259" w:lineRule="auto"/>
                          <w:ind w:left="0" w:firstLine="0"/>
                        </w:pPr>
                        <w:r>
                          <w:rPr>
                            <w:b/>
                            <w:sz w:val="16"/>
                          </w:rPr>
                          <w:t>Validate inputs</w:t>
                        </w:r>
                      </w:p>
                    </w:txbxContent>
                  </v:textbox>
                </v:rect>
                <v:shape id="Shape 258" o:spid="_x0000_s1084" style="position:absolute;left:26100;top:1008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" path="m,l,118600e" filled="f" strokeweight="1pt">
                  <v:stroke miterlimit="83231f" joinstyle="miter"/>
                  <v:path arrowok="t" textboxrect="0,0,0,118600"/>
                </v:shape>
                <v:shape id="Shape 259" o:spid="_x0000_s1085" style="position:absolute;left:25846;top:108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" path="m25400,38100l,e" filled="f" strokeweight="1pt">
                  <v:stroke miterlimit="83231f" joinstyle="miter"/>
                  <v:path arrowok="t" textboxrect="0,0,25400,38100"/>
                </v:shape>
                <v:shape id="Shape 260" o:spid="_x0000_s1086" style="position:absolute;left:26100;top:108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" path="m,38100l25400,e" filled="f" strokeweight="1pt">
                  <v:stroke miterlimit="83231f" joinstyle="miter"/>
                  <v:path arrowok="t" textboxrect="0,0,25400,38100"/>
                </v:shape>
                <v:shape id="Shape 261" o:spid="_x0000_s1087" style="position:absolute;top:11520;width:52200;height:4320;visibility:visible;mso-wrap-style:square;v-text-anchor:top" coordsize="5220000,43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" path="m50800,431999r5118400,c5197282,431999,5220000,409282,5220000,381199r,-330399c5220000,22718,5197282,,5169200,l50800,c22718,,,22718,,50800l,381199v,28083,22718,50800,50800,50800xe" filled="f" strokeweight="1pt">
                  <v:stroke miterlimit="83231f" joinstyle="miter"/>
                  <v:path arrowok="t" textboxrect="0,0,5220000,431999"/>
                </v:shape>
                <v:rect id="Rectangle 262" o:spid="_x0000_s1088" style="position:absolute;left:20905;top:12950;width:1381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3E260314" w14:textId="77777777" w:rsidR="007E42E2" w:rsidRDefault="0064777E">
                        <w:pPr>
                          <w:spacing w:after="160" w:line="259" w:lineRule="auto"/>
                          <w:ind w:left="0" w:firstLine="0"/>
                        </w:pPr>
                        <w:r>
                          <w:rPr>
                            <w:b/>
                            <w:sz w:val="16"/>
                          </w:rPr>
                          <w:t>Calculate current risk</w:t>
                        </w:r>
                      </w:p>
                    </w:txbxContent>
                  </v:textbox>
                </v:rect>
                <v:shape id="Shape 263" o:spid="_x0000_s1089" style="position:absolute;left:26100;top:1584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" path="m,l,118600e" filled="f" strokeweight="1pt">
                  <v:stroke miterlimit="83231f" joinstyle="miter"/>
                  <v:path arrowok="t" textboxrect="0,0,0,118600"/>
                </v:shape>
                <v:shape id="Shape 264" o:spid="_x0000_s1090" style="position:absolute;left:25846;top:166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" path="m25400,38100l,e" filled="f" strokeweight="1pt">
                  <v:stroke miterlimit="83231f" joinstyle="miter"/>
                  <v:path arrowok="t" textboxrect="0,0,25400,38100"/>
                </v:shape>
                <v:shape id="Shape 265" o:spid="_x0000_s1091" style="position:absolute;left:26100;top:166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" path="m,38100l25400,e" filled="f" strokeweight="1pt">
                  <v:stroke miterlimit="83231f" joinstyle="miter"/>
                  <v:path arrowok="t" textboxrect="0,0,25400,38100"/>
                </v:shape>
                <v:shape id="Shape 266" o:spid="_x0000_s1092" style="position:absolute;top:1728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67" o:spid="_x0000_s1093" style="position:absolute;left:18787;top:18710;width:1945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5FBC9426" w14:textId="77777777" w:rsidR="007E42E2" w:rsidRDefault="0064777E">
                        <w:pPr>
                          <w:spacing w:after="160" w:line="259" w:lineRule="auto"/>
                          <w:ind w:left="0" w:firstLine="0"/>
                        </w:pPr>
                        <w:r>
                          <w:rPr>
                            <w:b/>
                            <w:sz w:val="16"/>
                          </w:rPr>
                          <w:t>Compare with historical cases</w:t>
                        </w:r>
                      </w:p>
                    </w:txbxContent>
                  </v:textbox>
                </v:rect>
                <v:shape id="Shape 268" o:spid="_x0000_s1094" style="position:absolute;left:26100;top:2160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" path="m,l,118600e" filled="f" strokeweight="1pt">
                  <v:stroke miterlimit="83231f" joinstyle="miter"/>
                  <v:path arrowok="t" textboxrect="0,0,0,118600"/>
                </v:shape>
                <v:shape id="Shape 269" o:spid="_x0000_s1095" style="position:absolute;left:25846;top:224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" path="m25400,38100l,e" filled="f" strokeweight="1pt">
                  <v:stroke miterlimit="83231f" joinstyle="miter"/>
                  <v:path arrowok="t" textboxrect="0,0,25400,38100"/>
                </v:shape>
                <v:shape id="Shape 270" o:spid="_x0000_s1096" style="position:absolute;left:26100;top:224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" path="m,38100l25400,e" filled="f" strokeweight="1pt">
                  <v:stroke miterlimit="83231f" joinstyle="miter"/>
                  <v:path arrowok="t" textboxrect="0,0,25400,38100"/>
                </v:shape>
                <v:shape id="Shape 271" o:spid="_x0000_s1097" style="position:absolute;top:23040;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272" o:spid="_x0000_s1098" style="position:absolute;left:19323;top:24470;width:1802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02765781" w14:textId="77777777" w:rsidR="007E42E2" w:rsidRDefault="0064777E">
                        <w:pPr>
                          <w:spacing w:after="160" w:line="259" w:lineRule="auto"/>
                          <w:ind w:left="0" w:firstLine="0"/>
                        </w:pPr>
                        <w:r>
                          <w:rPr>
                            <w:b/>
                            <w:sz w:val="16"/>
                          </w:rPr>
                          <w:t>Select top five similar cases</w:t>
                        </w:r>
                      </w:p>
                    </w:txbxContent>
                  </v:textbox>
                </v:rect>
                <v:shape id="Shape 273" o:spid="_x0000_s1099" style="position:absolute;left:26100;top:2736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" path="m,l,118600e" filled="f" strokeweight="1pt">
                  <v:stroke miterlimit="83231f" joinstyle="miter"/>
                  <v:path arrowok="t" textboxrect="0,0,0,118600"/>
                </v:shape>
                <v:shape id="Shape 274" o:spid="_x0000_s1100" style="position:absolute;left:25846;top:281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" path="m25400,38100l,e" filled="f" strokeweight="1pt">
                  <v:stroke miterlimit="83231f" joinstyle="miter"/>
                  <v:path arrowok="t" textboxrect="0,0,25400,38100"/>
                </v:shape>
                <v:shape id="Shape 275" o:spid="_x0000_s1101" style="position:absolute;left:26100;top:281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" path="m,38100l25400,e" filled="f" strokeweight="1pt">
                  <v:stroke miterlimit="83231f" joinstyle="miter"/>
                  <v:path arrowok="t" textboxrect="0,0,25400,38100"/>
                </v:shape>
                <v:shape id="Shape 276" o:spid="_x0000_s1102" style="position:absolute;top:2880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77" o:spid="_x0000_s1103" style="position:absolute;left:20396;top:30230;width:1517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6D87ECFA" w14:textId="77777777" w:rsidR="007E42E2" w:rsidRDefault="0064777E">
                        <w:pPr>
                          <w:spacing w:after="160" w:line="259" w:lineRule="auto"/>
                          <w:ind w:left="0" w:firstLine="0"/>
                        </w:pPr>
                        <w:r>
                          <w:rPr>
                            <w:b/>
                            <w:sz w:val="16"/>
                          </w:rPr>
                          <w:t>Calculate historical risk</w:t>
                        </w:r>
                      </w:p>
                    </w:txbxContent>
                  </v:textbox>
                </v:rect>
                <v:shape id="Shape 278" o:spid="_x0000_s1104" style="position:absolute;left:26100;top:3312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" path="m,l,118600e" filled="f" strokeweight="1pt">
                  <v:stroke miterlimit="83231f" joinstyle="miter"/>
                  <v:path arrowok="t" textboxrect="0,0,0,118600"/>
                </v:shape>
                <v:shape id="Shape 279" o:spid="_x0000_s1105" style="position:absolute;left:25846;top:339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" path="m25400,38100l,e" filled="f" strokeweight="1pt">
                  <v:stroke miterlimit="83231f" joinstyle="miter"/>
                  <v:path arrowok="t" textboxrect="0,0,25400,38100"/>
                </v:shape>
                <v:shape id="Shape 280" o:spid="_x0000_s1106" style="position:absolute;left:26100;top:339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" path="m,38100l25400,e" filled="f" strokeweight="1pt">
                  <v:stroke miterlimit="83231f" joinstyle="miter"/>
                  <v:path arrowok="t" textboxrect="0,0,25400,38100"/>
                </v:shape>
                <v:shape id="Shape 281" o:spid="_x0000_s1107" style="position:absolute;top:3456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82" o:spid="_x0000_s1108" style="position:absolute;left:18152;top:35990;width:2114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624FB4FC" w14:textId="77777777" w:rsidR="007E42E2" w:rsidRDefault="0064777E">
                        <w:pPr>
                          <w:spacing w:after="160" w:line="259" w:lineRule="auto"/>
                          <w:ind w:left="0" w:firstLine="0"/>
                        </w:pPr>
                        <w:r>
                          <w:rPr>
                            <w:b/>
                            <w:sz w:val="16"/>
                          </w:rPr>
                          <w:t>Combine current + historical risk</w:t>
                        </w:r>
                      </w:p>
                    </w:txbxContent>
                  </v:textbox>
                </v:rect>
                <v:shape id="Shape 283" o:spid="_x0000_s1109" style="position:absolute;left:26100;top:3888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" path="m,l,118600e" filled="f" strokeweight="1pt">
                  <v:stroke miterlimit="83231f" joinstyle="miter"/>
                  <v:path arrowok="t" textboxrect="0,0,0,118600"/>
                </v:shape>
                <v:shape id="Shape 284" o:spid="_x0000_s1110" style="position:absolute;left:25846;top:396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" path="m25400,38100l,e" filled="f" strokeweight="1pt">
                  <v:stroke miterlimit="83231f" joinstyle="miter"/>
                  <v:path arrowok="t" textboxrect="0,0,25400,38100"/>
                </v:shape>
                <v:shape id="Shape 285" o:spid="_x0000_s1111" style="position:absolute;left:26100;top:396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" path="m,38100l25400,e" filled="f" strokeweight="1pt">
                  <v:stroke miterlimit="83231f" joinstyle="miter"/>
                  <v:path arrowok="t" textboxrect="0,0,25400,38100"/>
                </v:shape>
                <v:shape id="Shape 286" o:spid="_x0000_s1112" style="position:absolute;top:4032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87" o:spid="_x0000_s1113" style="position:absolute;left:19352;top:41750;width:1794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54AF5FDA" w14:textId="77777777" w:rsidR="007E42E2" w:rsidRDefault="0064777E">
                        <w:pPr>
                          <w:spacing w:after="160" w:line="259" w:lineRule="auto"/>
                          <w:ind w:left="0" w:firstLine="0"/>
                        </w:pPr>
                        <w:r>
                          <w:rPr>
                            <w:b/>
                            <w:sz w:val="16"/>
                          </w:rPr>
                          <w:t xml:space="preserve">View </w:t>
                        </w:r>
                        <w:proofErr w:type="spellStart"/>
                        <w:r>
                          <w:rPr>
                            <w:b/>
                            <w:sz w:val="16"/>
                          </w:rPr>
                          <w:t>modeled</w:t>
                        </w:r>
                        <w:proofErr w:type="spellEnd"/>
                        <w:r>
                          <w:rPr>
                            <w:b/>
                            <w:sz w:val="16"/>
                          </w:rPr>
                          <w:t xml:space="preserve"> classification</w:t>
                        </w:r>
                      </w:p>
                    </w:txbxContent>
                  </v:textbox>
                </v:rect>
                <v:shape id="Shape 288" o:spid="_x0000_s1114" style="position:absolute;left:26100;top:4464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" path="m,l,118600e" filled="f" strokeweight="1pt">
                  <v:stroke miterlimit="83231f" joinstyle="miter"/>
                  <v:path arrowok="t" textboxrect="0,0,0,118600"/>
                </v:shape>
                <v:shape id="Shape 289" o:spid="_x0000_s1115" style="position:absolute;left:25846;top:454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" path="m25400,38100l,e" filled="f" strokeweight="1pt">
                  <v:stroke miterlimit="83231f" joinstyle="miter"/>
                  <v:path arrowok="t" textboxrect="0,0,25400,38100"/>
                </v:shape>
                <v:shape id="Shape 290" o:spid="_x0000_s1116" style="position:absolute;left:26100;top:454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" path="m,38100l25400,e" filled="f" strokeweight="1pt">
                  <v:stroke miterlimit="83231f" joinstyle="miter"/>
                  <v:path arrowok="t" textboxrect="0,0,25400,38100"/>
                </v:shape>
                <v:shape id="Shape 291" o:spid="_x0000_s1117" style="position:absolute;top:4608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292" o:spid="_x0000_s1118" style="position:absolute;left:22740;top:47510;width:893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143E320A" w14:textId="77777777" w:rsidR="007E42E2" w:rsidRDefault="0064777E">
                        <w:pPr>
                          <w:spacing w:after="160" w:line="259" w:lineRule="auto"/>
                          <w:ind w:left="0" w:firstLine="0"/>
                        </w:pPr>
                        <w:r>
                          <w:rPr>
                            <w:b/>
                            <w:sz w:val="16"/>
                          </w:rPr>
                          <w:t>Repeat or exit</w:t>
                        </w:r>
                      </w:p>
                    </w:txbxContent>
                  </v:textbox>
                </v:rect>
                <w10:anchorlock/>
              </v:group>
            </w:pict>
          </mc:Fallback>
        </mc:AlternateContent>
      </w:r>
    </w:p>
    <w:p w14:paraId="2A219DD4" w14:textId="77777777" w:rsidR="007E42E2" w:rsidRDefault="0064777E">
      <w:pPr>
        <w:pStyle w:val="Heading2"/>
        <w:ind w:left="-5"/>
      </w:pPr>
      <w:r>
        <w:lastRenderedPageBreak/>
        <w:t>6.2 End-to-end Workflow</w:t>
      </w:r>
    </w:p>
    <w:p w14:paraId="66B09F9D" w14:textId="77777777" w:rsidR="007E42E2" w:rsidRDefault="0064777E">
      <w:pPr>
        <w:spacing w:after="0" w:line="259" w:lineRule="auto"/>
        <w:ind w:left="142" w:firstLine="0"/>
      </w:pPr>
      <w:r>
        <w:rPr>
          <w:rFonts w:ascii="Calibri" w:eastAsia="Calibri" w:hAnsi="Calibri" w:cs="Calibri"/>
          <w:noProof/>
          <w:sz w:val="22"/>
        </w:rPr>
        <mc:AlternateContent>
          <mc:Choice Requires="wpg">
            <w:drawing>
              <wp:inline distT="0" distB="0" distL="0" distR="0" wp14:anchorId="7CCDB1F4" wp14:editId="7A30D1DA">
                <wp:extent cx="5220000" cy="6768000"/>
                <wp:effectExtent l="0" t="0" r="0" b="0"/>
                <wp:docPr id="9715" name="Group 9715"/>
                <wp:cNvGraphicFramePr/>
                <a:graphic xmlns:a="http://schemas.openxmlformats.org/drawingml/2006/main">
                  <a:graphicData uri="http://schemas.microsoft.com/office/word/2010/wordprocessingGroup">
                    <wpg:wgp>
                      <wpg:cNvGrpSpPr/>
                      <wpg:grpSpPr>
                        <a:xfrm>
                          <a:off x="0" y="0"/>
                          <a:ext cx="5220000" cy="6768000"/>
                          <a:chOff x="0" y="0"/>
                          <a:chExt cx="5220000" cy="6768000"/>
                        </a:xfrm>
                      </wpg:grpSpPr>
                      <wps:wsp>
                        <wps:cNvPr id="305" name="Shape 305"/>
                        <wps:cNvSpPr/>
                        <wps:spPr>
                          <a:xfrm>
                            <a:off x="0" y="0"/>
                            <a:ext cx="5220000" cy="432000"/>
                          </a:xfrm>
                          <a:custGeom>
                            <a:avLst/>
                            <a:gdLst/>
                            <a:ahLst/>
                            <a:cxnLst/>
                            <a:rect l="0" t="0" r="0" b="0"/>
                            <a:pathLst>
                              <a:path w="5220000" h="432000">
                                <a:moveTo>
                                  <a:pt x="50800" y="432000"/>
                                </a:moveTo>
                                <a:lnTo>
                                  <a:pt x="5169200" y="432000"/>
                                </a:lnTo>
                                <a:cubicBezTo>
                                  <a:pt x="5197282" y="432000"/>
                                  <a:pt x="5220000" y="409283"/>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3"/>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6" name="Rectangle 306"/>
                        <wps:cNvSpPr/>
                        <wps:spPr>
                          <a:xfrm>
                            <a:off x="2440684" y="143051"/>
                            <a:ext cx="450382" cy="124994"/>
                          </a:xfrm>
                          <a:prstGeom prst="rect">
                            <a:avLst/>
                          </a:prstGeom>
                          <a:ln>
                            <a:noFill/>
                          </a:ln>
                        </wps:spPr>
                        <wps:txbx>
                          <w:txbxContent>
                            <w:p w14:paraId="29E69D32" w14:textId="77777777" w:rsidR="007E42E2" w:rsidRDefault="0064777E">
                              <w:pPr>
                                <w:spacing w:after="160" w:line="259" w:lineRule="auto"/>
                                <w:ind w:left="0" w:firstLine="0"/>
                              </w:pPr>
                              <w:r>
                                <w:rPr>
                                  <w:b/>
                                  <w:sz w:val="16"/>
                                </w:rPr>
                                <w:t>START</w:t>
                              </w:r>
                            </w:p>
                          </w:txbxContent>
                        </wps:txbx>
                        <wps:bodyPr horzOverflow="overflow" vert="horz" lIns="0" tIns="0" rIns="0" bIns="0" rtlCol="0">
                          <a:noAutofit/>
                        </wps:bodyPr>
                      </wps:wsp>
                      <wps:wsp>
                        <wps:cNvPr id="307" name="Shape 307"/>
                        <wps:cNvSpPr/>
                        <wps:spPr>
                          <a:xfrm>
                            <a:off x="2610000" y="432000"/>
                            <a:ext cx="0" cy="118599"/>
                          </a:xfrm>
                          <a:custGeom>
                            <a:avLst/>
                            <a:gdLst/>
                            <a:ahLst/>
                            <a:cxnLst/>
                            <a:rect l="0" t="0" r="0" b="0"/>
                            <a:pathLst>
                              <a:path h="118599">
                                <a:moveTo>
                                  <a:pt x="0" y="0"/>
                                </a:moveTo>
                                <a:lnTo>
                                  <a:pt x="0" y="1185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2584600" y="512499"/>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9" name="Shape 309"/>
                        <wps:cNvSpPr/>
                        <wps:spPr>
                          <a:xfrm>
                            <a:off x="2610000" y="512499"/>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10" name="Shape 310"/>
                        <wps:cNvSpPr/>
                        <wps:spPr>
                          <a:xfrm>
                            <a:off x="0" y="575999"/>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11" name="Rectangle 311"/>
                        <wps:cNvSpPr/>
                        <wps:spPr>
                          <a:xfrm>
                            <a:off x="1904185" y="719051"/>
                            <a:ext cx="1877469" cy="124994"/>
                          </a:xfrm>
                          <a:prstGeom prst="rect">
                            <a:avLst/>
                          </a:prstGeom>
                          <a:ln>
                            <a:noFill/>
                          </a:ln>
                        </wps:spPr>
                        <wps:txbx>
                          <w:txbxContent>
                            <w:p w14:paraId="416CD5AF" w14:textId="77777777" w:rsidR="007E42E2" w:rsidRDefault="0064777E">
                              <w:pPr>
                                <w:spacing w:after="160" w:line="259" w:lineRule="auto"/>
                                <w:ind w:left="0" w:firstLine="0"/>
                              </w:pPr>
                              <w:r>
                                <w:rPr>
                                  <w:b/>
                                  <w:sz w:val="16"/>
                                </w:rPr>
                                <w:t>Inflation + Tension + Scarcity</w:t>
                              </w:r>
                            </w:p>
                          </w:txbxContent>
                        </wps:txbx>
                        <wps:bodyPr horzOverflow="overflow" vert="horz" lIns="0" tIns="0" rIns="0" bIns="0" rtlCol="0">
                          <a:noAutofit/>
                        </wps:bodyPr>
                      </wps:wsp>
                      <wps:wsp>
                        <wps:cNvPr id="312" name="Shape 312"/>
                        <wps:cNvSpPr/>
                        <wps:spPr>
                          <a:xfrm>
                            <a:off x="2610000" y="1008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13" name="Shape 313"/>
                        <wps:cNvSpPr/>
                        <wps:spPr>
                          <a:xfrm>
                            <a:off x="2584600" y="1088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14" name="Shape 314"/>
                        <wps:cNvSpPr/>
                        <wps:spPr>
                          <a:xfrm>
                            <a:off x="2610000" y="1088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15" name="Shape 315"/>
                        <wps:cNvSpPr/>
                        <wps:spPr>
                          <a:xfrm>
                            <a:off x="0" y="1152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16" name="Rectangle 316"/>
                        <wps:cNvSpPr/>
                        <wps:spPr>
                          <a:xfrm>
                            <a:off x="2234588" y="1295050"/>
                            <a:ext cx="998596" cy="124994"/>
                          </a:xfrm>
                          <a:prstGeom prst="rect">
                            <a:avLst/>
                          </a:prstGeom>
                          <a:ln>
                            <a:noFill/>
                          </a:ln>
                        </wps:spPr>
                        <wps:txbx>
                          <w:txbxContent>
                            <w:p w14:paraId="651A579B" w14:textId="77777777" w:rsidR="007E42E2" w:rsidRDefault="0064777E">
                              <w:pPr>
                                <w:spacing w:after="160" w:line="259" w:lineRule="auto"/>
                                <w:ind w:left="0" w:firstLine="0"/>
                              </w:pPr>
                              <w:r>
                                <w:rPr>
                                  <w:b/>
                                  <w:sz w:val="16"/>
                                </w:rPr>
                                <w:t>Input validation</w:t>
                              </w:r>
                            </w:p>
                          </w:txbxContent>
                        </wps:txbx>
                        <wps:bodyPr horzOverflow="overflow" vert="horz" lIns="0" tIns="0" rIns="0" bIns="0" rtlCol="0">
                          <a:noAutofit/>
                        </wps:bodyPr>
                      </wps:wsp>
                      <wps:wsp>
                        <wps:cNvPr id="317" name="Shape 317"/>
                        <wps:cNvSpPr/>
                        <wps:spPr>
                          <a:xfrm>
                            <a:off x="2610000" y="1584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18" name="Shape 318"/>
                        <wps:cNvSpPr/>
                        <wps:spPr>
                          <a:xfrm>
                            <a:off x="2584600" y="1664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19" name="Shape 319"/>
                        <wps:cNvSpPr/>
                        <wps:spPr>
                          <a:xfrm>
                            <a:off x="2610000" y="1664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20" name="Shape 320"/>
                        <wps:cNvSpPr/>
                        <wps:spPr>
                          <a:xfrm>
                            <a:off x="0" y="172800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21" name="Rectangle 321"/>
                        <wps:cNvSpPr/>
                        <wps:spPr>
                          <a:xfrm>
                            <a:off x="2042564" y="1871052"/>
                            <a:ext cx="1509380" cy="124994"/>
                          </a:xfrm>
                          <a:prstGeom prst="rect">
                            <a:avLst/>
                          </a:prstGeom>
                          <a:ln>
                            <a:noFill/>
                          </a:ln>
                        </wps:spPr>
                        <wps:txbx>
                          <w:txbxContent>
                            <w:p w14:paraId="0F963067" w14:textId="77777777" w:rsidR="007E42E2" w:rsidRDefault="0064777E">
                              <w:pPr>
                                <w:spacing w:after="160" w:line="259" w:lineRule="auto"/>
                                <w:ind w:left="0" w:firstLine="0"/>
                              </w:pPr>
                              <w:r>
                                <w:rPr>
                                  <w:b/>
                                  <w:sz w:val="16"/>
                                </w:rPr>
                                <w:t>Current risk calculation</w:t>
                              </w:r>
                            </w:p>
                          </w:txbxContent>
                        </wps:txbx>
                        <wps:bodyPr horzOverflow="overflow" vert="horz" lIns="0" tIns="0" rIns="0" bIns="0" rtlCol="0">
                          <a:noAutofit/>
                        </wps:bodyPr>
                      </wps:wsp>
                      <wps:wsp>
                        <wps:cNvPr id="322" name="Shape 322"/>
                        <wps:cNvSpPr/>
                        <wps:spPr>
                          <a:xfrm>
                            <a:off x="2610000" y="2160001"/>
                            <a:ext cx="0" cy="118599"/>
                          </a:xfrm>
                          <a:custGeom>
                            <a:avLst/>
                            <a:gdLst/>
                            <a:ahLst/>
                            <a:cxnLst/>
                            <a:rect l="0" t="0" r="0" b="0"/>
                            <a:pathLst>
                              <a:path h="118599">
                                <a:moveTo>
                                  <a:pt x="0" y="0"/>
                                </a:moveTo>
                                <a:lnTo>
                                  <a:pt x="0" y="11859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23" name="Shape 323"/>
                        <wps:cNvSpPr/>
                        <wps:spPr>
                          <a:xfrm>
                            <a:off x="2584600" y="2240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24" name="Shape 324"/>
                        <wps:cNvSpPr/>
                        <wps:spPr>
                          <a:xfrm>
                            <a:off x="2610000" y="2240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25" name="Shape 325"/>
                        <wps:cNvSpPr/>
                        <wps:spPr>
                          <a:xfrm>
                            <a:off x="0" y="230400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26" name="Rectangle 326"/>
                        <wps:cNvSpPr/>
                        <wps:spPr>
                          <a:xfrm>
                            <a:off x="1949346" y="2402602"/>
                            <a:ext cx="1757340" cy="124994"/>
                          </a:xfrm>
                          <a:prstGeom prst="rect">
                            <a:avLst/>
                          </a:prstGeom>
                          <a:ln>
                            <a:noFill/>
                          </a:ln>
                        </wps:spPr>
                        <wps:txbx>
                          <w:txbxContent>
                            <w:p w14:paraId="0F7610E0" w14:textId="77777777" w:rsidR="007E42E2" w:rsidRDefault="0064777E">
                              <w:pPr>
                                <w:spacing w:after="160" w:line="259" w:lineRule="auto"/>
                                <w:ind w:left="0" w:firstLine="0"/>
                              </w:pPr>
                              <w:r>
                                <w:rPr>
                                  <w:b/>
                                  <w:sz w:val="16"/>
                                </w:rPr>
                                <w:t>Similarity calculation for all</w:t>
                              </w:r>
                            </w:p>
                          </w:txbxContent>
                        </wps:txbx>
                        <wps:bodyPr horzOverflow="overflow" vert="horz" lIns="0" tIns="0" rIns="0" bIns="0" rtlCol="0">
                          <a:noAutofit/>
                        </wps:bodyPr>
                      </wps:wsp>
                      <wps:wsp>
                        <wps:cNvPr id="327" name="Rectangle 327"/>
                        <wps:cNvSpPr/>
                        <wps:spPr>
                          <a:xfrm>
                            <a:off x="2468776" y="2491502"/>
                            <a:ext cx="375656" cy="124994"/>
                          </a:xfrm>
                          <a:prstGeom prst="rect">
                            <a:avLst/>
                          </a:prstGeom>
                          <a:ln>
                            <a:noFill/>
                          </a:ln>
                        </wps:spPr>
                        <wps:txbx>
                          <w:txbxContent>
                            <w:p w14:paraId="186B4BCA" w14:textId="77777777" w:rsidR="007E42E2" w:rsidRDefault="0064777E">
                              <w:pPr>
                                <w:spacing w:after="160" w:line="259" w:lineRule="auto"/>
                                <w:ind w:left="0" w:firstLine="0"/>
                              </w:pPr>
                              <w:r>
                                <w:rPr>
                                  <w:b/>
                                  <w:sz w:val="16"/>
                                </w:rPr>
                                <w:t>cases</w:t>
                              </w:r>
                            </w:p>
                          </w:txbxContent>
                        </wps:txbx>
                        <wps:bodyPr horzOverflow="overflow" vert="horz" lIns="0" tIns="0" rIns="0" bIns="0" rtlCol="0">
                          <a:noAutofit/>
                        </wps:bodyPr>
                      </wps:wsp>
                      <wps:wsp>
                        <wps:cNvPr id="328" name="Shape 328"/>
                        <wps:cNvSpPr/>
                        <wps:spPr>
                          <a:xfrm>
                            <a:off x="2610000" y="2736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29" name="Shape 329"/>
                        <wps:cNvSpPr/>
                        <wps:spPr>
                          <a:xfrm>
                            <a:off x="2584600" y="2816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0" name="Shape 330"/>
                        <wps:cNvSpPr/>
                        <wps:spPr>
                          <a:xfrm>
                            <a:off x="2610000" y="2816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1" name="Shape 331"/>
                        <wps:cNvSpPr/>
                        <wps:spPr>
                          <a:xfrm>
                            <a:off x="0" y="2880001"/>
                            <a:ext cx="5220000" cy="431999"/>
                          </a:xfrm>
                          <a:custGeom>
                            <a:avLst/>
                            <a:gdLst/>
                            <a:ahLst/>
                            <a:cxnLst/>
                            <a:rect l="0" t="0" r="0" b="0"/>
                            <a:pathLst>
                              <a:path w="5220000" h="431999">
                                <a:moveTo>
                                  <a:pt x="50800" y="431999"/>
                                </a:moveTo>
                                <a:lnTo>
                                  <a:pt x="5169200" y="431999"/>
                                </a:lnTo>
                                <a:cubicBezTo>
                                  <a:pt x="5197282" y="431999"/>
                                  <a:pt x="5220000" y="409282"/>
                                  <a:pt x="5220000" y="381199"/>
                                </a:cubicBezTo>
                                <a:lnTo>
                                  <a:pt x="5220000" y="50800"/>
                                </a:lnTo>
                                <a:cubicBezTo>
                                  <a:pt x="5220000" y="22718"/>
                                  <a:pt x="5197282" y="0"/>
                                  <a:pt x="5169200" y="0"/>
                                </a:cubicBezTo>
                                <a:lnTo>
                                  <a:pt x="50800" y="0"/>
                                </a:lnTo>
                                <a:cubicBezTo>
                                  <a:pt x="22718" y="0"/>
                                  <a:pt x="0" y="22718"/>
                                  <a:pt x="0" y="50800"/>
                                </a:cubicBezTo>
                                <a:lnTo>
                                  <a:pt x="0" y="381199"/>
                                </a:lnTo>
                                <a:cubicBezTo>
                                  <a:pt x="0" y="409282"/>
                                  <a:pt x="22718" y="431999"/>
                                  <a:pt x="50800" y="43199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2" name="Rectangle 332"/>
                        <wps:cNvSpPr/>
                        <wps:spPr>
                          <a:xfrm>
                            <a:off x="2211982" y="3023050"/>
                            <a:ext cx="1058728" cy="124994"/>
                          </a:xfrm>
                          <a:prstGeom prst="rect">
                            <a:avLst/>
                          </a:prstGeom>
                          <a:ln>
                            <a:noFill/>
                          </a:ln>
                        </wps:spPr>
                        <wps:txbx>
                          <w:txbxContent>
                            <w:p w14:paraId="34F704E9" w14:textId="77777777" w:rsidR="007E42E2" w:rsidRDefault="0064777E">
                              <w:pPr>
                                <w:spacing w:after="160" w:line="259" w:lineRule="auto"/>
                                <w:ind w:left="0" w:firstLine="0"/>
                              </w:pPr>
                              <w:r>
                                <w:rPr>
                                  <w:b/>
                                  <w:sz w:val="16"/>
                                </w:rPr>
                                <w:t>Sort descending</w:t>
                              </w:r>
                            </w:p>
                          </w:txbxContent>
                        </wps:txbx>
                        <wps:bodyPr horzOverflow="overflow" vert="horz" lIns="0" tIns="0" rIns="0" bIns="0" rtlCol="0">
                          <a:noAutofit/>
                        </wps:bodyPr>
                      </wps:wsp>
                      <wps:wsp>
                        <wps:cNvPr id="333" name="Shape 333"/>
                        <wps:cNvSpPr/>
                        <wps:spPr>
                          <a:xfrm>
                            <a:off x="2610000" y="3312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4" name="Shape 334"/>
                        <wps:cNvSpPr/>
                        <wps:spPr>
                          <a:xfrm>
                            <a:off x="2584600" y="3392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5" name="Shape 335"/>
                        <wps:cNvSpPr/>
                        <wps:spPr>
                          <a:xfrm>
                            <a:off x="2610000" y="3392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6" name="Shape 336"/>
                        <wps:cNvSpPr/>
                        <wps:spPr>
                          <a:xfrm>
                            <a:off x="0" y="3456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7" name="Rectangle 337"/>
                        <wps:cNvSpPr/>
                        <wps:spPr>
                          <a:xfrm>
                            <a:off x="2415233" y="3599052"/>
                            <a:ext cx="518081" cy="124994"/>
                          </a:xfrm>
                          <a:prstGeom prst="rect">
                            <a:avLst/>
                          </a:prstGeom>
                          <a:ln>
                            <a:noFill/>
                          </a:ln>
                        </wps:spPr>
                        <wps:txbx>
                          <w:txbxContent>
                            <w:p w14:paraId="0091F494" w14:textId="77777777" w:rsidR="007E42E2" w:rsidRDefault="0064777E">
                              <w:pPr>
                                <w:spacing w:after="160" w:line="259" w:lineRule="auto"/>
                                <w:ind w:left="0" w:firstLine="0"/>
                              </w:pPr>
                              <w:r>
                                <w:rPr>
                                  <w:b/>
                                  <w:sz w:val="16"/>
                                </w:rPr>
                                <w:t>Top five</w:t>
                              </w:r>
                            </w:p>
                          </w:txbxContent>
                        </wps:txbx>
                        <wps:bodyPr horzOverflow="overflow" vert="horz" lIns="0" tIns="0" rIns="0" bIns="0" rtlCol="0">
                          <a:noAutofit/>
                        </wps:bodyPr>
                      </wps:wsp>
                      <wps:wsp>
                        <wps:cNvPr id="338" name="Shape 338"/>
                        <wps:cNvSpPr/>
                        <wps:spPr>
                          <a:xfrm>
                            <a:off x="2610000" y="3888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39" name="Shape 339"/>
                        <wps:cNvSpPr/>
                        <wps:spPr>
                          <a:xfrm>
                            <a:off x="2584600" y="3968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0" name="Shape 340"/>
                        <wps:cNvSpPr/>
                        <wps:spPr>
                          <a:xfrm>
                            <a:off x="2610000" y="3968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1" name="Shape 341"/>
                        <wps:cNvSpPr/>
                        <wps:spPr>
                          <a:xfrm>
                            <a:off x="0" y="403200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2" name="Rectangle 342"/>
                        <wps:cNvSpPr/>
                        <wps:spPr>
                          <a:xfrm>
                            <a:off x="1994507" y="4175051"/>
                            <a:ext cx="1637211" cy="124994"/>
                          </a:xfrm>
                          <a:prstGeom prst="rect">
                            <a:avLst/>
                          </a:prstGeom>
                          <a:ln>
                            <a:noFill/>
                          </a:ln>
                        </wps:spPr>
                        <wps:txbx>
                          <w:txbxContent>
                            <w:p w14:paraId="64B643C1" w14:textId="77777777" w:rsidR="007E42E2" w:rsidRDefault="0064777E">
                              <w:pPr>
                                <w:spacing w:after="160" w:line="259" w:lineRule="auto"/>
                                <w:ind w:left="0" w:firstLine="0"/>
                              </w:pPr>
                              <w:r>
                                <w:rPr>
                                  <w:b/>
                                  <w:sz w:val="16"/>
                                </w:rPr>
                                <w:t>Historical risk calculation</w:t>
                              </w:r>
                            </w:p>
                          </w:txbxContent>
                        </wps:txbx>
                        <wps:bodyPr horzOverflow="overflow" vert="horz" lIns="0" tIns="0" rIns="0" bIns="0" rtlCol="0">
                          <a:noAutofit/>
                        </wps:bodyPr>
                      </wps:wsp>
                      <wps:wsp>
                        <wps:cNvPr id="343" name="Shape 343"/>
                        <wps:cNvSpPr/>
                        <wps:spPr>
                          <a:xfrm>
                            <a:off x="2610000" y="4464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4" name="Shape 344"/>
                        <wps:cNvSpPr/>
                        <wps:spPr>
                          <a:xfrm>
                            <a:off x="2584600" y="4544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5" name="Shape 345"/>
                        <wps:cNvSpPr/>
                        <wps:spPr>
                          <a:xfrm>
                            <a:off x="2610000" y="4544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6" name="Shape 346"/>
                        <wps:cNvSpPr/>
                        <wps:spPr>
                          <a:xfrm>
                            <a:off x="0" y="4608001"/>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7" name="Rectangle 347"/>
                        <wps:cNvSpPr/>
                        <wps:spPr>
                          <a:xfrm>
                            <a:off x="2344621" y="4751051"/>
                            <a:ext cx="705909" cy="124993"/>
                          </a:xfrm>
                          <a:prstGeom prst="rect">
                            <a:avLst/>
                          </a:prstGeom>
                          <a:ln>
                            <a:noFill/>
                          </a:ln>
                        </wps:spPr>
                        <wps:txbx>
                          <w:txbxContent>
                            <w:p w14:paraId="4EC2B091" w14:textId="77777777" w:rsidR="007E42E2" w:rsidRDefault="0064777E">
                              <w:pPr>
                                <w:spacing w:after="160" w:line="259" w:lineRule="auto"/>
                                <w:ind w:left="0" w:firstLine="0"/>
                              </w:pPr>
                              <w:r>
                                <w:rPr>
                                  <w:b/>
                                  <w:sz w:val="16"/>
                                </w:rPr>
                                <w:t>Final index</w:t>
                              </w:r>
                            </w:p>
                          </w:txbxContent>
                        </wps:txbx>
                        <wps:bodyPr horzOverflow="overflow" vert="horz" lIns="0" tIns="0" rIns="0" bIns="0" rtlCol="0">
                          <a:noAutofit/>
                        </wps:bodyPr>
                      </wps:wsp>
                      <wps:wsp>
                        <wps:cNvPr id="348" name="Shape 348"/>
                        <wps:cNvSpPr/>
                        <wps:spPr>
                          <a:xfrm>
                            <a:off x="2610000" y="5040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9" name="Shape 349"/>
                        <wps:cNvSpPr/>
                        <wps:spPr>
                          <a:xfrm>
                            <a:off x="2584600" y="5120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0" name="Shape 350"/>
                        <wps:cNvSpPr/>
                        <wps:spPr>
                          <a:xfrm>
                            <a:off x="2610000" y="5120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1" name="Shape 351"/>
                        <wps:cNvSpPr/>
                        <wps:spPr>
                          <a:xfrm>
                            <a:off x="0" y="5184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2" name="Rectangle 352"/>
                        <wps:cNvSpPr/>
                        <wps:spPr>
                          <a:xfrm>
                            <a:off x="2279698" y="5327052"/>
                            <a:ext cx="878602" cy="124994"/>
                          </a:xfrm>
                          <a:prstGeom prst="rect">
                            <a:avLst/>
                          </a:prstGeom>
                          <a:ln>
                            <a:noFill/>
                          </a:ln>
                        </wps:spPr>
                        <wps:txbx>
                          <w:txbxContent>
                            <w:p w14:paraId="7D127B00" w14:textId="77777777" w:rsidR="007E42E2" w:rsidRDefault="0064777E">
                              <w:pPr>
                                <w:spacing w:after="160" w:line="259" w:lineRule="auto"/>
                                <w:ind w:left="0" w:firstLine="0"/>
                              </w:pPr>
                              <w:r>
                                <w:rPr>
                                  <w:b/>
                                  <w:sz w:val="16"/>
                                </w:rPr>
                                <w:t>Classification</w:t>
                              </w:r>
                            </w:p>
                          </w:txbxContent>
                        </wps:txbx>
                        <wps:bodyPr horzOverflow="overflow" vert="horz" lIns="0" tIns="0" rIns="0" bIns="0" rtlCol="0">
                          <a:noAutofit/>
                        </wps:bodyPr>
                      </wps:wsp>
                      <wps:wsp>
                        <wps:cNvPr id="353" name="Shape 353"/>
                        <wps:cNvSpPr/>
                        <wps:spPr>
                          <a:xfrm>
                            <a:off x="2610000" y="5616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4" name="Shape 354"/>
                        <wps:cNvSpPr/>
                        <wps:spPr>
                          <a:xfrm>
                            <a:off x="2584600" y="5696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5" name="Shape 355"/>
                        <wps:cNvSpPr/>
                        <wps:spPr>
                          <a:xfrm>
                            <a:off x="2610000" y="5696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6" name="Shape 356"/>
                        <wps:cNvSpPr/>
                        <wps:spPr>
                          <a:xfrm>
                            <a:off x="0" y="5760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 name="Rectangle 357"/>
                        <wps:cNvSpPr/>
                        <wps:spPr>
                          <a:xfrm>
                            <a:off x="2333394" y="5903052"/>
                            <a:ext cx="735772" cy="124994"/>
                          </a:xfrm>
                          <a:prstGeom prst="rect">
                            <a:avLst/>
                          </a:prstGeom>
                          <a:ln>
                            <a:noFill/>
                          </a:ln>
                        </wps:spPr>
                        <wps:txbx>
                          <w:txbxContent>
                            <w:p w14:paraId="775C0F73" w14:textId="77777777" w:rsidR="007E42E2" w:rsidRDefault="0064777E">
                              <w:pPr>
                                <w:spacing w:after="160" w:line="259" w:lineRule="auto"/>
                                <w:ind w:left="0" w:firstLine="0"/>
                              </w:pPr>
                              <w:r>
                                <w:rPr>
                                  <w:b/>
                                  <w:sz w:val="16"/>
                                </w:rPr>
                                <w:t>Print report</w:t>
                              </w:r>
                            </w:p>
                          </w:txbxContent>
                        </wps:txbx>
                        <wps:bodyPr horzOverflow="overflow" vert="horz" lIns="0" tIns="0" rIns="0" bIns="0" rtlCol="0">
                          <a:noAutofit/>
                        </wps:bodyPr>
                      </wps:wsp>
                      <wps:wsp>
                        <wps:cNvPr id="358" name="Shape 358"/>
                        <wps:cNvSpPr/>
                        <wps:spPr>
                          <a:xfrm>
                            <a:off x="2610000" y="6192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9" name="Shape 359"/>
                        <wps:cNvSpPr/>
                        <wps:spPr>
                          <a:xfrm>
                            <a:off x="2584600" y="6272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0" name="Shape 360"/>
                        <wps:cNvSpPr/>
                        <wps:spPr>
                          <a:xfrm>
                            <a:off x="2610000" y="6272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1" name="Shape 361"/>
                        <wps:cNvSpPr/>
                        <wps:spPr>
                          <a:xfrm>
                            <a:off x="0" y="6336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2" name="Rectangle 362"/>
                        <wps:cNvSpPr/>
                        <wps:spPr>
                          <a:xfrm>
                            <a:off x="2285337" y="6479052"/>
                            <a:ext cx="863603" cy="124993"/>
                          </a:xfrm>
                          <a:prstGeom prst="rect">
                            <a:avLst/>
                          </a:prstGeom>
                          <a:ln>
                            <a:noFill/>
                          </a:ln>
                        </wps:spPr>
                        <wps:txbx>
                          <w:txbxContent>
                            <w:p w14:paraId="4EF79FA0" w14:textId="77777777" w:rsidR="007E42E2" w:rsidRDefault="0064777E">
                              <w:pPr>
                                <w:spacing w:after="160" w:line="259" w:lineRule="auto"/>
                                <w:ind w:left="0" w:firstLine="0"/>
                              </w:pPr>
                              <w:r>
                                <w:rPr>
                                  <w:b/>
                                  <w:sz w:val="16"/>
                                </w:rPr>
                                <w:t>Repeat / EXIT</w:t>
                              </w:r>
                            </w:p>
                          </w:txbxContent>
                        </wps:txbx>
                        <wps:bodyPr horzOverflow="overflow" vert="horz" lIns="0" tIns="0" rIns="0" bIns="0" rtlCol="0">
                          <a:noAutofit/>
                        </wps:bodyPr>
                      </wps:wsp>
                    </wpg:wgp>
                  </a:graphicData>
                </a:graphic>
              </wp:inline>
            </w:drawing>
          </mc:Choice>
          <mc:Fallback>
            <w:pict>
              <v:group w14:anchorId="7CCDB1F4" id="Group 9715" o:spid="_x0000_s1119" style="width:411pt;height:532.9pt;mso-position-horizontal-relative:char;mso-position-vertical-relative:line" coordsize="52200,6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">
                <v:shape id="Shape 305" o:spid="_x0000_s1120" style="position:absolute;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" path="m50800,432000r5118400,c5197282,432000,5220000,409283,5220000,381200r,-330400c5220000,22718,5197282,,5169200,l50800,c22718,,,22718,,50800l,381200v,28083,22718,50800,50800,50800xe" filled="f" strokeweight="1pt">
                  <v:stroke miterlimit="83231f" joinstyle="miter"/>
                  <v:path arrowok="t" textboxrect="0,0,5220000,432000"/>
                </v:shape>
                <v:rect id="Rectangle 306" o:spid="_x0000_s1121" style="position:absolute;left:24406;top:1430;width:450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29E69D32" w14:textId="77777777" w:rsidR="007E42E2" w:rsidRDefault="0064777E">
                        <w:pPr>
                          <w:spacing w:after="160" w:line="259" w:lineRule="auto"/>
                          <w:ind w:left="0" w:firstLine="0"/>
                        </w:pPr>
                        <w:r>
                          <w:rPr>
                            <w:b/>
                            <w:sz w:val="16"/>
                          </w:rPr>
                          <w:t>START</w:t>
                        </w:r>
                      </w:p>
                    </w:txbxContent>
                  </v:textbox>
                </v:rect>
                <v:shape id="Shape 307" o:spid="_x0000_s1122" style="position:absolute;left:26100;top:4320;width:0;height:1185;visibility:visible;mso-wrap-style:square;v-text-anchor:top" coordsize="0,11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" path="m,l,118599e" filled="f" strokeweight="1pt">
                  <v:stroke miterlimit="83231f" joinstyle="miter"/>
                  <v:path arrowok="t" textboxrect="0,0,0,118599"/>
                </v:shape>
                <v:shape id="Shape 308" o:spid="_x0000_s1123" style="position:absolute;left:25846;top:5124;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" path="m25400,38100l,e" filled="f" strokeweight="1pt">
                  <v:stroke miterlimit="83231f" joinstyle="miter"/>
                  <v:path arrowok="t" textboxrect="0,0,25400,38100"/>
                </v:shape>
                <v:shape id="Shape 309" o:spid="_x0000_s1124" style="position:absolute;left:26100;top:5124;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" path="m,38100l25400,e" filled="f" strokeweight="1pt">
                  <v:stroke miterlimit="83231f" joinstyle="miter"/>
                  <v:path arrowok="t" textboxrect="0,0,25400,38100"/>
                </v:shape>
                <v:shape id="Shape 310" o:spid="_x0000_s1125" style="position:absolute;top:5759;width:52200;height:4321;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311" o:spid="_x0000_s1126" style="position:absolute;left:19041;top:7190;width:1877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416CD5AF" w14:textId="77777777" w:rsidR="007E42E2" w:rsidRDefault="0064777E">
                        <w:pPr>
                          <w:spacing w:after="160" w:line="259" w:lineRule="auto"/>
                          <w:ind w:left="0" w:firstLine="0"/>
                        </w:pPr>
                        <w:r>
                          <w:rPr>
                            <w:b/>
                            <w:sz w:val="16"/>
                          </w:rPr>
                          <w:t>Inflation + Tension + Scarcity</w:t>
                        </w:r>
                      </w:p>
                    </w:txbxContent>
                  </v:textbox>
                </v:rect>
                <v:shape id="Shape 312" o:spid="_x0000_s1127" style="position:absolute;left:26100;top:1008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" path="m,l,118600e" filled="f" strokeweight="1pt">
                  <v:stroke miterlimit="83231f" joinstyle="miter"/>
                  <v:path arrowok="t" textboxrect="0,0,0,118600"/>
                </v:shape>
                <v:shape id="Shape 313" o:spid="_x0000_s1128" style="position:absolute;left:25846;top:108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" path="m25400,38100l,e" filled="f" strokeweight="1pt">
                  <v:stroke miterlimit="83231f" joinstyle="miter"/>
                  <v:path arrowok="t" textboxrect="0,0,25400,38100"/>
                </v:shape>
                <v:shape id="Shape 314" o:spid="_x0000_s1129" style="position:absolute;left:26100;top:108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" path="m,38100l25400,e" filled="f" strokeweight="1pt">
                  <v:stroke miterlimit="83231f" joinstyle="miter"/>
                  <v:path arrowok="t" textboxrect="0,0,25400,38100"/>
                </v:shape>
                <v:shape id="Shape 315" o:spid="_x0000_s1130" style="position:absolute;top:1152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16" o:spid="_x0000_s1131" style="position:absolute;left:22345;top:12950;width:998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651A579B" w14:textId="77777777" w:rsidR="007E42E2" w:rsidRDefault="0064777E">
                        <w:pPr>
                          <w:spacing w:after="160" w:line="259" w:lineRule="auto"/>
                          <w:ind w:left="0" w:firstLine="0"/>
                        </w:pPr>
                        <w:r>
                          <w:rPr>
                            <w:b/>
                            <w:sz w:val="16"/>
                          </w:rPr>
                          <w:t>Input validation</w:t>
                        </w:r>
                      </w:p>
                    </w:txbxContent>
                  </v:textbox>
                </v:rect>
                <v:shape id="Shape 317" o:spid="_x0000_s1132" style="position:absolute;left:26100;top:1584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" path="m,l,118600e" filled="f" strokeweight="1pt">
                  <v:stroke miterlimit="83231f" joinstyle="miter"/>
                  <v:path arrowok="t" textboxrect="0,0,0,118600"/>
                </v:shape>
                <v:shape id="Shape 318" o:spid="_x0000_s1133" style="position:absolute;left:25846;top:166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" path="m25400,38100l,e" filled="f" strokeweight="1pt">
                  <v:stroke miterlimit="83231f" joinstyle="miter"/>
                  <v:path arrowok="t" textboxrect="0,0,25400,38100"/>
                </v:shape>
                <v:shape id="Shape 319" o:spid="_x0000_s1134" style="position:absolute;left:26100;top:166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" path="m,38100l25400,e" filled="f" strokeweight="1pt">
                  <v:stroke miterlimit="83231f" joinstyle="miter"/>
                  <v:path arrowok="t" textboxrect="0,0,25400,38100"/>
                </v:shape>
                <v:shape id="Shape 320" o:spid="_x0000_s1135" style="position:absolute;top:17280;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321" o:spid="_x0000_s1136" style="position:absolute;left:20425;top:18710;width:1509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0F963067" w14:textId="77777777" w:rsidR="007E42E2" w:rsidRDefault="0064777E">
                        <w:pPr>
                          <w:spacing w:after="160" w:line="259" w:lineRule="auto"/>
                          <w:ind w:left="0" w:firstLine="0"/>
                        </w:pPr>
                        <w:r>
                          <w:rPr>
                            <w:b/>
                            <w:sz w:val="16"/>
                          </w:rPr>
                          <w:t>Current risk calculation</w:t>
                        </w:r>
                      </w:p>
                    </w:txbxContent>
                  </v:textbox>
                </v:rect>
                <v:shape id="Shape 322" o:spid="_x0000_s1137" style="position:absolute;left:26100;top:21600;width:0;height:1186;visibility:visible;mso-wrap-style:square;v-text-anchor:top" coordsize="0,118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" path="m,l,118599e" filled="f" strokeweight="1pt">
                  <v:stroke miterlimit="83231f" joinstyle="miter"/>
                  <v:path arrowok="t" textboxrect="0,0,0,118599"/>
                </v:shape>
                <v:shape id="Shape 323" o:spid="_x0000_s1138" style="position:absolute;left:25846;top:224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" path="m25400,38100l,e" filled="f" strokeweight="1pt">
                  <v:stroke miterlimit="83231f" joinstyle="miter"/>
                  <v:path arrowok="t" textboxrect="0,0,25400,38100"/>
                </v:shape>
                <v:shape id="Shape 324" o:spid="_x0000_s1139" style="position:absolute;left:26100;top:224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" path="m,38100l25400,e" filled="f" strokeweight="1pt">
                  <v:stroke miterlimit="83231f" joinstyle="miter"/>
                  <v:path arrowok="t" textboxrect="0,0,25400,38100"/>
                </v:shape>
                <v:shape id="Shape 325" o:spid="_x0000_s1140" style="position:absolute;top:23040;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326" o:spid="_x0000_s1141" style="position:absolute;left:19493;top:24026;width:1757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0F7610E0" w14:textId="77777777" w:rsidR="007E42E2" w:rsidRDefault="0064777E">
                        <w:pPr>
                          <w:spacing w:after="160" w:line="259" w:lineRule="auto"/>
                          <w:ind w:left="0" w:firstLine="0"/>
                        </w:pPr>
                        <w:r>
                          <w:rPr>
                            <w:b/>
                            <w:sz w:val="16"/>
                          </w:rPr>
                          <w:t>Similarity calculation for all</w:t>
                        </w:r>
                      </w:p>
                    </w:txbxContent>
                  </v:textbox>
                </v:rect>
                <v:rect id="Rectangle 327" o:spid="_x0000_s1142" style="position:absolute;left:24687;top:24915;width:3757;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186B4BCA" w14:textId="77777777" w:rsidR="007E42E2" w:rsidRDefault="0064777E">
                        <w:pPr>
                          <w:spacing w:after="160" w:line="259" w:lineRule="auto"/>
                          <w:ind w:left="0" w:firstLine="0"/>
                        </w:pPr>
                        <w:r>
                          <w:rPr>
                            <w:b/>
                            <w:sz w:val="16"/>
                          </w:rPr>
                          <w:t>cases</w:t>
                        </w:r>
                      </w:p>
                    </w:txbxContent>
                  </v:textbox>
                </v:rect>
                <v:shape id="Shape 328" o:spid="_x0000_s1143" style="position:absolute;left:26100;top:2736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" path="m,l,118600e" filled="f" strokeweight="1pt">
                  <v:stroke miterlimit="83231f" joinstyle="miter"/>
                  <v:path arrowok="t" textboxrect="0,0,0,118600"/>
                </v:shape>
                <v:shape id="Shape 329" o:spid="_x0000_s1144" style="position:absolute;left:25846;top:281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" path="m25400,38100l,e" filled="f" strokeweight="1pt">
                  <v:stroke miterlimit="83231f" joinstyle="miter"/>
                  <v:path arrowok="t" textboxrect="0,0,25400,38100"/>
                </v:shape>
                <v:shape id="Shape 330" o:spid="_x0000_s1145" style="position:absolute;left:26100;top:281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" path="m,38100l25400,e" filled="f" strokeweight="1pt">
                  <v:stroke miterlimit="83231f" joinstyle="miter"/>
                  <v:path arrowok="t" textboxrect="0,0,25400,38100"/>
                </v:shape>
                <v:shape id="Shape 331" o:spid="_x0000_s1146" style="position:absolute;top:28800;width:52200;height:4320;visibility:visible;mso-wrap-style:square;v-text-anchor:top" coordsize="5220000,43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" path="m50800,431999r5118400,c5197282,431999,5220000,409282,5220000,381199r,-330399c5220000,22718,5197282,,5169200,l50800,c22718,,,22718,,50800l,381199v,28083,22718,50800,50800,50800xe" filled="f" strokeweight="1pt">
                  <v:stroke miterlimit="83231f" joinstyle="miter"/>
                  <v:path arrowok="t" textboxrect="0,0,5220000,431999"/>
                </v:shape>
                <v:rect id="Rectangle 332" o:spid="_x0000_s1147" style="position:absolute;left:22119;top:30230;width:1058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34F704E9" w14:textId="77777777" w:rsidR="007E42E2" w:rsidRDefault="0064777E">
                        <w:pPr>
                          <w:spacing w:after="160" w:line="259" w:lineRule="auto"/>
                          <w:ind w:left="0" w:firstLine="0"/>
                        </w:pPr>
                        <w:r>
                          <w:rPr>
                            <w:b/>
                            <w:sz w:val="16"/>
                          </w:rPr>
                          <w:t>Sort descending</w:t>
                        </w:r>
                      </w:p>
                    </w:txbxContent>
                  </v:textbox>
                </v:rect>
                <v:shape id="Shape 333" o:spid="_x0000_s1148" style="position:absolute;left:26100;top:3312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" path="m,l,118600e" filled="f" strokeweight="1pt">
                  <v:stroke miterlimit="83231f" joinstyle="miter"/>
                  <v:path arrowok="t" textboxrect="0,0,0,118600"/>
                </v:shape>
                <v:shape id="Shape 334" o:spid="_x0000_s1149" style="position:absolute;left:25846;top:339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" path="m25400,38100l,e" filled="f" strokeweight="1pt">
                  <v:stroke miterlimit="83231f" joinstyle="miter"/>
                  <v:path arrowok="t" textboxrect="0,0,25400,38100"/>
                </v:shape>
                <v:shape id="Shape 335" o:spid="_x0000_s1150" style="position:absolute;left:26100;top:339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" path="m,38100l25400,e" filled="f" strokeweight="1pt">
                  <v:stroke miterlimit="83231f" joinstyle="miter"/>
                  <v:path arrowok="t" textboxrect="0,0,25400,38100"/>
                </v:shape>
                <v:shape id="Shape 336" o:spid="_x0000_s1151" style="position:absolute;top:3456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37" o:spid="_x0000_s1152" style="position:absolute;left:24152;top:35990;width:518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0091F494" w14:textId="77777777" w:rsidR="007E42E2" w:rsidRDefault="0064777E">
                        <w:pPr>
                          <w:spacing w:after="160" w:line="259" w:lineRule="auto"/>
                          <w:ind w:left="0" w:firstLine="0"/>
                        </w:pPr>
                        <w:r>
                          <w:rPr>
                            <w:b/>
                            <w:sz w:val="16"/>
                          </w:rPr>
                          <w:t>Top five</w:t>
                        </w:r>
                      </w:p>
                    </w:txbxContent>
                  </v:textbox>
                </v:rect>
                <v:shape id="Shape 338" o:spid="_x0000_s1153" style="position:absolute;left:26100;top:3888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" path="m,l,118600e" filled="f" strokeweight="1pt">
                  <v:stroke miterlimit="83231f" joinstyle="miter"/>
                  <v:path arrowok="t" textboxrect="0,0,0,118600"/>
                </v:shape>
                <v:shape id="Shape 339" o:spid="_x0000_s1154" style="position:absolute;left:25846;top:396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" path="m25400,38100l,e" filled="f" strokeweight="1pt">
                  <v:stroke miterlimit="83231f" joinstyle="miter"/>
                  <v:path arrowok="t" textboxrect="0,0,25400,38100"/>
                </v:shape>
                <v:shape id="Shape 340" o:spid="_x0000_s1155" style="position:absolute;left:26100;top:396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" path="m,38100l25400,e" filled="f" strokeweight="1pt">
                  <v:stroke miterlimit="83231f" joinstyle="miter"/>
                  <v:path arrowok="t" textboxrect="0,0,25400,38100"/>
                </v:shape>
                <v:shape id="Shape 341" o:spid="_x0000_s1156" style="position:absolute;top:40320;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342" o:spid="_x0000_s1157" style="position:absolute;left:19945;top:41750;width:1637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64B643C1" w14:textId="77777777" w:rsidR="007E42E2" w:rsidRDefault="0064777E">
                        <w:pPr>
                          <w:spacing w:after="160" w:line="259" w:lineRule="auto"/>
                          <w:ind w:left="0" w:firstLine="0"/>
                        </w:pPr>
                        <w:r>
                          <w:rPr>
                            <w:b/>
                            <w:sz w:val="16"/>
                          </w:rPr>
                          <w:t>Historical risk calculation</w:t>
                        </w:r>
                      </w:p>
                    </w:txbxContent>
                  </v:textbox>
                </v:rect>
                <v:shape id="Shape 343" o:spid="_x0000_s1158" style="position:absolute;left:26100;top:4464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" path="m,l,118600e" filled="f" strokeweight="1pt">
                  <v:stroke miterlimit="83231f" joinstyle="miter"/>
                  <v:path arrowok="t" textboxrect="0,0,0,118600"/>
                </v:shape>
                <v:shape id="Shape 344" o:spid="_x0000_s1159" style="position:absolute;left:25846;top:454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" path="m25400,38100l,e" filled="f" strokeweight="1pt">
                  <v:stroke miterlimit="83231f" joinstyle="miter"/>
                  <v:path arrowok="t" textboxrect="0,0,25400,38100"/>
                </v:shape>
                <v:shape id="Shape 345" o:spid="_x0000_s1160" style="position:absolute;left:26100;top:454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" path="m,38100l25400,e" filled="f" strokeweight="1pt">
                  <v:stroke miterlimit="83231f" joinstyle="miter"/>
                  <v:path arrowok="t" textboxrect="0,0,25400,38100"/>
                </v:shape>
                <v:shape id="Shape 346" o:spid="_x0000_s1161" style="position:absolute;top:4608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47" o:spid="_x0000_s1162" style="position:absolute;left:23446;top:47510;width:705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4EC2B091" w14:textId="77777777" w:rsidR="007E42E2" w:rsidRDefault="0064777E">
                        <w:pPr>
                          <w:spacing w:after="160" w:line="259" w:lineRule="auto"/>
                          <w:ind w:left="0" w:firstLine="0"/>
                        </w:pPr>
                        <w:r>
                          <w:rPr>
                            <w:b/>
                            <w:sz w:val="16"/>
                          </w:rPr>
                          <w:t>Final index</w:t>
                        </w:r>
                      </w:p>
                    </w:txbxContent>
                  </v:textbox>
                </v:rect>
                <v:shape id="Shape 348" o:spid="_x0000_s1163" style="position:absolute;left:26100;top:5040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" path="m,l,118600e" filled="f" strokeweight="1pt">
                  <v:stroke miterlimit="83231f" joinstyle="miter"/>
                  <v:path arrowok="t" textboxrect="0,0,0,118600"/>
                </v:shape>
                <v:shape id="Shape 349" o:spid="_x0000_s1164" style="position:absolute;left:25846;top:512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" path="m25400,38100l,e" filled="f" strokeweight="1pt">
                  <v:stroke miterlimit="83231f" joinstyle="miter"/>
                  <v:path arrowok="t" textboxrect="0,0,25400,38100"/>
                </v:shape>
                <v:shape id="Shape 350" o:spid="_x0000_s1165" style="position:absolute;left:26100;top:512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" path="m,38100l25400,e" filled="f" strokeweight="1pt">
                  <v:stroke miterlimit="83231f" joinstyle="miter"/>
                  <v:path arrowok="t" textboxrect="0,0,25400,38100"/>
                </v:shape>
                <v:shape id="Shape 351" o:spid="_x0000_s1166" style="position:absolute;top:5184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52" o:spid="_x0000_s1167" style="position:absolute;left:22796;top:53270;width:878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7D127B00" w14:textId="77777777" w:rsidR="007E42E2" w:rsidRDefault="0064777E">
                        <w:pPr>
                          <w:spacing w:after="160" w:line="259" w:lineRule="auto"/>
                          <w:ind w:left="0" w:firstLine="0"/>
                        </w:pPr>
                        <w:r>
                          <w:rPr>
                            <w:b/>
                            <w:sz w:val="16"/>
                          </w:rPr>
                          <w:t>Classification</w:t>
                        </w:r>
                      </w:p>
                    </w:txbxContent>
                  </v:textbox>
                </v:rect>
                <v:shape id="Shape 353" o:spid="_x0000_s1168" style="position:absolute;left:26100;top:5616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" path="m,l,118600e" filled="f" strokeweight="1pt">
                  <v:stroke miterlimit="83231f" joinstyle="miter"/>
                  <v:path arrowok="t" textboxrect="0,0,0,118600"/>
                </v:shape>
                <v:shape id="Shape 354" o:spid="_x0000_s1169" style="position:absolute;left:25846;top:569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" path="m25400,38100l,e" filled="f" strokeweight="1pt">
                  <v:stroke miterlimit="83231f" joinstyle="miter"/>
                  <v:path arrowok="t" textboxrect="0,0,25400,38100"/>
                </v:shape>
                <v:shape id="Shape 355" o:spid="_x0000_s1170" style="position:absolute;left:26100;top:569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" path="m,38100l25400,e" filled="f" strokeweight="1pt">
                  <v:stroke miterlimit="83231f" joinstyle="miter"/>
                  <v:path arrowok="t" textboxrect="0,0,25400,38100"/>
                </v:shape>
                <v:shape id="Shape 356" o:spid="_x0000_s1171" style="position:absolute;top:5760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57" o:spid="_x0000_s1172" style="position:absolute;left:23333;top:59030;width:735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775C0F73" w14:textId="77777777" w:rsidR="007E42E2" w:rsidRDefault="0064777E">
                        <w:pPr>
                          <w:spacing w:after="160" w:line="259" w:lineRule="auto"/>
                          <w:ind w:left="0" w:firstLine="0"/>
                        </w:pPr>
                        <w:r>
                          <w:rPr>
                            <w:b/>
                            <w:sz w:val="16"/>
                          </w:rPr>
                          <w:t>Print report</w:t>
                        </w:r>
                      </w:p>
                    </w:txbxContent>
                  </v:textbox>
                </v:rect>
                <v:shape id="Shape 358" o:spid="_x0000_s1173" style="position:absolute;left:26100;top:6192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" path="m,l,118600e" filled="f" strokeweight="1pt">
                  <v:stroke miterlimit="83231f" joinstyle="miter"/>
                  <v:path arrowok="t" textboxrect="0,0,0,118600"/>
                </v:shape>
                <v:shape id="Shape 359" o:spid="_x0000_s1174" style="position:absolute;left:25846;top:627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" path="m25400,38100l,e" filled="f" strokeweight="1pt">
                  <v:stroke miterlimit="83231f" joinstyle="miter"/>
                  <v:path arrowok="t" textboxrect="0,0,25400,38100"/>
                </v:shape>
                <v:shape id="Shape 360" o:spid="_x0000_s1175" style="position:absolute;left:26100;top:627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" path="m,38100l25400,e" filled="f" strokeweight="1pt">
                  <v:stroke miterlimit="83231f" joinstyle="miter"/>
                  <v:path arrowok="t" textboxrect="0,0,25400,38100"/>
                </v:shape>
                <v:shape id="Shape 361" o:spid="_x0000_s1176" style="position:absolute;top:6336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62" o:spid="_x0000_s1177" style="position:absolute;left:22853;top:64790;width:863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4EF79FA0" w14:textId="77777777" w:rsidR="007E42E2" w:rsidRDefault="0064777E">
                        <w:pPr>
                          <w:spacing w:after="160" w:line="259" w:lineRule="auto"/>
                          <w:ind w:left="0" w:firstLine="0"/>
                        </w:pPr>
                        <w:r>
                          <w:rPr>
                            <w:b/>
                            <w:sz w:val="16"/>
                          </w:rPr>
                          <w:t>Repeat / EXIT</w:t>
                        </w:r>
                      </w:p>
                    </w:txbxContent>
                  </v:textbox>
                </v:rect>
                <w10:anchorlock/>
              </v:group>
            </w:pict>
          </mc:Fallback>
        </mc:AlternateContent>
      </w:r>
    </w:p>
    <w:p w14:paraId="20E827F6" w14:textId="77777777" w:rsidR="007E42E2" w:rsidRDefault="0064777E">
      <w:pPr>
        <w:pStyle w:val="Heading1"/>
        <w:spacing w:after="93"/>
        <w:ind w:left="-5"/>
      </w:pPr>
      <w:r>
        <w:t>7. UML / Component Design</w:t>
      </w:r>
    </w:p>
    <w:p w14:paraId="0551C2F7" w14:textId="77777777" w:rsidR="007E42E2" w:rsidRDefault="0064777E">
      <w:pPr>
        <w:pStyle w:val="Heading2"/>
        <w:ind w:left="-5"/>
      </w:pPr>
      <w:r>
        <w:t>7.1 Component View</w:t>
      </w:r>
    </w:p>
    <w:p w14:paraId="2CB132DB" w14:textId="77777777" w:rsidR="007E42E2" w:rsidRDefault="0064777E">
      <w:pPr>
        <w:spacing w:after="23"/>
        <w:ind w:right="2"/>
      </w:pPr>
      <w:r>
        <w:t>The implementation is procedural rather than class-oriented, so a component/function view is more accurate than inventing a class hierarchy.</w:t>
      </w:r>
    </w:p>
    <w:p w14:paraId="24F8CD15" w14:textId="77777777" w:rsidR="007E42E2" w:rsidRDefault="0064777E">
      <w:pPr>
        <w:spacing w:after="205" w:line="259" w:lineRule="auto"/>
        <w:ind w:left="142" w:firstLine="0"/>
      </w:pPr>
      <w:r>
        <w:rPr>
          <w:rFonts w:ascii="Calibri" w:eastAsia="Calibri" w:hAnsi="Calibri" w:cs="Calibri"/>
          <w:noProof/>
          <w:sz w:val="22"/>
        </w:rPr>
        <w:lastRenderedPageBreak/>
        <mc:AlternateContent>
          <mc:Choice Requires="wpg">
            <w:drawing>
              <wp:inline distT="0" distB="0" distL="0" distR="0" wp14:anchorId="3DEF8DE8" wp14:editId="2A23E4E9">
                <wp:extent cx="5220000" cy="4464001"/>
                <wp:effectExtent l="0" t="0" r="0" b="0"/>
                <wp:docPr id="12638" name="Group 12638"/>
                <wp:cNvGraphicFramePr/>
                <a:graphic xmlns:a="http://schemas.openxmlformats.org/drawingml/2006/main">
                  <a:graphicData uri="http://schemas.microsoft.com/office/word/2010/wordprocessingGroup">
                    <wpg:wgp>
                      <wpg:cNvGrpSpPr/>
                      <wpg:grpSpPr>
                        <a:xfrm>
                          <a:off x="0" y="0"/>
                          <a:ext cx="5220000" cy="4464001"/>
                          <a:chOff x="0" y="0"/>
                          <a:chExt cx="5220000" cy="4464001"/>
                        </a:xfrm>
                      </wpg:grpSpPr>
                      <wps:wsp>
                        <wps:cNvPr id="372" name="Shape 372"/>
                        <wps:cNvSpPr/>
                        <wps:spPr>
                          <a:xfrm>
                            <a:off x="0" y="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3" name="Rectangle 373"/>
                        <wps:cNvSpPr/>
                        <wps:spPr>
                          <a:xfrm>
                            <a:off x="1893009" y="143052"/>
                            <a:ext cx="1907196" cy="124994"/>
                          </a:xfrm>
                          <a:prstGeom prst="rect">
                            <a:avLst/>
                          </a:prstGeom>
                          <a:ln>
                            <a:noFill/>
                          </a:ln>
                        </wps:spPr>
                        <wps:txbx>
                          <w:txbxContent>
                            <w:p w14:paraId="61FDE487" w14:textId="77777777" w:rsidR="007E42E2" w:rsidRDefault="0064777E">
                              <w:pPr>
                                <w:spacing w:after="160" w:line="259" w:lineRule="auto"/>
                                <w:ind w:left="0" w:firstLine="0"/>
                              </w:pPr>
                              <w:r>
                                <w:rPr>
                                  <w:b/>
                                  <w:sz w:val="16"/>
                                </w:rPr>
                                <w:t>Constants &amp; Outcome Scores</w:t>
                              </w:r>
                            </w:p>
                          </w:txbxContent>
                        </wps:txbx>
                        <wps:bodyPr horzOverflow="overflow" vert="horz" lIns="0" tIns="0" rIns="0" bIns="0" rtlCol="0">
                          <a:noAutofit/>
                        </wps:bodyPr>
                      </wps:wsp>
                      <wps:wsp>
                        <wps:cNvPr id="374" name="Shape 374"/>
                        <wps:cNvSpPr/>
                        <wps:spPr>
                          <a:xfrm>
                            <a:off x="2610000" y="432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5" name="Shape 375"/>
                        <wps:cNvSpPr/>
                        <wps:spPr>
                          <a:xfrm>
                            <a:off x="2584600" y="512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6" name="Shape 376"/>
                        <wps:cNvSpPr/>
                        <wps:spPr>
                          <a:xfrm>
                            <a:off x="2610000" y="512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7" name="Shape 377"/>
                        <wps:cNvSpPr/>
                        <wps:spPr>
                          <a:xfrm>
                            <a:off x="0" y="576001"/>
                            <a:ext cx="5220000" cy="431999"/>
                          </a:xfrm>
                          <a:custGeom>
                            <a:avLst/>
                            <a:gdLst/>
                            <a:ahLst/>
                            <a:cxnLst/>
                            <a:rect l="0" t="0" r="0" b="0"/>
                            <a:pathLst>
                              <a:path w="5220000" h="431999">
                                <a:moveTo>
                                  <a:pt x="50800" y="431999"/>
                                </a:moveTo>
                                <a:lnTo>
                                  <a:pt x="5169200" y="431999"/>
                                </a:lnTo>
                                <a:cubicBezTo>
                                  <a:pt x="5197282" y="431999"/>
                                  <a:pt x="5220000" y="409282"/>
                                  <a:pt x="5220000" y="381199"/>
                                </a:cubicBezTo>
                                <a:lnTo>
                                  <a:pt x="5220000" y="50800"/>
                                </a:lnTo>
                                <a:cubicBezTo>
                                  <a:pt x="5220000" y="22718"/>
                                  <a:pt x="5197282" y="0"/>
                                  <a:pt x="5169200" y="0"/>
                                </a:cubicBezTo>
                                <a:lnTo>
                                  <a:pt x="50800" y="0"/>
                                </a:lnTo>
                                <a:cubicBezTo>
                                  <a:pt x="22718" y="0"/>
                                  <a:pt x="0" y="22718"/>
                                  <a:pt x="0" y="50800"/>
                                </a:cubicBezTo>
                                <a:lnTo>
                                  <a:pt x="0" y="381199"/>
                                </a:lnTo>
                                <a:cubicBezTo>
                                  <a:pt x="0" y="409282"/>
                                  <a:pt x="22718" y="431999"/>
                                  <a:pt x="50800" y="43199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78" name="Rectangle 378"/>
                        <wps:cNvSpPr/>
                        <wps:spPr>
                          <a:xfrm>
                            <a:off x="2045358" y="719051"/>
                            <a:ext cx="1501948" cy="124994"/>
                          </a:xfrm>
                          <a:prstGeom prst="rect">
                            <a:avLst/>
                          </a:prstGeom>
                          <a:ln>
                            <a:noFill/>
                          </a:ln>
                        </wps:spPr>
                        <wps:txbx>
                          <w:txbxContent>
                            <w:p w14:paraId="607D2DBE" w14:textId="77777777" w:rsidR="007E42E2" w:rsidRDefault="0064777E">
                              <w:pPr>
                                <w:spacing w:after="160" w:line="259" w:lineRule="auto"/>
                                <w:ind w:left="0" w:firstLine="0"/>
                              </w:pPr>
                              <w:r>
                                <w:rPr>
                                  <w:b/>
                                  <w:sz w:val="16"/>
                                </w:rPr>
                                <w:t>Historical Case Dataset</w:t>
                              </w:r>
                            </w:p>
                          </w:txbxContent>
                        </wps:txbx>
                        <wps:bodyPr horzOverflow="overflow" vert="horz" lIns="0" tIns="0" rIns="0" bIns="0" rtlCol="0">
                          <a:noAutofit/>
                        </wps:bodyPr>
                      </wps:wsp>
                      <wps:wsp>
                        <wps:cNvPr id="379" name="Shape 379"/>
                        <wps:cNvSpPr/>
                        <wps:spPr>
                          <a:xfrm>
                            <a:off x="2610000" y="1008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0" name="Shape 380"/>
                        <wps:cNvSpPr/>
                        <wps:spPr>
                          <a:xfrm>
                            <a:off x="2584600" y="1088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1" name="Shape 381"/>
                        <wps:cNvSpPr/>
                        <wps:spPr>
                          <a:xfrm>
                            <a:off x="2610000" y="1088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2" name="Shape 382"/>
                        <wps:cNvSpPr/>
                        <wps:spPr>
                          <a:xfrm>
                            <a:off x="0" y="1152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3" name="Rectangle 383"/>
                        <wps:cNvSpPr/>
                        <wps:spPr>
                          <a:xfrm>
                            <a:off x="2186582" y="1295052"/>
                            <a:ext cx="1126292" cy="124994"/>
                          </a:xfrm>
                          <a:prstGeom prst="rect">
                            <a:avLst/>
                          </a:prstGeom>
                          <a:ln>
                            <a:noFill/>
                          </a:ln>
                        </wps:spPr>
                        <wps:txbx>
                          <w:txbxContent>
                            <w:p w14:paraId="5B4E29E9" w14:textId="77777777" w:rsidR="007E42E2" w:rsidRDefault="0064777E">
                              <w:pPr>
                                <w:spacing w:after="160" w:line="259" w:lineRule="auto"/>
                                <w:ind w:left="0" w:firstLine="0"/>
                              </w:pPr>
                              <w:proofErr w:type="spellStart"/>
                              <w:r>
                                <w:rPr>
                                  <w:b/>
                                  <w:sz w:val="16"/>
                                </w:rPr>
                                <w:t>get_valid_</w:t>
                              </w:r>
                              <w:proofErr w:type="gramStart"/>
                              <w:r>
                                <w:rPr>
                                  <w:b/>
                                  <w:sz w:val="16"/>
                                </w:rPr>
                                <w:t>rating</w:t>
                              </w:r>
                              <w:proofErr w:type="spellEnd"/>
                              <w:r>
                                <w:rPr>
                                  <w:b/>
                                  <w:sz w:val="16"/>
                                </w:rPr>
                                <w:t>(</w:t>
                              </w:r>
                              <w:proofErr w:type="gramEnd"/>
                              <w:r>
                                <w:rPr>
                                  <w:b/>
                                  <w:sz w:val="16"/>
                                </w:rPr>
                                <w:t>)</w:t>
                              </w:r>
                            </w:p>
                          </w:txbxContent>
                        </wps:txbx>
                        <wps:bodyPr horzOverflow="overflow" vert="horz" lIns="0" tIns="0" rIns="0" bIns="0" rtlCol="0">
                          <a:noAutofit/>
                        </wps:bodyPr>
                      </wps:wsp>
                      <wps:wsp>
                        <wps:cNvPr id="384" name="Shape 384"/>
                        <wps:cNvSpPr/>
                        <wps:spPr>
                          <a:xfrm>
                            <a:off x="2610000" y="1584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5" name="Shape 385"/>
                        <wps:cNvSpPr/>
                        <wps:spPr>
                          <a:xfrm>
                            <a:off x="2584600" y="1664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6" name="Shape 386"/>
                        <wps:cNvSpPr/>
                        <wps:spPr>
                          <a:xfrm>
                            <a:off x="2610000" y="1664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7" name="Shape 387"/>
                        <wps:cNvSpPr/>
                        <wps:spPr>
                          <a:xfrm>
                            <a:off x="0" y="1728000"/>
                            <a:ext cx="5220000" cy="432001"/>
                          </a:xfrm>
                          <a:custGeom>
                            <a:avLst/>
                            <a:gdLst/>
                            <a:ahLst/>
                            <a:cxnLst/>
                            <a:rect l="0" t="0" r="0" b="0"/>
                            <a:pathLst>
                              <a:path w="5220000" h="432001">
                                <a:moveTo>
                                  <a:pt x="50800" y="432001"/>
                                </a:moveTo>
                                <a:lnTo>
                                  <a:pt x="5169200" y="432001"/>
                                </a:lnTo>
                                <a:cubicBezTo>
                                  <a:pt x="5197282" y="432001"/>
                                  <a:pt x="5220000" y="409283"/>
                                  <a:pt x="5220000" y="381201"/>
                                </a:cubicBezTo>
                                <a:lnTo>
                                  <a:pt x="5220000" y="50800"/>
                                </a:lnTo>
                                <a:cubicBezTo>
                                  <a:pt x="5220000" y="22718"/>
                                  <a:pt x="5197282" y="0"/>
                                  <a:pt x="5169200" y="0"/>
                                </a:cubicBezTo>
                                <a:lnTo>
                                  <a:pt x="50800" y="0"/>
                                </a:lnTo>
                                <a:cubicBezTo>
                                  <a:pt x="22718" y="0"/>
                                  <a:pt x="0" y="22718"/>
                                  <a:pt x="0" y="50800"/>
                                </a:cubicBezTo>
                                <a:lnTo>
                                  <a:pt x="0" y="381201"/>
                                </a:lnTo>
                                <a:cubicBezTo>
                                  <a:pt x="0" y="409283"/>
                                  <a:pt x="22718" y="432001"/>
                                  <a:pt x="50800" y="43200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88" name="Rectangle 388"/>
                        <wps:cNvSpPr/>
                        <wps:spPr>
                          <a:xfrm>
                            <a:off x="2036874" y="1871052"/>
                            <a:ext cx="1524514" cy="124994"/>
                          </a:xfrm>
                          <a:prstGeom prst="rect">
                            <a:avLst/>
                          </a:prstGeom>
                          <a:ln>
                            <a:noFill/>
                          </a:ln>
                        </wps:spPr>
                        <wps:txbx>
                          <w:txbxContent>
                            <w:p w14:paraId="12CC76D4" w14:textId="77777777" w:rsidR="007E42E2" w:rsidRDefault="0064777E">
                              <w:pPr>
                                <w:spacing w:after="160" w:line="259" w:lineRule="auto"/>
                                <w:ind w:left="0" w:firstLine="0"/>
                              </w:pPr>
                              <w:proofErr w:type="spellStart"/>
                              <w:r>
                                <w:rPr>
                                  <w:b/>
                                  <w:sz w:val="16"/>
                                </w:rPr>
                                <w:t>calculate_current_</w:t>
                              </w:r>
                              <w:proofErr w:type="gramStart"/>
                              <w:r>
                                <w:rPr>
                                  <w:b/>
                                  <w:sz w:val="16"/>
                                </w:rPr>
                                <w:t>risk</w:t>
                              </w:r>
                              <w:proofErr w:type="spellEnd"/>
                              <w:r>
                                <w:rPr>
                                  <w:b/>
                                  <w:sz w:val="16"/>
                                </w:rPr>
                                <w:t>(</w:t>
                              </w:r>
                              <w:proofErr w:type="gramEnd"/>
                              <w:r>
                                <w:rPr>
                                  <w:b/>
                                  <w:sz w:val="16"/>
                                </w:rPr>
                                <w:t>)</w:t>
                              </w:r>
                            </w:p>
                          </w:txbxContent>
                        </wps:txbx>
                        <wps:bodyPr horzOverflow="overflow" vert="horz" lIns="0" tIns="0" rIns="0" bIns="0" rtlCol="0">
                          <a:noAutofit/>
                        </wps:bodyPr>
                      </wps:wsp>
                      <wps:wsp>
                        <wps:cNvPr id="389" name="Shape 389"/>
                        <wps:cNvSpPr/>
                        <wps:spPr>
                          <a:xfrm>
                            <a:off x="2610000" y="2160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0" name="Shape 390"/>
                        <wps:cNvSpPr/>
                        <wps:spPr>
                          <a:xfrm>
                            <a:off x="2584600" y="2240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1" name="Shape 391"/>
                        <wps:cNvSpPr/>
                        <wps:spPr>
                          <a:xfrm>
                            <a:off x="2610000" y="2240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2" name="Shape 392"/>
                        <wps:cNvSpPr/>
                        <wps:spPr>
                          <a:xfrm>
                            <a:off x="0" y="2304001"/>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3" name="Rectangle 393"/>
                        <wps:cNvSpPr/>
                        <wps:spPr>
                          <a:xfrm>
                            <a:off x="2107435" y="2447051"/>
                            <a:ext cx="1336822" cy="124994"/>
                          </a:xfrm>
                          <a:prstGeom prst="rect">
                            <a:avLst/>
                          </a:prstGeom>
                          <a:ln>
                            <a:noFill/>
                          </a:ln>
                        </wps:spPr>
                        <wps:txbx>
                          <w:txbxContent>
                            <w:p w14:paraId="540B8DF4" w14:textId="77777777" w:rsidR="007E42E2" w:rsidRDefault="0064777E">
                              <w:pPr>
                                <w:spacing w:after="160" w:line="259" w:lineRule="auto"/>
                                <w:ind w:left="0" w:firstLine="0"/>
                              </w:pPr>
                              <w:proofErr w:type="spellStart"/>
                              <w:r>
                                <w:rPr>
                                  <w:b/>
                                  <w:sz w:val="16"/>
                                </w:rPr>
                                <w:t>calculate_</w:t>
                              </w:r>
                              <w:proofErr w:type="gramStart"/>
                              <w:r>
                                <w:rPr>
                                  <w:b/>
                                  <w:sz w:val="16"/>
                                </w:rPr>
                                <w:t>similarity</w:t>
                              </w:r>
                              <w:proofErr w:type="spellEnd"/>
                              <w:r>
                                <w:rPr>
                                  <w:b/>
                                  <w:sz w:val="16"/>
                                </w:rPr>
                                <w:t>(</w:t>
                              </w:r>
                              <w:proofErr w:type="gramEnd"/>
                              <w:r>
                                <w:rPr>
                                  <w:b/>
                                  <w:sz w:val="16"/>
                                </w:rPr>
                                <w:t>)</w:t>
                              </w:r>
                            </w:p>
                          </w:txbxContent>
                        </wps:txbx>
                        <wps:bodyPr horzOverflow="overflow" vert="horz" lIns="0" tIns="0" rIns="0" bIns="0" rtlCol="0">
                          <a:noAutofit/>
                        </wps:bodyPr>
                      </wps:wsp>
                      <wps:wsp>
                        <wps:cNvPr id="394" name="Shape 394"/>
                        <wps:cNvSpPr/>
                        <wps:spPr>
                          <a:xfrm>
                            <a:off x="2610000" y="2736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5" name="Shape 395"/>
                        <wps:cNvSpPr/>
                        <wps:spPr>
                          <a:xfrm>
                            <a:off x="2584600" y="2816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6" name="Shape 396"/>
                        <wps:cNvSpPr/>
                        <wps:spPr>
                          <a:xfrm>
                            <a:off x="2610000" y="2816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7" name="Shape 397"/>
                        <wps:cNvSpPr/>
                        <wps:spPr>
                          <a:xfrm>
                            <a:off x="0" y="2880001"/>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98" name="Rectangle 398"/>
                        <wps:cNvSpPr/>
                        <wps:spPr>
                          <a:xfrm>
                            <a:off x="2132937" y="3023052"/>
                            <a:ext cx="1268987" cy="124993"/>
                          </a:xfrm>
                          <a:prstGeom prst="rect">
                            <a:avLst/>
                          </a:prstGeom>
                          <a:ln>
                            <a:noFill/>
                          </a:ln>
                        </wps:spPr>
                        <wps:txbx>
                          <w:txbxContent>
                            <w:p w14:paraId="097AD18A" w14:textId="77777777" w:rsidR="007E42E2" w:rsidRDefault="0064777E">
                              <w:pPr>
                                <w:spacing w:after="160" w:line="259" w:lineRule="auto"/>
                                <w:ind w:left="0" w:firstLine="0"/>
                              </w:pPr>
                              <w:r>
                                <w:rPr>
                                  <w:b/>
                                  <w:sz w:val="16"/>
                                </w:rPr>
                                <w:t>Main Analysis Loop</w:t>
                              </w:r>
                            </w:p>
                          </w:txbxContent>
                        </wps:txbx>
                        <wps:bodyPr horzOverflow="overflow" vert="horz" lIns="0" tIns="0" rIns="0" bIns="0" rtlCol="0">
                          <a:noAutofit/>
                        </wps:bodyPr>
                      </wps:wsp>
                      <wps:wsp>
                        <wps:cNvPr id="399" name="Shape 399"/>
                        <wps:cNvSpPr/>
                        <wps:spPr>
                          <a:xfrm>
                            <a:off x="2610000" y="3312001"/>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00" name="Shape 400"/>
                        <wps:cNvSpPr/>
                        <wps:spPr>
                          <a:xfrm>
                            <a:off x="2584600" y="3392500"/>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01" name="Shape 401"/>
                        <wps:cNvSpPr/>
                        <wps:spPr>
                          <a:xfrm>
                            <a:off x="2610000" y="3392500"/>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02" name="Shape 402"/>
                        <wps:cNvSpPr/>
                        <wps:spPr>
                          <a:xfrm>
                            <a:off x="0" y="3456000"/>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03" name="Rectangle 403"/>
                        <wps:cNvSpPr/>
                        <wps:spPr>
                          <a:xfrm>
                            <a:off x="2130092" y="3599052"/>
                            <a:ext cx="1276554" cy="124993"/>
                          </a:xfrm>
                          <a:prstGeom prst="rect">
                            <a:avLst/>
                          </a:prstGeom>
                          <a:ln>
                            <a:noFill/>
                          </a:ln>
                        </wps:spPr>
                        <wps:txbx>
                          <w:txbxContent>
                            <w:p w14:paraId="78489E20" w14:textId="77777777" w:rsidR="007E42E2" w:rsidRDefault="0064777E">
                              <w:pPr>
                                <w:spacing w:after="160" w:line="259" w:lineRule="auto"/>
                                <w:ind w:left="0" w:firstLine="0"/>
                              </w:pPr>
                              <w:r>
                                <w:rPr>
                                  <w:b/>
                                  <w:sz w:val="16"/>
                                </w:rPr>
                                <w:t>Classification Logic</w:t>
                              </w:r>
                            </w:p>
                          </w:txbxContent>
                        </wps:txbx>
                        <wps:bodyPr horzOverflow="overflow" vert="horz" lIns="0" tIns="0" rIns="0" bIns="0" rtlCol="0">
                          <a:noAutofit/>
                        </wps:bodyPr>
                      </wps:wsp>
                      <wps:wsp>
                        <wps:cNvPr id="404" name="Shape 404"/>
                        <wps:cNvSpPr/>
                        <wps:spPr>
                          <a:xfrm>
                            <a:off x="2610000" y="3888000"/>
                            <a:ext cx="0" cy="118600"/>
                          </a:xfrm>
                          <a:custGeom>
                            <a:avLst/>
                            <a:gdLst/>
                            <a:ahLst/>
                            <a:cxnLst/>
                            <a:rect l="0" t="0" r="0" b="0"/>
                            <a:pathLst>
                              <a:path h="118600">
                                <a:moveTo>
                                  <a:pt x="0" y="0"/>
                                </a:moveTo>
                                <a:lnTo>
                                  <a:pt x="0" y="118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05" name="Shape 405"/>
                        <wps:cNvSpPr/>
                        <wps:spPr>
                          <a:xfrm>
                            <a:off x="2584600" y="3968501"/>
                            <a:ext cx="25400" cy="38100"/>
                          </a:xfrm>
                          <a:custGeom>
                            <a:avLst/>
                            <a:gdLst/>
                            <a:ahLst/>
                            <a:cxnLst/>
                            <a:rect l="0" t="0" r="0" b="0"/>
                            <a:pathLst>
                              <a:path w="25400" h="38100">
                                <a:moveTo>
                                  <a:pt x="25400" y="3810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06" name="Shape 406"/>
                        <wps:cNvSpPr/>
                        <wps:spPr>
                          <a:xfrm>
                            <a:off x="2610000" y="3968501"/>
                            <a:ext cx="25400" cy="38100"/>
                          </a:xfrm>
                          <a:custGeom>
                            <a:avLst/>
                            <a:gdLst/>
                            <a:ahLst/>
                            <a:cxnLst/>
                            <a:rect l="0" t="0" r="0" b="0"/>
                            <a:pathLst>
                              <a:path w="25400" h="38100">
                                <a:moveTo>
                                  <a:pt x="0" y="38100"/>
                                </a:moveTo>
                                <a:lnTo>
                                  <a:pt x="25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07" name="Shape 407"/>
                        <wps:cNvSpPr/>
                        <wps:spPr>
                          <a:xfrm>
                            <a:off x="0" y="4032001"/>
                            <a:ext cx="5220000" cy="432000"/>
                          </a:xfrm>
                          <a:custGeom>
                            <a:avLst/>
                            <a:gdLst/>
                            <a:ahLst/>
                            <a:cxnLst/>
                            <a:rect l="0" t="0" r="0" b="0"/>
                            <a:pathLst>
                              <a:path w="5220000" h="432000">
                                <a:moveTo>
                                  <a:pt x="50800" y="432000"/>
                                </a:moveTo>
                                <a:lnTo>
                                  <a:pt x="5169200" y="432000"/>
                                </a:lnTo>
                                <a:cubicBezTo>
                                  <a:pt x="5197282" y="432000"/>
                                  <a:pt x="5220000" y="409282"/>
                                  <a:pt x="5220000" y="381200"/>
                                </a:cubicBezTo>
                                <a:lnTo>
                                  <a:pt x="5220000" y="50800"/>
                                </a:lnTo>
                                <a:cubicBezTo>
                                  <a:pt x="5220000" y="22718"/>
                                  <a:pt x="5197282" y="0"/>
                                  <a:pt x="5169200" y="0"/>
                                </a:cubicBezTo>
                                <a:lnTo>
                                  <a:pt x="50800" y="0"/>
                                </a:lnTo>
                                <a:cubicBezTo>
                                  <a:pt x="22718" y="0"/>
                                  <a:pt x="0" y="22718"/>
                                  <a:pt x="0" y="50800"/>
                                </a:cubicBezTo>
                                <a:lnTo>
                                  <a:pt x="0" y="381200"/>
                                </a:lnTo>
                                <a:cubicBezTo>
                                  <a:pt x="0" y="409282"/>
                                  <a:pt x="22718" y="432000"/>
                                  <a:pt x="50800" y="432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08" name="Rectangle 408"/>
                        <wps:cNvSpPr/>
                        <wps:spPr>
                          <a:xfrm>
                            <a:off x="2268471" y="4175052"/>
                            <a:ext cx="908466" cy="124993"/>
                          </a:xfrm>
                          <a:prstGeom prst="rect">
                            <a:avLst/>
                          </a:prstGeom>
                          <a:ln>
                            <a:noFill/>
                          </a:ln>
                        </wps:spPr>
                        <wps:txbx>
                          <w:txbxContent>
                            <w:p w14:paraId="019264AB" w14:textId="77777777" w:rsidR="007E42E2" w:rsidRDefault="0064777E">
                              <w:pPr>
                                <w:spacing w:after="160" w:line="259" w:lineRule="auto"/>
                                <w:ind w:left="0" w:firstLine="0"/>
                              </w:pPr>
                              <w:r>
                                <w:rPr>
                                  <w:b/>
                                  <w:sz w:val="16"/>
                                </w:rPr>
                                <w:t>Report Printer</w:t>
                              </w:r>
                            </w:p>
                          </w:txbxContent>
                        </wps:txbx>
                        <wps:bodyPr horzOverflow="overflow" vert="horz" lIns="0" tIns="0" rIns="0" bIns="0" rtlCol="0">
                          <a:noAutofit/>
                        </wps:bodyPr>
                      </wps:wsp>
                    </wpg:wgp>
                  </a:graphicData>
                </a:graphic>
              </wp:inline>
            </w:drawing>
          </mc:Choice>
          <mc:Fallback>
            <w:pict>
              <v:group w14:anchorId="3DEF8DE8" id="Group 12638" o:spid="_x0000_s1178" style="width:411pt;height:351.5pt;mso-position-horizontal-relative:char;mso-position-vertical-relative:line" coordsize="52200,4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">
                <v:shape id="Shape 372" o:spid="_x0000_s1179" style="position:absolute;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373" o:spid="_x0000_s1180" style="position:absolute;left:18930;top:1430;width:1907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61FDE487" w14:textId="77777777" w:rsidR="007E42E2" w:rsidRDefault="0064777E">
                        <w:pPr>
                          <w:spacing w:after="160" w:line="259" w:lineRule="auto"/>
                          <w:ind w:left="0" w:firstLine="0"/>
                        </w:pPr>
                        <w:r>
                          <w:rPr>
                            <w:b/>
                            <w:sz w:val="16"/>
                          </w:rPr>
                          <w:t>Constants &amp; Outcome Scores</w:t>
                        </w:r>
                      </w:p>
                    </w:txbxContent>
                  </v:textbox>
                </v:rect>
                <v:shape id="Shape 374" o:spid="_x0000_s1181" style="position:absolute;left:26100;top:432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" path="m,l,118600e" filled="f" strokeweight="1pt">
                  <v:stroke miterlimit="83231f" joinstyle="miter"/>
                  <v:path arrowok="t" textboxrect="0,0,0,118600"/>
                </v:shape>
                <v:shape id="Shape 375" o:spid="_x0000_s1182" style="position:absolute;left:25846;top:51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" path="m25400,38100l,e" filled="f" strokeweight="1pt">
                  <v:stroke miterlimit="83231f" joinstyle="miter"/>
                  <v:path arrowok="t" textboxrect="0,0,25400,38100"/>
                </v:shape>
                <v:shape id="Shape 376" o:spid="_x0000_s1183" style="position:absolute;left:26100;top:51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" path="m,38100l25400,e" filled="f" strokeweight="1pt">
                  <v:stroke miterlimit="83231f" joinstyle="miter"/>
                  <v:path arrowok="t" textboxrect="0,0,25400,38100"/>
                </v:shape>
                <v:shape id="Shape 377" o:spid="_x0000_s1184" style="position:absolute;top:5760;width:52200;height:4320;visibility:visible;mso-wrap-style:square;v-text-anchor:top" coordsize="5220000,43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" path="m50800,431999r5118400,c5197282,431999,5220000,409282,5220000,381199r,-330399c5220000,22718,5197282,,5169200,l50800,c22718,,,22718,,50800l,381199v,28083,22718,50800,50800,50800xe" filled="f" strokeweight="1pt">
                  <v:stroke miterlimit="83231f" joinstyle="miter"/>
                  <v:path arrowok="t" textboxrect="0,0,5220000,431999"/>
                </v:shape>
                <v:rect id="Rectangle 378" o:spid="_x0000_s1185" style="position:absolute;left:20453;top:7190;width:1502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607D2DBE" w14:textId="77777777" w:rsidR="007E42E2" w:rsidRDefault="0064777E">
                        <w:pPr>
                          <w:spacing w:after="160" w:line="259" w:lineRule="auto"/>
                          <w:ind w:left="0" w:firstLine="0"/>
                        </w:pPr>
                        <w:r>
                          <w:rPr>
                            <w:b/>
                            <w:sz w:val="16"/>
                          </w:rPr>
                          <w:t>Historical Case Dataset</w:t>
                        </w:r>
                      </w:p>
                    </w:txbxContent>
                  </v:textbox>
                </v:rect>
                <v:shape id="Shape 379" o:spid="_x0000_s1186" style="position:absolute;left:26100;top:1008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" path="m,l,118600e" filled="f" strokeweight="1pt">
                  <v:stroke miterlimit="83231f" joinstyle="miter"/>
                  <v:path arrowok="t" textboxrect="0,0,0,118600"/>
                </v:shape>
                <v:shape id="Shape 380" o:spid="_x0000_s1187" style="position:absolute;left:25846;top:108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" path="m25400,38100l,e" filled="f" strokeweight="1pt">
                  <v:stroke miterlimit="83231f" joinstyle="miter"/>
                  <v:path arrowok="t" textboxrect="0,0,25400,38100"/>
                </v:shape>
                <v:shape id="Shape 381" o:spid="_x0000_s1188" style="position:absolute;left:26100;top:108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" path="m,38100l25400,e" filled="f" strokeweight="1pt">
                  <v:stroke miterlimit="83231f" joinstyle="miter"/>
                  <v:path arrowok="t" textboxrect="0,0,25400,38100"/>
                </v:shape>
                <v:shape id="Shape 382" o:spid="_x0000_s1189" style="position:absolute;top:1152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83" o:spid="_x0000_s1190" style="position:absolute;left:21865;top:12950;width:1126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5B4E29E9" w14:textId="77777777" w:rsidR="007E42E2" w:rsidRDefault="0064777E">
                        <w:pPr>
                          <w:spacing w:after="160" w:line="259" w:lineRule="auto"/>
                          <w:ind w:left="0" w:firstLine="0"/>
                        </w:pPr>
                        <w:proofErr w:type="spellStart"/>
                        <w:r>
                          <w:rPr>
                            <w:b/>
                            <w:sz w:val="16"/>
                          </w:rPr>
                          <w:t>get_valid_</w:t>
                        </w:r>
                        <w:proofErr w:type="gramStart"/>
                        <w:r>
                          <w:rPr>
                            <w:b/>
                            <w:sz w:val="16"/>
                          </w:rPr>
                          <w:t>rating</w:t>
                        </w:r>
                        <w:proofErr w:type="spellEnd"/>
                        <w:r>
                          <w:rPr>
                            <w:b/>
                            <w:sz w:val="16"/>
                          </w:rPr>
                          <w:t>(</w:t>
                        </w:r>
                        <w:proofErr w:type="gramEnd"/>
                        <w:r>
                          <w:rPr>
                            <w:b/>
                            <w:sz w:val="16"/>
                          </w:rPr>
                          <w:t>)</w:t>
                        </w:r>
                      </w:p>
                    </w:txbxContent>
                  </v:textbox>
                </v:rect>
                <v:shape id="Shape 384" o:spid="_x0000_s1191" style="position:absolute;left:26100;top:1584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" path="m,l,118600e" filled="f" strokeweight="1pt">
                  <v:stroke miterlimit="83231f" joinstyle="miter"/>
                  <v:path arrowok="t" textboxrect="0,0,0,118600"/>
                </v:shape>
                <v:shape id="Shape 385" o:spid="_x0000_s1192" style="position:absolute;left:25846;top:166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" path="m25400,38100l,e" filled="f" strokeweight="1pt">
                  <v:stroke miterlimit="83231f" joinstyle="miter"/>
                  <v:path arrowok="t" textboxrect="0,0,25400,38100"/>
                </v:shape>
                <v:shape id="Shape 386" o:spid="_x0000_s1193" style="position:absolute;left:26100;top:1664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" path="m,38100l25400,e" filled="f" strokeweight="1pt">
                  <v:stroke miterlimit="83231f" joinstyle="miter"/>
                  <v:path arrowok="t" textboxrect="0,0,25400,38100"/>
                </v:shape>
                <v:shape id="Shape 387" o:spid="_x0000_s1194" style="position:absolute;top:17280;width:52200;height:4320;visibility:visible;mso-wrap-style:square;v-text-anchor:top" coordsize="5220000,43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" path="m50800,432001r5118400,c5197282,432001,5220000,409283,5220000,381201r,-330401c5220000,22718,5197282,,5169200,l50800,c22718,,,22718,,50800l,381201v,28082,22718,50800,50800,50800xe" filled="f" strokeweight="1pt">
                  <v:stroke miterlimit="83231f" joinstyle="miter"/>
                  <v:path arrowok="t" textboxrect="0,0,5220000,432001"/>
                </v:shape>
                <v:rect id="Rectangle 388" o:spid="_x0000_s1195" style="position:absolute;left:20368;top:18710;width:1524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12CC76D4" w14:textId="77777777" w:rsidR="007E42E2" w:rsidRDefault="0064777E">
                        <w:pPr>
                          <w:spacing w:after="160" w:line="259" w:lineRule="auto"/>
                          <w:ind w:left="0" w:firstLine="0"/>
                        </w:pPr>
                        <w:proofErr w:type="spellStart"/>
                        <w:r>
                          <w:rPr>
                            <w:b/>
                            <w:sz w:val="16"/>
                          </w:rPr>
                          <w:t>calculate_current_</w:t>
                        </w:r>
                        <w:proofErr w:type="gramStart"/>
                        <w:r>
                          <w:rPr>
                            <w:b/>
                            <w:sz w:val="16"/>
                          </w:rPr>
                          <w:t>risk</w:t>
                        </w:r>
                        <w:proofErr w:type="spellEnd"/>
                        <w:r>
                          <w:rPr>
                            <w:b/>
                            <w:sz w:val="16"/>
                          </w:rPr>
                          <w:t>(</w:t>
                        </w:r>
                        <w:proofErr w:type="gramEnd"/>
                        <w:r>
                          <w:rPr>
                            <w:b/>
                            <w:sz w:val="16"/>
                          </w:rPr>
                          <w:t>)</w:t>
                        </w:r>
                      </w:p>
                    </w:txbxContent>
                  </v:textbox>
                </v:rect>
                <v:shape id="Shape 389" o:spid="_x0000_s1196" style="position:absolute;left:26100;top:2160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" path="m,l,118600e" filled="f" strokeweight="1pt">
                  <v:stroke miterlimit="83231f" joinstyle="miter"/>
                  <v:path arrowok="t" textboxrect="0,0,0,118600"/>
                </v:shape>
                <v:shape id="Shape 390" o:spid="_x0000_s1197" style="position:absolute;left:25846;top:224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" path="m25400,38100l,e" filled="f" strokeweight="1pt">
                  <v:stroke miterlimit="83231f" joinstyle="miter"/>
                  <v:path arrowok="t" textboxrect="0,0,25400,38100"/>
                </v:shape>
                <v:shape id="Shape 391" o:spid="_x0000_s1198" style="position:absolute;left:26100;top:2240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" path="m,38100l25400,e" filled="f" strokeweight="1pt">
                  <v:stroke miterlimit="83231f" joinstyle="miter"/>
                  <v:path arrowok="t" textboxrect="0,0,25400,38100"/>
                </v:shape>
                <v:shape id="Shape 392" o:spid="_x0000_s1199" style="position:absolute;top:2304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93" o:spid="_x0000_s1200" style="position:absolute;left:21074;top:24470;width:1336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540B8DF4" w14:textId="77777777" w:rsidR="007E42E2" w:rsidRDefault="0064777E">
                        <w:pPr>
                          <w:spacing w:after="160" w:line="259" w:lineRule="auto"/>
                          <w:ind w:left="0" w:firstLine="0"/>
                        </w:pPr>
                        <w:proofErr w:type="spellStart"/>
                        <w:r>
                          <w:rPr>
                            <w:b/>
                            <w:sz w:val="16"/>
                          </w:rPr>
                          <w:t>calculate_</w:t>
                        </w:r>
                        <w:proofErr w:type="gramStart"/>
                        <w:r>
                          <w:rPr>
                            <w:b/>
                            <w:sz w:val="16"/>
                          </w:rPr>
                          <w:t>similarity</w:t>
                        </w:r>
                        <w:proofErr w:type="spellEnd"/>
                        <w:r>
                          <w:rPr>
                            <w:b/>
                            <w:sz w:val="16"/>
                          </w:rPr>
                          <w:t>(</w:t>
                        </w:r>
                        <w:proofErr w:type="gramEnd"/>
                        <w:r>
                          <w:rPr>
                            <w:b/>
                            <w:sz w:val="16"/>
                          </w:rPr>
                          <w:t>)</w:t>
                        </w:r>
                      </w:p>
                    </w:txbxContent>
                  </v:textbox>
                </v:rect>
                <v:shape id="Shape 394" o:spid="_x0000_s1201" style="position:absolute;left:26100;top:2736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" path="m,l,118600e" filled="f" strokeweight="1pt">
                  <v:stroke miterlimit="83231f" joinstyle="miter"/>
                  <v:path arrowok="t" textboxrect="0,0,0,118600"/>
                </v:shape>
                <v:shape id="Shape 395" o:spid="_x0000_s1202" style="position:absolute;left:25846;top:281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" path="m25400,38100l,e" filled="f" strokeweight="1pt">
                  <v:stroke miterlimit="83231f" joinstyle="miter"/>
                  <v:path arrowok="t" textboxrect="0,0,25400,38100"/>
                </v:shape>
                <v:shape id="Shape 396" o:spid="_x0000_s1203" style="position:absolute;left:26100;top:2816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" path="m,38100l25400,e" filled="f" strokeweight="1pt">
                  <v:stroke miterlimit="83231f" joinstyle="miter"/>
                  <v:path arrowok="t" textboxrect="0,0,25400,38100"/>
                </v:shape>
                <v:shape id="Shape 397" o:spid="_x0000_s1204" style="position:absolute;top:2880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398" o:spid="_x0000_s1205" style="position:absolute;left:21329;top:30230;width:1269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097AD18A" w14:textId="77777777" w:rsidR="007E42E2" w:rsidRDefault="0064777E">
                        <w:pPr>
                          <w:spacing w:after="160" w:line="259" w:lineRule="auto"/>
                          <w:ind w:left="0" w:firstLine="0"/>
                        </w:pPr>
                        <w:r>
                          <w:rPr>
                            <w:b/>
                            <w:sz w:val="16"/>
                          </w:rPr>
                          <w:t>Main Analysis Loop</w:t>
                        </w:r>
                      </w:p>
                    </w:txbxContent>
                  </v:textbox>
                </v:rect>
                <v:shape id="Shape 399" o:spid="_x0000_s1206" style="position:absolute;left:26100;top:3312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" path="m,l,118600e" filled="f" strokeweight="1pt">
                  <v:stroke miterlimit="83231f" joinstyle="miter"/>
                  <v:path arrowok="t" textboxrect="0,0,0,118600"/>
                </v:shape>
                <v:shape id="Shape 400" o:spid="_x0000_s1207" style="position:absolute;left:25846;top:339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" path="m25400,38100l,e" filled="f" strokeweight="1pt">
                  <v:stroke miterlimit="83231f" joinstyle="miter"/>
                  <v:path arrowok="t" textboxrect="0,0,25400,38100"/>
                </v:shape>
                <v:shape id="Shape 401" o:spid="_x0000_s1208" style="position:absolute;left:26100;top:3392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" path="m,38100l25400,e" filled="f" strokeweight="1pt">
                  <v:stroke miterlimit="83231f" joinstyle="miter"/>
                  <v:path arrowok="t" textboxrect="0,0,25400,38100"/>
                </v:shape>
                <v:shape id="Shape 402" o:spid="_x0000_s1209" style="position:absolute;top:3456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403" o:spid="_x0000_s1210" style="position:absolute;left:21300;top:35990;width:1276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78489E20" w14:textId="77777777" w:rsidR="007E42E2" w:rsidRDefault="0064777E">
                        <w:pPr>
                          <w:spacing w:after="160" w:line="259" w:lineRule="auto"/>
                          <w:ind w:left="0" w:firstLine="0"/>
                        </w:pPr>
                        <w:r>
                          <w:rPr>
                            <w:b/>
                            <w:sz w:val="16"/>
                          </w:rPr>
                          <w:t>Classification Logic</w:t>
                        </w:r>
                      </w:p>
                    </w:txbxContent>
                  </v:textbox>
                </v:rect>
                <v:shape id="Shape 404" o:spid="_x0000_s1211" style="position:absolute;left:26100;top:38880;width:0;height:1186;visibility:visible;mso-wrap-style:square;v-text-anchor:top" coordsize="0,11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" path="m,l,118600e" filled="f" strokeweight="1pt">
                  <v:stroke miterlimit="83231f" joinstyle="miter"/>
                  <v:path arrowok="t" textboxrect="0,0,0,118600"/>
                </v:shape>
                <v:shape id="Shape 405" o:spid="_x0000_s1212" style="position:absolute;left:25846;top:396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" path="m25400,38100l,e" filled="f" strokeweight="1pt">
                  <v:stroke miterlimit="83231f" joinstyle="miter"/>
                  <v:path arrowok="t" textboxrect="0,0,25400,38100"/>
                </v:shape>
                <v:shape id="Shape 406" o:spid="_x0000_s1213" style="position:absolute;left:26100;top:39685;width:254;height:381;visibility:visible;mso-wrap-style:square;v-text-anchor:top" coordsize="25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" path="m,38100l25400,e" filled="f" strokeweight="1pt">
                  <v:stroke miterlimit="83231f" joinstyle="miter"/>
                  <v:path arrowok="t" textboxrect="0,0,25400,38100"/>
                </v:shape>
                <v:shape id="Shape 407" o:spid="_x0000_s1214" style="position:absolute;top:40320;width:52200;height:4320;visibility:visible;mso-wrap-style:square;v-text-anchor:top" coordsize="522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" path="m50800,432000r5118400,c5197282,432000,5220000,409282,5220000,381200r,-330400c5220000,22718,5197282,,5169200,l50800,c22718,,,22718,,50800l,381200v,28082,22718,50800,50800,50800xe" filled="f" strokeweight="1pt">
                  <v:stroke miterlimit="83231f" joinstyle="miter"/>
                  <v:path arrowok="t" textboxrect="0,0,5220000,432000"/>
                </v:shape>
                <v:rect id="Rectangle 408" o:spid="_x0000_s1215" style="position:absolute;left:22684;top:41750;width:908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019264AB" w14:textId="77777777" w:rsidR="007E42E2" w:rsidRDefault="0064777E">
                        <w:pPr>
                          <w:spacing w:after="160" w:line="259" w:lineRule="auto"/>
                          <w:ind w:left="0" w:firstLine="0"/>
                        </w:pPr>
                        <w:r>
                          <w:rPr>
                            <w:b/>
                            <w:sz w:val="16"/>
                          </w:rPr>
                          <w:t>Report Printer</w:t>
                        </w:r>
                      </w:p>
                    </w:txbxContent>
                  </v:textbox>
                </v:rect>
                <w10:anchorlock/>
              </v:group>
            </w:pict>
          </mc:Fallback>
        </mc:AlternateContent>
      </w:r>
    </w:p>
    <w:p w14:paraId="77E06A14" w14:textId="77777777" w:rsidR="007E42E2" w:rsidRDefault="0064777E">
      <w:pPr>
        <w:pStyle w:val="Heading2"/>
        <w:spacing w:after="0"/>
        <w:ind w:left="-5"/>
      </w:pPr>
      <w:r>
        <w:t>7.2 Sequence — One Analysis</w:t>
      </w:r>
    </w:p>
    <w:tbl>
      <w:tblPr>
        <w:tblStyle w:val="TableGrid"/>
        <w:tblW w:w="8504" w:type="dxa"/>
        <w:tblInd w:w="560" w:type="dxa"/>
        <w:tblCellMar>
          <w:top w:w="0" w:type="dxa"/>
          <w:left w:w="120" w:type="dxa"/>
          <w:bottom w:w="0" w:type="dxa"/>
          <w:right w:w="115" w:type="dxa"/>
        </w:tblCellMar>
        <w:tblLook w:val="04A0" w:firstRow="1" w:lastRow="0" w:firstColumn="1" w:lastColumn="0" w:noHBand="0" w:noVBand="1"/>
      </w:tblPr>
      <w:tblGrid>
        <w:gridCol w:w="2551"/>
        <w:gridCol w:w="2948"/>
        <w:gridCol w:w="3005"/>
      </w:tblGrid>
      <w:tr w:rsidR="007E42E2" w14:paraId="3DFD1D79" w14:textId="77777777">
        <w:trPr>
          <w:trHeight w:val="400"/>
        </w:trPr>
        <w:tc>
          <w:tcPr>
            <w:tcW w:w="2551"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77527E18" w14:textId="77777777" w:rsidR="007E42E2" w:rsidRDefault="0064777E">
            <w:pPr>
              <w:spacing w:after="0" w:line="259" w:lineRule="auto"/>
              <w:ind w:left="0" w:firstLine="0"/>
            </w:pPr>
            <w:r>
              <w:rPr>
                <w:b/>
                <w:sz w:val="16"/>
              </w:rPr>
              <w:t>User</w:t>
            </w:r>
          </w:p>
        </w:tc>
        <w:tc>
          <w:tcPr>
            <w:tcW w:w="2948"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32BC503C" w14:textId="77777777" w:rsidR="007E42E2" w:rsidRDefault="0064777E">
            <w:pPr>
              <w:spacing w:after="0" w:line="259" w:lineRule="auto"/>
              <w:ind w:left="0" w:firstLine="0"/>
            </w:pPr>
            <w:r>
              <w:rPr>
                <w:b/>
                <w:sz w:val="16"/>
              </w:rPr>
              <w:t>Program</w:t>
            </w:r>
          </w:p>
        </w:tc>
        <w:tc>
          <w:tcPr>
            <w:tcW w:w="3005"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7D5EEED3" w14:textId="77777777" w:rsidR="007E42E2" w:rsidRDefault="0064777E">
            <w:pPr>
              <w:spacing w:after="0" w:line="259" w:lineRule="auto"/>
              <w:ind w:left="0" w:firstLine="0"/>
            </w:pPr>
            <w:r>
              <w:rPr>
                <w:b/>
                <w:sz w:val="16"/>
              </w:rPr>
              <w:t>Risk / Similarity Engine</w:t>
            </w:r>
          </w:p>
        </w:tc>
      </w:tr>
      <w:tr w:rsidR="007E42E2" w14:paraId="210FD255"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32607882" w14:textId="77777777" w:rsidR="007E42E2" w:rsidRDefault="0064777E">
            <w:pPr>
              <w:spacing w:after="0" w:line="259" w:lineRule="auto"/>
              <w:ind w:left="0" w:firstLine="0"/>
            </w:pPr>
            <w:r>
              <w:rPr>
                <w:sz w:val="16"/>
              </w:rPr>
              <w:t>Enter three ratings</w:t>
            </w:r>
          </w:p>
        </w:tc>
        <w:tc>
          <w:tcPr>
            <w:tcW w:w="2948" w:type="dxa"/>
            <w:tcBorders>
              <w:top w:val="single" w:sz="3" w:space="0" w:color="808080"/>
              <w:left w:val="single" w:sz="3" w:space="0" w:color="808080"/>
              <w:bottom w:val="single" w:sz="3" w:space="0" w:color="808080"/>
              <w:right w:val="single" w:sz="3" w:space="0" w:color="808080"/>
            </w:tcBorders>
            <w:vAlign w:val="center"/>
          </w:tcPr>
          <w:p w14:paraId="39FBECFE" w14:textId="77777777" w:rsidR="007E42E2" w:rsidRDefault="0064777E">
            <w:pPr>
              <w:spacing w:after="0" w:line="259" w:lineRule="auto"/>
              <w:ind w:left="0" w:firstLine="0"/>
            </w:pPr>
            <w:r>
              <w:rPr>
                <w:sz w:val="16"/>
              </w:rPr>
              <w:t>Validate inputs</w:t>
            </w:r>
          </w:p>
        </w:tc>
        <w:tc>
          <w:tcPr>
            <w:tcW w:w="3005" w:type="dxa"/>
            <w:tcBorders>
              <w:top w:val="single" w:sz="3" w:space="0" w:color="808080"/>
              <w:left w:val="single" w:sz="3" w:space="0" w:color="808080"/>
              <w:bottom w:val="single" w:sz="3" w:space="0" w:color="808080"/>
              <w:right w:val="single" w:sz="3" w:space="0" w:color="808080"/>
            </w:tcBorders>
            <w:vAlign w:val="center"/>
          </w:tcPr>
          <w:p w14:paraId="10BF96FB" w14:textId="77777777" w:rsidR="007E42E2" w:rsidRDefault="0064777E">
            <w:pPr>
              <w:spacing w:after="0" w:line="259" w:lineRule="auto"/>
              <w:ind w:left="0" w:firstLine="0"/>
            </w:pPr>
            <w:r>
              <w:rPr>
                <w:sz w:val="16"/>
              </w:rPr>
              <w:t>—</w:t>
            </w:r>
          </w:p>
        </w:tc>
      </w:tr>
      <w:tr w:rsidR="007E42E2" w14:paraId="40D0FE7E"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7704D4BA" w14:textId="77777777" w:rsidR="007E42E2" w:rsidRDefault="0064777E">
            <w:pPr>
              <w:spacing w:after="0" w:line="259" w:lineRule="auto"/>
              <w:ind w:left="0" w:firstLine="0"/>
            </w:pPr>
            <w:r>
              <w:rPr>
                <w:sz w:val="16"/>
              </w:rPr>
              <w:t>—</w:t>
            </w:r>
          </w:p>
        </w:tc>
        <w:tc>
          <w:tcPr>
            <w:tcW w:w="2948" w:type="dxa"/>
            <w:tcBorders>
              <w:top w:val="single" w:sz="3" w:space="0" w:color="808080"/>
              <w:left w:val="single" w:sz="3" w:space="0" w:color="808080"/>
              <w:bottom w:val="single" w:sz="3" w:space="0" w:color="808080"/>
              <w:right w:val="single" w:sz="3" w:space="0" w:color="808080"/>
            </w:tcBorders>
            <w:vAlign w:val="center"/>
          </w:tcPr>
          <w:p w14:paraId="0F61D936" w14:textId="77777777" w:rsidR="007E42E2" w:rsidRDefault="0064777E">
            <w:pPr>
              <w:spacing w:after="0" w:line="259" w:lineRule="auto"/>
              <w:ind w:left="0" w:firstLine="0"/>
            </w:pPr>
            <w:r>
              <w:rPr>
                <w:sz w:val="16"/>
              </w:rPr>
              <w:t>Call current-risk function</w:t>
            </w:r>
          </w:p>
        </w:tc>
        <w:tc>
          <w:tcPr>
            <w:tcW w:w="3005" w:type="dxa"/>
            <w:tcBorders>
              <w:top w:val="single" w:sz="3" w:space="0" w:color="808080"/>
              <w:left w:val="single" w:sz="3" w:space="0" w:color="808080"/>
              <w:bottom w:val="single" w:sz="3" w:space="0" w:color="808080"/>
              <w:right w:val="single" w:sz="3" w:space="0" w:color="808080"/>
            </w:tcBorders>
            <w:vAlign w:val="center"/>
          </w:tcPr>
          <w:p w14:paraId="37D6A6FD" w14:textId="77777777" w:rsidR="007E42E2" w:rsidRDefault="0064777E">
            <w:pPr>
              <w:spacing w:after="0" w:line="259" w:lineRule="auto"/>
              <w:ind w:left="0" w:firstLine="0"/>
            </w:pPr>
            <w:r>
              <w:rPr>
                <w:sz w:val="16"/>
              </w:rPr>
              <w:t>Return current risk</w:t>
            </w:r>
          </w:p>
        </w:tc>
      </w:tr>
      <w:tr w:rsidR="007E42E2" w14:paraId="19AFD69E"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2CC005A9" w14:textId="77777777" w:rsidR="007E42E2" w:rsidRDefault="0064777E">
            <w:pPr>
              <w:spacing w:after="0" w:line="259" w:lineRule="auto"/>
              <w:ind w:left="0" w:firstLine="0"/>
            </w:pPr>
            <w:r>
              <w:rPr>
                <w:sz w:val="16"/>
              </w:rPr>
              <w:t>—</w:t>
            </w:r>
          </w:p>
        </w:tc>
        <w:tc>
          <w:tcPr>
            <w:tcW w:w="2948" w:type="dxa"/>
            <w:tcBorders>
              <w:top w:val="single" w:sz="3" w:space="0" w:color="808080"/>
              <w:left w:val="single" w:sz="3" w:space="0" w:color="808080"/>
              <w:bottom w:val="single" w:sz="3" w:space="0" w:color="808080"/>
              <w:right w:val="single" w:sz="3" w:space="0" w:color="808080"/>
            </w:tcBorders>
            <w:vAlign w:val="center"/>
          </w:tcPr>
          <w:p w14:paraId="5DA5EEB9" w14:textId="77777777" w:rsidR="007E42E2" w:rsidRDefault="0064777E">
            <w:pPr>
              <w:spacing w:after="0" w:line="259" w:lineRule="auto"/>
              <w:ind w:left="0" w:firstLine="0"/>
            </w:pPr>
            <w:r>
              <w:rPr>
                <w:sz w:val="16"/>
              </w:rPr>
              <w:t>Build current-condition dictionary</w:t>
            </w:r>
          </w:p>
        </w:tc>
        <w:tc>
          <w:tcPr>
            <w:tcW w:w="3005" w:type="dxa"/>
            <w:tcBorders>
              <w:top w:val="single" w:sz="3" w:space="0" w:color="808080"/>
              <w:left w:val="single" w:sz="3" w:space="0" w:color="808080"/>
              <w:bottom w:val="single" w:sz="3" w:space="0" w:color="808080"/>
              <w:right w:val="single" w:sz="3" w:space="0" w:color="808080"/>
            </w:tcBorders>
            <w:vAlign w:val="center"/>
          </w:tcPr>
          <w:p w14:paraId="41C4103D" w14:textId="77777777" w:rsidR="007E42E2" w:rsidRDefault="0064777E">
            <w:pPr>
              <w:spacing w:after="0" w:line="259" w:lineRule="auto"/>
              <w:ind w:left="0" w:firstLine="0"/>
            </w:pPr>
            <w:r>
              <w:rPr>
                <w:sz w:val="16"/>
              </w:rPr>
              <w:t>Compare against all historical cases</w:t>
            </w:r>
          </w:p>
        </w:tc>
      </w:tr>
      <w:tr w:rsidR="007E42E2" w14:paraId="0EFE3C23"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09C938CE" w14:textId="77777777" w:rsidR="007E42E2" w:rsidRDefault="0064777E">
            <w:pPr>
              <w:spacing w:after="0" w:line="259" w:lineRule="auto"/>
              <w:ind w:left="0" w:firstLine="0"/>
            </w:pPr>
            <w:r>
              <w:rPr>
                <w:sz w:val="16"/>
              </w:rPr>
              <w:t>—</w:t>
            </w:r>
          </w:p>
        </w:tc>
        <w:tc>
          <w:tcPr>
            <w:tcW w:w="2948" w:type="dxa"/>
            <w:tcBorders>
              <w:top w:val="single" w:sz="3" w:space="0" w:color="808080"/>
              <w:left w:val="single" w:sz="3" w:space="0" w:color="808080"/>
              <w:bottom w:val="single" w:sz="3" w:space="0" w:color="808080"/>
              <w:right w:val="single" w:sz="3" w:space="0" w:color="808080"/>
            </w:tcBorders>
            <w:vAlign w:val="center"/>
          </w:tcPr>
          <w:p w14:paraId="0794DC4E" w14:textId="77777777" w:rsidR="007E42E2" w:rsidRDefault="0064777E">
            <w:pPr>
              <w:spacing w:after="0" w:line="259" w:lineRule="auto"/>
              <w:ind w:left="0" w:firstLine="0"/>
            </w:pPr>
            <w:r>
              <w:rPr>
                <w:sz w:val="16"/>
              </w:rPr>
              <w:t>Sort and select top five</w:t>
            </w:r>
          </w:p>
        </w:tc>
        <w:tc>
          <w:tcPr>
            <w:tcW w:w="3005" w:type="dxa"/>
            <w:tcBorders>
              <w:top w:val="single" w:sz="3" w:space="0" w:color="808080"/>
              <w:left w:val="single" w:sz="3" w:space="0" w:color="808080"/>
              <w:bottom w:val="single" w:sz="3" w:space="0" w:color="808080"/>
              <w:right w:val="single" w:sz="3" w:space="0" w:color="808080"/>
            </w:tcBorders>
            <w:vAlign w:val="center"/>
          </w:tcPr>
          <w:p w14:paraId="74D448EA" w14:textId="77777777" w:rsidR="007E42E2" w:rsidRDefault="0064777E">
            <w:pPr>
              <w:spacing w:after="0" w:line="259" w:lineRule="auto"/>
              <w:ind w:left="0" w:firstLine="0"/>
            </w:pPr>
            <w:r>
              <w:rPr>
                <w:sz w:val="16"/>
              </w:rPr>
              <w:t>Return similarity values</w:t>
            </w:r>
          </w:p>
        </w:tc>
      </w:tr>
      <w:tr w:rsidR="007E42E2" w14:paraId="01BF2D96"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4A55B965" w14:textId="77777777" w:rsidR="007E42E2" w:rsidRDefault="0064777E">
            <w:pPr>
              <w:spacing w:after="0" w:line="259" w:lineRule="auto"/>
              <w:ind w:left="0" w:firstLine="0"/>
            </w:pPr>
            <w:r>
              <w:rPr>
                <w:sz w:val="16"/>
              </w:rPr>
              <w:t>—</w:t>
            </w:r>
          </w:p>
        </w:tc>
        <w:tc>
          <w:tcPr>
            <w:tcW w:w="2948" w:type="dxa"/>
            <w:tcBorders>
              <w:top w:val="single" w:sz="3" w:space="0" w:color="808080"/>
              <w:left w:val="single" w:sz="3" w:space="0" w:color="808080"/>
              <w:bottom w:val="single" w:sz="3" w:space="0" w:color="808080"/>
              <w:right w:val="single" w:sz="3" w:space="0" w:color="808080"/>
            </w:tcBorders>
            <w:vAlign w:val="center"/>
          </w:tcPr>
          <w:p w14:paraId="55B637C0" w14:textId="77777777" w:rsidR="007E42E2" w:rsidRDefault="0064777E">
            <w:pPr>
              <w:spacing w:after="0" w:line="259" w:lineRule="auto"/>
              <w:ind w:left="0" w:firstLine="0"/>
            </w:pPr>
            <w:r>
              <w:rPr>
                <w:sz w:val="16"/>
              </w:rPr>
              <w:t>Compute historical risk</w:t>
            </w:r>
          </w:p>
        </w:tc>
        <w:tc>
          <w:tcPr>
            <w:tcW w:w="3005" w:type="dxa"/>
            <w:tcBorders>
              <w:top w:val="single" w:sz="3" w:space="0" w:color="808080"/>
              <w:left w:val="single" w:sz="3" w:space="0" w:color="808080"/>
              <w:bottom w:val="single" w:sz="3" w:space="0" w:color="808080"/>
              <w:right w:val="single" w:sz="3" w:space="0" w:color="808080"/>
            </w:tcBorders>
            <w:vAlign w:val="center"/>
          </w:tcPr>
          <w:p w14:paraId="4A859558" w14:textId="77777777" w:rsidR="007E42E2" w:rsidRDefault="0064777E">
            <w:pPr>
              <w:spacing w:after="0" w:line="259" w:lineRule="auto"/>
              <w:ind w:left="0" w:firstLine="0"/>
            </w:pPr>
            <w:r>
              <w:rPr>
                <w:sz w:val="16"/>
              </w:rPr>
              <w:t>Use outcome scores × similarity</w:t>
            </w:r>
          </w:p>
        </w:tc>
      </w:tr>
      <w:tr w:rsidR="007E42E2" w14:paraId="19B123A5"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1E447417" w14:textId="77777777" w:rsidR="007E42E2" w:rsidRDefault="0064777E">
            <w:pPr>
              <w:spacing w:after="0" w:line="259" w:lineRule="auto"/>
              <w:ind w:left="0" w:firstLine="0"/>
            </w:pPr>
            <w:r>
              <w:rPr>
                <w:sz w:val="16"/>
              </w:rPr>
              <w:t>—</w:t>
            </w:r>
          </w:p>
        </w:tc>
        <w:tc>
          <w:tcPr>
            <w:tcW w:w="2948" w:type="dxa"/>
            <w:tcBorders>
              <w:top w:val="single" w:sz="3" w:space="0" w:color="808080"/>
              <w:left w:val="single" w:sz="3" w:space="0" w:color="808080"/>
              <w:bottom w:val="single" w:sz="3" w:space="0" w:color="808080"/>
              <w:right w:val="single" w:sz="3" w:space="0" w:color="808080"/>
            </w:tcBorders>
            <w:vAlign w:val="center"/>
          </w:tcPr>
          <w:p w14:paraId="43264A5C" w14:textId="77777777" w:rsidR="007E42E2" w:rsidRDefault="0064777E">
            <w:pPr>
              <w:spacing w:after="0" w:line="259" w:lineRule="auto"/>
              <w:ind w:left="0" w:firstLine="0"/>
            </w:pPr>
            <w:r>
              <w:rPr>
                <w:sz w:val="16"/>
              </w:rPr>
              <w:t>Combine and classify</w:t>
            </w:r>
          </w:p>
        </w:tc>
        <w:tc>
          <w:tcPr>
            <w:tcW w:w="3005" w:type="dxa"/>
            <w:tcBorders>
              <w:top w:val="single" w:sz="3" w:space="0" w:color="808080"/>
              <w:left w:val="single" w:sz="3" w:space="0" w:color="808080"/>
              <w:bottom w:val="single" w:sz="3" w:space="0" w:color="808080"/>
              <w:right w:val="single" w:sz="3" w:space="0" w:color="808080"/>
            </w:tcBorders>
            <w:vAlign w:val="center"/>
          </w:tcPr>
          <w:p w14:paraId="2EFF7826" w14:textId="77777777" w:rsidR="007E42E2" w:rsidRDefault="0064777E">
            <w:pPr>
              <w:spacing w:after="0" w:line="259" w:lineRule="auto"/>
              <w:ind w:left="0" w:firstLine="0"/>
            </w:pPr>
            <w:r>
              <w:rPr>
                <w:sz w:val="16"/>
              </w:rPr>
              <w:t>—</w:t>
            </w:r>
          </w:p>
        </w:tc>
      </w:tr>
      <w:tr w:rsidR="007E42E2" w14:paraId="1E69CB68"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3BB1429D" w14:textId="77777777" w:rsidR="007E42E2" w:rsidRDefault="0064777E">
            <w:pPr>
              <w:spacing w:after="0" w:line="259" w:lineRule="auto"/>
              <w:ind w:left="0" w:firstLine="0"/>
            </w:pPr>
            <w:r>
              <w:rPr>
                <w:sz w:val="16"/>
              </w:rPr>
              <w:t>—</w:t>
            </w:r>
          </w:p>
        </w:tc>
        <w:tc>
          <w:tcPr>
            <w:tcW w:w="2948" w:type="dxa"/>
            <w:tcBorders>
              <w:top w:val="single" w:sz="3" w:space="0" w:color="808080"/>
              <w:left w:val="single" w:sz="3" w:space="0" w:color="808080"/>
              <w:bottom w:val="single" w:sz="3" w:space="0" w:color="808080"/>
              <w:right w:val="single" w:sz="3" w:space="0" w:color="808080"/>
            </w:tcBorders>
            <w:vAlign w:val="center"/>
          </w:tcPr>
          <w:p w14:paraId="1A555A6D" w14:textId="77777777" w:rsidR="007E42E2" w:rsidRDefault="0064777E">
            <w:pPr>
              <w:spacing w:after="0" w:line="259" w:lineRule="auto"/>
              <w:ind w:left="0" w:firstLine="0"/>
            </w:pPr>
            <w:r>
              <w:rPr>
                <w:sz w:val="16"/>
              </w:rPr>
              <w:t>Print report</w:t>
            </w:r>
          </w:p>
        </w:tc>
        <w:tc>
          <w:tcPr>
            <w:tcW w:w="3005" w:type="dxa"/>
            <w:tcBorders>
              <w:top w:val="single" w:sz="3" w:space="0" w:color="808080"/>
              <w:left w:val="single" w:sz="3" w:space="0" w:color="808080"/>
              <w:bottom w:val="single" w:sz="3" w:space="0" w:color="808080"/>
              <w:right w:val="single" w:sz="3" w:space="0" w:color="808080"/>
            </w:tcBorders>
            <w:vAlign w:val="center"/>
          </w:tcPr>
          <w:p w14:paraId="577AD5D2" w14:textId="77777777" w:rsidR="007E42E2" w:rsidRDefault="0064777E">
            <w:pPr>
              <w:spacing w:after="0" w:line="259" w:lineRule="auto"/>
              <w:ind w:left="0" w:firstLine="0"/>
            </w:pPr>
            <w:r>
              <w:rPr>
                <w:sz w:val="16"/>
              </w:rPr>
              <w:t>—</w:t>
            </w:r>
          </w:p>
        </w:tc>
      </w:tr>
    </w:tbl>
    <w:p w14:paraId="5BAD20C2" w14:textId="77777777" w:rsidR="007E42E2" w:rsidRDefault="0064777E">
      <w:pPr>
        <w:pStyle w:val="Heading2"/>
        <w:ind w:left="-5"/>
      </w:pPr>
      <w:r>
        <w:t>7.3 ER Diagram</w:t>
      </w:r>
    </w:p>
    <w:p w14:paraId="1BCE935D" w14:textId="77777777" w:rsidR="007E42E2" w:rsidRDefault="0064777E">
      <w:pPr>
        <w:ind w:right="2"/>
      </w:pPr>
      <w:r>
        <w:t>Not applicable. The current version has no external database or persistent storage; historical cases are stored as in-memory dictionaries.</w:t>
      </w:r>
    </w:p>
    <w:p w14:paraId="5EF804F0" w14:textId="77777777" w:rsidR="007E42E2" w:rsidRDefault="0064777E">
      <w:pPr>
        <w:pStyle w:val="Heading1"/>
        <w:spacing w:after="0"/>
        <w:ind w:left="-5"/>
      </w:pPr>
      <w:r>
        <w:t>8. Design Decisions &amp; Rationale</w:t>
      </w:r>
    </w:p>
    <w:tbl>
      <w:tblPr>
        <w:tblStyle w:val="TableGrid"/>
        <w:tblW w:w="8504" w:type="dxa"/>
        <w:tblInd w:w="560" w:type="dxa"/>
        <w:tblCellMar>
          <w:top w:w="144" w:type="dxa"/>
          <w:left w:w="120" w:type="dxa"/>
          <w:bottom w:w="0" w:type="dxa"/>
          <w:right w:w="115" w:type="dxa"/>
        </w:tblCellMar>
        <w:tblLook w:val="04A0" w:firstRow="1" w:lastRow="0" w:firstColumn="1" w:lastColumn="0" w:noHBand="0" w:noVBand="1"/>
      </w:tblPr>
      <w:tblGrid>
        <w:gridCol w:w="2551"/>
        <w:gridCol w:w="5953"/>
      </w:tblGrid>
      <w:tr w:rsidR="007E42E2" w14:paraId="281888AA" w14:textId="77777777">
        <w:trPr>
          <w:trHeight w:val="400"/>
        </w:trPr>
        <w:tc>
          <w:tcPr>
            <w:tcW w:w="2551"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6BE26731" w14:textId="77777777" w:rsidR="007E42E2" w:rsidRDefault="0064777E">
            <w:pPr>
              <w:spacing w:after="0" w:line="259" w:lineRule="auto"/>
              <w:ind w:left="0" w:firstLine="0"/>
            </w:pPr>
            <w:r>
              <w:rPr>
                <w:b/>
                <w:sz w:val="16"/>
              </w:rPr>
              <w:t>Decision</w:t>
            </w:r>
          </w:p>
        </w:tc>
        <w:tc>
          <w:tcPr>
            <w:tcW w:w="5953"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679DB43D" w14:textId="77777777" w:rsidR="007E42E2" w:rsidRDefault="0064777E">
            <w:pPr>
              <w:spacing w:after="0" w:line="259" w:lineRule="auto"/>
              <w:ind w:left="0" w:firstLine="0"/>
            </w:pPr>
            <w:r>
              <w:rPr>
                <w:b/>
                <w:sz w:val="16"/>
              </w:rPr>
              <w:t>Rationale</w:t>
            </w:r>
          </w:p>
        </w:tc>
      </w:tr>
      <w:tr w:rsidR="007E42E2" w14:paraId="1708CE3B" w14:textId="77777777">
        <w:trPr>
          <w:trHeight w:val="600"/>
        </w:trPr>
        <w:tc>
          <w:tcPr>
            <w:tcW w:w="2551" w:type="dxa"/>
            <w:tcBorders>
              <w:top w:val="single" w:sz="3" w:space="0" w:color="808080"/>
              <w:left w:val="single" w:sz="3" w:space="0" w:color="808080"/>
              <w:bottom w:val="single" w:sz="3" w:space="0" w:color="808080"/>
              <w:right w:val="single" w:sz="3" w:space="0" w:color="808080"/>
            </w:tcBorders>
          </w:tcPr>
          <w:p w14:paraId="503FA8F0" w14:textId="77777777" w:rsidR="007E42E2" w:rsidRDefault="0064777E">
            <w:pPr>
              <w:spacing w:after="0" w:line="259" w:lineRule="auto"/>
              <w:ind w:left="0" w:firstLine="0"/>
            </w:pPr>
            <w:r>
              <w:rPr>
                <w:sz w:val="16"/>
              </w:rPr>
              <w:lastRenderedPageBreak/>
              <w:t>Three indicators</w:t>
            </w:r>
          </w:p>
        </w:tc>
        <w:tc>
          <w:tcPr>
            <w:tcW w:w="5953" w:type="dxa"/>
            <w:tcBorders>
              <w:top w:val="single" w:sz="3" w:space="0" w:color="808080"/>
              <w:left w:val="single" w:sz="3" w:space="0" w:color="808080"/>
              <w:bottom w:val="single" w:sz="3" w:space="0" w:color="808080"/>
              <w:right w:val="single" w:sz="3" w:space="0" w:color="808080"/>
            </w:tcBorders>
            <w:vAlign w:val="center"/>
          </w:tcPr>
          <w:p w14:paraId="3540EE75" w14:textId="77777777" w:rsidR="007E42E2" w:rsidRDefault="0064777E">
            <w:pPr>
              <w:spacing w:after="0" w:line="259" w:lineRule="auto"/>
              <w:ind w:left="0" w:firstLine="0"/>
            </w:pPr>
            <w:r>
              <w:rPr>
                <w:sz w:val="16"/>
              </w:rPr>
              <w:t>Keeps the model understandable for an introductory mathematical-programming project.</w:t>
            </w:r>
          </w:p>
        </w:tc>
      </w:tr>
      <w:tr w:rsidR="007E42E2" w14:paraId="65A7E9F2"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47DC6B19" w14:textId="77777777" w:rsidR="007E42E2" w:rsidRDefault="0064777E">
            <w:pPr>
              <w:spacing w:after="0" w:line="259" w:lineRule="auto"/>
              <w:ind w:left="0" w:firstLine="0"/>
            </w:pPr>
            <w:r>
              <w:rPr>
                <w:sz w:val="16"/>
              </w:rPr>
              <w:t>20/30/50 weights</w:t>
            </w:r>
          </w:p>
        </w:tc>
        <w:tc>
          <w:tcPr>
            <w:tcW w:w="5953" w:type="dxa"/>
            <w:tcBorders>
              <w:top w:val="single" w:sz="3" w:space="0" w:color="808080"/>
              <w:left w:val="single" w:sz="3" w:space="0" w:color="808080"/>
              <w:bottom w:val="single" w:sz="3" w:space="0" w:color="808080"/>
              <w:right w:val="single" w:sz="3" w:space="0" w:color="808080"/>
            </w:tcBorders>
            <w:vAlign w:val="center"/>
          </w:tcPr>
          <w:p w14:paraId="6E058ABA" w14:textId="77777777" w:rsidR="007E42E2" w:rsidRDefault="0064777E">
            <w:pPr>
              <w:spacing w:after="0" w:line="259" w:lineRule="auto"/>
              <w:ind w:left="0" w:firstLine="0"/>
            </w:pPr>
            <w:r>
              <w:rPr>
                <w:sz w:val="16"/>
              </w:rPr>
              <w:t>Makes the relative contribution of each factor explicit.</w:t>
            </w:r>
          </w:p>
        </w:tc>
      </w:tr>
      <w:tr w:rsidR="007E42E2" w14:paraId="2784BDE1"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75C6C3CD" w14:textId="77777777" w:rsidR="007E42E2" w:rsidRDefault="0064777E">
            <w:pPr>
              <w:spacing w:after="0" w:line="259" w:lineRule="auto"/>
              <w:ind w:left="0" w:firstLine="0"/>
            </w:pPr>
            <w:r>
              <w:rPr>
                <w:sz w:val="16"/>
              </w:rPr>
              <w:t>Weighted Euclidean distance</w:t>
            </w:r>
          </w:p>
        </w:tc>
        <w:tc>
          <w:tcPr>
            <w:tcW w:w="5953" w:type="dxa"/>
            <w:tcBorders>
              <w:top w:val="single" w:sz="3" w:space="0" w:color="808080"/>
              <w:left w:val="single" w:sz="3" w:space="0" w:color="808080"/>
              <w:bottom w:val="single" w:sz="3" w:space="0" w:color="808080"/>
              <w:right w:val="single" w:sz="3" w:space="0" w:color="808080"/>
            </w:tcBorders>
            <w:vAlign w:val="center"/>
          </w:tcPr>
          <w:p w14:paraId="655275F9" w14:textId="77777777" w:rsidR="007E42E2" w:rsidRDefault="0064777E">
            <w:pPr>
              <w:spacing w:after="0" w:line="259" w:lineRule="auto"/>
              <w:ind w:left="0" w:firstLine="0"/>
            </w:pPr>
            <w:r>
              <w:rPr>
                <w:sz w:val="16"/>
              </w:rPr>
              <w:t>Provides a simple measure of closeness between multi-dimensional vectors.</w:t>
            </w:r>
          </w:p>
        </w:tc>
      </w:tr>
      <w:tr w:rsidR="007E42E2" w14:paraId="3329A65F"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2A753436" w14:textId="77777777" w:rsidR="007E42E2" w:rsidRDefault="0064777E">
            <w:pPr>
              <w:spacing w:after="0" w:line="259" w:lineRule="auto"/>
              <w:ind w:left="0" w:firstLine="0"/>
            </w:pPr>
            <w:r>
              <w:rPr>
                <w:sz w:val="16"/>
              </w:rPr>
              <w:t>Top five cases</w:t>
            </w:r>
          </w:p>
        </w:tc>
        <w:tc>
          <w:tcPr>
            <w:tcW w:w="5953" w:type="dxa"/>
            <w:tcBorders>
              <w:top w:val="single" w:sz="3" w:space="0" w:color="808080"/>
              <w:left w:val="single" w:sz="3" w:space="0" w:color="808080"/>
              <w:bottom w:val="single" w:sz="3" w:space="0" w:color="808080"/>
              <w:right w:val="single" w:sz="3" w:space="0" w:color="808080"/>
            </w:tcBorders>
            <w:vAlign w:val="center"/>
          </w:tcPr>
          <w:p w14:paraId="6D60BC6D" w14:textId="77777777" w:rsidR="007E42E2" w:rsidRDefault="0064777E">
            <w:pPr>
              <w:spacing w:after="0" w:line="259" w:lineRule="auto"/>
              <w:ind w:left="0" w:firstLine="0"/>
            </w:pPr>
            <w:r>
              <w:rPr>
                <w:sz w:val="16"/>
              </w:rPr>
              <w:t>Focuses historical influence on the most similar examples.</w:t>
            </w:r>
          </w:p>
        </w:tc>
      </w:tr>
      <w:tr w:rsidR="007E42E2" w14:paraId="1D8BA8FA"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5FE05F41" w14:textId="77777777" w:rsidR="007E42E2" w:rsidRDefault="0064777E">
            <w:pPr>
              <w:spacing w:after="0" w:line="259" w:lineRule="auto"/>
              <w:ind w:left="0" w:firstLine="0"/>
            </w:pPr>
            <w:r>
              <w:rPr>
                <w:sz w:val="16"/>
              </w:rPr>
              <w:t>Outcome score mapping</w:t>
            </w:r>
          </w:p>
        </w:tc>
        <w:tc>
          <w:tcPr>
            <w:tcW w:w="5953" w:type="dxa"/>
            <w:tcBorders>
              <w:top w:val="single" w:sz="3" w:space="0" w:color="808080"/>
              <w:left w:val="single" w:sz="3" w:space="0" w:color="808080"/>
              <w:bottom w:val="single" w:sz="3" w:space="0" w:color="808080"/>
              <w:right w:val="single" w:sz="3" w:space="0" w:color="808080"/>
            </w:tcBorders>
            <w:vAlign w:val="center"/>
          </w:tcPr>
          <w:p w14:paraId="3DB32B29" w14:textId="77777777" w:rsidR="007E42E2" w:rsidRDefault="0064777E">
            <w:pPr>
              <w:spacing w:after="0" w:line="259" w:lineRule="auto"/>
              <w:ind w:left="0" w:firstLine="0"/>
            </w:pPr>
            <w:r>
              <w:rPr>
                <w:sz w:val="16"/>
              </w:rPr>
              <w:t>Allows qualitative outcomes to participate in a numerical weighted average.</w:t>
            </w:r>
          </w:p>
        </w:tc>
      </w:tr>
      <w:tr w:rsidR="007E42E2" w14:paraId="3DCD2EB0"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11DE3393" w14:textId="77777777" w:rsidR="007E42E2" w:rsidRDefault="0064777E">
            <w:pPr>
              <w:spacing w:after="0" w:line="259" w:lineRule="auto"/>
              <w:ind w:left="0" w:firstLine="0"/>
            </w:pPr>
            <w:r>
              <w:rPr>
                <w:sz w:val="16"/>
              </w:rPr>
              <w:t>60/40 combination</w:t>
            </w:r>
          </w:p>
        </w:tc>
        <w:tc>
          <w:tcPr>
            <w:tcW w:w="5953" w:type="dxa"/>
            <w:tcBorders>
              <w:top w:val="single" w:sz="3" w:space="0" w:color="808080"/>
              <w:left w:val="single" w:sz="3" w:space="0" w:color="808080"/>
              <w:bottom w:val="single" w:sz="3" w:space="0" w:color="808080"/>
              <w:right w:val="single" w:sz="3" w:space="0" w:color="808080"/>
            </w:tcBorders>
            <w:vAlign w:val="center"/>
          </w:tcPr>
          <w:p w14:paraId="146D3D16" w14:textId="77777777" w:rsidR="007E42E2" w:rsidRDefault="0064777E">
            <w:pPr>
              <w:spacing w:after="0" w:line="259" w:lineRule="auto"/>
              <w:ind w:left="0" w:firstLine="0"/>
            </w:pPr>
            <w:r>
              <w:rPr>
                <w:sz w:val="16"/>
              </w:rPr>
              <w:t>Makes current conditions dominant while retaining historical context.</w:t>
            </w:r>
          </w:p>
        </w:tc>
      </w:tr>
      <w:tr w:rsidR="007E42E2" w14:paraId="5F72C6C6"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0384EA89" w14:textId="77777777" w:rsidR="007E42E2" w:rsidRDefault="0064777E">
            <w:pPr>
              <w:spacing w:after="0" w:line="259" w:lineRule="auto"/>
              <w:ind w:left="0" w:firstLine="0"/>
            </w:pPr>
            <w:r>
              <w:rPr>
                <w:sz w:val="16"/>
              </w:rPr>
              <w:t>Named constants</w:t>
            </w:r>
          </w:p>
        </w:tc>
        <w:tc>
          <w:tcPr>
            <w:tcW w:w="5953" w:type="dxa"/>
            <w:tcBorders>
              <w:top w:val="single" w:sz="3" w:space="0" w:color="808080"/>
              <w:left w:val="single" w:sz="3" w:space="0" w:color="808080"/>
              <w:bottom w:val="single" w:sz="3" w:space="0" w:color="808080"/>
              <w:right w:val="single" w:sz="3" w:space="0" w:color="808080"/>
            </w:tcBorders>
            <w:vAlign w:val="center"/>
          </w:tcPr>
          <w:p w14:paraId="1D264005" w14:textId="77777777" w:rsidR="007E42E2" w:rsidRDefault="0064777E">
            <w:pPr>
              <w:spacing w:after="0" w:line="259" w:lineRule="auto"/>
              <w:ind w:left="0" w:firstLine="0"/>
            </w:pPr>
            <w:r>
              <w:rPr>
                <w:sz w:val="16"/>
              </w:rPr>
              <w:t>Makes assumptions easy to inspect and modify.</w:t>
            </w:r>
          </w:p>
        </w:tc>
      </w:tr>
      <w:tr w:rsidR="007E42E2" w14:paraId="73CFC8C8" w14:textId="77777777">
        <w:trPr>
          <w:trHeight w:val="400"/>
        </w:trPr>
        <w:tc>
          <w:tcPr>
            <w:tcW w:w="2551" w:type="dxa"/>
            <w:tcBorders>
              <w:top w:val="single" w:sz="3" w:space="0" w:color="808080"/>
              <w:left w:val="single" w:sz="3" w:space="0" w:color="808080"/>
              <w:bottom w:val="single" w:sz="3" w:space="0" w:color="808080"/>
              <w:right w:val="single" w:sz="3" w:space="0" w:color="808080"/>
            </w:tcBorders>
            <w:vAlign w:val="center"/>
          </w:tcPr>
          <w:p w14:paraId="5140744B" w14:textId="77777777" w:rsidR="007E42E2" w:rsidRDefault="0064777E">
            <w:pPr>
              <w:spacing w:after="0" w:line="259" w:lineRule="auto"/>
              <w:ind w:left="0" w:firstLine="0"/>
            </w:pPr>
            <w:r>
              <w:rPr>
                <w:sz w:val="16"/>
              </w:rPr>
              <w:t>Terminal interface</w:t>
            </w:r>
          </w:p>
        </w:tc>
        <w:tc>
          <w:tcPr>
            <w:tcW w:w="5953" w:type="dxa"/>
            <w:tcBorders>
              <w:top w:val="single" w:sz="3" w:space="0" w:color="808080"/>
              <w:left w:val="single" w:sz="3" w:space="0" w:color="808080"/>
              <w:bottom w:val="single" w:sz="3" w:space="0" w:color="808080"/>
              <w:right w:val="single" w:sz="3" w:space="0" w:color="808080"/>
            </w:tcBorders>
            <w:vAlign w:val="center"/>
          </w:tcPr>
          <w:p w14:paraId="30BA3D56" w14:textId="77777777" w:rsidR="007E42E2" w:rsidRDefault="0064777E">
            <w:pPr>
              <w:spacing w:after="0" w:line="259" w:lineRule="auto"/>
              <w:ind w:left="0" w:firstLine="0"/>
            </w:pPr>
            <w:r>
              <w:rPr>
                <w:sz w:val="16"/>
              </w:rPr>
              <w:t>Avoids GUI dependencies and keeps focus on Python logic.</w:t>
            </w:r>
          </w:p>
        </w:tc>
      </w:tr>
    </w:tbl>
    <w:p w14:paraId="055697DF" w14:textId="77777777" w:rsidR="007E42E2" w:rsidRDefault="0064777E">
      <w:r>
        <w:br w:type="page"/>
      </w:r>
    </w:p>
    <w:p w14:paraId="660CF930" w14:textId="77777777" w:rsidR="007E42E2" w:rsidRDefault="0064777E">
      <w:pPr>
        <w:pStyle w:val="Heading1"/>
        <w:spacing w:after="93"/>
        <w:ind w:left="-5"/>
      </w:pPr>
      <w:r>
        <w:lastRenderedPageBreak/>
        <w:t>9. Implementation Details</w:t>
      </w:r>
    </w:p>
    <w:p w14:paraId="1AC0829A" w14:textId="77777777" w:rsidR="007E42E2" w:rsidRDefault="0064777E">
      <w:pPr>
        <w:pStyle w:val="Heading2"/>
        <w:spacing w:after="0"/>
        <w:ind w:left="-5"/>
      </w:pPr>
      <w:r>
        <w:t>9.1 Model Parameters</w:t>
      </w:r>
    </w:p>
    <w:tbl>
      <w:tblPr>
        <w:tblStyle w:val="TableGrid"/>
        <w:tblW w:w="8504" w:type="dxa"/>
        <w:tblInd w:w="560" w:type="dxa"/>
        <w:tblCellMar>
          <w:top w:w="0" w:type="dxa"/>
          <w:left w:w="120" w:type="dxa"/>
          <w:bottom w:w="0" w:type="dxa"/>
          <w:right w:w="115" w:type="dxa"/>
        </w:tblCellMar>
        <w:tblLook w:val="04A0" w:firstRow="1" w:lastRow="0" w:firstColumn="1" w:lastColumn="0" w:noHBand="0" w:noVBand="1"/>
      </w:tblPr>
      <w:tblGrid>
        <w:gridCol w:w="4252"/>
        <w:gridCol w:w="4252"/>
      </w:tblGrid>
      <w:tr w:rsidR="007E42E2" w14:paraId="34E9EB46" w14:textId="77777777">
        <w:trPr>
          <w:trHeight w:val="400"/>
        </w:trPr>
        <w:tc>
          <w:tcPr>
            <w:tcW w:w="4252"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665F1174" w14:textId="77777777" w:rsidR="007E42E2" w:rsidRDefault="0064777E">
            <w:pPr>
              <w:spacing w:after="0" w:line="259" w:lineRule="auto"/>
              <w:ind w:left="0" w:firstLine="0"/>
            </w:pPr>
            <w:r>
              <w:rPr>
                <w:b/>
                <w:sz w:val="16"/>
              </w:rPr>
              <w:t>Constant</w:t>
            </w:r>
          </w:p>
        </w:tc>
        <w:tc>
          <w:tcPr>
            <w:tcW w:w="4252"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682D823A" w14:textId="77777777" w:rsidR="007E42E2" w:rsidRDefault="0064777E">
            <w:pPr>
              <w:spacing w:after="0" w:line="259" w:lineRule="auto"/>
              <w:ind w:left="0" w:firstLine="0"/>
            </w:pPr>
            <w:r>
              <w:rPr>
                <w:b/>
                <w:sz w:val="16"/>
              </w:rPr>
              <w:t>Value</w:t>
            </w:r>
          </w:p>
        </w:tc>
      </w:tr>
      <w:tr w:rsidR="007E42E2" w14:paraId="513F83F7"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0CF3AE1B" w14:textId="77777777" w:rsidR="007E42E2" w:rsidRDefault="0064777E">
            <w:pPr>
              <w:spacing w:after="0" w:line="259" w:lineRule="auto"/>
              <w:ind w:left="0" w:firstLine="0"/>
            </w:pPr>
            <w:r>
              <w:rPr>
                <w:sz w:val="16"/>
              </w:rPr>
              <w:t>WEIGHT_INFLATION</w:t>
            </w:r>
          </w:p>
        </w:tc>
        <w:tc>
          <w:tcPr>
            <w:tcW w:w="4252" w:type="dxa"/>
            <w:tcBorders>
              <w:top w:val="single" w:sz="3" w:space="0" w:color="808080"/>
              <w:left w:val="single" w:sz="3" w:space="0" w:color="808080"/>
              <w:bottom w:val="single" w:sz="3" w:space="0" w:color="808080"/>
              <w:right w:val="single" w:sz="3" w:space="0" w:color="808080"/>
            </w:tcBorders>
            <w:vAlign w:val="center"/>
          </w:tcPr>
          <w:p w14:paraId="7B6AF4D5" w14:textId="77777777" w:rsidR="007E42E2" w:rsidRDefault="0064777E">
            <w:pPr>
              <w:spacing w:after="0" w:line="259" w:lineRule="auto"/>
              <w:ind w:left="0" w:firstLine="0"/>
            </w:pPr>
            <w:r>
              <w:rPr>
                <w:sz w:val="16"/>
              </w:rPr>
              <w:t>0.20</w:t>
            </w:r>
          </w:p>
        </w:tc>
      </w:tr>
      <w:tr w:rsidR="007E42E2" w14:paraId="6931E214"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0CB68CDA" w14:textId="77777777" w:rsidR="007E42E2" w:rsidRDefault="0064777E">
            <w:pPr>
              <w:spacing w:after="0" w:line="259" w:lineRule="auto"/>
              <w:ind w:left="0" w:firstLine="0"/>
            </w:pPr>
            <w:r>
              <w:rPr>
                <w:sz w:val="16"/>
              </w:rPr>
              <w:t>WEIGHT_TENSION</w:t>
            </w:r>
          </w:p>
        </w:tc>
        <w:tc>
          <w:tcPr>
            <w:tcW w:w="4252" w:type="dxa"/>
            <w:tcBorders>
              <w:top w:val="single" w:sz="3" w:space="0" w:color="808080"/>
              <w:left w:val="single" w:sz="3" w:space="0" w:color="808080"/>
              <w:bottom w:val="single" w:sz="3" w:space="0" w:color="808080"/>
              <w:right w:val="single" w:sz="3" w:space="0" w:color="808080"/>
            </w:tcBorders>
            <w:vAlign w:val="center"/>
          </w:tcPr>
          <w:p w14:paraId="52462CCF" w14:textId="77777777" w:rsidR="007E42E2" w:rsidRDefault="0064777E">
            <w:pPr>
              <w:spacing w:after="0" w:line="259" w:lineRule="auto"/>
              <w:ind w:left="0" w:firstLine="0"/>
            </w:pPr>
            <w:r>
              <w:rPr>
                <w:sz w:val="16"/>
              </w:rPr>
              <w:t>0.30</w:t>
            </w:r>
          </w:p>
        </w:tc>
      </w:tr>
      <w:tr w:rsidR="007E42E2" w14:paraId="0E89C5DC"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39BB1426" w14:textId="77777777" w:rsidR="007E42E2" w:rsidRDefault="0064777E">
            <w:pPr>
              <w:spacing w:after="0" w:line="259" w:lineRule="auto"/>
              <w:ind w:left="0" w:firstLine="0"/>
            </w:pPr>
            <w:r>
              <w:rPr>
                <w:sz w:val="16"/>
              </w:rPr>
              <w:t>WEIGHT_SCARCITY</w:t>
            </w:r>
          </w:p>
        </w:tc>
        <w:tc>
          <w:tcPr>
            <w:tcW w:w="4252" w:type="dxa"/>
            <w:tcBorders>
              <w:top w:val="single" w:sz="3" w:space="0" w:color="808080"/>
              <w:left w:val="single" w:sz="3" w:space="0" w:color="808080"/>
              <w:bottom w:val="single" w:sz="3" w:space="0" w:color="808080"/>
              <w:right w:val="single" w:sz="3" w:space="0" w:color="808080"/>
            </w:tcBorders>
            <w:vAlign w:val="center"/>
          </w:tcPr>
          <w:p w14:paraId="5900CB72" w14:textId="77777777" w:rsidR="007E42E2" w:rsidRDefault="0064777E">
            <w:pPr>
              <w:spacing w:after="0" w:line="259" w:lineRule="auto"/>
              <w:ind w:left="0" w:firstLine="0"/>
            </w:pPr>
            <w:r>
              <w:rPr>
                <w:sz w:val="16"/>
              </w:rPr>
              <w:t>0.50</w:t>
            </w:r>
          </w:p>
        </w:tc>
      </w:tr>
      <w:tr w:rsidR="007E42E2" w14:paraId="697A1ABD"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56783C8C" w14:textId="77777777" w:rsidR="007E42E2" w:rsidRDefault="0064777E">
            <w:pPr>
              <w:spacing w:after="0" w:line="259" w:lineRule="auto"/>
              <w:ind w:left="0" w:firstLine="0"/>
            </w:pPr>
            <w:r>
              <w:rPr>
                <w:sz w:val="16"/>
              </w:rPr>
              <w:t>CURRENT_RISK_WEIGHT</w:t>
            </w:r>
          </w:p>
        </w:tc>
        <w:tc>
          <w:tcPr>
            <w:tcW w:w="4252" w:type="dxa"/>
            <w:tcBorders>
              <w:top w:val="single" w:sz="3" w:space="0" w:color="808080"/>
              <w:left w:val="single" w:sz="3" w:space="0" w:color="808080"/>
              <w:bottom w:val="single" w:sz="3" w:space="0" w:color="808080"/>
              <w:right w:val="single" w:sz="3" w:space="0" w:color="808080"/>
            </w:tcBorders>
            <w:vAlign w:val="center"/>
          </w:tcPr>
          <w:p w14:paraId="5DB7A677" w14:textId="77777777" w:rsidR="007E42E2" w:rsidRDefault="0064777E">
            <w:pPr>
              <w:spacing w:after="0" w:line="259" w:lineRule="auto"/>
              <w:ind w:left="0" w:firstLine="0"/>
            </w:pPr>
            <w:r>
              <w:rPr>
                <w:sz w:val="16"/>
              </w:rPr>
              <w:t>0.60</w:t>
            </w:r>
          </w:p>
        </w:tc>
      </w:tr>
      <w:tr w:rsidR="007E42E2" w14:paraId="3B274D3F"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0C60BA00" w14:textId="77777777" w:rsidR="007E42E2" w:rsidRDefault="0064777E">
            <w:pPr>
              <w:spacing w:after="0" w:line="259" w:lineRule="auto"/>
              <w:ind w:left="0" w:firstLine="0"/>
            </w:pPr>
            <w:r>
              <w:rPr>
                <w:sz w:val="16"/>
              </w:rPr>
              <w:t>HISTORICAL_RISK_WEIGHT</w:t>
            </w:r>
          </w:p>
        </w:tc>
        <w:tc>
          <w:tcPr>
            <w:tcW w:w="4252" w:type="dxa"/>
            <w:tcBorders>
              <w:top w:val="single" w:sz="3" w:space="0" w:color="808080"/>
              <w:left w:val="single" w:sz="3" w:space="0" w:color="808080"/>
              <w:bottom w:val="single" w:sz="3" w:space="0" w:color="808080"/>
              <w:right w:val="single" w:sz="3" w:space="0" w:color="808080"/>
            </w:tcBorders>
            <w:vAlign w:val="center"/>
          </w:tcPr>
          <w:p w14:paraId="75CC56B5" w14:textId="77777777" w:rsidR="007E42E2" w:rsidRDefault="0064777E">
            <w:pPr>
              <w:spacing w:after="0" w:line="259" w:lineRule="auto"/>
              <w:ind w:left="0" w:firstLine="0"/>
            </w:pPr>
            <w:r>
              <w:rPr>
                <w:sz w:val="16"/>
              </w:rPr>
              <w:t>0.40</w:t>
            </w:r>
          </w:p>
        </w:tc>
      </w:tr>
      <w:tr w:rsidR="007E42E2" w14:paraId="4CCE9C51"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6DCB4E83" w14:textId="77777777" w:rsidR="007E42E2" w:rsidRDefault="0064777E">
            <w:pPr>
              <w:spacing w:after="0" w:line="259" w:lineRule="auto"/>
              <w:ind w:left="0" w:firstLine="0"/>
            </w:pPr>
            <w:r>
              <w:rPr>
                <w:sz w:val="16"/>
              </w:rPr>
              <w:t>TOP_HISTORICAL_CASES</w:t>
            </w:r>
          </w:p>
        </w:tc>
        <w:tc>
          <w:tcPr>
            <w:tcW w:w="4252" w:type="dxa"/>
            <w:tcBorders>
              <w:top w:val="single" w:sz="3" w:space="0" w:color="808080"/>
              <w:left w:val="single" w:sz="3" w:space="0" w:color="808080"/>
              <w:bottom w:val="single" w:sz="3" w:space="0" w:color="808080"/>
              <w:right w:val="single" w:sz="3" w:space="0" w:color="808080"/>
            </w:tcBorders>
            <w:vAlign w:val="center"/>
          </w:tcPr>
          <w:p w14:paraId="2B8FF59F" w14:textId="77777777" w:rsidR="007E42E2" w:rsidRDefault="0064777E">
            <w:pPr>
              <w:spacing w:after="0" w:line="259" w:lineRule="auto"/>
              <w:ind w:left="0" w:firstLine="0"/>
            </w:pPr>
            <w:r>
              <w:rPr>
                <w:sz w:val="16"/>
              </w:rPr>
              <w:t>5</w:t>
            </w:r>
          </w:p>
        </w:tc>
      </w:tr>
      <w:tr w:rsidR="007E42E2" w14:paraId="4AD08322"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2D4FBB2D" w14:textId="77777777" w:rsidR="007E42E2" w:rsidRDefault="0064777E">
            <w:pPr>
              <w:spacing w:after="0" w:line="259" w:lineRule="auto"/>
              <w:ind w:left="0" w:firstLine="0"/>
            </w:pPr>
            <w:r>
              <w:rPr>
                <w:sz w:val="16"/>
              </w:rPr>
              <w:t>HIGH_RISK_THRESHOLD</w:t>
            </w:r>
          </w:p>
        </w:tc>
        <w:tc>
          <w:tcPr>
            <w:tcW w:w="4252" w:type="dxa"/>
            <w:tcBorders>
              <w:top w:val="single" w:sz="3" w:space="0" w:color="808080"/>
              <w:left w:val="single" w:sz="3" w:space="0" w:color="808080"/>
              <w:bottom w:val="single" w:sz="3" w:space="0" w:color="808080"/>
              <w:right w:val="single" w:sz="3" w:space="0" w:color="808080"/>
            </w:tcBorders>
            <w:vAlign w:val="center"/>
          </w:tcPr>
          <w:p w14:paraId="66CC6877" w14:textId="77777777" w:rsidR="007E42E2" w:rsidRDefault="0064777E">
            <w:pPr>
              <w:spacing w:after="0" w:line="259" w:lineRule="auto"/>
              <w:ind w:left="0" w:firstLine="0"/>
            </w:pPr>
            <w:r>
              <w:rPr>
                <w:sz w:val="16"/>
              </w:rPr>
              <w:t>75.00</w:t>
            </w:r>
          </w:p>
        </w:tc>
      </w:tr>
      <w:tr w:rsidR="007E42E2" w14:paraId="381A0F99"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3C438A64" w14:textId="77777777" w:rsidR="007E42E2" w:rsidRDefault="0064777E">
            <w:pPr>
              <w:spacing w:after="0" w:line="259" w:lineRule="auto"/>
              <w:ind w:left="0" w:firstLine="0"/>
            </w:pPr>
            <w:r>
              <w:rPr>
                <w:sz w:val="16"/>
              </w:rPr>
              <w:t>MODERATE_RISK_THRESHOLD</w:t>
            </w:r>
          </w:p>
        </w:tc>
        <w:tc>
          <w:tcPr>
            <w:tcW w:w="4252" w:type="dxa"/>
            <w:tcBorders>
              <w:top w:val="single" w:sz="3" w:space="0" w:color="808080"/>
              <w:left w:val="single" w:sz="3" w:space="0" w:color="808080"/>
              <w:bottom w:val="single" w:sz="3" w:space="0" w:color="808080"/>
              <w:right w:val="single" w:sz="3" w:space="0" w:color="808080"/>
            </w:tcBorders>
            <w:vAlign w:val="center"/>
          </w:tcPr>
          <w:p w14:paraId="0620EC68" w14:textId="77777777" w:rsidR="007E42E2" w:rsidRDefault="0064777E">
            <w:pPr>
              <w:spacing w:after="0" w:line="259" w:lineRule="auto"/>
              <w:ind w:left="0" w:firstLine="0"/>
            </w:pPr>
            <w:r>
              <w:rPr>
                <w:sz w:val="16"/>
              </w:rPr>
              <w:t>45.00</w:t>
            </w:r>
          </w:p>
        </w:tc>
      </w:tr>
      <w:tr w:rsidR="007E42E2" w14:paraId="775421DE" w14:textId="77777777">
        <w:trPr>
          <w:trHeight w:val="400"/>
        </w:trPr>
        <w:tc>
          <w:tcPr>
            <w:tcW w:w="4252" w:type="dxa"/>
            <w:tcBorders>
              <w:top w:val="single" w:sz="3" w:space="0" w:color="808080"/>
              <w:left w:val="single" w:sz="3" w:space="0" w:color="808080"/>
              <w:bottom w:val="single" w:sz="3" w:space="0" w:color="808080"/>
              <w:right w:val="single" w:sz="3" w:space="0" w:color="808080"/>
            </w:tcBorders>
            <w:vAlign w:val="center"/>
          </w:tcPr>
          <w:p w14:paraId="5AD534CD" w14:textId="77777777" w:rsidR="007E42E2" w:rsidRDefault="0064777E">
            <w:pPr>
              <w:spacing w:after="0" w:line="259" w:lineRule="auto"/>
              <w:ind w:left="0" w:firstLine="0"/>
            </w:pPr>
            <w:r>
              <w:rPr>
                <w:sz w:val="16"/>
              </w:rPr>
              <w:t>MIN/MAX INPUT</w:t>
            </w:r>
          </w:p>
        </w:tc>
        <w:tc>
          <w:tcPr>
            <w:tcW w:w="4252" w:type="dxa"/>
            <w:tcBorders>
              <w:top w:val="single" w:sz="3" w:space="0" w:color="808080"/>
              <w:left w:val="single" w:sz="3" w:space="0" w:color="808080"/>
              <w:bottom w:val="single" w:sz="3" w:space="0" w:color="808080"/>
              <w:right w:val="single" w:sz="3" w:space="0" w:color="808080"/>
            </w:tcBorders>
            <w:vAlign w:val="center"/>
          </w:tcPr>
          <w:p w14:paraId="40577C9B" w14:textId="77777777" w:rsidR="007E42E2" w:rsidRDefault="0064777E">
            <w:pPr>
              <w:spacing w:after="0" w:line="259" w:lineRule="auto"/>
              <w:ind w:left="0" w:firstLine="0"/>
            </w:pPr>
            <w:r>
              <w:rPr>
                <w:sz w:val="16"/>
              </w:rPr>
              <w:t>1.00 / 10.00</w:t>
            </w:r>
          </w:p>
        </w:tc>
      </w:tr>
    </w:tbl>
    <w:p w14:paraId="71A44080" w14:textId="77777777" w:rsidR="007E42E2" w:rsidRDefault="0064777E">
      <w:pPr>
        <w:spacing w:after="44" w:line="259" w:lineRule="auto"/>
        <w:ind w:left="-5"/>
      </w:pPr>
      <w:r>
        <w:rPr>
          <w:b/>
          <w:sz w:val="23"/>
        </w:rPr>
        <w:t>9.2 Current Risk</w:t>
      </w:r>
    </w:p>
    <w:p w14:paraId="454B5C45" w14:textId="77777777" w:rsidR="007E42E2" w:rsidRDefault="0064777E">
      <w:pPr>
        <w:spacing w:after="224" w:line="259" w:lineRule="auto"/>
        <w:ind w:left="135"/>
      </w:pPr>
      <w:r>
        <w:rPr>
          <w:rFonts w:ascii="Courier New" w:eastAsia="Courier New" w:hAnsi="Courier New" w:cs="Courier New"/>
          <w:sz w:val="16"/>
        </w:rPr>
        <w:t>Current Risk = (Inflation×0.20 + Border Tension×0.30 + Resource Scarcity×0.</w:t>
      </w:r>
      <w:proofErr w:type="gramStart"/>
      <w:r>
        <w:rPr>
          <w:rFonts w:ascii="Courier New" w:eastAsia="Courier New" w:hAnsi="Courier New" w:cs="Courier New"/>
          <w:sz w:val="16"/>
        </w:rPr>
        <w:t>50)×</w:t>
      </w:r>
      <w:proofErr w:type="gramEnd"/>
      <w:r>
        <w:rPr>
          <w:rFonts w:ascii="Courier New" w:eastAsia="Courier New" w:hAnsi="Courier New" w:cs="Courier New"/>
          <w:sz w:val="16"/>
        </w:rPr>
        <w:t>10</w:t>
      </w:r>
    </w:p>
    <w:p w14:paraId="771FA0F3" w14:textId="77777777" w:rsidR="007E42E2" w:rsidRDefault="0064777E">
      <w:pPr>
        <w:pStyle w:val="Heading2"/>
        <w:ind w:left="-5"/>
      </w:pPr>
      <w:r>
        <w:t>9.3 Similarity</w:t>
      </w:r>
    </w:p>
    <w:p w14:paraId="136E7AF9" w14:textId="77777777" w:rsidR="007E42E2" w:rsidRDefault="0064777E">
      <w:pPr>
        <w:spacing w:after="138" w:line="259" w:lineRule="auto"/>
        <w:ind w:left="135"/>
      </w:pPr>
      <w:r>
        <w:rPr>
          <w:rFonts w:ascii="Courier New" w:eastAsia="Courier New" w:hAnsi="Courier New" w:cs="Courier New"/>
          <w:sz w:val="16"/>
        </w:rPr>
        <w:t xml:space="preserve">Distance = </w:t>
      </w:r>
      <w:r>
        <w:rPr>
          <w:rFonts w:ascii="Segoe UI Symbol" w:eastAsia="Segoe UI Symbol" w:hAnsi="Segoe UI Symbol" w:cs="Segoe UI Symbol"/>
          <w:sz w:val="16"/>
        </w:rPr>
        <w:t>√</w:t>
      </w:r>
      <w:r>
        <w:rPr>
          <w:rFonts w:ascii="Courier New" w:eastAsia="Courier New" w:hAnsi="Courier New" w:cs="Courier New"/>
          <w:sz w:val="16"/>
        </w:rPr>
        <w:t>[0.20(</w:t>
      </w:r>
      <w:proofErr w:type="spellStart"/>
      <w:r>
        <w:rPr>
          <w:rFonts w:ascii="Courier New" w:eastAsia="Courier New" w:hAnsi="Courier New" w:cs="Courier New"/>
          <w:sz w:val="16"/>
        </w:rPr>
        <w:t>Ic</w:t>
      </w:r>
      <w:r>
        <w:rPr>
          <w:rFonts w:ascii="Segoe UI Symbol" w:eastAsia="Segoe UI Symbol" w:hAnsi="Segoe UI Symbol" w:cs="Segoe UI Symbol"/>
          <w:sz w:val="16"/>
        </w:rPr>
        <w:t>−</w:t>
      </w:r>
      <w:proofErr w:type="gramStart"/>
      <w:r>
        <w:rPr>
          <w:rFonts w:ascii="Courier New" w:eastAsia="Courier New" w:hAnsi="Courier New" w:cs="Courier New"/>
          <w:sz w:val="16"/>
        </w:rPr>
        <w:t>Ih</w:t>
      </w:r>
      <w:proofErr w:type="spellEnd"/>
      <w:r>
        <w:rPr>
          <w:rFonts w:ascii="Courier New" w:eastAsia="Courier New" w:hAnsi="Courier New" w:cs="Courier New"/>
          <w:sz w:val="16"/>
        </w:rPr>
        <w:t>)²</w:t>
      </w:r>
      <w:proofErr w:type="gramEnd"/>
      <w:r>
        <w:rPr>
          <w:rFonts w:ascii="Courier New" w:eastAsia="Courier New" w:hAnsi="Courier New" w:cs="Courier New"/>
          <w:sz w:val="16"/>
        </w:rPr>
        <w:t xml:space="preserve"> + 0.30(Tc</w:t>
      </w:r>
      <w:r>
        <w:rPr>
          <w:rFonts w:ascii="Segoe UI Symbol" w:eastAsia="Segoe UI Symbol" w:hAnsi="Segoe UI Symbol" w:cs="Segoe UI Symbol"/>
          <w:sz w:val="16"/>
        </w:rPr>
        <w:t>−</w:t>
      </w:r>
      <w:proofErr w:type="gramStart"/>
      <w:r>
        <w:rPr>
          <w:rFonts w:ascii="Courier New" w:eastAsia="Courier New" w:hAnsi="Courier New" w:cs="Courier New"/>
          <w:sz w:val="16"/>
        </w:rPr>
        <w:t>Th)²</w:t>
      </w:r>
      <w:proofErr w:type="gramEnd"/>
      <w:r>
        <w:rPr>
          <w:rFonts w:ascii="Courier New" w:eastAsia="Courier New" w:hAnsi="Courier New" w:cs="Courier New"/>
          <w:sz w:val="16"/>
        </w:rPr>
        <w:t xml:space="preserve"> + 0.50(Sc</w:t>
      </w:r>
      <w:r>
        <w:rPr>
          <w:rFonts w:ascii="Segoe UI Symbol" w:eastAsia="Segoe UI Symbol" w:hAnsi="Segoe UI Symbol" w:cs="Segoe UI Symbol"/>
          <w:sz w:val="16"/>
        </w:rPr>
        <w:t>−</w:t>
      </w:r>
      <w:proofErr w:type="spellStart"/>
      <w:proofErr w:type="gramStart"/>
      <w:r>
        <w:rPr>
          <w:rFonts w:ascii="Courier New" w:eastAsia="Courier New" w:hAnsi="Courier New" w:cs="Courier New"/>
          <w:sz w:val="16"/>
        </w:rPr>
        <w:t>Sh</w:t>
      </w:r>
      <w:proofErr w:type="spellEnd"/>
      <w:r>
        <w:rPr>
          <w:rFonts w:ascii="Courier New" w:eastAsia="Courier New" w:hAnsi="Courier New" w:cs="Courier New"/>
          <w:sz w:val="16"/>
        </w:rPr>
        <w:t>)²</w:t>
      </w:r>
      <w:proofErr w:type="gramEnd"/>
      <w:r>
        <w:rPr>
          <w:rFonts w:ascii="Courier New" w:eastAsia="Courier New" w:hAnsi="Courier New" w:cs="Courier New"/>
          <w:sz w:val="16"/>
        </w:rPr>
        <w:t>]</w:t>
      </w:r>
    </w:p>
    <w:p w14:paraId="10705D21" w14:textId="77777777" w:rsidR="007E42E2" w:rsidRDefault="0064777E">
      <w:pPr>
        <w:spacing w:after="209"/>
        <w:ind w:right="2"/>
      </w:pPr>
      <w:r>
        <w:t>The source normalizes distance against the maximum possible distance for the 1–10 range and converts it into a 0–100 similarity percentage.</w:t>
      </w:r>
    </w:p>
    <w:p w14:paraId="41B17715" w14:textId="77777777" w:rsidR="007E42E2" w:rsidRDefault="0064777E">
      <w:pPr>
        <w:spacing w:after="86" w:line="259" w:lineRule="auto"/>
        <w:ind w:left="-5"/>
      </w:pPr>
      <w:r>
        <w:rPr>
          <w:b/>
          <w:sz w:val="23"/>
        </w:rPr>
        <w:t>9.4 Historical Risk</w:t>
      </w:r>
    </w:p>
    <w:p w14:paraId="50322E07" w14:textId="77777777" w:rsidR="007E42E2" w:rsidRDefault="0064777E">
      <w:pPr>
        <w:spacing w:after="204" w:line="259" w:lineRule="auto"/>
        <w:ind w:left="135"/>
      </w:pPr>
      <w:r>
        <w:rPr>
          <w:rFonts w:ascii="Courier New" w:eastAsia="Courier New" w:hAnsi="Courier New" w:cs="Courier New"/>
          <w:sz w:val="16"/>
        </w:rPr>
        <w:t xml:space="preserve">Historical Risk = </w:t>
      </w:r>
      <w:proofErr w:type="gramStart"/>
      <w:r>
        <w:rPr>
          <w:rFonts w:ascii="Segoe UI Symbol" w:eastAsia="Segoe UI Symbol" w:hAnsi="Segoe UI Symbol" w:cs="Segoe UI Symbol"/>
          <w:sz w:val="16"/>
        </w:rPr>
        <w:t>Σ</w:t>
      </w:r>
      <w:r>
        <w:rPr>
          <w:rFonts w:ascii="Courier New" w:eastAsia="Courier New" w:hAnsi="Courier New" w:cs="Courier New"/>
          <w:sz w:val="16"/>
        </w:rPr>
        <w:t>(</w:t>
      </w:r>
      <w:proofErr w:type="gramEnd"/>
      <w:r>
        <w:rPr>
          <w:rFonts w:ascii="Courier New" w:eastAsia="Courier New" w:hAnsi="Courier New" w:cs="Courier New"/>
          <w:sz w:val="16"/>
        </w:rPr>
        <w:t xml:space="preserve">Outcome </w:t>
      </w:r>
      <w:proofErr w:type="spellStart"/>
      <w:r>
        <w:rPr>
          <w:rFonts w:ascii="Courier New" w:eastAsia="Courier New" w:hAnsi="Courier New" w:cs="Courier New"/>
          <w:sz w:val="16"/>
        </w:rPr>
        <w:t>Score×Similarity</w:t>
      </w:r>
      <w:proofErr w:type="spellEnd"/>
      <w:r>
        <w:rPr>
          <w:rFonts w:ascii="Courier New" w:eastAsia="Courier New" w:hAnsi="Courier New" w:cs="Courier New"/>
          <w:sz w:val="16"/>
        </w:rPr>
        <w:t xml:space="preserve">) / </w:t>
      </w:r>
      <w:r>
        <w:rPr>
          <w:rFonts w:ascii="Segoe UI Symbol" w:eastAsia="Segoe UI Symbol" w:hAnsi="Segoe UI Symbol" w:cs="Segoe UI Symbol"/>
          <w:sz w:val="16"/>
        </w:rPr>
        <w:t>Σ</w:t>
      </w:r>
      <w:r>
        <w:rPr>
          <w:rFonts w:ascii="Courier New" w:eastAsia="Courier New" w:hAnsi="Courier New" w:cs="Courier New"/>
          <w:sz w:val="16"/>
        </w:rPr>
        <w:t>(Similarity), using the five selected cases.</w:t>
      </w:r>
    </w:p>
    <w:p w14:paraId="301CB4BC" w14:textId="77777777" w:rsidR="007E42E2" w:rsidRDefault="0064777E">
      <w:pPr>
        <w:spacing w:after="44" w:line="259" w:lineRule="auto"/>
        <w:ind w:left="-5"/>
      </w:pPr>
      <w:r>
        <w:rPr>
          <w:b/>
          <w:sz w:val="23"/>
        </w:rPr>
        <w:t>9.5 Final Threat Index</w:t>
      </w:r>
    </w:p>
    <w:p w14:paraId="584E633E" w14:textId="77777777" w:rsidR="007E42E2" w:rsidRDefault="0064777E">
      <w:pPr>
        <w:spacing w:after="224" w:line="259" w:lineRule="auto"/>
        <w:ind w:left="135"/>
      </w:pPr>
      <w:r>
        <w:rPr>
          <w:rFonts w:ascii="Courier New" w:eastAsia="Courier New" w:hAnsi="Courier New" w:cs="Courier New"/>
          <w:sz w:val="16"/>
        </w:rPr>
        <w:t>Final Threat Index = (Current Risk×0.60) + (Historical Risk×0.40)</w:t>
      </w:r>
    </w:p>
    <w:p w14:paraId="52421E49" w14:textId="77777777" w:rsidR="007E42E2" w:rsidRDefault="0064777E">
      <w:pPr>
        <w:pStyle w:val="Heading2"/>
        <w:ind w:left="-5"/>
      </w:pPr>
      <w:r>
        <w:t>9.6 Classification</w:t>
      </w:r>
    </w:p>
    <w:p w14:paraId="4D90AB6A" w14:textId="77777777" w:rsidR="007E42E2" w:rsidRDefault="0064777E">
      <w:pPr>
        <w:spacing w:after="19" w:line="259" w:lineRule="auto"/>
        <w:ind w:left="135"/>
      </w:pPr>
      <w:r>
        <w:rPr>
          <w:rFonts w:ascii="Courier New" w:eastAsia="Courier New" w:hAnsi="Courier New" w:cs="Courier New"/>
          <w:sz w:val="16"/>
        </w:rPr>
        <w:t xml:space="preserve">&lt;45 </w:t>
      </w:r>
      <w:r>
        <w:rPr>
          <w:rFonts w:ascii="Segoe UI Symbol" w:eastAsia="Segoe UI Symbol" w:hAnsi="Segoe UI Symbol" w:cs="Segoe UI Symbol"/>
          <w:sz w:val="16"/>
        </w:rPr>
        <w:t>→</w:t>
      </w:r>
      <w:r>
        <w:rPr>
          <w:rFonts w:ascii="Courier New" w:eastAsia="Courier New" w:hAnsi="Courier New" w:cs="Courier New"/>
          <w:sz w:val="16"/>
        </w:rPr>
        <w:t xml:space="preserve"> LOW MODELED THREAT</w:t>
      </w:r>
    </w:p>
    <w:p w14:paraId="420CD3A1" w14:textId="77777777" w:rsidR="007E42E2" w:rsidRDefault="0064777E">
      <w:pPr>
        <w:spacing w:after="19" w:line="259" w:lineRule="auto"/>
        <w:ind w:left="135"/>
      </w:pPr>
      <w:r>
        <w:rPr>
          <w:rFonts w:ascii="Courier New" w:eastAsia="Courier New" w:hAnsi="Courier New" w:cs="Courier New"/>
          <w:sz w:val="16"/>
        </w:rPr>
        <w:t xml:space="preserve">45–74.99 </w:t>
      </w:r>
      <w:r>
        <w:rPr>
          <w:rFonts w:ascii="Segoe UI Symbol" w:eastAsia="Segoe UI Symbol" w:hAnsi="Segoe UI Symbol" w:cs="Segoe UI Symbol"/>
          <w:sz w:val="16"/>
        </w:rPr>
        <w:t>→</w:t>
      </w:r>
      <w:r>
        <w:rPr>
          <w:rFonts w:ascii="Courier New" w:eastAsia="Courier New" w:hAnsi="Courier New" w:cs="Courier New"/>
          <w:sz w:val="16"/>
        </w:rPr>
        <w:t xml:space="preserve"> MODERATE MODELED THREAT</w:t>
      </w:r>
    </w:p>
    <w:p w14:paraId="011FA454" w14:textId="77777777" w:rsidR="007E42E2" w:rsidRDefault="0064777E">
      <w:pPr>
        <w:spacing w:after="19" w:line="259" w:lineRule="auto"/>
        <w:ind w:left="135"/>
      </w:pPr>
      <w:r>
        <w:rPr>
          <w:rFonts w:ascii="Segoe UI Symbol" w:eastAsia="Segoe UI Symbol" w:hAnsi="Segoe UI Symbol" w:cs="Segoe UI Symbol"/>
          <w:sz w:val="16"/>
        </w:rPr>
        <w:t>≥</w:t>
      </w:r>
      <w:r>
        <w:rPr>
          <w:rFonts w:ascii="Courier New" w:eastAsia="Courier New" w:hAnsi="Courier New" w:cs="Courier New"/>
          <w:sz w:val="16"/>
        </w:rPr>
        <w:t xml:space="preserve">75 </w:t>
      </w:r>
      <w:r>
        <w:rPr>
          <w:rFonts w:ascii="Segoe UI Symbol" w:eastAsia="Segoe UI Symbol" w:hAnsi="Segoe UI Symbol" w:cs="Segoe UI Symbol"/>
          <w:sz w:val="16"/>
        </w:rPr>
        <w:t>→</w:t>
      </w:r>
      <w:r>
        <w:rPr>
          <w:rFonts w:ascii="Courier New" w:eastAsia="Courier New" w:hAnsi="Courier New" w:cs="Courier New"/>
          <w:sz w:val="16"/>
        </w:rPr>
        <w:t xml:space="preserve"> HIGH MODELED THREAT</w:t>
      </w:r>
    </w:p>
    <w:p w14:paraId="35EFE004" w14:textId="77777777" w:rsidR="007E42E2" w:rsidRDefault="0064777E">
      <w:pPr>
        <w:pStyle w:val="Heading1"/>
        <w:ind w:left="-5"/>
      </w:pPr>
      <w:r>
        <w:t>10. Screenshots / Results</w:t>
      </w:r>
    </w:p>
    <w:p w14:paraId="4E71C774" w14:textId="77777777" w:rsidR="007E42E2" w:rsidRDefault="0064777E">
      <w:pPr>
        <w:spacing w:after="209"/>
        <w:ind w:right="2"/>
      </w:pPr>
      <w:r>
        <w:t>The application is terminal-based. The repository README gives an example with Inflation = 6, Border Tension = 8, Resource Scarcity = 7. Applying the source code's actual formulas to those values gives the following reproducible example.</w:t>
      </w:r>
    </w:p>
    <w:p w14:paraId="7DFD95D0" w14:textId="77777777" w:rsidR="007E42E2" w:rsidRDefault="0064777E">
      <w:pPr>
        <w:pStyle w:val="Heading2"/>
        <w:spacing w:after="44"/>
        <w:ind w:left="-5"/>
      </w:pPr>
      <w:r>
        <w:t>10.1 Example Calculation</w:t>
      </w:r>
    </w:p>
    <w:p w14:paraId="04694341" w14:textId="77777777" w:rsidR="007E42E2" w:rsidRDefault="0064777E">
      <w:pPr>
        <w:spacing w:after="158" w:line="259" w:lineRule="auto"/>
        <w:ind w:left="135"/>
      </w:pPr>
      <w:r>
        <w:rPr>
          <w:rFonts w:ascii="Courier New" w:eastAsia="Courier New" w:hAnsi="Courier New" w:cs="Courier New"/>
          <w:sz w:val="16"/>
        </w:rPr>
        <w:t>Current Risk = (6×0.20 + 8×0.30 + 7×0.</w:t>
      </w:r>
      <w:proofErr w:type="gramStart"/>
      <w:r>
        <w:rPr>
          <w:rFonts w:ascii="Courier New" w:eastAsia="Courier New" w:hAnsi="Courier New" w:cs="Courier New"/>
          <w:sz w:val="16"/>
        </w:rPr>
        <w:t>50)×</w:t>
      </w:r>
      <w:proofErr w:type="gramEnd"/>
      <w:r>
        <w:rPr>
          <w:rFonts w:ascii="Courier New" w:eastAsia="Courier New" w:hAnsi="Courier New" w:cs="Courier New"/>
          <w:sz w:val="16"/>
        </w:rPr>
        <w:t>10 = 71.00</w:t>
      </w:r>
    </w:p>
    <w:p w14:paraId="5545BD4C" w14:textId="77777777" w:rsidR="007E42E2" w:rsidRDefault="0064777E">
      <w:pPr>
        <w:spacing w:after="209"/>
        <w:ind w:right="2"/>
      </w:pPr>
      <w:r>
        <w:t>The five closest cases are Arab Spring (~90.70%), Iranian Revolution (~90.06%), Kosovo Crisis (~88.89%), Yom Kippur War (~86.85%), and Gulf War (~86.85%). The similarity-weighted historical risk is approximately 85.92 and the combined index is approximately 76.97.</w:t>
      </w:r>
    </w:p>
    <w:p w14:paraId="6F7BFEA6" w14:textId="77777777" w:rsidR="007E42E2" w:rsidRDefault="0064777E">
      <w:pPr>
        <w:pStyle w:val="Heading2"/>
        <w:spacing w:after="44"/>
        <w:ind w:left="-5"/>
      </w:pPr>
      <w:r>
        <w:t>10.2 Representative Terminal Report</w:t>
      </w:r>
    </w:p>
    <w:p w14:paraId="02E511AE" w14:textId="77777777" w:rsidR="007E42E2" w:rsidRDefault="0064777E">
      <w:pPr>
        <w:spacing w:after="19" w:line="259" w:lineRule="auto"/>
        <w:ind w:left="135"/>
      </w:pPr>
      <w:r>
        <w:rPr>
          <w:rFonts w:ascii="Courier New" w:eastAsia="Courier New" w:hAnsi="Courier New" w:cs="Courier New"/>
          <w:sz w:val="16"/>
        </w:rPr>
        <w:t>==================================================</w:t>
      </w:r>
    </w:p>
    <w:p w14:paraId="28E3FEED" w14:textId="77777777" w:rsidR="007E42E2" w:rsidRDefault="0064777E">
      <w:pPr>
        <w:spacing w:after="19" w:line="259" w:lineRule="auto"/>
        <w:ind w:left="135"/>
      </w:pPr>
      <w:r>
        <w:rPr>
          <w:rFonts w:ascii="Courier New" w:eastAsia="Courier New" w:hAnsi="Courier New" w:cs="Courier New"/>
          <w:sz w:val="16"/>
        </w:rPr>
        <w:t>COMPUTATIONAL RISK REPORT</w:t>
      </w:r>
    </w:p>
    <w:p w14:paraId="4DB7A536" w14:textId="77777777" w:rsidR="007E42E2" w:rsidRDefault="0064777E">
      <w:pPr>
        <w:spacing w:after="19" w:line="259" w:lineRule="auto"/>
        <w:ind w:left="135"/>
      </w:pPr>
      <w:r>
        <w:rPr>
          <w:rFonts w:ascii="Courier New" w:eastAsia="Courier New" w:hAnsi="Courier New" w:cs="Courier New"/>
          <w:sz w:val="16"/>
        </w:rPr>
        <w:lastRenderedPageBreak/>
        <w:t>==================================================</w:t>
      </w:r>
    </w:p>
    <w:p w14:paraId="1949F4AB" w14:textId="77777777" w:rsidR="007E42E2" w:rsidRDefault="0064777E">
      <w:pPr>
        <w:spacing w:after="19" w:line="259" w:lineRule="auto"/>
        <w:ind w:left="135"/>
      </w:pPr>
      <w:r>
        <w:rPr>
          <w:rFonts w:ascii="Courier New" w:eastAsia="Courier New" w:hAnsi="Courier New" w:cs="Courier New"/>
          <w:sz w:val="16"/>
        </w:rPr>
        <w:t xml:space="preserve">Current Inflation </w:t>
      </w:r>
      <w:proofErr w:type="gramStart"/>
      <w:r>
        <w:rPr>
          <w:rFonts w:ascii="Courier New" w:eastAsia="Courier New" w:hAnsi="Courier New" w:cs="Courier New"/>
          <w:sz w:val="16"/>
        </w:rPr>
        <w:t>Level :</w:t>
      </w:r>
      <w:proofErr w:type="gramEnd"/>
      <w:r>
        <w:rPr>
          <w:rFonts w:ascii="Courier New" w:eastAsia="Courier New" w:hAnsi="Courier New" w:cs="Courier New"/>
          <w:sz w:val="16"/>
        </w:rPr>
        <w:t xml:space="preserve"> 6.00</w:t>
      </w:r>
    </w:p>
    <w:p w14:paraId="453BF4C0" w14:textId="77777777" w:rsidR="007E42E2" w:rsidRDefault="0064777E">
      <w:pPr>
        <w:spacing w:after="19" w:line="259" w:lineRule="auto"/>
        <w:ind w:left="135"/>
      </w:pPr>
      <w:r>
        <w:rPr>
          <w:rFonts w:ascii="Courier New" w:eastAsia="Courier New" w:hAnsi="Courier New" w:cs="Courier New"/>
          <w:sz w:val="16"/>
        </w:rPr>
        <w:t xml:space="preserve">Border Tension </w:t>
      </w:r>
      <w:proofErr w:type="gramStart"/>
      <w:r>
        <w:rPr>
          <w:rFonts w:ascii="Courier New" w:eastAsia="Courier New" w:hAnsi="Courier New" w:cs="Courier New"/>
          <w:sz w:val="16"/>
        </w:rPr>
        <w:t>Level :</w:t>
      </w:r>
      <w:proofErr w:type="gramEnd"/>
      <w:r>
        <w:rPr>
          <w:rFonts w:ascii="Courier New" w:eastAsia="Courier New" w:hAnsi="Courier New" w:cs="Courier New"/>
          <w:sz w:val="16"/>
        </w:rPr>
        <w:t xml:space="preserve"> 8.00</w:t>
      </w:r>
    </w:p>
    <w:p w14:paraId="28293F2C" w14:textId="77777777" w:rsidR="007E42E2" w:rsidRDefault="0064777E">
      <w:pPr>
        <w:spacing w:after="19" w:line="259" w:lineRule="auto"/>
        <w:ind w:left="135"/>
      </w:pPr>
      <w:r>
        <w:rPr>
          <w:rFonts w:ascii="Courier New" w:eastAsia="Courier New" w:hAnsi="Courier New" w:cs="Courier New"/>
          <w:sz w:val="16"/>
        </w:rPr>
        <w:t>Resource Scarcity Level: 7.00</w:t>
      </w:r>
    </w:p>
    <w:p w14:paraId="51693128" w14:textId="77777777" w:rsidR="007E42E2" w:rsidRDefault="0064777E">
      <w:pPr>
        <w:spacing w:after="19" w:line="259" w:lineRule="auto"/>
        <w:ind w:left="135"/>
      </w:pPr>
      <w:r>
        <w:rPr>
          <w:rFonts w:ascii="Courier New" w:eastAsia="Courier New" w:hAnsi="Courier New" w:cs="Courier New"/>
          <w:sz w:val="16"/>
        </w:rPr>
        <w:t>--------------------------------------------------</w:t>
      </w:r>
    </w:p>
    <w:p w14:paraId="4B8FB1E2" w14:textId="77777777" w:rsidR="007E42E2" w:rsidRDefault="0064777E">
      <w:pPr>
        <w:spacing w:after="19" w:line="259" w:lineRule="auto"/>
        <w:ind w:left="135"/>
      </w:pPr>
      <w:r>
        <w:rPr>
          <w:rFonts w:ascii="Courier New" w:eastAsia="Courier New" w:hAnsi="Courier New" w:cs="Courier New"/>
          <w:sz w:val="16"/>
        </w:rPr>
        <w:t xml:space="preserve">Current Risk </w:t>
      </w:r>
      <w:proofErr w:type="gramStart"/>
      <w:r>
        <w:rPr>
          <w:rFonts w:ascii="Courier New" w:eastAsia="Courier New" w:hAnsi="Courier New" w:cs="Courier New"/>
          <w:sz w:val="16"/>
        </w:rPr>
        <w:t>Score :</w:t>
      </w:r>
      <w:proofErr w:type="gramEnd"/>
      <w:r>
        <w:rPr>
          <w:rFonts w:ascii="Courier New" w:eastAsia="Courier New" w:hAnsi="Courier New" w:cs="Courier New"/>
          <w:sz w:val="16"/>
        </w:rPr>
        <w:t xml:space="preserve"> 71.00 / 100.00</w:t>
      </w:r>
    </w:p>
    <w:p w14:paraId="62A80996" w14:textId="77777777" w:rsidR="007E42E2" w:rsidRDefault="0064777E">
      <w:pPr>
        <w:spacing w:after="19" w:line="259" w:lineRule="auto"/>
        <w:ind w:left="135"/>
      </w:pPr>
      <w:r>
        <w:rPr>
          <w:rFonts w:ascii="Courier New" w:eastAsia="Courier New" w:hAnsi="Courier New" w:cs="Courier New"/>
          <w:sz w:val="16"/>
        </w:rPr>
        <w:t xml:space="preserve">Historical Risk </w:t>
      </w:r>
      <w:proofErr w:type="gramStart"/>
      <w:r>
        <w:rPr>
          <w:rFonts w:ascii="Courier New" w:eastAsia="Courier New" w:hAnsi="Courier New" w:cs="Courier New"/>
          <w:sz w:val="16"/>
        </w:rPr>
        <w:t>Score :</w:t>
      </w:r>
      <w:proofErr w:type="gramEnd"/>
      <w:r>
        <w:rPr>
          <w:rFonts w:ascii="Courier New" w:eastAsia="Courier New" w:hAnsi="Courier New" w:cs="Courier New"/>
          <w:sz w:val="16"/>
        </w:rPr>
        <w:t xml:space="preserve"> 85.92 / 100.00</w:t>
      </w:r>
    </w:p>
    <w:p w14:paraId="63849B34" w14:textId="77777777" w:rsidR="007E42E2" w:rsidRDefault="0064777E">
      <w:pPr>
        <w:spacing w:after="19" w:line="259" w:lineRule="auto"/>
        <w:ind w:left="135"/>
      </w:pPr>
      <w:r>
        <w:rPr>
          <w:rFonts w:ascii="Courier New" w:eastAsia="Courier New" w:hAnsi="Courier New" w:cs="Courier New"/>
          <w:sz w:val="16"/>
        </w:rPr>
        <w:t>Calculated Threat Index: 76.97 / 100.00</w:t>
      </w:r>
    </w:p>
    <w:p w14:paraId="71430051" w14:textId="77777777" w:rsidR="007E42E2" w:rsidRDefault="0064777E">
      <w:pPr>
        <w:spacing w:after="19" w:line="259" w:lineRule="auto"/>
        <w:ind w:left="135"/>
      </w:pPr>
      <w:r>
        <w:rPr>
          <w:rFonts w:ascii="Courier New" w:eastAsia="Courier New" w:hAnsi="Courier New" w:cs="Courier New"/>
          <w:sz w:val="16"/>
        </w:rPr>
        <w:t>--------------------------------------------------</w:t>
      </w:r>
    </w:p>
    <w:p w14:paraId="327008E1" w14:textId="77777777" w:rsidR="007E42E2" w:rsidRDefault="0064777E">
      <w:pPr>
        <w:spacing w:after="19" w:line="259" w:lineRule="auto"/>
        <w:ind w:left="135"/>
      </w:pPr>
      <w:r>
        <w:rPr>
          <w:rFonts w:ascii="Courier New" w:eastAsia="Courier New" w:hAnsi="Courier New" w:cs="Courier New"/>
          <w:sz w:val="16"/>
        </w:rPr>
        <w:t>TOP 5 SIMILAR HISTORICAL CASES</w:t>
      </w:r>
    </w:p>
    <w:p w14:paraId="0F11777C" w14:textId="77777777" w:rsidR="007E42E2" w:rsidRDefault="0064777E">
      <w:pPr>
        <w:spacing w:after="19" w:line="259" w:lineRule="auto"/>
        <w:ind w:left="135"/>
      </w:pPr>
      <w:r>
        <w:rPr>
          <w:rFonts w:ascii="Courier New" w:eastAsia="Courier New" w:hAnsi="Courier New" w:cs="Courier New"/>
          <w:sz w:val="16"/>
        </w:rPr>
        <w:t>Arab Spring — ~90.70%</w:t>
      </w:r>
    </w:p>
    <w:p w14:paraId="2C21780F" w14:textId="77777777" w:rsidR="007E42E2" w:rsidRDefault="0064777E">
      <w:pPr>
        <w:spacing w:after="19" w:line="259" w:lineRule="auto"/>
        <w:ind w:left="135"/>
      </w:pPr>
      <w:r>
        <w:rPr>
          <w:rFonts w:ascii="Courier New" w:eastAsia="Courier New" w:hAnsi="Courier New" w:cs="Courier New"/>
          <w:sz w:val="16"/>
        </w:rPr>
        <w:t>Iranian Revolution — ~90.06%</w:t>
      </w:r>
    </w:p>
    <w:p w14:paraId="1B07B124" w14:textId="77777777" w:rsidR="007E42E2" w:rsidRDefault="0064777E">
      <w:pPr>
        <w:spacing w:after="19" w:line="259" w:lineRule="auto"/>
        <w:ind w:left="135"/>
      </w:pPr>
      <w:r>
        <w:rPr>
          <w:rFonts w:ascii="Courier New" w:eastAsia="Courier New" w:hAnsi="Courier New" w:cs="Courier New"/>
          <w:sz w:val="16"/>
        </w:rPr>
        <w:t>Kosovo Crisis — ~88.89%</w:t>
      </w:r>
    </w:p>
    <w:p w14:paraId="112375D1" w14:textId="77777777" w:rsidR="007E42E2" w:rsidRDefault="0064777E">
      <w:pPr>
        <w:spacing w:after="19" w:line="259" w:lineRule="auto"/>
        <w:ind w:left="135"/>
      </w:pPr>
      <w:r>
        <w:rPr>
          <w:rFonts w:ascii="Courier New" w:eastAsia="Courier New" w:hAnsi="Courier New" w:cs="Courier New"/>
          <w:sz w:val="16"/>
        </w:rPr>
        <w:t>Yom Kippur War — ~86.85%</w:t>
      </w:r>
    </w:p>
    <w:p w14:paraId="186B8E32" w14:textId="77777777" w:rsidR="007E42E2" w:rsidRDefault="0064777E">
      <w:pPr>
        <w:spacing w:after="19" w:line="259" w:lineRule="auto"/>
        <w:ind w:left="135"/>
      </w:pPr>
      <w:r>
        <w:rPr>
          <w:rFonts w:ascii="Courier New" w:eastAsia="Courier New" w:hAnsi="Courier New" w:cs="Courier New"/>
          <w:sz w:val="16"/>
        </w:rPr>
        <w:t>Gulf War — ~86.85%</w:t>
      </w:r>
    </w:p>
    <w:p w14:paraId="713AE1A3" w14:textId="77777777" w:rsidR="007E42E2" w:rsidRDefault="0064777E">
      <w:pPr>
        <w:spacing w:after="134" w:line="259" w:lineRule="auto"/>
        <w:ind w:left="135"/>
      </w:pPr>
      <w:r>
        <w:rPr>
          <w:rFonts w:ascii="Courier New" w:eastAsia="Courier New" w:hAnsi="Courier New" w:cs="Courier New"/>
          <w:sz w:val="16"/>
        </w:rPr>
        <w:t>==================================================</w:t>
      </w:r>
    </w:p>
    <w:p w14:paraId="7AEF235F" w14:textId="77777777" w:rsidR="007E42E2" w:rsidRDefault="0064777E">
      <w:pPr>
        <w:spacing w:after="95" w:line="267" w:lineRule="auto"/>
        <w:ind w:left="-5"/>
      </w:pPr>
      <w:r>
        <w:rPr>
          <w:sz w:val="16"/>
        </w:rPr>
        <w:t xml:space="preserve">This is a </w:t>
      </w:r>
      <w:proofErr w:type="spellStart"/>
      <w:r>
        <w:rPr>
          <w:sz w:val="16"/>
        </w:rPr>
        <w:t>modeled</w:t>
      </w:r>
      <w:proofErr w:type="spellEnd"/>
      <w:r>
        <w:rPr>
          <w:sz w:val="16"/>
        </w:rPr>
        <w:t xml:space="preserve"> output generated from the project's assumptions; it is not an independently validated forecast or probability.</w:t>
      </w:r>
    </w:p>
    <w:p w14:paraId="432CE8C6" w14:textId="77777777" w:rsidR="007E42E2" w:rsidRDefault="0064777E">
      <w:pPr>
        <w:pStyle w:val="Heading1"/>
        <w:ind w:left="-5"/>
      </w:pPr>
      <w:r>
        <w:t>11. Testing Approach</w:t>
      </w:r>
    </w:p>
    <w:p w14:paraId="2CEAD81C" w14:textId="77777777" w:rsidR="007E42E2" w:rsidRDefault="0064777E">
      <w:pPr>
        <w:spacing w:after="0"/>
        <w:ind w:right="2"/>
      </w:pPr>
      <w:r>
        <w:t xml:space="preserve">The public repository does not contain a dedicated automated test suite. Testing for the current version should therefore focus on manual/functional verification of input validation, mathematical calculations, historical ranking, classification boundaries, repeated execution, and exit </w:t>
      </w:r>
      <w:proofErr w:type="spellStart"/>
      <w:r>
        <w:t>behavior</w:t>
      </w:r>
      <w:proofErr w:type="spellEnd"/>
      <w:r>
        <w:t>.</w:t>
      </w:r>
    </w:p>
    <w:tbl>
      <w:tblPr>
        <w:tblStyle w:val="TableGrid"/>
        <w:tblW w:w="8504" w:type="dxa"/>
        <w:tblInd w:w="560" w:type="dxa"/>
        <w:tblCellMar>
          <w:top w:w="0" w:type="dxa"/>
          <w:left w:w="120" w:type="dxa"/>
          <w:bottom w:w="0" w:type="dxa"/>
          <w:right w:w="115" w:type="dxa"/>
        </w:tblCellMar>
        <w:tblLook w:val="04A0" w:firstRow="1" w:lastRow="0" w:firstColumn="1" w:lastColumn="0" w:noHBand="0" w:noVBand="1"/>
      </w:tblPr>
      <w:tblGrid>
        <w:gridCol w:w="1814"/>
        <w:gridCol w:w="3288"/>
        <w:gridCol w:w="3402"/>
      </w:tblGrid>
      <w:tr w:rsidR="007E42E2" w14:paraId="6AA4A873" w14:textId="77777777">
        <w:trPr>
          <w:trHeight w:val="400"/>
        </w:trPr>
        <w:tc>
          <w:tcPr>
            <w:tcW w:w="1814"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48717E64" w14:textId="77777777" w:rsidR="007E42E2" w:rsidRDefault="0064777E">
            <w:pPr>
              <w:spacing w:after="0" w:line="259" w:lineRule="auto"/>
              <w:ind w:left="0" w:firstLine="0"/>
            </w:pPr>
            <w:r>
              <w:rPr>
                <w:b/>
                <w:sz w:val="16"/>
              </w:rPr>
              <w:t>Test</w:t>
            </w:r>
          </w:p>
        </w:tc>
        <w:tc>
          <w:tcPr>
            <w:tcW w:w="3288"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450AA276" w14:textId="77777777" w:rsidR="007E42E2" w:rsidRDefault="0064777E">
            <w:pPr>
              <w:spacing w:after="0" w:line="259" w:lineRule="auto"/>
              <w:ind w:left="0" w:firstLine="0"/>
            </w:pPr>
            <w:r>
              <w:rPr>
                <w:b/>
                <w:sz w:val="16"/>
              </w:rPr>
              <w:t>Procedure</w:t>
            </w:r>
          </w:p>
        </w:tc>
        <w:tc>
          <w:tcPr>
            <w:tcW w:w="3402" w:type="dxa"/>
            <w:tcBorders>
              <w:top w:val="single" w:sz="3" w:space="0" w:color="808080"/>
              <w:left w:val="single" w:sz="3" w:space="0" w:color="808080"/>
              <w:bottom w:val="single" w:sz="3" w:space="0" w:color="808080"/>
              <w:right w:val="single" w:sz="3" w:space="0" w:color="808080"/>
            </w:tcBorders>
            <w:shd w:val="clear" w:color="auto" w:fill="F5F5F5"/>
            <w:vAlign w:val="center"/>
          </w:tcPr>
          <w:p w14:paraId="4407646E" w14:textId="77777777" w:rsidR="007E42E2" w:rsidRDefault="0064777E">
            <w:pPr>
              <w:spacing w:after="0" w:line="259" w:lineRule="auto"/>
              <w:ind w:left="0" w:firstLine="0"/>
            </w:pPr>
            <w:r>
              <w:rPr>
                <w:b/>
                <w:sz w:val="16"/>
              </w:rPr>
              <w:t>Expected</w:t>
            </w:r>
          </w:p>
        </w:tc>
      </w:tr>
      <w:tr w:rsidR="007E42E2" w14:paraId="51E5456B" w14:textId="77777777">
        <w:trPr>
          <w:trHeight w:val="400"/>
        </w:trPr>
        <w:tc>
          <w:tcPr>
            <w:tcW w:w="1814" w:type="dxa"/>
            <w:tcBorders>
              <w:top w:val="single" w:sz="3" w:space="0" w:color="808080"/>
              <w:left w:val="single" w:sz="3" w:space="0" w:color="808080"/>
              <w:bottom w:val="single" w:sz="3" w:space="0" w:color="808080"/>
              <w:right w:val="single" w:sz="3" w:space="0" w:color="808080"/>
            </w:tcBorders>
            <w:vAlign w:val="center"/>
          </w:tcPr>
          <w:p w14:paraId="49DF3179" w14:textId="77777777" w:rsidR="007E42E2" w:rsidRDefault="0064777E">
            <w:pPr>
              <w:spacing w:after="0" w:line="259" w:lineRule="auto"/>
              <w:ind w:left="0" w:firstLine="0"/>
            </w:pPr>
            <w:r>
              <w:rPr>
                <w:sz w:val="16"/>
              </w:rPr>
              <w:t>Valid inputs</w:t>
            </w:r>
          </w:p>
        </w:tc>
        <w:tc>
          <w:tcPr>
            <w:tcW w:w="3288" w:type="dxa"/>
            <w:tcBorders>
              <w:top w:val="single" w:sz="3" w:space="0" w:color="808080"/>
              <w:left w:val="single" w:sz="3" w:space="0" w:color="808080"/>
              <w:bottom w:val="single" w:sz="3" w:space="0" w:color="808080"/>
              <w:right w:val="single" w:sz="3" w:space="0" w:color="808080"/>
            </w:tcBorders>
            <w:vAlign w:val="center"/>
          </w:tcPr>
          <w:p w14:paraId="1279C5CD" w14:textId="77777777" w:rsidR="007E42E2" w:rsidRDefault="0064777E">
            <w:pPr>
              <w:spacing w:after="0" w:line="259" w:lineRule="auto"/>
              <w:ind w:left="0" w:firstLine="0"/>
            </w:pPr>
            <w:r>
              <w:rPr>
                <w:sz w:val="16"/>
              </w:rPr>
              <w:t>Three values 1–10</w:t>
            </w:r>
          </w:p>
        </w:tc>
        <w:tc>
          <w:tcPr>
            <w:tcW w:w="3402" w:type="dxa"/>
            <w:tcBorders>
              <w:top w:val="single" w:sz="3" w:space="0" w:color="808080"/>
              <w:left w:val="single" w:sz="3" w:space="0" w:color="808080"/>
              <w:bottom w:val="single" w:sz="3" w:space="0" w:color="808080"/>
              <w:right w:val="single" w:sz="3" w:space="0" w:color="808080"/>
            </w:tcBorders>
            <w:vAlign w:val="center"/>
          </w:tcPr>
          <w:p w14:paraId="64A610F4" w14:textId="77777777" w:rsidR="007E42E2" w:rsidRDefault="0064777E">
            <w:pPr>
              <w:spacing w:after="0" w:line="259" w:lineRule="auto"/>
              <w:ind w:left="0" w:firstLine="0"/>
            </w:pPr>
            <w:r>
              <w:rPr>
                <w:sz w:val="16"/>
              </w:rPr>
              <w:t>Report is generated</w:t>
            </w:r>
          </w:p>
        </w:tc>
      </w:tr>
      <w:tr w:rsidR="007E42E2" w14:paraId="139B5DFE" w14:textId="77777777">
        <w:trPr>
          <w:trHeight w:val="400"/>
        </w:trPr>
        <w:tc>
          <w:tcPr>
            <w:tcW w:w="1814" w:type="dxa"/>
            <w:tcBorders>
              <w:top w:val="single" w:sz="3" w:space="0" w:color="808080"/>
              <w:left w:val="single" w:sz="3" w:space="0" w:color="808080"/>
              <w:bottom w:val="single" w:sz="3" w:space="0" w:color="808080"/>
              <w:right w:val="single" w:sz="3" w:space="0" w:color="808080"/>
            </w:tcBorders>
            <w:vAlign w:val="center"/>
          </w:tcPr>
          <w:p w14:paraId="63A4FF79" w14:textId="77777777" w:rsidR="007E42E2" w:rsidRDefault="0064777E">
            <w:pPr>
              <w:spacing w:after="0" w:line="259" w:lineRule="auto"/>
              <w:ind w:left="0" w:firstLine="0"/>
            </w:pPr>
            <w:r>
              <w:rPr>
                <w:sz w:val="16"/>
              </w:rPr>
              <w:t>Text input</w:t>
            </w:r>
          </w:p>
        </w:tc>
        <w:tc>
          <w:tcPr>
            <w:tcW w:w="3288" w:type="dxa"/>
            <w:tcBorders>
              <w:top w:val="single" w:sz="3" w:space="0" w:color="808080"/>
              <w:left w:val="single" w:sz="3" w:space="0" w:color="808080"/>
              <w:bottom w:val="single" w:sz="3" w:space="0" w:color="808080"/>
              <w:right w:val="single" w:sz="3" w:space="0" w:color="808080"/>
            </w:tcBorders>
            <w:vAlign w:val="center"/>
          </w:tcPr>
          <w:p w14:paraId="4BE9AA7C" w14:textId="77777777" w:rsidR="007E42E2" w:rsidRDefault="0064777E">
            <w:pPr>
              <w:spacing w:after="0" w:line="259" w:lineRule="auto"/>
              <w:ind w:left="0" w:firstLine="0"/>
            </w:pPr>
            <w:r>
              <w:rPr>
                <w:sz w:val="16"/>
              </w:rPr>
              <w:t xml:space="preserve">Enter </w:t>
            </w:r>
            <w:proofErr w:type="spellStart"/>
            <w:r>
              <w:rPr>
                <w:sz w:val="16"/>
              </w:rPr>
              <w:t>abc</w:t>
            </w:r>
            <w:proofErr w:type="spellEnd"/>
          </w:p>
        </w:tc>
        <w:tc>
          <w:tcPr>
            <w:tcW w:w="3402" w:type="dxa"/>
            <w:tcBorders>
              <w:top w:val="single" w:sz="3" w:space="0" w:color="808080"/>
              <w:left w:val="single" w:sz="3" w:space="0" w:color="808080"/>
              <w:bottom w:val="single" w:sz="3" w:space="0" w:color="808080"/>
              <w:right w:val="single" w:sz="3" w:space="0" w:color="808080"/>
            </w:tcBorders>
            <w:vAlign w:val="center"/>
          </w:tcPr>
          <w:p w14:paraId="5E3E359B" w14:textId="77777777" w:rsidR="007E42E2" w:rsidRDefault="0064777E">
            <w:pPr>
              <w:spacing w:after="0" w:line="259" w:lineRule="auto"/>
              <w:ind w:left="0" w:firstLine="0"/>
            </w:pPr>
            <w:r>
              <w:rPr>
                <w:sz w:val="16"/>
              </w:rPr>
              <w:t>Rejected and retried</w:t>
            </w:r>
          </w:p>
        </w:tc>
      </w:tr>
      <w:tr w:rsidR="007E42E2" w14:paraId="774A6243" w14:textId="77777777">
        <w:trPr>
          <w:trHeight w:val="400"/>
        </w:trPr>
        <w:tc>
          <w:tcPr>
            <w:tcW w:w="1814" w:type="dxa"/>
            <w:tcBorders>
              <w:top w:val="single" w:sz="3" w:space="0" w:color="808080"/>
              <w:left w:val="single" w:sz="3" w:space="0" w:color="808080"/>
              <w:bottom w:val="single" w:sz="3" w:space="0" w:color="808080"/>
              <w:right w:val="single" w:sz="3" w:space="0" w:color="808080"/>
            </w:tcBorders>
            <w:vAlign w:val="center"/>
          </w:tcPr>
          <w:p w14:paraId="4A719537" w14:textId="77777777" w:rsidR="007E42E2" w:rsidRDefault="0064777E">
            <w:pPr>
              <w:spacing w:after="0" w:line="259" w:lineRule="auto"/>
              <w:ind w:left="0" w:firstLine="0"/>
            </w:pPr>
            <w:r>
              <w:rPr>
                <w:sz w:val="16"/>
              </w:rPr>
              <w:t>Non-finite input</w:t>
            </w:r>
          </w:p>
        </w:tc>
        <w:tc>
          <w:tcPr>
            <w:tcW w:w="3288" w:type="dxa"/>
            <w:tcBorders>
              <w:top w:val="single" w:sz="3" w:space="0" w:color="808080"/>
              <w:left w:val="single" w:sz="3" w:space="0" w:color="808080"/>
              <w:bottom w:val="single" w:sz="3" w:space="0" w:color="808080"/>
              <w:right w:val="single" w:sz="3" w:space="0" w:color="808080"/>
            </w:tcBorders>
            <w:vAlign w:val="center"/>
          </w:tcPr>
          <w:p w14:paraId="027644D0" w14:textId="77777777" w:rsidR="007E42E2" w:rsidRDefault="0064777E">
            <w:pPr>
              <w:spacing w:after="0" w:line="259" w:lineRule="auto"/>
              <w:ind w:left="0" w:firstLine="0"/>
            </w:pPr>
            <w:r>
              <w:rPr>
                <w:sz w:val="16"/>
              </w:rPr>
              <w:t>Enter nan/inf</w:t>
            </w:r>
          </w:p>
        </w:tc>
        <w:tc>
          <w:tcPr>
            <w:tcW w:w="3402" w:type="dxa"/>
            <w:tcBorders>
              <w:top w:val="single" w:sz="3" w:space="0" w:color="808080"/>
              <w:left w:val="single" w:sz="3" w:space="0" w:color="808080"/>
              <w:bottom w:val="single" w:sz="3" w:space="0" w:color="808080"/>
              <w:right w:val="single" w:sz="3" w:space="0" w:color="808080"/>
            </w:tcBorders>
            <w:vAlign w:val="center"/>
          </w:tcPr>
          <w:p w14:paraId="0E3A8D46" w14:textId="77777777" w:rsidR="007E42E2" w:rsidRDefault="0064777E">
            <w:pPr>
              <w:spacing w:after="0" w:line="259" w:lineRule="auto"/>
              <w:ind w:left="0" w:firstLine="0"/>
            </w:pPr>
            <w:r>
              <w:rPr>
                <w:sz w:val="16"/>
              </w:rPr>
              <w:t xml:space="preserve">Rejected using </w:t>
            </w:r>
            <w:proofErr w:type="spellStart"/>
            <w:proofErr w:type="gramStart"/>
            <w:r>
              <w:rPr>
                <w:sz w:val="16"/>
              </w:rPr>
              <w:t>math.isfinite</w:t>
            </w:r>
            <w:proofErr w:type="spellEnd"/>
            <w:proofErr w:type="gramEnd"/>
            <w:r>
              <w:rPr>
                <w:sz w:val="16"/>
              </w:rPr>
              <w:t>()</w:t>
            </w:r>
          </w:p>
        </w:tc>
      </w:tr>
      <w:tr w:rsidR="007E42E2" w14:paraId="2468C57B" w14:textId="77777777">
        <w:trPr>
          <w:trHeight w:val="400"/>
        </w:trPr>
        <w:tc>
          <w:tcPr>
            <w:tcW w:w="1814" w:type="dxa"/>
            <w:tcBorders>
              <w:top w:val="single" w:sz="3" w:space="0" w:color="808080"/>
              <w:left w:val="single" w:sz="3" w:space="0" w:color="808080"/>
              <w:bottom w:val="single" w:sz="3" w:space="0" w:color="808080"/>
              <w:right w:val="single" w:sz="3" w:space="0" w:color="808080"/>
            </w:tcBorders>
            <w:vAlign w:val="center"/>
          </w:tcPr>
          <w:p w14:paraId="7BA89F25" w14:textId="77777777" w:rsidR="007E42E2" w:rsidRDefault="0064777E">
            <w:pPr>
              <w:spacing w:after="0" w:line="259" w:lineRule="auto"/>
              <w:ind w:left="0" w:firstLine="0"/>
            </w:pPr>
            <w:r>
              <w:rPr>
                <w:sz w:val="16"/>
              </w:rPr>
              <w:t>Out-of-range</w:t>
            </w:r>
          </w:p>
        </w:tc>
        <w:tc>
          <w:tcPr>
            <w:tcW w:w="3288" w:type="dxa"/>
            <w:tcBorders>
              <w:top w:val="single" w:sz="3" w:space="0" w:color="808080"/>
              <w:left w:val="single" w:sz="3" w:space="0" w:color="808080"/>
              <w:bottom w:val="single" w:sz="3" w:space="0" w:color="808080"/>
              <w:right w:val="single" w:sz="3" w:space="0" w:color="808080"/>
            </w:tcBorders>
            <w:vAlign w:val="center"/>
          </w:tcPr>
          <w:p w14:paraId="0EEE438F" w14:textId="77777777" w:rsidR="007E42E2" w:rsidRDefault="0064777E">
            <w:pPr>
              <w:spacing w:after="0" w:line="259" w:lineRule="auto"/>
              <w:ind w:left="0" w:firstLine="0"/>
            </w:pPr>
            <w:r>
              <w:rPr>
                <w:sz w:val="16"/>
              </w:rPr>
              <w:t>Enter 0 or 11</w:t>
            </w:r>
          </w:p>
        </w:tc>
        <w:tc>
          <w:tcPr>
            <w:tcW w:w="3402" w:type="dxa"/>
            <w:tcBorders>
              <w:top w:val="single" w:sz="3" w:space="0" w:color="808080"/>
              <w:left w:val="single" w:sz="3" w:space="0" w:color="808080"/>
              <w:bottom w:val="single" w:sz="3" w:space="0" w:color="808080"/>
              <w:right w:val="single" w:sz="3" w:space="0" w:color="808080"/>
            </w:tcBorders>
            <w:vAlign w:val="center"/>
          </w:tcPr>
          <w:p w14:paraId="65A274D4" w14:textId="77777777" w:rsidR="007E42E2" w:rsidRDefault="0064777E">
            <w:pPr>
              <w:spacing w:after="0" w:line="259" w:lineRule="auto"/>
              <w:ind w:left="0" w:firstLine="0"/>
            </w:pPr>
            <w:r>
              <w:rPr>
                <w:sz w:val="16"/>
              </w:rPr>
              <w:t>Rejected and retried</w:t>
            </w:r>
          </w:p>
        </w:tc>
      </w:tr>
      <w:tr w:rsidR="007E42E2" w14:paraId="391EF27B" w14:textId="77777777">
        <w:trPr>
          <w:trHeight w:val="400"/>
        </w:trPr>
        <w:tc>
          <w:tcPr>
            <w:tcW w:w="1814" w:type="dxa"/>
            <w:tcBorders>
              <w:top w:val="single" w:sz="3" w:space="0" w:color="808080"/>
              <w:left w:val="single" w:sz="3" w:space="0" w:color="808080"/>
              <w:bottom w:val="single" w:sz="3" w:space="0" w:color="808080"/>
              <w:right w:val="single" w:sz="3" w:space="0" w:color="808080"/>
            </w:tcBorders>
            <w:vAlign w:val="center"/>
          </w:tcPr>
          <w:p w14:paraId="626CB8B4" w14:textId="77777777" w:rsidR="007E42E2" w:rsidRDefault="0064777E">
            <w:pPr>
              <w:spacing w:after="0" w:line="259" w:lineRule="auto"/>
              <w:ind w:left="0" w:firstLine="0"/>
            </w:pPr>
            <w:r>
              <w:rPr>
                <w:sz w:val="16"/>
              </w:rPr>
              <w:t>Exit</w:t>
            </w:r>
          </w:p>
        </w:tc>
        <w:tc>
          <w:tcPr>
            <w:tcW w:w="3288" w:type="dxa"/>
            <w:tcBorders>
              <w:top w:val="single" w:sz="3" w:space="0" w:color="808080"/>
              <w:left w:val="single" w:sz="3" w:space="0" w:color="808080"/>
              <w:bottom w:val="single" w:sz="3" w:space="0" w:color="808080"/>
              <w:right w:val="single" w:sz="3" w:space="0" w:color="808080"/>
            </w:tcBorders>
            <w:vAlign w:val="center"/>
          </w:tcPr>
          <w:p w14:paraId="7FF6B3FE" w14:textId="77777777" w:rsidR="007E42E2" w:rsidRDefault="0064777E">
            <w:pPr>
              <w:spacing w:after="0" w:line="259" w:lineRule="auto"/>
              <w:ind w:left="0" w:firstLine="0"/>
            </w:pPr>
            <w:r>
              <w:rPr>
                <w:sz w:val="16"/>
              </w:rPr>
              <w:t>Enter bye/exit</w:t>
            </w:r>
          </w:p>
        </w:tc>
        <w:tc>
          <w:tcPr>
            <w:tcW w:w="3402" w:type="dxa"/>
            <w:tcBorders>
              <w:top w:val="single" w:sz="3" w:space="0" w:color="808080"/>
              <w:left w:val="single" w:sz="3" w:space="0" w:color="808080"/>
              <w:bottom w:val="single" w:sz="3" w:space="0" w:color="808080"/>
              <w:right w:val="single" w:sz="3" w:space="0" w:color="808080"/>
            </w:tcBorders>
            <w:vAlign w:val="center"/>
          </w:tcPr>
          <w:p w14:paraId="366418FA" w14:textId="77777777" w:rsidR="007E42E2" w:rsidRDefault="0064777E">
            <w:pPr>
              <w:spacing w:after="0" w:line="259" w:lineRule="auto"/>
              <w:ind w:left="0" w:firstLine="0"/>
            </w:pPr>
            <w:r>
              <w:rPr>
                <w:sz w:val="16"/>
              </w:rPr>
              <w:t>Program terminates</w:t>
            </w:r>
          </w:p>
        </w:tc>
      </w:tr>
      <w:tr w:rsidR="007E42E2" w14:paraId="56D03A51" w14:textId="77777777">
        <w:trPr>
          <w:trHeight w:val="400"/>
        </w:trPr>
        <w:tc>
          <w:tcPr>
            <w:tcW w:w="1814" w:type="dxa"/>
            <w:tcBorders>
              <w:top w:val="single" w:sz="3" w:space="0" w:color="808080"/>
              <w:left w:val="single" w:sz="3" w:space="0" w:color="808080"/>
              <w:bottom w:val="single" w:sz="3" w:space="0" w:color="808080"/>
              <w:right w:val="single" w:sz="3" w:space="0" w:color="808080"/>
            </w:tcBorders>
            <w:vAlign w:val="center"/>
          </w:tcPr>
          <w:p w14:paraId="73493358" w14:textId="77777777" w:rsidR="007E42E2" w:rsidRDefault="0064777E">
            <w:pPr>
              <w:spacing w:after="0" w:line="259" w:lineRule="auto"/>
              <w:ind w:left="0" w:firstLine="0"/>
            </w:pPr>
            <w:r>
              <w:rPr>
                <w:sz w:val="16"/>
              </w:rPr>
              <w:t>Repeated analysis</w:t>
            </w:r>
          </w:p>
        </w:tc>
        <w:tc>
          <w:tcPr>
            <w:tcW w:w="3288" w:type="dxa"/>
            <w:tcBorders>
              <w:top w:val="single" w:sz="3" w:space="0" w:color="808080"/>
              <w:left w:val="single" w:sz="3" w:space="0" w:color="808080"/>
              <w:bottom w:val="single" w:sz="3" w:space="0" w:color="808080"/>
              <w:right w:val="single" w:sz="3" w:space="0" w:color="808080"/>
            </w:tcBorders>
            <w:vAlign w:val="center"/>
          </w:tcPr>
          <w:p w14:paraId="5A43AEED" w14:textId="77777777" w:rsidR="007E42E2" w:rsidRDefault="0064777E">
            <w:pPr>
              <w:spacing w:after="0" w:line="259" w:lineRule="auto"/>
              <w:ind w:left="0" w:firstLine="0"/>
            </w:pPr>
            <w:r>
              <w:rPr>
                <w:sz w:val="16"/>
              </w:rPr>
              <w:t>Finish one report</w:t>
            </w:r>
          </w:p>
        </w:tc>
        <w:tc>
          <w:tcPr>
            <w:tcW w:w="3402" w:type="dxa"/>
            <w:tcBorders>
              <w:top w:val="single" w:sz="3" w:space="0" w:color="808080"/>
              <w:left w:val="single" w:sz="3" w:space="0" w:color="808080"/>
              <w:bottom w:val="single" w:sz="3" w:space="0" w:color="808080"/>
              <w:right w:val="single" w:sz="3" w:space="0" w:color="808080"/>
            </w:tcBorders>
            <w:vAlign w:val="center"/>
          </w:tcPr>
          <w:p w14:paraId="719AB2F4" w14:textId="77777777" w:rsidR="007E42E2" w:rsidRDefault="0064777E">
            <w:pPr>
              <w:spacing w:after="0" w:line="259" w:lineRule="auto"/>
              <w:ind w:left="0" w:firstLine="0"/>
            </w:pPr>
            <w:r>
              <w:rPr>
                <w:sz w:val="16"/>
              </w:rPr>
              <w:t>Next analysis starts</w:t>
            </w:r>
          </w:p>
        </w:tc>
      </w:tr>
      <w:tr w:rsidR="007E42E2" w14:paraId="209B5D76" w14:textId="77777777">
        <w:trPr>
          <w:trHeight w:val="400"/>
        </w:trPr>
        <w:tc>
          <w:tcPr>
            <w:tcW w:w="1814" w:type="dxa"/>
            <w:tcBorders>
              <w:top w:val="single" w:sz="3" w:space="0" w:color="808080"/>
              <w:left w:val="single" w:sz="3" w:space="0" w:color="808080"/>
              <w:bottom w:val="single" w:sz="3" w:space="0" w:color="808080"/>
              <w:right w:val="single" w:sz="3" w:space="0" w:color="808080"/>
            </w:tcBorders>
            <w:vAlign w:val="center"/>
          </w:tcPr>
          <w:p w14:paraId="0D5A230D" w14:textId="77777777" w:rsidR="007E42E2" w:rsidRDefault="0064777E">
            <w:pPr>
              <w:spacing w:after="0" w:line="259" w:lineRule="auto"/>
              <w:ind w:left="0" w:firstLine="0"/>
            </w:pPr>
            <w:r>
              <w:rPr>
                <w:sz w:val="16"/>
              </w:rPr>
              <w:t>Similarity order</w:t>
            </w:r>
          </w:p>
        </w:tc>
        <w:tc>
          <w:tcPr>
            <w:tcW w:w="3288" w:type="dxa"/>
            <w:tcBorders>
              <w:top w:val="single" w:sz="3" w:space="0" w:color="808080"/>
              <w:left w:val="single" w:sz="3" w:space="0" w:color="808080"/>
              <w:bottom w:val="single" w:sz="3" w:space="0" w:color="808080"/>
              <w:right w:val="single" w:sz="3" w:space="0" w:color="808080"/>
            </w:tcBorders>
            <w:vAlign w:val="center"/>
          </w:tcPr>
          <w:p w14:paraId="55FF533B" w14:textId="77777777" w:rsidR="007E42E2" w:rsidRDefault="0064777E">
            <w:pPr>
              <w:spacing w:after="0" w:line="259" w:lineRule="auto"/>
              <w:ind w:left="0" w:firstLine="0"/>
            </w:pPr>
            <w:r>
              <w:rPr>
                <w:sz w:val="16"/>
              </w:rPr>
              <w:t>Use known input vector</w:t>
            </w:r>
          </w:p>
        </w:tc>
        <w:tc>
          <w:tcPr>
            <w:tcW w:w="3402" w:type="dxa"/>
            <w:tcBorders>
              <w:top w:val="single" w:sz="3" w:space="0" w:color="808080"/>
              <w:left w:val="single" w:sz="3" w:space="0" w:color="808080"/>
              <w:bottom w:val="single" w:sz="3" w:space="0" w:color="808080"/>
              <w:right w:val="single" w:sz="3" w:space="0" w:color="808080"/>
            </w:tcBorders>
            <w:vAlign w:val="center"/>
          </w:tcPr>
          <w:p w14:paraId="3F28F066" w14:textId="77777777" w:rsidR="007E42E2" w:rsidRDefault="0064777E">
            <w:pPr>
              <w:spacing w:after="0" w:line="259" w:lineRule="auto"/>
              <w:ind w:left="0" w:firstLine="0"/>
            </w:pPr>
            <w:r>
              <w:rPr>
                <w:sz w:val="16"/>
              </w:rPr>
              <w:t>Cases sorted descending</w:t>
            </w:r>
          </w:p>
        </w:tc>
      </w:tr>
      <w:tr w:rsidR="007E42E2" w14:paraId="2B33BDAF" w14:textId="77777777">
        <w:trPr>
          <w:trHeight w:val="400"/>
        </w:trPr>
        <w:tc>
          <w:tcPr>
            <w:tcW w:w="1814" w:type="dxa"/>
            <w:tcBorders>
              <w:top w:val="single" w:sz="3" w:space="0" w:color="808080"/>
              <w:left w:val="single" w:sz="3" w:space="0" w:color="808080"/>
              <w:bottom w:val="single" w:sz="3" w:space="0" w:color="808080"/>
              <w:right w:val="single" w:sz="3" w:space="0" w:color="808080"/>
            </w:tcBorders>
            <w:vAlign w:val="center"/>
          </w:tcPr>
          <w:p w14:paraId="035D3AA2" w14:textId="77777777" w:rsidR="007E42E2" w:rsidRDefault="0064777E">
            <w:pPr>
              <w:spacing w:after="0" w:line="259" w:lineRule="auto"/>
              <w:ind w:left="0" w:firstLine="0"/>
            </w:pPr>
            <w:r>
              <w:rPr>
                <w:sz w:val="16"/>
              </w:rPr>
              <w:t>Thresholds</w:t>
            </w:r>
          </w:p>
        </w:tc>
        <w:tc>
          <w:tcPr>
            <w:tcW w:w="3288" w:type="dxa"/>
            <w:tcBorders>
              <w:top w:val="single" w:sz="3" w:space="0" w:color="808080"/>
              <w:left w:val="single" w:sz="3" w:space="0" w:color="808080"/>
              <w:bottom w:val="single" w:sz="3" w:space="0" w:color="808080"/>
              <w:right w:val="single" w:sz="3" w:space="0" w:color="808080"/>
            </w:tcBorders>
            <w:vAlign w:val="center"/>
          </w:tcPr>
          <w:p w14:paraId="2A9F0642" w14:textId="77777777" w:rsidR="007E42E2" w:rsidRDefault="0064777E">
            <w:pPr>
              <w:spacing w:after="0" w:line="259" w:lineRule="auto"/>
              <w:ind w:left="0" w:firstLine="0"/>
            </w:pPr>
            <w:r>
              <w:rPr>
                <w:sz w:val="16"/>
              </w:rPr>
              <w:t>Test scores around 45 and 75</w:t>
            </w:r>
          </w:p>
        </w:tc>
        <w:tc>
          <w:tcPr>
            <w:tcW w:w="3402" w:type="dxa"/>
            <w:tcBorders>
              <w:top w:val="single" w:sz="3" w:space="0" w:color="808080"/>
              <w:left w:val="single" w:sz="3" w:space="0" w:color="808080"/>
              <w:bottom w:val="single" w:sz="3" w:space="0" w:color="808080"/>
              <w:right w:val="single" w:sz="3" w:space="0" w:color="808080"/>
            </w:tcBorders>
            <w:vAlign w:val="center"/>
          </w:tcPr>
          <w:p w14:paraId="31BFEEAA" w14:textId="77777777" w:rsidR="007E42E2" w:rsidRDefault="0064777E">
            <w:pPr>
              <w:spacing w:after="0" w:line="259" w:lineRule="auto"/>
              <w:ind w:left="0" w:firstLine="0"/>
            </w:pPr>
            <w:r>
              <w:rPr>
                <w:sz w:val="16"/>
              </w:rPr>
              <w:t>Correct category boundary</w:t>
            </w:r>
          </w:p>
        </w:tc>
      </w:tr>
    </w:tbl>
    <w:p w14:paraId="7B00B8D0" w14:textId="77777777" w:rsidR="007E42E2" w:rsidRDefault="0064777E">
      <w:pPr>
        <w:pStyle w:val="Heading2"/>
        <w:ind w:left="-5"/>
      </w:pPr>
      <w:r>
        <w:t>11.1 Testing Limitation</w:t>
      </w:r>
    </w:p>
    <w:p w14:paraId="65BF0663" w14:textId="77777777" w:rsidR="007E42E2" w:rsidRDefault="0064777E">
      <w:pPr>
        <w:spacing w:after="23"/>
        <w:ind w:right="2"/>
      </w:pPr>
      <w:r>
        <w:t xml:space="preserve">No </w:t>
      </w:r>
      <w:proofErr w:type="spellStart"/>
      <w:r>
        <w:t>unittest</w:t>
      </w:r>
      <w:proofErr w:type="spellEnd"/>
      <w:r>
        <w:t>/</w:t>
      </w:r>
      <w:proofErr w:type="spellStart"/>
      <w:r>
        <w:t>pytest</w:t>
      </w:r>
      <w:proofErr w:type="spellEnd"/>
      <w:r>
        <w:t xml:space="preserve"> suite is present in the public repository, so this report does not claim a numerical automated-test pass rate. Adding unit tests for </w:t>
      </w:r>
      <w:proofErr w:type="spellStart"/>
      <w:r>
        <w:t>get_valid_</w:t>
      </w:r>
      <w:proofErr w:type="gramStart"/>
      <w:r>
        <w:t>rating</w:t>
      </w:r>
      <w:proofErr w:type="spellEnd"/>
      <w:r>
        <w:t>(</w:t>
      </w:r>
      <w:proofErr w:type="gramEnd"/>
      <w:r>
        <w:t xml:space="preserve">), </w:t>
      </w:r>
      <w:proofErr w:type="spellStart"/>
      <w:r>
        <w:t>calculate_current_</w:t>
      </w:r>
      <w:proofErr w:type="gramStart"/>
      <w:r>
        <w:t>risk</w:t>
      </w:r>
      <w:proofErr w:type="spellEnd"/>
      <w:r>
        <w:t>(</w:t>
      </w:r>
      <w:proofErr w:type="gramEnd"/>
      <w:r>
        <w:t xml:space="preserve">), </w:t>
      </w:r>
      <w:proofErr w:type="spellStart"/>
      <w:r>
        <w:t>calculate_</w:t>
      </w:r>
      <w:proofErr w:type="gramStart"/>
      <w:r>
        <w:t>similarity</w:t>
      </w:r>
      <w:proofErr w:type="spellEnd"/>
      <w:r>
        <w:t>(</w:t>
      </w:r>
      <w:proofErr w:type="gramEnd"/>
      <w:r>
        <w:t>), historical aggregation, and classification would strengthen the project.</w:t>
      </w:r>
      <w:r>
        <w:br w:type="page"/>
      </w:r>
    </w:p>
    <w:p w14:paraId="6C64E37F" w14:textId="77777777" w:rsidR="007E42E2" w:rsidRDefault="0064777E">
      <w:pPr>
        <w:pStyle w:val="Heading1"/>
        <w:ind w:left="-5"/>
      </w:pPr>
      <w:r>
        <w:lastRenderedPageBreak/>
        <w:t>12. Challenges Faced</w:t>
      </w:r>
    </w:p>
    <w:p w14:paraId="75786FAD" w14:textId="77777777" w:rsidR="007E42E2" w:rsidRDefault="0064777E">
      <w:pPr>
        <w:numPr>
          <w:ilvl w:val="0"/>
          <w:numId w:val="3"/>
        </w:numPr>
        <w:ind w:right="2" w:hanging="113"/>
      </w:pPr>
      <w:r>
        <w:t>Reducing a complex geopolitical problem to a small number of numerical indicators.</w:t>
      </w:r>
    </w:p>
    <w:p w14:paraId="28613975" w14:textId="77777777" w:rsidR="007E42E2" w:rsidRDefault="0064777E">
      <w:pPr>
        <w:numPr>
          <w:ilvl w:val="0"/>
          <w:numId w:val="3"/>
        </w:numPr>
        <w:ind w:right="2" w:hanging="113"/>
      </w:pPr>
      <w:r>
        <w:t>Choosing explicit weights while documenting that they are model assumptions.</w:t>
      </w:r>
    </w:p>
    <w:p w14:paraId="34E60FDA" w14:textId="77777777" w:rsidR="007E42E2" w:rsidRDefault="0064777E">
      <w:pPr>
        <w:numPr>
          <w:ilvl w:val="0"/>
          <w:numId w:val="3"/>
        </w:numPr>
        <w:ind w:right="2" w:hanging="113"/>
      </w:pPr>
      <w:r>
        <w:t>Comparing current conditions with historical cases whose indicator values are themselves normalized model inputs.</w:t>
      </w:r>
    </w:p>
    <w:p w14:paraId="78FAE992" w14:textId="77777777" w:rsidR="007E42E2" w:rsidRDefault="0064777E">
      <w:pPr>
        <w:numPr>
          <w:ilvl w:val="0"/>
          <w:numId w:val="3"/>
        </w:numPr>
        <w:ind w:right="2" w:hanging="113"/>
      </w:pPr>
      <w:r>
        <w:t>Converting distance into an interpretable similarity percentage.</w:t>
      </w:r>
    </w:p>
    <w:p w14:paraId="4CDF7BE7" w14:textId="77777777" w:rsidR="007E42E2" w:rsidRDefault="0064777E">
      <w:pPr>
        <w:numPr>
          <w:ilvl w:val="0"/>
          <w:numId w:val="3"/>
        </w:numPr>
        <w:ind w:right="2" w:hanging="113"/>
      </w:pPr>
      <w:r>
        <w:t>Combining qualitative historical outcomes with quantitative similarity scores.</w:t>
      </w:r>
    </w:p>
    <w:p w14:paraId="34A11C1E" w14:textId="77777777" w:rsidR="007E42E2" w:rsidRDefault="0064777E">
      <w:pPr>
        <w:numPr>
          <w:ilvl w:val="0"/>
          <w:numId w:val="3"/>
        </w:numPr>
        <w:ind w:right="2" w:hanging="113"/>
      </w:pPr>
      <w:r>
        <w:t>Designing validation for invalid numbers, non-finite values, range violations, and exit commands.</w:t>
      </w:r>
    </w:p>
    <w:p w14:paraId="23C08484" w14:textId="77777777" w:rsidR="007E42E2" w:rsidRDefault="0064777E">
      <w:pPr>
        <w:numPr>
          <w:ilvl w:val="0"/>
          <w:numId w:val="3"/>
        </w:numPr>
        <w:spacing w:after="212"/>
        <w:ind w:right="2" w:hanging="113"/>
      </w:pPr>
      <w:r>
        <w:t>Keeping the program reusable through a loop while retaining a clean exit.</w:t>
      </w:r>
    </w:p>
    <w:p w14:paraId="2BA878B9" w14:textId="77777777" w:rsidR="007E42E2" w:rsidRDefault="0064777E">
      <w:pPr>
        <w:pStyle w:val="Heading2"/>
        <w:ind w:left="-5"/>
      </w:pPr>
      <w:r>
        <w:t>12.1 Key Methodological Limitation</w:t>
      </w:r>
    </w:p>
    <w:p w14:paraId="792C1098" w14:textId="77777777" w:rsidR="007E42E2" w:rsidRDefault="0064777E">
      <w:pPr>
        <w:ind w:right="2"/>
      </w:pPr>
      <w:r>
        <w:t xml:space="preserve">The largest limitation is model validity rather than syntax: historical indicator values, outcome scores, weights, and thresholds are assumptions embedded in the project. The output should therefore be interpreted as a deterministic </w:t>
      </w:r>
      <w:proofErr w:type="spellStart"/>
      <w:r>
        <w:t>modeled</w:t>
      </w:r>
      <w:proofErr w:type="spellEnd"/>
      <w:r>
        <w:t xml:space="preserve"> index produced by the defined rules.</w:t>
      </w:r>
      <w:r>
        <w:br w:type="page"/>
      </w:r>
    </w:p>
    <w:p w14:paraId="2A858AAF" w14:textId="77777777" w:rsidR="007E42E2" w:rsidRDefault="0064777E">
      <w:pPr>
        <w:pStyle w:val="Heading1"/>
        <w:ind w:left="-5"/>
      </w:pPr>
      <w:r>
        <w:lastRenderedPageBreak/>
        <w:t>13. Learnings &amp; Key Takeaways</w:t>
      </w:r>
    </w:p>
    <w:p w14:paraId="602631F7" w14:textId="77777777" w:rsidR="007E42E2" w:rsidRDefault="0064777E">
      <w:pPr>
        <w:numPr>
          <w:ilvl w:val="0"/>
          <w:numId w:val="4"/>
        </w:numPr>
        <w:ind w:right="2" w:hanging="113"/>
      </w:pPr>
      <w:r>
        <w:t xml:space="preserve">Converted qualitative concepts into numerical variables for computational </w:t>
      </w:r>
      <w:proofErr w:type="spellStart"/>
      <w:r>
        <w:t>modeling</w:t>
      </w:r>
      <w:proofErr w:type="spellEnd"/>
      <w:r>
        <w:t>.</w:t>
      </w:r>
    </w:p>
    <w:p w14:paraId="3457BB21" w14:textId="77777777" w:rsidR="007E42E2" w:rsidRDefault="0064777E">
      <w:pPr>
        <w:numPr>
          <w:ilvl w:val="0"/>
          <w:numId w:val="4"/>
        </w:numPr>
        <w:ind w:right="2" w:hanging="113"/>
      </w:pPr>
      <w:r>
        <w:t>Applied weighted sums to combine indicators.</w:t>
      </w:r>
    </w:p>
    <w:p w14:paraId="24B2B822" w14:textId="77777777" w:rsidR="007E42E2" w:rsidRDefault="0064777E">
      <w:pPr>
        <w:numPr>
          <w:ilvl w:val="0"/>
          <w:numId w:val="4"/>
        </w:numPr>
        <w:ind w:right="2" w:hanging="113"/>
      </w:pPr>
      <w:r>
        <w:t>Applied Euclidean distance to compare multi-dimensional vectors.</w:t>
      </w:r>
    </w:p>
    <w:p w14:paraId="774EAD57" w14:textId="77777777" w:rsidR="007E42E2" w:rsidRDefault="0064777E">
      <w:pPr>
        <w:numPr>
          <w:ilvl w:val="0"/>
          <w:numId w:val="4"/>
        </w:numPr>
        <w:ind w:right="2" w:hanging="113"/>
      </w:pPr>
      <w:r>
        <w:t>Used normalization to convert distance into bounded similarity.</w:t>
      </w:r>
    </w:p>
    <w:p w14:paraId="205CDD44" w14:textId="77777777" w:rsidR="007E42E2" w:rsidRDefault="0064777E">
      <w:pPr>
        <w:numPr>
          <w:ilvl w:val="0"/>
          <w:numId w:val="4"/>
        </w:numPr>
        <w:ind w:right="2" w:hanging="113"/>
      </w:pPr>
      <w:r>
        <w:t>Used sorting and slicing to identify the most similar cases.</w:t>
      </w:r>
    </w:p>
    <w:p w14:paraId="25A13A85" w14:textId="77777777" w:rsidR="007E42E2" w:rsidRDefault="0064777E">
      <w:pPr>
        <w:numPr>
          <w:ilvl w:val="0"/>
          <w:numId w:val="4"/>
        </w:numPr>
        <w:ind w:right="2" w:hanging="113"/>
      </w:pPr>
      <w:r>
        <w:t>Used dictionaries/lists to represent structured historical data.</w:t>
      </w:r>
    </w:p>
    <w:p w14:paraId="354EB85D" w14:textId="77777777" w:rsidR="007E42E2" w:rsidRDefault="0064777E">
      <w:pPr>
        <w:numPr>
          <w:ilvl w:val="0"/>
          <w:numId w:val="4"/>
        </w:numPr>
        <w:ind w:right="2" w:hanging="113"/>
      </w:pPr>
      <w:r>
        <w:t>Separated validation and mathematical operations into functions.</w:t>
      </w:r>
    </w:p>
    <w:p w14:paraId="28039C88" w14:textId="77777777" w:rsidR="007E42E2" w:rsidRDefault="0064777E">
      <w:pPr>
        <w:numPr>
          <w:ilvl w:val="0"/>
          <w:numId w:val="4"/>
        </w:numPr>
        <w:ind w:right="2" w:hanging="113"/>
      </w:pPr>
      <w:r>
        <w:t>Used named constants to expose model assumptions.</w:t>
      </w:r>
    </w:p>
    <w:p w14:paraId="2D98D198" w14:textId="77777777" w:rsidR="007E42E2" w:rsidRDefault="0064777E">
      <w:pPr>
        <w:numPr>
          <w:ilvl w:val="0"/>
          <w:numId w:val="4"/>
        </w:numPr>
        <w:ind w:right="2" w:hanging="113"/>
      </w:pPr>
      <w:r>
        <w:t>Distinguished deterministic scoring from statistically validated prediction.</w:t>
      </w:r>
    </w:p>
    <w:p w14:paraId="5AAD72EF" w14:textId="77777777" w:rsidR="007E42E2" w:rsidRDefault="0064777E">
      <w:pPr>
        <w:numPr>
          <w:ilvl w:val="0"/>
          <w:numId w:val="4"/>
        </w:numPr>
        <w:spacing w:after="212"/>
        <w:ind w:right="2" w:hanging="113"/>
      </w:pPr>
      <w:r>
        <w:t>Recognized the need for testing and empirical validation before real-world interpretation.</w:t>
      </w:r>
    </w:p>
    <w:p w14:paraId="4B1F15F0" w14:textId="77777777" w:rsidR="007E42E2" w:rsidRDefault="0064777E">
      <w:pPr>
        <w:pStyle w:val="Heading2"/>
        <w:ind w:left="-5"/>
      </w:pPr>
      <w:r>
        <w:t>13.1 Academic Relevance</w:t>
      </w:r>
    </w:p>
    <w:p w14:paraId="02996D3C" w14:textId="77777777" w:rsidR="007E42E2" w:rsidRDefault="0064777E">
      <w:pPr>
        <w:ind w:right="2"/>
      </w:pPr>
      <w:r>
        <w:t>The project demonstrates Python fundamentals, functions, loops, conditionals, dictionaries, lists, sorting, exception handling, the math module, numerical formulas, normalization, and algorithmic decomposition.</w:t>
      </w:r>
      <w:r>
        <w:br w:type="page"/>
      </w:r>
    </w:p>
    <w:p w14:paraId="5300507E" w14:textId="77777777" w:rsidR="007E42E2" w:rsidRDefault="0064777E">
      <w:pPr>
        <w:pStyle w:val="Heading1"/>
        <w:ind w:left="-5"/>
      </w:pPr>
      <w:r>
        <w:lastRenderedPageBreak/>
        <w:t>14. Future Enhancements</w:t>
      </w:r>
    </w:p>
    <w:p w14:paraId="4E1CC65F" w14:textId="77777777" w:rsidR="007E42E2" w:rsidRDefault="0064777E">
      <w:pPr>
        <w:numPr>
          <w:ilvl w:val="0"/>
          <w:numId w:val="5"/>
        </w:numPr>
        <w:ind w:right="2" w:hanging="113"/>
      </w:pPr>
      <w:r>
        <w:t>Expand the historical dataset and document data provenance.</w:t>
      </w:r>
    </w:p>
    <w:p w14:paraId="40F2F7C3" w14:textId="77777777" w:rsidR="007E42E2" w:rsidRDefault="0064777E">
      <w:pPr>
        <w:numPr>
          <w:ilvl w:val="0"/>
          <w:numId w:val="5"/>
        </w:numPr>
        <w:ind w:right="2" w:hanging="113"/>
      </w:pPr>
      <w:r>
        <w:t>Replace manually assigned historical values with carefully sourced datasets.</w:t>
      </w:r>
    </w:p>
    <w:p w14:paraId="4417D818" w14:textId="77777777" w:rsidR="007E42E2" w:rsidRDefault="0064777E">
      <w:pPr>
        <w:numPr>
          <w:ilvl w:val="0"/>
          <w:numId w:val="5"/>
        </w:numPr>
        <w:ind w:right="2" w:hanging="113"/>
      </w:pPr>
      <w:r>
        <w:t>Add indicators such as political stability, trade dependence, energy exposure, diplomacy, and demographics.</w:t>
      </w:r>
    </w:p>
    <w:p w14:paraId="61C9EBE8" w14:textId="77777777" w:rsidR="007E42E2" w:rsidRDefault="0064777E">
      <w:pPr>
        <w:numPr>
          <w:ilvl w:val="0"/>
          <w:numId w:val="5"/>
        </w:numPr>
        <w:ind w:right="2" w:hanging="113"/>
      </w:pPr>
      <w:r>
        <w:t>Add country-specific and time-series analysis.</w:t>
      </w:r>
    </w:p>
    <w:p w14:paraId="1A6BFF4C" w14:textId="77777777" w:rsidR="007E42E2" w:rsidRDefault="0064777E">
      <w:pPr>
        <w:numPr>
          <w:ilvl w:val="0"/>
          <w:numId w:val="5"/>
        </w:numPr>
        <w:ind w:right="2" w:hanging="113"/>
      </w:pPr>
      <w:r>
        <w:t>Perform back-testing against historical situations.</w:t>
      </w:r>
    </w:p>
    <w:p w14:paraId="3C2DBC2F" w14:textId="77777777" w:rsidR="007E42E2" w:rsidRDefault="0064777E">
      <w:pPr>
        <w:numPr>
          <w:ilvl w:val="0"/>
          <w:numId w:val="5"/>
        </w:numPr>
        <w:ind w:right="2" w:hanging="113"/>
      </w:pPr>
      <w:r>
        <w:t>Add statistical calibration and uncertainty estimates if sufficient data becomes available.</w:t>
      </w:r>
    </w:p>
    <w:p w14:paraId="41992C0B" w14:textId="77777777" w:rsidR="007E42E2" w:rsidRDefault="0064777E">
      <w:pPr>
        <w:numPr>
          <w:ilvl w:val="0"/>
          <w:numId w:val="5"/>
        </w:numPr>
        <w:ind w:right="2" w:hanging="113"/>
      </w:pPr>
      <w:r>
        <w:t>Build graphical visualization/dashboard capabilities.</w:t>
      </w:r>
    </w:p>
    <w:p w14:paraId="2C3B7B16" w14:textId="77777777" w:rsidR="007E42E2" w:rsidRDefault="0064777E">
      <w:pPr>
        <w:numPr>
          <w:ilvl w:val="0"/>
          <w:numId w:val="5"/>
        </w:numPr>
        <w:ind w:right="2" w:hanging="113"/>
      </w:pPr>
      <w:r>
        <w:t>Split the monolithic source into modules for data, validation, scoring, similarity, classification, reporting, and main.</w:t>
      </w:r>
    </w:p>
    <w:p w14:paraId="00EDD3B6" w14:textId="77777777" w:rsidR="007E42E2" w:rsidRDefault="0064777E">
      <w:pPr>
        <w:numPr>
          <w:ilvl w:val="0"/>
          <w:numId w:val="5"/>
        </w:numPr>
        <w:ind w:right="2" w:hanging="113"/>
      </w:pPr>
      <w:r>
        <w:t>Add automated unit/integration tests.</w:t>
      </w:r>
    </w:p>
    <w:p w14:paraId="3EDFA2FE" w14:textId="77777777" w:rsidR="007E42E2" w:rsidRDefault="0064777E">
      <w:pPr>
        <w:numPr>
          <w:ilvl w:val="0"/>
          <w:numId w:val="5"/>
        </w:numPr>
        <w:ind w:right="2" w:hanging="113"/>
      </w:pPr>
      <w:r>
        <w:t>Add persistent storage or database support if the dataset grows.</w:t>
      </w:r>
    </w:p>
    <w:p w14:paraId="247CB4C1" w14:textId="77777777" w:rsidR="007E42E2" w:rsidRDefault="0064777E">
      <w:pPr>
        <w:numPr>
          <w:ilvl w:val="0"/>
          <w:numId w:val="5"/>
        </w:numPr>
        <w:spacing w:after="212"/>
        <w:ind w:right="2" w:hanging="113"/>
      </w:pPr>
      <w:r>
        <w:t>Automate data updates while preserving provenance and versioning.</w:t>
      </w:r>
    </w:p>
    <w:p w14:paraId="5F2F242E" w14:textId="77777777" w:rsidR="007E42E2" w:rsidRDefault="0064777E">
      <w:pPr>
        <w:pStyle w:val="Heading2"/>
        <w:ind w:left="-5"/>
      </w:pPr>
      <w:r>
        <w:t xml:space="preserve">14.1 Recommended </w:t>
      </w:r>
      <w:proofErr w:type="spellStart"/>
      <w:r>
        <w:t>VITyarthi</w:t>
      </w:r>
      <w:proofErr w:type="spellEnd"/>
      <w:r>
        <w:t xml:space="preserve"> Structural Enhancement</w:t>
      </w:r>
    </w:p>
    <w:p w14:paraId="2E8BF146" w14:textId="77777777" w:rsidR="007E42E2" w:rsidRDefault="0064777E">
      <w:pPr>
        <w:ind w:right="2"/>
      </w:pPr>
      <w:r>
        <w:t xml:space="preserve">The supplied </w:t>
      </w:r>
      <w:proofErr w:type="spellStart"/>
      <w:r>
        <w:t>VITyarthi</w:t>
      </w:r>
      <w:proofErr w:type="spellEnd"/>
      <w:r>
        <w:t xml:space="preserve"> guidelines recommend 5–10 meaningful modules/classes/files for coding projects. A future structure could include constants.py, data.py, validation.py, scoring.py, similarity.py, classification.py, reporting.py, main.py, and tests/. This would improve maintainability and better satisfy the structural expectation without changing the core mathematical model.</w:t>
      </w:r>
      <w:r>
        <w:br w:type="page"/>
      </w:r>
    </w:p>
    <w:p w14:paraId="49B3C7DF" w14:textId="77777777" w:rsidR="007E42E2" w:rsidRDefault="0064777E">
      <w:pPr>
        <w:pStyle w:val="Heading1"/>
        <w:ind w:left="-5"/>
      </w:pPr>
      <w:r>
        <w:lastRenderedPageBreak/>
        <w:t>15. References</w:t>
      </w:r>
    </w:p>
    <w:p w14:paraId="11078DC2" w14:textId="77777777" w:rsidR="007E42E2" w:rsidRDefault="0064777E">
      <w:pPr>
        <w:numPr>
          <w:ilvl w:val="0"/>
          <w:numId w:val="6"/>
        </w:numPr>
        <w:ind w:right="2" w:hanging="205"/>
      </w:pPr>
      <w:proofErr w:type="spellStart"/>
      <w:r>
        <w:t>VITyarthi</w:t>
      </w:r>
      <w:proofErr w:type="spellEnd"/>
      <w:r>
        <w:t xml:space="preserve"> — Build Your Own Project: General Project Instructions &amp; Submission Guidelines.</w:t>
      </w:r>
    </w:p>
    <w:p w14:paraId="69D5F37C" w14:textId="77777777" w:rsidR="007E42E2" w:rsidRDefault="0064777E">
      <w:pPr>
        <w:numPr>
          <w:ilvl w:val="0"/>
          <w:numId w:val="6"/>
        </w:numPr>
        <w:ind w:right="2" w:hanging="205"/>
      </w:pPr>
      <w:r>
        <w:t>Geopolitical Threat Predictor — GitHub repository: https://github.com/researcher-prateek-09/Geopolitical-Threat-Predictor</w:t>
      </w:r>
    </w:p>
    <w:p w14:paraId="4FEADC19" w14:textId="77777777" w:rsidR="007E42E2" w:rsidRDefault="0064777E">
      <w:pPr>
        <w:numPr>
          <w:ilvl w:val="0"/>
          <w:numId w:val="6"/>
        </w:numPr>
        <w:ind w:right="2" w:hanging="205"/>
      </w:pPr>
      <w:r>
        <w:t xml:space="preserve">Geopolitical Threat Predictor README.md — overview, objectives, workflow, formulas, limitations, run </w:t>
      </w:r>
      <w:proofErr w:type="spellStart"/>
      <w:proofErr w:type="gramStart"/>
      <w:r>
        <w:t>instructions,technologies</w:t>
      </w:r>
      <w:proofErr w:type="spellEnd"/>
      <w:proofErr w:type="gramEnd"/>
      <w:r>
        <w:t>, and author information.</w:t>
      </w:r>
    </w:p>
    <w:p w14:paraId="000A952F" w14:textId="77777777" w:rsidR="007E42E2" w:rsidRDefault="0064777E">
      <w:pPr>
        <w:numPr>
          <w:ilvl w:val="0"/>
          <w:numId w:val="6"/>
        </w:numPr>
        <w:ind w:right="2" w:hanging="205"/>
      </w:pPr>
      <w:r>
        <w:t>geopolitical-threat-predictor.py — implementation of constants, historical dataset, input validation, current-</w:t>
      </w:r>
      <w:proofErr w:type="spellStart"/>
      <w:r>
        <w:t>riskcalculation</w:t>
      </w:r>
      <w:proofErr w:type="spellEnd"/>
      <w:r>
        <w:t>, weighted Euclidean similarity, historical-risk aggregation, classification, and report generation.</w:t>
      </w:r>
    </w:p>
    <w:p w14:paraId="3109E758" w14:textId="77777777" w:rsidR="007E42E2" w:rsidRDefault="0064777E">
      <w:pPr>
        <w:numPr>
          <w:ilvl w:val="0"/>
          <w:numId w:val="6"/>
        </w:numPr>
        <w:spacing w:after="786"/>
        <w:ind w:right="2" w:hanging="205"/>
      </w:pPr>
      <w:r>
        <w:t>Python Standard Library — math module.</w:t>
      </w:r>
    </w:p>
    <w:p w14:paraId="63FCE872" w14:textId="77777777" w:rsidR="007E42E2" w:rsidRDefault="0064777E">
      <w:pPr>
        <w:pStyle w:val="Heading2"/>
        <w:ind w:left="-5"/>
      </w:pPr>
      <w:r>
        <w:t>Submission Readiness Notes</w:t>
      </w:r>
    </w:p>
    <w:p w14:paraId="786E3DD8" w14:textId="77777777" w:rsidR="007E42E2" w:rsidRDefault="0064777E">
      <w:pPr>
        <w:numPr>
          <w:ilvl w:val="0"/>
          <w:numId w:val="7"/>
        </w:numPr>
        <w:ind w:right="2" w:hanging="113"/>
      </w:pPr>
      <w:r>
        <w:t>15-section report structure included.</w:t>
      </w:r>
    </w:p>
    <w:p w14:paraId="38477EE8" w14:textId="77777777" w:rsidR="007E42E2" w:rsidRDefault="0064777E">
      <w:pPr>
        <w:numPr>
          <w:ilvl w:val="0"/>
          <w:numId w:val="7"/>
        </w:numPr>
        <w:ind w:right="2" w:hanging="113"/>
      </w:pPr>
      <w:r>
        <w:t>Actual repository architecture documented.</w:t>
      </w:r>
    </w:p>
    <w:p w14:paraId="29DC5270" w14:textId="77777777" w:rsidR="007E42E2" w:rsidRDefault="0064777E">
      <w:pPr>
        <w:numPr>
          <w:ilvl w:val="0"/>
          <w:numId w:val="7"/>
        </w:numPr>
        <w:ind w:right="2" w:hanging="113"/>
      </w:pPr>
      <w:r>
        <w:t>Mathematical formulas and assumptions documented.</w:t>
      </w:r>
    </w:p>
    <w:p w14:paraId="04536975" w14:textId="77777777" w:rsidR="007E42E2" w:rsidRDefault="0064777E">
      <w:pPr>
        <w:numPr>
          <w:ilvl w:val="0"/>
          <w:numId w:val="7"/>
        </w:numPr>
        <w:ind w:right="2" w:hanging="113"/>
      </w:pPr>
      <w:r>
        <w:t>Historical dataset and scoring system documented.</w:t>
      </w:r>
    </w:p>
    <w:p w14:paraId="0F016E05" w14:textId="77777777" w:rsidR="007E42E2" w:rsidRDefault="0064777E">
      <w:pPr>
        <w:numPr>
          <w:ilvl w:val="0"/>
          <w:numId w:val="7"/>
        </w:numPr>
        <w:ind w:right="2" w:hanging="113"/>
      </w:pPr>
      <w:r>
        <w:t>Workflow and sequence diagrams included.</w:t>
      </w:r>
    </w:p>
    <w:p w14:paraId="44E6785A" w14:textId="77777777" w:rsidR="007E42E2" w:rsidRDefault="0064777E">
      <w:pPr>
        <w:numPr>
          <w:ilvl w:val="0"/>
          <w:numId w:val="7"/>
        </w:numPr>
        <w:ind w:right="2" w:hanging="113"/>
      </w:pPr>
      <w:r>
        <w:t>Representative calculation/output included.</w:t>
      </w:r>
    </w:p>
    <w:p w14:paraId="58A3F9EC" w14:textId="77777777" w:rsidR="007E42E2" w:rsidRDefault="0064777E">
      <w:pPr>
        <w:numPr>
          <w:ilvl w:val="0"/>
          <w:numId w:val="7"/>
        </w:numPr>
        <w:ind w:right="2" w:hanging="113"/>
      </w:pPr>
      <w:r>
        <w:t>Limitations explicitly documented.</w:t>
      </w:r>
    </w:p>
    <w:p w14:paraId="25B7BBC9" w14:textId="77777777" w:rsidR="007E42E2" w:rsidRDefault="0064777E">
      <w:pPr>
        <w:numPr>
          <w:ilvl w:val="0"/>
          <w:numId w:val="7"/>
        </w:numPr>
        <w:ind w:right="2" w:hanging="113"/>
      </w:pPr>
      <w:r>
        <w:t>Dedicated automated tests are not present in the public repository.</w:t>
      </w:r>
    </w:p>
    <w:p w14:paraId="14ABDAD3" w14:textId="77777777" w:rsidR="007E42E2" w:rsidRDefault="0064777E">
      <w:pPr>
        <w:numPr>
          <w:ilvl w:val="0"/>
          <w:numId w:val="7"/>
        </w:numPr>
        <w:ind w:right="2" w:hanging="113"/>
      </w:pPr>
      <w:r>
        <w:t xml:space="preserve">The current repository is a compact two-file implementation and does not yet meet the </w:t>
      </w:r>
      <w:proofErr w:type="spellStart"/>
      <w:r>
        <w:t>VITyarthi</w:t>
      </w:r>
      <w:proofErr w:type="spellEnd"/>
      <w:r>
        <w:t xml:space="preserve"> 5–10 module/</w:t>
      </w:r>
      <w:proofErr w:type="spellStart"/>
      <w:r>
        <w:t>filerecommendation</w:t>
      </w:r>
      <w:proofErr w:type="spellEnd"/>
      <w:r>
        <w:t>.</w:t>
      </w:r>
    </w:p>
    <w:sectPr w:rsidR="007E42E2">
      <w:footerReference w:type="even" r:id="rId7"/>
      <w:footerReference w:type="default" r:id="rId8"/>
      <w:footerReference w:type="first" r:id="rId9"/>
      <w:pgSz w:w="11906" w:h="16838"/>
      <w:pgMar w:top="1084" w:right="1140" w:bottom="2302" w:left="11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F5039" w14:textId="77777777" w:rsidR="0064777E" w:rsidRDefault="0064777E">
      <w:pPr>
        <w:spacing w:after="0" w:line="240" w:lineRule="auto"/>
      </w:pPr>
      <w:r>
        <w:separator/>
      </w:r>
    </w:p>
  </w:endnote>
  <w:endnote w:type="continuationSeparator" w:id="0">
    <w:p w14:paraId="4E07C600" w14:textId="77777777" w:rsidR="0064777E" w:rsidRDefault="0064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ECAF" w14:textId="77777777" w:rsidR="007E42E2" w:rsidRDefault="0064777E">
    <w:pPr>
      <w:tabs>
        <w:tab w:val="right" w:pos="9801"/>
      </w:tabs>
      <w:spacing w:after="0" w:line="259" w:lineRule="auto"/>
      <w:ind w:left="-177" w:right="-17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2AFDF6" wp14:editId="6D5D9DBB">
              <wp:simplePos x="0" y="0"/>
              <wp:positionH relativeFrom="page">
                <wp:posOffset>612000</wp:posOffset>
              </wp:positionH>
              <wp:positionV relativeFrom="page">
                <wp:posOffset>10260000</wp:posOffset>
              </wp:positionV>
              <wp:extent cx="6336000" cy="12700"/>
              <wp:effectExtent l="0" t="0" r="0" b="0"/>
              <wp:wrapSquare wrapText="bothSides"/>
              <wp:docPr id="12760" name="Group 12760"/>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12761" name="Shape 12761"/>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84AA44" id="Group 12760" o:spid="_x0000_s1026" style="position:absolute;margin-left:48.2pt;margin-top:807.85pt;width:498.9pt;height:1pt;z-index:251658240;mso-position-horizontal-relative:page;mso-position-vertical-relative:page" coordsize="6336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">
              <v:shape id="Shape 12761" o:spid="_x0000_s1027" style="position:absolute;width:63360;height:0;visibility:visible;mso-wrap-style:square;v-text-anchor:top" coordsize="63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" path="m,l6336000,e" filled="f" strokeweight="1pt">
                <v:stroke miterlimit="83231f" joinstyle="miter"/>
                <v:path arrowok="t" textboxrect="0,0,6336000,0"/>
              </v:shape>
              <w10:wrap type="square" anchorx="page" anchory="page"/>
            </v:group>
          </w:pict>
        </mc:Fallback>
      </mc:AlternateContent>
    </w:r>
    <w:r>
      <w:rPr>
        <w:sz w:val="14"/>
      </w:rPr>
      <w:t xml:space="preserve">Geopolitical Threat Predictor — </w:t>
    </w:r>
    <w:proofErr w:type="spellStart"/>
    <w:r>
      <w:rPr>
        <w:sz w:val="14"/>
      </w:rPr>
      <w:t>VITyarthi</w:t>
    </w:r>
    <w:proofErr w:type="spellEnd"/>
    <w:r>
      <w:rPr>
        <w:sz w:val="14"/>
      </w:rPr>
      <w:t xml:space="preserve"> Project Report</w:t>
    </w:r>
    <w:r>
      <w:rPr>
        <w:sz w:val="14"/>
      </w:rPr>
      <w:tab/>
      <w:t xml:space="preserve">Page </w:t>
    </w:r>
    <w:r>
      <w:fldChar w:fldCharType="begin"/>
    </w:r>
    <w:r>
      <w:instrText xml:space="preserve"> PAGE   \* MERGEFORMAT </w:instrText>
    </w:r>
    <w:r>
      <w:fldChar w:fldCharType="separate"/>
    </w:r>
    <w:r>
      <w:rPr>
        <w:sz w:val="14"/>
      </w:rPr>
      <w:t>2</w:t>
    </w:r>
    <w:r>
      <w:rPr>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6BC8" w14:textId="77777777" w:rsidR="007E42E2" w:rsidRDefault="0064777E">
    <w:pPr>
      <w:tabs>
        <w:tab w:val="right" w:pos="9801"/>
      </w:tabs>
      <w:spacing w:after="0" w:line="259" w:lineRule="auto"/>
      <w:ind w:left="-177" w:right="-17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B790732" wp14:editId="2D15D12C">
              <wp:simplePos x="0" y="0"/>
              <wp:positionH relativeFrom="page">
                <wp:posOffset>612000</wp:posOffset>
              </wp:positionH>
              <wp:positionV relativeFrom="page">
                <wp:posOffset>10260000</wp:posOffset>
              </wp:positionV>
              <wp:extent cx="6336000" cy="12700"/>
              <wp:effectExtent l="0" t="0" r="0" b="0"/>
              <wp:wrapSquare wrapText="bothSides"/>
              <wp:docPr id="12749" name="Group 12749"/>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12750" name="Shape 12750"/>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9F4FA7" id="Group 12749" o:spid="_x0000_s1026" style="position:absolute;margin-left:48.2pt;margin-top:807.85pt;width:498.9pt;height:1pt;z-index:251659264;mso-position-horizontal-relative:page;mso-position-vertical-relative:page" coordsize="6336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">
              <v:shape id="Shape 12750" o:spid="_x0000_s1027" style="position:absolute;width:63360;height:0;visibility:visible;mso-wrap-style:square;v-text-anchor:top" coordsize="63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" path="m,l6336000,e" filled="f" strokeweight="1pt">
                <v:stroke miterlimit="83231f" joinstyle="miter"/>
                <v:path arrowok="t" textboxrect="0,0,6336000,0"/>
              </v:shape>
              <w10:wrap type="square" anchorx="page" anchory="page"/>
            </v:group>
          </w:pict>
        </mc:Fallback>
      </mc:AlternateContent>
    </w:r>
    <w:r>
      <w:rPr>
        <w:sz w:val="14"/>
      </w:rPr>
      <w:t xml:space="preserve">Geopolitical Threat Predictor — </w:t>
    </w:r>
    <w:proofErr w:type="spellStart"/>
    <w:r>
      <w:rPr>
        <w:sz w:val="14"/>
      </w:rPr>
      <w:t>VITyarthi</w:t>
    </w:r>
    <w:proofErr w:type="spellEnd"/>
    <w:r>
      <w:rPr>
        <w:sz w:val="14"/>
      </w:rPr>
      <w:t xml:space="preserve"> Project Report</w:t>
    </w:r>
    <w:r>
      <w:rPr>
        <w:sz w:val="14"/>
      </w:rPr>
      <w:tab/>
      <w:t xml:space="preserve">Page </w:t>
    </w:r>
    <w:r>
      <w:fldChar w:fldCharType="begin"/>
    </w:r>
    <w:r>
      <w:instrText xml:space="preserve"> PAGE   \* MERGEFORMAT </w:instrText>
    </w:r>
    <w:r>
      <w:fldChar w:fldCharType="separate"/>
    </w:r>
    <w:r>
      <w:rPr>
        <w:sz w:val="14"/>
      </w:rPr>
      <w:t>2</w:t>
    </w:r>
    <w:r>
      <w:rPr>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6F4B" w14:textId="77777777" w:rsidR="007E42E2" w:rsidRDefault="007E42E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B353C" w14:textId="77777777" w:rsidR="0064777E" w:rsidRDefault="0064777E">
      <w:pPr>
        <w:spacing w:after="0" w:line="240" w:lineRule="auto"/>
      </w:pPr>
      <w:r>
        <w:separator/>
      </w:r>
    </w:p>
  </w:footnote>
  <w:footnote w:type="continuationSeparator" w:id="0">
    <w:p w14:paraId="25AF4CFD" w14:textId="77777777" w:rsidR="0064777E" w:rsidRDefault="00647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7C2"/>
    <w:multiLevelType w:val="hybridMultilevel"/>
    <w:tmpl w:val="AF8CF940"/>
    <w:lvl w:ilvl="0" w:tplc="B8646F92">
      <w:start w:val="1"/>
      <w:numFmt w:val="bullet"/>
      <w:lvlText w:val="•"/>
      <w:lvlJc w:val="left"/>
      <w:pPr>
        <w:ind w:left="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590319C">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64C490C">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9EA9590">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66EB7DA">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DEE2854">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39AED36">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612DED2">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CE699AC">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17D3E71"/>
    <w:multiLevelType w:val="hybridMultilevel"/>
    <w:tmpl w:val="5E44EE00"/>
    <w:lvl w:ilvl="0" w:tplc="0B949174">
      <w:start w:val="1"/>
      <w:numFmt w:val="bullet"/>
      <w:lvlText w:val="•"/>
      <w:lvlJc w:val="left"/>
      <w:pPr>
        <w:ind w:left="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5E01D52">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98CCC3C">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E5A6828">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9DAF9B0">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C88129C">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A3CC55A">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B96DDBC">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D5CD2B8">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6DA171F"/>
    <w:multiLevelType w:val="hybridMultilevel"/>
    <w:tmpl w:val="539ACEDC"/>
    <w:lvl w:ilvl="0" w:tplc="79D8B67E">
      <w:start w:val="1"/>
      <w:numFmt w:val="bullet"/>
      <w:lvlText w:val="•"/>
      <w:lvlJc w:val="left"/>
      <w:pPr>
        <w:ind w:left="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EBC0DE4">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5E8FBF4">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8805066">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ECEC8C4">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BE6E080">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5C052FC">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EF4E8EC">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6300806">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99A078C"/>
    <w:multiLevelType w:val="hybridMultilevel"/>
    <w:tmpl w:val="830035AE"/>
    <w:lvl w:ilvl="0" w:tplc="A97C7BF6">
      <w:start w:val="1"/>
      <w:numFmt w:val="bullet"/>
      <w:lvlText w:val="•"/>
      <w:lvlJc w:val="left"/>
      <w:pPr>
        <w:ind w:left="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3DE993A">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CF6DB2C">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2243740">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FB2595E">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D1EB8CA">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F2A91B2">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EC20814">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6DE2BF2">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2042618"/>
    <w:multiLevelType w:val="hybridMultilevel"/>
    <w:tmpl w:val="23A0380C"/>
    <w:lvl w:ilvl="0" w:tplc="77C2EF86">
      <w:start w:val="1"/>
      <w:numFmt w:val="bullet"/>
      <w:lvlText w:val="•"/>
      <w:lvlJc w:val="left"/>
      <w:pPr>
        <w:ind w:left="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05A30A4">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ECABF24">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B7A97C6">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CFA121C">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C088D7E">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74C386A">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ADAF040">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0946EF2">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9C34B22"/>
    <w:multiLevelType w:val="hybridMultilevel"/>
    <w:tmpl w:val="39C6ED70"/>
    <w:lvl w:ilvl="0" w:tplc="A72A82FE">
      <w:start w:val="1"/>
      <w:numFmt w:val="decimal"/>
      <w:lvlText w:val="%1."/>
      <w:lvlJc w:val="left"/>
      <w:pPr>
        <w:ind w:left="2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2AEEF4E">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41E9AB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C1A5194">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CEE2B5E">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1A072D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1AAA5B6">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AFA40A8">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8A235F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EB44C39"/>
    <w:multiLevelType w:val="hybridMultilevel"/>
    <w:tmpl w:val="B1ACB7F8"/>
    <w:lvl w:ilvl="0" w:tplc="4A62F978">
      <w:start w:val="1"/>
      <w:numFmt w:val="bullet"/>
      <w:lvlText w:val="•"/>
      <w:lvlJc w:val="left"/>
      <w:pPr>
        <w:ind w:left="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068C3BE">
      <w:start w:val="1"/>
      <w:numFmt w:val="bullet"/>
      <w:lvlText w:val="o"/>
      <w:lvlJc w:val="left"/>
      <w:pPr>
        <w:ind w:left="12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7D6C392">
      <w:start w:val="1"/>
      <w:numFmt w:val="bullet"/>
      <w:lvlText w:val="▪"/>
      <w:lvlJc w:val="left"/>
      <w:pPr>
        <w:ind w:left="19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E0A3E22">
      <w:start w:val="1"/>
      <w:numFmt w:val="bullet"/>
      <w:lvlText w:val="•"/>
      <w:lvlJc w:val="left"/>
      <w:pPr>
        <w:ind w:left="26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B9009A2">
      <w:start w:val="1"/>
      <w:numFmt w:val="bullet"/>
      <w:lvlText w:val="o"/>
      <w:lvlJc w:val="left"/>
      <w:pPr>
        <w:ind w:left="33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81872C0">
      <w:start w:val="1"/>
      <w:numFmt w:val="bullet"/>
      <w:lvlText w:val="▪"/>
      <w:lvlJc w:val="left"/>
      <w:pPr>
        <w:ind w:left="41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B1C2976">
      <w:start w:val="1"/>
      <w:numFmt w:val="bullet"/>
      <w:lvlText w:val="•"/>
      <w:lvlJc w:val="left"/>
      <w:pPr>
        <w:ind w:left="48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B5ABC20">
      <w:start w:val="1"/>
      <w:numFmt w:val="bullet"/>
      <w:lvlText w:val="o"/>
      <w:lvlJc w:val="left"/>
      <w:pPr>
        <w:ind w:left="55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F9691E2">
      <w:start w:val="1"/>
      <w:numFmt w:val="bullet"/>
      <w:lvlText w:val="▪"/>
      <w:lvlJc w:val="left"/>
      <w:pPr>
        <w:ind w:left="62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321426672">
    <w:abstractNumId w:val="6"/>
  </w:num>
  <w:num w:numId="2" w16cid:durableId="1927418674">
    <w:abstractNumId w:val="3"/>
  </w:num>
  <w:num w:numId="3" w16cid:durableId="1343363453">
    <w:abstractNumId w:val="2"/>
  </w:num>
  <w:num w:numId="4" w16cid:durableId="1040131275">
    <w:abstractNumId w:val="1"/>
  </w:num>
  <w:num w:numId="5" w16cid:durableId="1271938329">
    <w:abstractNumId w:val="0"/>
  </w:num>
  <w:num w:numId="6" w16cid:durableId="1177840945">
    <w:abstractNumId w:val="5"/>
  </w:num>
  <w:num w:numId="7" w16cid:durableId="1928003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2E2"/>
    <w:rsid w:val="004150AD"/>
    <w:rsid w:val="00603A7F"/>
    <w:rsid w:val="0064777E"/>
    <w:rsid w:val="007913E4"/>
    <w:rsid w:val="007E4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FED58"/>
  <w15:docId w15:val="{459D7E48-BBFC-462D-A031-DF3B1A618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6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45"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86" w:line="259" w:lineRule="auto"/>
      <w:ind w:left="10" w:hanging="10"/>
      <w:outlineLvl w:val="1"/>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link w:val="Heading2"/>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2146</Words>
  <Characters>12234</Characters>
  <Application>Microsoft Office Word</Application>
  <DocSecurity>0</DocSecurity>
  <Lines>101</Lines>
  <Paragraphs>28</Paragraphs>
  <ScaleCrop>false</ScaleCrop>
  <Company/>
  <LinksUpToDate>false</LinksUpToDate>
  <CharactersWithSpaces>14352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bhavyasingh05206@gmail.com</dc:creator>
  <cp:keywords/>
  <cp:lastModifiedBy>bhavyasingh05206@gmail.com</cp:lastModifiedBy>
  <cp:revision>2</cp:revision>
  <dcterms:created xsi:type="dcterms:W3CDTF">2026-09-30T17:53:00Z</dcterms:created>
  <dcterms:modified xsi:type="dcterms:W3CDTF">2026-09-30T17:53:00Z</dcterms:modified>
</cp:coreProperties>
</file>