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EBCF6" w14:textId="77777777" w:rsidR="00687AB4" w:rsidRDefault="00E30E9B" w:rsidP="00E30E9B">
      <w:pPr>
        <w:pStyle w:val="Heading1"/>
      </w:pPr>
      <w:r>
        <w:t>1. Hero with CTA Section</w:t>
      </w:r>
    </w:p>
    <w:p w14:paraId="1473EDC8" w14:textId="77777777" w:rsidR="00E30E9B" w:rsidRDefault="00E30E9B" w:rsidP="00E30E9B"/>
    <w:p w14:paraId="3E75BEEA" w14:textId="34E6CA95" w:rsidR="00E30E9B" w:rsidRDefault="00E30E9B" w:rsidP="00E30E9B">
      <w:r>
        <w:t xml:space="preserve">Hero eyebrow – </w:t>
      </w:r>
      <w:r w:rsidR="00DE3CA9" w:rsidRPr="00DE3CA9">
        <w:rPr>
          <w:b/>
          <w:bCs/>
        </w:rPr>
        <w:t>React Data Grid Selection</w:t>
      </w:r>
      <w:r w:rsidR="004732DC">
        <w:t xml:space="preserve"> </w:t>
      </w:r>
    </w:p>
    <w:p w14:paraId="4629E5C2" w14:textId="6D6E20A2" w:rsidR="00E30E9B" w:rsidRPr="00DE3CA9" w:rsidRDefault="00E30E9B" w:rsidP="00E30E9B">
      <w:pPr>
        <w:rPr>
          <w:b/>
          <w:bCs/>
        </w:rPr>
      </w:pPr>
      <w:r>
        <w:t xml:space="preserve">Main title – </w:t>
      </w:r>
      <w:r w:rsidR="00DE3CA9" w:rsidRPr="00DE3CA9">
        <w:rPr>
          <w:b/>
          <w:bCs/>
        </w:rPr>
        <w:t>Build Flexible Row, Cell &amp; Column Selection for Real Workflows</w:t>
      </w:r>
    </w:p>
    <w:p w14:paraId="506019A5" w14:textId="3A7174CD" w:rsidR="00E30E9B" w:rsidRPr="00DE3CA9" w:rsidRDefault="00E30E9B" w:rsidP="00E30E9B">
      <w:r>
        <w:t xml:space="preserve">Subtitle – </w:t>
      </w:r>
      <w:r w:rsidR="00DE3CA9" w:rsidRPr="00DE3CA9">
        <w:t>Create, customize, and control multiple selection modes in the Syncfusion React Data Grid with fine-grained control.</w:t>
      </w:r>
    </w:p>
    <w:p w14:paraId="11C4A470" w14:textId="77777777" w:rsidR="00E30E9B" w:rsidRDefault="00E30E9B" w:rsidP="00E30E9B">
      <w:r>
        <w:t xml:space="preserve">View Demo – </w:t>
      </w:r>
    </w:p>
    <w:p w14:paraId="3FE519D4" w14:textId="77777777" w:rsidR="00E30E9B" w:rsidRDefault="00E30E9B" w:rsidP="00E30E9B">
      <w:r>
        <w:t>Explore Documentation –</w:t>
      </w:r>
    </w:p>
    <w:p w14:paraId="531CBC3F" w14:textId="77777777" w:rsidR="00E30E9B" w:rsidRDefault="00E30E9B" w:rsidP="00E30E9B"/>
    <w:p w14:paraId="106E9BC0" w14:textId="77777777" w:rsidR="00E30E9B" w:rsidRDefault="00E30E9B" w:rsidP="00E30E9B">
      <w:pPr>
        <w:pStyle w:val="Heading1"/>
      </w:pPr>
      <w:r>
        <w:t>2. Live Sample or Demo Preview</w:t>
      </w:r>
    </w:p>
    <w:p w14:paraId="7E59C693" w14:textId="77777777" w:rsidR="00E30E9B" w:rsidRDefault="00E30E9B" w:rsidP="00E30E9B"/>
    <w:p w14:paraId="5523ED96" w14:textId="2462F9E9" w:rsidR="00E30E9B" w:rsidRDefault="00E30E9B" w:rsidP="00E30E9B">
      <w:r>
        <w:t xml:space="preserve">Hero eyebrow – </w:t>
      </w:r>
      <w:r w:rsidR="00DE3CA9" w:rsidRPr="00DE3CA9">
        <w:rPr>
          <w:b/>
          <w:bCs/>
        </w:rPr>
        <w:t>Selection Modes</w:t>
      </w:r>
    </w:p>
    <w:p w14:paraId="5E5E7AD1" w14:textId="5299598F" w:rsidR="00E30E9B" w:rsidRPr="00DE3CA9" w:rsidRDefault="00E30E9B" w:rsidP="00E30E9B">
      <w:pPr>
        <w:rPr>
          <w:b/>
          <w:bCs/>
        </w:rPr>
      </w:pPr>
      <w:r>
        <w:t xml:space="preserve">Main title – </w:t>
      </w:r>
      <w:r w:rsidR="00DE3CA9" w:rsidRPr="00DE3CA9">
        <w:rPr>
          <w:b/>
          <w:bCs/>
        </w:rPr>
        <w:t>Try Selection Modes in Action</w:t>
      </w:r>
    </w:p>
    <w:p w14:paraId="699A9045" w14:textId="50B50602" w:rsidR="00E30E9B" w:rsidRDefault="00E30E9B" w:rsidP="00E30E9B">
      <w:r>
        <w:t xml:space="preserve">Subtitle – </w:t>
      </w:r>
      <w:r w:rsidR="00DE3CA9" w:rsidRPr="00DE3CA9">
        <w:t>Use a live sample tab to see the selection modes before diving into the details.</w:t>
      </w:r>
    </w:p>
    <w:p w14:paraId="699D99EE" w14:textId="77777777" w:rsidR="00E30E9B" w:rsidRDefault="00E30E9B" w:rsidP="00E30E9B">
      <w:r>
        <w:t>Preview sample –</w:t>
      </w:r>
    </w:p>
    <w:p w14:paraId="5E272AC2" w14:textId="77777777" w:rsidR="00E30E9B" w:rsidRDefault="00E30E9B" w:rsidP="00E30E9B"/>
    <w:p w14:paraId="1FA03284" w14:textId="77777777" w:rsidR="00E30E9B" w:rsidRDefault="00497E19" w:rsidP="00497E19">
      <w:pPr>
        <w:pStyle w:val="Heading1"/>
      </w:pPr>
      <w:r>
        <w:t xml:space="preserve">3. Why </w:t>
      </w:r>
      <w:proofErr w:type="gramStart"/>
      <w:r>
        <w:t>the</w:t>
      </w:r>
      <w:proofErr w:type="gramEnd"/>
      <w:r>
        <w:t xml:space="preserve"> feature </w:t>
      </w:r>
      <w:proofErr w:type="gramStart"/>
      <w:r>
        <w:t>matters</w:t>
      </w:r>
      <w:proofErr w:type="gramEnd"/>
      <w:r>
        <w:t>?</w:t>
      </w:r>
    </w:p>
    <w:p w14:paraId="5FBEA3DB" w14:textId="77777777" w:rsidR="00753DF0" w:rsidRDefault="00753DF0" w:rsidP="00497E19"/>
    <w:p w14:paraId="2FA0E15A" w14:textId="2DA4AFB5" w:rsidR="00497E19" w:rsidRDefault="00497E19" w:rsidP="00497E19">
      <w:r>
        <w:t xml:space="preserve">Hero eyebrow </w:t>
      </w:r>
      <w:proofErr w:type="gramStart"/>
      <w:r>
        <w:t>–</w:t>
      </w:r>
      <w:r w:rsidR="00284C97">
        <w:t xml:space="preserve">  </w:t>
      </w:r>
      <w:r w:rsidR="00D81532" w:rsidRPr="00D81532">
        <w:rPr>
          <w:b/>
          <w:bCs/>
        </w:rPr>
        <w:t>Why</w:t>
      </w:r>
      <w:proofErr w:type="gramEnd"/>
      <w:r w:rsidR="00D81532" w:rsidRPr="00D81532">
        <w:rPr>
          <w:b/>
          <w:bCs/>
        </w:rPr>
        <w:t xml:space="preserve"> Selection Matters</w:t>
      </w:r>
    </w:p>
    <w:p w14:paraId="49F1F689" w14:textId="21F58A1F" w:rsidR="00497E19" w:rsidRDefault="00497E19" w:rsidP="00497E19">
      <w:pPr>
        <w:rPr>
          <w:b/>
          <w:bCs/>
        </w:rPr>
      </w:pPr>
      <w:r>
        <w:t>Main title –</w:t>
      </w:r>
      <w:r w:rsidR="00284C97">
        <w:t xml:space="preserve"> </w:t>
      </w:r>
      <w:r w:rsidR="00D81532" w:rsidRPr="00D81532">
        <w:rPr>
          <w:b/>
          <w:bCs/>
        </w:rPr>
        <w:t xml:space="preserve">Turn Data Selection </w:t>
      </w:r>
      <w:proofErr w:type="gramStart"/>
      <w:r w:rsidR="00D81532" w:rsidRPr="00D81532">
        <w:rPr>
          <w:b/>
          <w:bCs/>
        </w:rPr>
        <w:t>Into</w:t>
      </w:r>
      <w:proofErr w:type="gramEnd"/>
      <w:r w:rsidR="00D81532" w:rsidRPr="00D81532">
        <w:rPr>
          <w:b/>
          <w:bCs/>
        </w:rPr>
        <w:t xml:space="preserve"> User Action</w:t>
      </w:r>
    </w:p>
    <w:p w14:paraId="07263813" w14:textId="1FC57DBD" w:rsidR="004A1C53" w:rsidRPr="004A1C53" w:rsidRDefault="004A1C53" w:rsidP="00497E19">
      <w:r w:rsidRPr="004A1C53">
        <w:t xml:space="preserve">Subtitle - </w:t>
      </w:r>
      <w:r w:rsidRPr="004A1C53">
        <w:t>Selection is critical when users need to act on data. Whether bulk updates or targeted operations, the grid's selection options enable efficient workflows.</w:t>
      </w:r>
    </w:p>
    <w:p w14:paraId="0E37D95E" w14:textId="03CEB18F" w:rsidR="004A1C53" w:rsidRPr="00B272E9" w:rsidRDefault="00497E19" w:rsidP="004A1C53">
      <w:r>
        <w:t>Content –</w:t>
      </w:r>
      <w:r w:rsidR="004A1C53" w:rsidRPr="004A1C53">
        <w:t xml:space="preserve"> </w:t>
      </w:r>
      <w:r w:rsidR="004A1C53" w:rsidRPr="00B272E9">
        <w:t>A data grid is often where users review, compare, and act on information. When selection is intuitive and flexible, users can quickly focus on the data that matters and perform actions with confidence.</w:t>
      </w:r>
    </w:p>
    <w:p w14:paraId="0F9A92F0" w14:textId="77777777" w:rsidR="004A1C53" w:rsidRPr="00284C97" w:rsidRDefault="004A1C53" w:rsidP="00284C97">
      <w:pPr>
        <w:pStyle w:val="ListParagraph"/>
        <w:numPr>
          <w:ilvl w:val="0"/>
          <w:numId w:val="17"/>
        </w:numPr>
        <w:spacing w:after="0" w:line="300" w:lineRule="atLeast"/>
        <w:rPr>
          <w:rFonts w:ascii="Segoe UI" w:eastAsia="Times New Roman" w:hAnsi="Segoe UI" w:cs="Segoe UI"/>
          <w:sz w:val="21"/>
          <w:szCs w:val="21"/>
        </w:rPr>
      </w:pPr>
      <w:r w:rsidRPr="00284C97">
        <w:rPr>
          <w:rFonts w:ascii="Segoe UI" w:eastAsia="Times New Roman" w:hAnsi="Segoe UI" w:cs="Segoe UI"/>
          <w:sz w:val="21"/>
          <w:szCs w:val="21"/>
        </w:rPr>
        <w:t>Flexible selection options help users review, compare, and act on data efficiently. From individual records to cells, columns, and multiple items, users can select the data they need and work more effectively.</w:t>
      </w:r>
    </w:p>
    <w:p w14:paraId="628BD27D" w14:textId="3803C5F9" w:rsidR="00497E19" w:rsidRDefault="00497E19" w:rsidP="00497E19"/>
    <w:p w14:paraId="624BD43E" w14:textId="77777777" w:rsidR="004A1C53" w:rsidRDefault="00753DF0" w:rsidP="00B272E9">
      <w:pPr>
        <w:rPr>
          <w:rFonts w:ascii="Segoe UI" w:hAnsi="Segoe UI" w:cs="Segoe UI"/>
          <w:b/>
          <w:bCs/>
          <w:sz w:val="27"/>
          <w:szCs w:val="27"/>
        </w:rPr>
      </w:pPr>
      <w:r>
        <w:lastRenderedPageBreak/>
        <w:t>Syncfusion EJ2 Grid feature overview –</w:t>
      </w:r>
      <w:r w:rsidR="00B272E9" w:rsidRPr="00B272E9">
        <w:rPr>
          <w:rFonts w:ascii="Segoe UI" w:hAnsi="Segoe UI" w:cs="Segoe UI"/>
          <w:b/>
          <w:bCs/>
          <w:sz w:val="27"/>
          <w:szCs w:val="27"/>
        </w:rPr>
        <w:t xml:space="preserve"> </w:t>
      </w:r>
    </w:p>
    <w:p w14:paraId="07305C7E" w14:textId="61E67CBA" w:rsidR="00B272E9" w:rsidRPr="000C1FA2" w:rsidRDefault="00B272E9" w:rsidP="00B272E9">
      <w:pPr>
        <w:rPr>
          <w:rFonts w:ascii="Segoe UI" w:hAnsi="Segoe UI" w:cs="Segoe UI"/>
          <w:b/>
          <w:bCs/>
          <w:sz w:val="27"/>
          <w:szCs w:val="27"/>
        </w:rPr>
      </w:pPr>
      <w:r w:rsidRPr="00B272E9">
        <w:rPr>
          <w:b/>
          <w:bCs/>
        </w:rPr>
        <w:t>Flexible Selection for Real Data Workflows</w:t>
      </w:r>
    </w:p>
    <w:p w14:paraId="6559133B" w14:textId="77777777" w:rsidR="00B272E9" w:rsidRPr="00B272E9" w:rsidRDefault="00B272E9" w:rsidP="00284C97">
      <w:pPr>
        <w:pStyle w:val="ListParagraph"/>
        <w:numPr>
          <w:ilvl w:val="0"/>
          <w:numId w:val="17"/>
        </w:numPr>
      </w:pPr>
      <w:r w:rsidRPr="00B272E9">
        <w:t>Syncfusion React Data Grid brings powerful selection capabilities directly into the grid. Choose row, checkbox, cell, or column selection based on your workflow. Support multi-selection, range selection, keyboard navigation, and conditional selection rules to help users interact with data efficiently while maintaining accuracy and control.</w:t>
      </w:r>
    </w:p>
    <w:p w14:paraId="2916F4C1" w14:textId="2543A6E3" w:rsidR="00497E19" w:rsidRDefault="00497E19" w:rsidP="00497E19"/>
    <w:p w14:paraId="3839F19D" w14:textId="339D4AF1" w:rsidR="000C1FA2" w:rsidRPr="000C1FA2" w:rsidRDefault="00753DF0" w:rsidP="004A1C53">
      <w:pPr>
        <w:rPr>
          <w:rFonts w:ascii="Segoe UI" w:eastAsia="Times New Roman" w:hAnsi="Segoe UI" w:cs="Segoe UI"/>
          <w:sz w:val="21"/>
          <w:szCs w:val="21"/>
        </w:rPr>
      </w:pPr>
      <w:r>
        <w:t xml:space="preserve">Key capabilities – </w:t>
      </w:r>
    </w:p>
    <w:p w14:paraId="65BFDC44" w14:textId="4F62D9B9" w:rsidR="00B272E9" w:rsidRPr="00B272E9" w:rsidRDefault="004A1C53" w:rsidP="00B272E9">
      <w:pPr>
        <w:numPr>
          <w:ilvl w:val="0"/>
          <w:numId w:val="16"/>
        </w:numPr>
      </w:pPr>
      <w:r w:rsidRPr="004A1C53">
        <w:rPr>
          <w:b/>
          <w:bCs/>
        </w:rPr>
        <w:t>Multi-row selection</w:t>
      </w:r>
    </w:p>
    <w:p w14:paraId="6AE1BFD4" w14:textId="77777777" w:rsidR="004A1C53" w:rsidRPr="004A1C53" w:rsidRDefault="004A1C53" w:rsidP="00497E19">
      <w:pPr>
        <w:numPr>
          <w:ilvl w:val="0"/>
          <w:numId w:val="16"/>
        </w:numPr>
      </w:pPr>
      <w:r w:rsidRPr="004A1C53">
        <w:rPr>
          <w:b/>
          <w:bCs/>
        </w:rPr>
        <w:t>Checkbox control</w:t>
      </w:r>
    </w:p>
    <w:p w14:paraId="34744E21" w14:textId="77777777" w:rsidR="004A1C53" w:rsidRPr="004A1C53" w:rsidRDefault="004A1C53" w:rsidP="00497E19">
      <w:pPr>
        <w:numPr>
          <w:ilvl w:val="0"/>
          <w:numId w:val="16"/>
        </w:numPr>
      </w:pPr>
      <w:r w:rsidRPr="004A1C53">
        <w:rPr>
          <w:b/>
          <w:bCs/>
        </w:rPr>
        <w:t>Cell-level precision</w:t>
      </w:r>
    </w:p>
    <w:p w14:paraId="50C13550" w14:textId="22AB279A" w:rsidR="004A1C53" w:rsidRPr="004A1C53" w:rsidRDefault="004A1C53" w:rsidP="004A1C53">
      <w:pPr>
        <w:numPr>
          <w:ilvl w:val="0"/>
          <w:numId w:val="16"/>
        </w:numPr>
        <w:rPr>
          <w:b/>
          <w:bCs/>
        </w:rPr>
      </w:pPr>
      <w:r w:rsidRPr="004A1C53">
        <w:rPr>
          <w:b/>
          <w:bCs/>
        </w:rPr>
        <w:t>Interactive data selection</w:t>
      </w:r>
    </w:p>
    <w:p w14:paraId="1EEC4AAE" w14:textId="0D57FFF4" w:rsidR="00D33094" w:rsidRPr="004A1C53" w:rsidRDefault="004A1C53" w:rsidP="00753DF0">
      <w:pPr>
        <w:numPr>
          <w:ilvl w:val="0"/>
          <w:numId w:val="16"/>
        </w:numPr>
      </w:pPr>
      <w:r w:rsidRPr="004A1C53">
        <w:rPr>
          <w:b/>
          <w:bCs/>
        </w:rPr>
        <w:t>Conditional rules</w:t>
      </w:r>
    </w:p>
    <w:p w14:paraId="7F99EDDC" w14:textId="77777777" w:rsidR="004A1C53" w:rsidRDefault="004A1C53" w:rsidP="004A1C53">
      <w:pPr>
        <w:ind w:left="720"/>
      </w:pPr>
    </w:p>
    <w:p w14:paraId="5624C4EC" w14:textId="3ADBD7A3" w:rsidR="00753DF0" w:rsidRDefault="00753DF0" w:rsidP="00753DF0">
      <w:pPr>
        <w:pStyle w:val="Heading1"/>
      </w:pPr>
      <w:r>
        <w:t>4. Choose the Right Approach</w:t>
      </w:r>
    </w:p>
    <w:p w14:paraId="5BA38546" w14:textId="77777777" w:rsidR="00753DF0" w:rsidRDefault="00753DF0" w:rsidP="00753DF0"/>
    <w:p w14:paraId="2B3CABB8" w14:textId="64BCE841" w:rsidR="00753DF0" w:rsidRDefault="00753DF0" w:rsidP="00753DF0">
      <w:r>
        <w:t xml:space="preserve">Hero eyebrow – </w:t>
      </w:r>
      <w:r w:rsidR="00D81532" w:rsidRPr="00D81532">
        <w:rPr>
          <w:b/>
          <w:bCs/>
        </w:rPr>
        <w:t>Choose the Right Approach</w:t>
      </w:r>
    </w:p>
    <w:p w14:paraId="51946ACA" w14:textId="1A871553" w:rsidR="00753DF0" w:rsidRPr="00D81532" w:rsidRDefault="00753DF0" w:rsidP="00753DF0">
      <w:pPr>
        <w:rPr>
          <w:b/>
          <w:bCs/>
        </w:rPr>
      </w:pPr>
      <w:r>
        <w:t>Main title –</w:t>
      </w:r>
      <w:r w:rsidR="00284C97">
        <w:t xml:space="preserve"> </w:t>
      </w:r>
      <w:r w:rsidR="00D81532" w:rsidRPr="00D81532">
        <w:rPr>
          <w:b/>
          <w:bCs/>
        </w:rPr>
        <w:t>Choose the Selection Experience That Fits Your Workflow</w:t>
      </w:r>
    </w:p>
    <w:p w14:paraId="45D1A305" w14:textId="4B49DCD4" w:rsidR="00753DF0" w:rsidRDefault="00753DF0" w:rsidP="00753DF0">
      <w:r>
        <w:t>Subtitle –</w:t>
      </w:r>
      <w:r w:rsidR="00284C97">
        <w:t xml:space="preserve"> </w:t>
      </w:r>
      <w:r w:rsidR="00D81532" w:rsidRPr="00D81532">
        <w:t>Different use cases need different selection modes. Choose the mode that matches your application's data interaction patterns.</w:t>
      </w:r>
    </w:p>
    <w:p w14:paraId="2A72D1FB" w14:textId="77777777" w:rsidR="00D33094" w:rsidRDefault="00D33094" w:rsidP="00753DF0"/>
    <w:tbl>
      <w:tblPr>
        <w:tblStyle w:val="TableGrid"/>
        <w:tblpPr w:leftFromText="180" w:rightFromText="180" w:vertAnchor="text" w:horzAnchor="margin" w:tblpY="36"/>
        <w:tblW w:w="0" w:type="auto"/>
        <w:tblLook w:val="04A0" w:firstRow="1" w:lastRow="0" w:firstColumn="1" w:lastColumn="0" w:noHBand="0" w:noVBand="1"/>
      </w:tblPr>
      <w:tblGrid>
        <w:gridCol w:w="1174"/>
        <w:gridCol w:w="1791"/>
        <w:gridCol w:w="1674"/>
        <w:gridCol w:w="1582"/>
        <w:gridCol w:w="1578"/>
        <w:gridCol w:w="1551"/>
      </w:tblGrid>
      <w:tr w:rsidR="00D33094" w14:paraId="4805230E" w14:textId="77777777" w:rsidTr="00D33094">
        <w:trPr>
          <w:trHeight w:val="8180"/>
        </w:trPr>
        <w:tc>
          <w:tcPr>
            <w:tcW w:w="1188" w:type="dxa"/>
          </w:tcPr>
          <w:p w14:paraId="3946A5FF" w14:textId="77777777" w:rsidR="00D33094" w:rsidRDefault="00D33094" w:rsidP="00D33094">
            <w:pPr>
              <w:rPr>
                <w:b/>
                <w:bCs/>
              </w:rPr>
            </w:pPr>
            <w:r w:rsidRPr="00D81532">
              <w:rPr>
                <w:b/>
                <w:bCs/>
              </w:rPr>
              <w:lastRenderedPageBreak/>
              <w:t>Title:</w:t>
            </w:r>
          </w:p>
          <w:p w14:paraId="665B0179" w14:textId="77777777" w:rsidR="00D33094" w:rsidRDefault="00D33094" w:rsidP="00D33094">
            <w:pPr>
              <w:rPr>
                <w:b/>
                <w:bCs/>
              </w:rPr>
            </w:pPr>
          </w:p>
          <w:p w14:paraId="4C5476FE" w14:textId="77777777" w:rsidR="00D33094" w:rsidRDefault="00D33094" w:rsidP="00D33094">
            <w:pPr>
              <w:rPr>
                <w:b/>
                <w:bCs/>
              </w:rPr>
            </w:pPr>
          </w:p>
          <w:p w14:paraId="5F65C7A9" w14:textId="77777777" w:rsidR="00D33094" w:rsidRDefault="00D33094" w:rsidP="00D33094">
            <w:pPr>
              <w:rPr>
                <w:b/>
                <w:bCs/>
              </w:rPr>
            </w:pPr>
            <w:r>
              <w:rPr>
                <w:b/>
                <w:bCs/>
              </w:rPr>
              <w:t>Content:</w:t>
            </w:r>
          </w:p>
          <w:p w14:paraId="5EA992FB" w14:textId="77777777" w:rsidR="00D33094" w:rsidRDefault="00D33094" w:rsidP="00D33094">
            <w:pPr>
              <w:rPr>
                <w:b/>
                <w:bCs/>
              </w:rPr>
            </w:pPr>
          </w:p>
          <w:p w14:paraId="2A78994D" w14:textId="77777777" w:rsidR="00D33094" w:rsidRDefault="00D33094" w:rsidP="00D33094">
            <w:pPr>
              <w:rPr>
                <w:b/>
                <w:bCs/>
              </w:rPr>
            </w:pPr>
          </w:p>
          <w:p w14:paraId="6F9DEAF3" w14:textId="77777777" w:rsidR="00D33094" w:rsidRDefault="00D33094" w:rsidP="00D33094">
            <w:pPr>
              <w:rPr>
                <w:b/>
                <w:bCs/>
              </w:rPr>
            </w:pPr>
          </w:p>
          <w:p w14:paraId="184B4D2A" w14:textId="77777777" w:rsidR="00D33094" w:rsidRDefault="00D33094" w:rsidP="00D33094">
            <w:pPr>
              <w:rPr>
                <w:b/>
                <w:bCs/>
              </w:rPr>
            </w:pPr>
          </w:p>
          <w:p w14:paraId="1BDBF27E" w14:textId="77777777" w:rsidR="00D33094" w:rsidRDefault="00D33094" w:rsidP="00D33094">
            <w:pPr>
              <w:rPr>
                <w:b/>
                <w:bCs/>
              </w:rPr>
            </w:pPr>
          </w:p>
          <w:p w14:paraId="5FF28205" w14:textId="77777777" w:rsidR="00D33094" w:rsidRDefault="00D33094" w:rsidP="00D33094">
            <w:pPr>
              <w:rPr>
                <w:b/>
                <w:bCs/>
              </w:rPr>
            </w:pPr>
          </w:p>
          <w:p w14:paraId="7572E722" w14:textId="1E871B52" w:rsidR="00D33094" w:rsidRDefault="00D33094" w:rsidP="00D33094">
            <w:pPr>
              <w:rPr>
                <w:b/>
                <w:bCs/>
              </w:rPr>
            </w:pPr>
          </w:p>
          <w:p w14:paraId="541A0414" w14:textId="77777777" w:rsidR="00D33094" w:rsidRDefault="00D33094" w:rsidP="00D33094">
            <w:pPr>
              <w:rPr>
                <w:b/>
                <w:bCs/>
              </w:rPr>
            </w:pPr>
          </w:p>
          <w:p w14:paraId="051B4F82" w14:textId="77777777" w:rsidR="00D33094" w:rsidRDefault="00D33094" w:rsidP="00D33094">
            <w:pPr>
              <w:rPr>
                <w:b/>
                <w:bCs/>
              </w:rPr>
            </w:pPr>
          </w:p>
          <w:p w14:paraId="0D206168" w14:textId="77777777" w:rsidR="00D33094" w:rsidRDefault="00D33094" w:rsidP="00D33094">
            <w:pPr>
              <w:rPr>
                <w:b/>
                <w:bCs/>
              </w:rPr>
            </w:pPr>
            <w:r>
              <w:rPr>
                <w:b/>
                <w:bCs/>
              </w:rPr>
              <w:t xml:space="preserve">Best For:  </w:t>
            </w:r>
          </w:p>
          <w:p w14:paraId="3A849770" w14:textId="77777777" w:rsidR="00126055" w:rsidRDefault="00126055" w:rsidP="00D33094">
            <w:pPr>
              <w:rPr>
                <w:b/>
                <w:bCs/>
              </w:rPr>
            </w:pPr>
          </w:p>
          <w:p w14:paraId="56367BDD" w14:textId="77777777" w:rsidR="00126055" w:rsidRDefault="00126055" w:rsidP="00D33094">
            <w:pPr>
              <w:rPr>
                <w:b/>
                <w:bCs/>
              </w:rPr>
            </w:pPr>
          </w:p>
          <w:p w14:paraId="000FBB6D" w14:textId="77777777" w:rsidR="00126055" w:rsidRDefault="00126055" w:rsidP="00D33094">
            <w:pPr>
              <w:rPr>
                <w:b/>
                <w:bCs/>
              </w:rPr>
            </w:pPr>
          </w:p>
          <w:p w14:paraId="70B44C94" w14:textId="0BD2C125" w:rsidR="00126055" w:rsidRDefault="00126055" w:rsidP="00D33094">
            <w:pPr>
              <w:rPr>
                <w:b/>
                <w:bCs/>
              </w:rPr>
            </w:pPr>
          </w:p>
          <w:p w14:paraId="7DE87A1D" w14:textId="77777777" w:rsidR="00126055" w:rsidRDefault="00126055" w:rsidP="00D33094">
            <w:pPr>
              <w:rPr>
                <w:b/>
                <w:bCs/>
              </w:rPr>
            </w:pPr>
          </w:p>
          <w:p w14:paraId="03C5D259" w14:textId="5AA19AC7" w:rsidR="00126055" w:rsidRPr="00D81532" w:rsidRDefault="00126055" w:rsidP="00D33094">
            <w:pPr>
              <w:rPr>
                <w:b/>
                <w:bCs/>
              </w:rPr>
            </w:pPr>
            <w:r w:rsidRPr="00D33094">
              <w:rPr>
                <w:b/>
                <w:bCs/>
              </w:rPr>
              <w:t>Use When:</w:t>
            </w:r>
          </w:p>
        </w:tc>
        <w:tc>
          <w:tcPr>
            <w:tcW w:w="1890" w:type="dxa"/>
          </w:tcPr>
          <w:p w14:paraId="57234293" w14:textId="77777777" w:rsidR="00D33094" w:rsidRPr="00D81532" w:rsidRDefault="00D33094" w:rsidP="00D33094">
            <w:pPr>
              <w:rPr>
                <w:b/>
                <w:bCs/>
              </w:rPr>
            </w:pPr>
            <w:r w:rsidRPr="00D81532">
              <w:rPr>
                <w:b/>
                <w:bCs/>
              </w:rPr>
              <w:t>Normal Row Selection</w:t>
            </w:r>
          </w:p>
          <w:p w14:paraId="7EBDDB9D" w14:textId="77777777" w:rsidR="00D33094" w:rsidRDefault="00D33094" w:rsidP="00D33094"/>
          <w:p w14:paraId="549F0A8C" w14:textId="77777777" w:rsidR="00D33094" w:rsidRDefault="00D33094" w:rsidP="00D33094">
            <w:r w:rsidRPr="00D81532">
              <w:t>Users click rows to select them. Supporting multiple selections with Ctrl+Click or Shift+Click for range selection.</w:t>
            </w:r>
          </w:p>
          <w:p w14:paraId="74648814" w14:textId="77777777" w:rsidR="00D33094" w:rsidRDefault="00D33094" w:rsidP="00D33094"/>
          <w:p w14:paraId="4FC564B2" w14:textId="77777777" w:rsidR="00D33094" w:rsidRDefault="00D33094" w:rsidP="00D33094"/>
          <w:p w14:paraId="62B4DD33" w14:textId="77777777" w:rsidR="00D33094" w:rsidRDefault="00D33094" w:rsidP="00D33094"/>
          <w:p w14:paraId="4F96D3E1" w14:textId="77777777" w:rsidR="00D33094" w:rsidRDefault="00D33094" w:rsidP="00D33094"/>
          <w:p w14:paraId="3CB8A532" w14:textId="77777777" w:rsidR="00D33094" w:rsidRDefault="00D33094" w:rsidP="00D33094">
            <w:r w:rsidRPr="00D33094">
              <w:t>General-purpose row selection, data review, and filtering workflows.</w:t>
            </w:r>
          </w:p>
          <w:p w14:paraId="0ED00E1C" w14:textId="2F486A28" w:rsidR="00126055" w:rsidRDefault="00126055" w:rsidP="00D33094">
            <w:r>
              <w:rPr>
                <w:noProof/>
              </w:rPr>
              <mc:AlternateContent>
                <mc:Choice Requires="wps">
                  <w:drawing>
                    <wp:anchor distT="0" distB="0" distL="114300" distR="114300" simplePos="0" relativeHeight="251659264" behindDoc="0" locked="0" layoutInCell="1" allowOverlap="1" wp14:anchorId="5DCB69D4" wp14:editId="33C53656">
                      <wp:simplePos x="0" y="0"/>
                      <wp:positionH relativeFrom="column">
                        <wp:posOffset>-812800</wp:posOffset>
                      </wp:positionH>
                      <wp:positionV relativeFrom="paragraph">
                        <wp:posOffset>381635</wp:posOffset>
                      </wp:positionV>
                      <wp:extent cx="5928360" cy="15240"/>
                      <wp:effectExtent l="0" t="0" r="34290" b="22860"/>
                      <wp:wrapNone/>
                      <wp:docPr id="593279048" name="Straight Connector 2"/>
                      <wp:cNvGraphicFramePr/>
                      <a:graphic xmlns:a="http://schemas.openxmlformats.org/drawingml/2006/main">
                        <a:graphicData uri="http://schemas.microsoft.com/office/word/2010/wordprocessingShape">
                          <wps:wsp>
                            <wps:cNvCnPr/>
                            <wps:spPr>
                              <a:xfrm flipV="1">
                                <a:off x="0" y="0"/>
                                <a:ext cx="5928360" cy="15240"/>
                              </a:xfrm>
                              <a:prstGeom prst="line">
                                <a:avLst/>
                              </a:prstGeom>
                              <a:ln>
                                <a:solidFill>
                                  <a:schemeClr val="tx1">
                                    <a:lumMod val="50000"/>
                                    <a:lumOff val="50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B3D5A92" id="Straight Connector 2"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64pt,30.05pt" to="402.8pt,3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" strokecolor="gray [1629]" strokeweight="1.5pt">
                      <v:stroke joinstyle="miter"/>
                    </v:line>
                  </w:pict>
                </mc:Fallback>
              </mc:AlternateContent>
            </w:r>
          </w:p>
          <w:p w14:paraId="20EF15DB" w14:textId="77777777" w:rsidR="00126055" w:rsidRDefault="00126055" w:rsidP="00D33094"/>
          <w:p w14:paraId="684B3D39" w14:textId="6888F128" w:rsidR="00126055" w:rsidRDefault="00126055" w:rsidP="00126055">
            <w:r w:rsidRPr="00D33094">
              <w:t>Users need a familiar and simple way to select one or multiple rows without additional UI elements.</w:t>
            </w:r>
          </w:p>
        </w:tc>
        <w:tc>
          <w:tcPr>
            <w:tcW w:w="1710" w:type="dxa"/>
          </w:tcPr>
          <w:p w14:paraId="29788F6C" w14:textId="77777777" w:rsidR="00D33094" w:rsidRPr="00D81532" w:rsidRDefault="00D33094" w:rsidP="00D33094">
            <w:pPr>
              <w:rPr>
                <w:b/>
                <w:bCs/>
              </w:rPr>
            </w:pPr>
            <w:r w:rsidRPr="00D81532">
              <w:rPr>
                <w:b/>
                <w:bCs/>
              </w:rPr>
              <w:t>Checkbox Selection</w:t>
            </w:r>
          </w:p>
          <w:p w14:paraId="1122E24D" w14:textId="77777777" w:rsidR="00D33094" w:rsidRDefault="00D33094" w:rsidP="00D33094"/>
          <w:p w14:paraId="02506311" w14:textId="77777777" w:rsidR="00D33094" w:rsidRDefault="00D33094" w:rsidP="00D33094">
            <w:r w:rsidRPr="00D81532">
              <w:t>Each row has a checkbox. Header checkbox lets users select all rows at once, making bulk operations intuitive.</w:t>
            </w:r>
          </w:p>
          <w:p w14:paraId="60F53467" w14:textId="77777777" w:rsidR="00D33094" w:rsidRDefault="00D33094" w:rsidP="00D33094"/>
          <w:p w14:paraId="39E83A39" w14:textId="77777777" w:rsidR="00D33094" w:rsidRDefault="00D33094" w:rsidP="00D33094"/>
          <w:p w14:paraId="1D0E6F48" w14:textId="77777777" w:rsidR="00D33094" w:rsidRDefault="00D33094" w:rsidP="00D33094"/>
          <w:p w14:paraId="3ACA9541" w14:textId="77777777" w:rsidR="00D33094" w:rsidRDefault="00D33094" w:rsidP="00D33094">
            <w:r w:rsidRPr="00D33094">
              <w:t>Bulk actions, explicit selection, and accessibility-focused interfaces.</w:t>
            </w:r>
          </w:p>
          <w:p w14:paraId="3259B9F7" w14:textId="77777777" w:rsidR="00126055" w:rsidRDefault="00126055" w:rsidP="00D33094"/>
          <w:p w14:paraId="3106B1D9" w14:textId="77777777" w:rsidR="00126055" w:rsidRDefault="00126055" w:rsidP="00D33094"/>
          <w:p w14:paraId="4DCFD713" w14:textId="68E1AA52" w:rsidR="00126055" w:rsidRDefault="00126055" w:rsidP="00D33094">
            <w:r w:rsidRPr="00D33094">
              <w:t>Users frequently perform actions on multiple records and need clear visual confirmation of selected items.</w:t>
            </w:r>
          </w:p>
        </w:tc>
        <w:tc>
          <w:tcPr>
            <w:tcW w:w="1596" w:type="dxa"/>
          </w:tcPr>
          <w:p w14:paraId="397ADD67" w14:textId="77777777" w:rsidR="00D33094" w:rsidRPr="00D81532" w:rsidRDefault="00D33094" w:rsidP="00D33094">
            <w:pPr>
              <w:rPr>
                <w:b/>
                <w:bCs/>
              </w:rPr>
            </w:pPr>
            <w:r w:rsidRPr="00D81532">
              <w:rPr>
                <w:b/>
                <w:bCs/>
              </w:rPr>
              <w:t>Conditional Checkbox Selection</w:t>
            </w:r>
          </w:p>
          <w:p w14:paraId="398C88AB" w14:textId="77777777" w:rsidR="00D33094" w:rsidRDefault="00D33094" w:rsidP="00D33094">
            <w:r w:rsidRPr="00D81532">
              <w:t>Control which rows can be selected using custom conditions. Only valid rows appear selectable to prevent invalid operations.</w:t>
            </w:r>
          </w:p>
          <w:p w14:paraId="5F63D033" w14:textId="77777777" w:rsidR="00D33094" w:rsidRDefault="00D33094" w:rsidP="00D33094"/>
          <w:p w14:paraId="13372AB1" w14:textId="77777777" w:rsidR="00D33094" w:rsidRDefault="00D33094" w:rsidP="00D33094"/>
          <w:p w14:paraId="5A4F846B" w14:textId="77777777" w:rsidR="00D33094" w:rsidRDefault="00D33094" w:rsidP="00D33094">
            <w:r w:rsidRPr="00D33094">
              <w:t>Restricted selections, validation-dependent workflows, and business-rule enforcement.</w:t>
            </w:r>
          </w:p>
          <w:p w14:paraId="5790703A" w14:textId="77777777" w:rsidR="00126055" w:rsidRDefault="00126055" w:rsidP="00D33094"/>
          <w:p w14:paraId="5C3892EE" w14:textId="77777777" w:rsidR="00126055" w:rsidRPr="00D33094" w:rsidRDefault="00126055" w:rsidP="00126055">
            <w:r w:rsidRPr="00D33094">
              <w:t>Only certain records should be eligible for selection, preventing invalid user actions.</w:t>
            </w:r>
          </w:p>
          <w:p w14:paraId="19B615E0" w14:textId="77777777" w:rsidR="00126055" w:rsidRDefault="00126055" w:rsidP="00D33094"/>
          <w:p w14:paraId="466D8CEF" w14:textId="77777777" w:rsidR="00126055" w:rsidRDefault="00126055" w:rsidP="00D33094"/>
        </w:tc>
        <w:tc>
          <w:tcPr>
            <w:tcW w:w="1596" w:type="dxa"/>
          </w:tcPr>
          <w:p w14:paraId="73C49559" w14:textId="77777777" w:rsidR="00D33094" w:rsidRPr="00D81532" w:rsidRDefault="00D33094" w:rsidP="00D33094">
            <w:pPr>
              <w:rPr>
                <w:b/>
                <w:bCs/>
              </w:rPr>
            </w:pPr>
            <w:r w:rsidRPr="00D81532">
              <w:rPr>
                <w:b/>
                <w:bCs/>
              </w:rPr>
              <w:t>Cell Selection</w:t>
            </w:r>
          </w:p>
          <w:p w14:paraId="57A26015" w14:textId="77777777" w:rsidR="00D33094" w:rsidRDefault="00D33094" w:rsidP="00D33094"/>
          <w:p w14:paraId="0B4CDD13" w14:textId="77777777" w:rsidR="00D33094" w:rsidRDefault="00D33094" w:rsidP="00D33094">
            <w:r w:rsidRPr="00D81532">
              <w:t>Users select individual cells or cell ranges. Precise control for tasks like data entry, analysis, or targeted edits.</w:t>
            </w:r>
          </w:p>
          <w:p w14:paraId="1EC9D468" w14:textId="77777777" w:rsidR="00D33094" w:rsidRDefault="00D33094" w:rsidP="00D33094"/>
          <w:p w14:paraId="3FE65D97" w14:textId="77777777" w:rsidR="00D33094" w:rsidRDefault="00D33094" w:rsidP="00D33094"/>
          <w:p w14:paraId="122CE480" w14:textId="77777777" w:rsidR="00D33094" w:rsidRDefault="00D33094" w:rsidP="00D33094">
            <w:r w:rsidRPr="00D33094">
              <w:t>Fine-grained data editing, spreadsheet-like workflows, and precise data highlighting.</w:t>
            </w:r>
          </w:p>
          <w:p w14:paraId="3A85DE0A" w14:textId="77777777" w:rsidR="00126055" w:rsidRDefault="00126055" w:rsidP="00D33094"/>
          <w:p w14:paraId="3CA3FB6D" w14:textId="77777777" w:rsidR="00126055" w:rsidRPr="00D33094" w:rsidRDefault="00126055" w:rsidP="00126055">
            <w:r w:rsidRPr="00D33094">
              <w:t>Users need to interact with specific data points rather than whole records.</w:t>
            </w:r>
          </w:p>
          <w:p w14:paraId="03A15276" w14:textId="77777777" w:rsidR="00126055" w:rsidRDefault="00126055" w:rsidP="00D33094"/>
        </w:tc>
        <w:tc>
          <w:tcPr>
            <w:tcW w:w="1596" w:type="dxa"/>
          </w:tcPr>
          <w:p w14:paraId="5EE51BDB" w14:textId="77777777" w:rsidR="00D33094" w:rsidRPr="00D81532" w:rsidRDefault="00D33094" w:rsidP="00D33094">
            <w:pPr>
              <w:rPr>
                <w:b/>
                <w:bCs/>
              </w:rPr>
            </w:pPr>
            <w:r w:rsidRPr="00D81532">
              <w:rPr>
                <w:b/>
                <w:bCs/>
              </w:rPr>
              <w:t>Column Selection</w:t>
            </w:r>
          </w:p>
          <w:p w14:paraId="166A9A18" w14:textId="77777777" w:rsidR="00D33094" w:rsidRDefault="00D33094" w:rsidP="00D33094"/>
          <w:p w14:paraId="12A65606" w14:textId="77777777" w:rsidR="00D33094" w:rsidRDefault="00D33094" w:rsidP="00D33094">
            <w:r w:rsidRPr="00D33094">
              <w:t>Select entire columns by clicking headers or using keyboard shortcuts. Useful for operations affecting all rows in a column.</w:t>
            </w:r>
          </w:p>
          <w:p w14:paraId="123EECB7" w14:textId="77777777" w:rsidR="00D33094" w:rsidRDefault="00D33094" w:rsidP="00D33094"/>
          <w:p w14:paraId="0762C5BE" w14:textId="77777777" w:rsidR="00D33094" w:rsidRDefault="00D33094" w:rsidP="00D33094">
            <w:r w:rsidRPr="00D33094">
              <w:t>Column-level operations, data export, formatting, and analysis workflows.</w:t>
            </w:r>
          </w:p>
          <w:p w14:paraId="46394497" w14:textId="77777777" w:rsidR="00126055" w:rsidRDefault="00126055" w:rsidP="00D33094"/>
          <w:p w14:paraId="5FF843DA" w14:textId="77777777" w:rsidR="00126055" w:rsidRDefault="00126055" w:rsidP="00D33094"/>
          <w:p w14:paraId="61C69CBE" w14:textId="77777777" w:rsidR="00126055" w:rsidRDefault="00126055" w:rsidP="00D33094"/>
          <w:p w14:paraId="1B7817BE" w14:textId="77777777" w:rsidR="00126055" w:rsidRPr="00D33094" w:rsidRDefault="00126055" w:rsidP="00126055">
            <w:r w:rsidRPr="00D33094">
              <w:t>Users need to analyze, format, copy, or apply actions to all values within a column.</w:t>
            </w:r>
          </w:p>
          <w:p w14:paraId="130BD55E" w14:textId="77777777" w:rsidR="00126055" w:rsidRDefault="00126055" w:rsidP="00D33094"/>
        </w:tc>
      </w:tr>
    </w:tbl>
    <w:p w14:paraId="0B59E6DA" w14:textId="1A55FB5F" w:rsidR="00D81532" w:rsidRDefault="00126055" w:rsidP="00753DF0">
      <w:r>
        <w:rPr>
          <w:noProof/>
        </w:rPr>
        <mc:AlternateContent>
          <mc:Choice Requires="wps">
            <w:drawing>
              <wp:anchor distT="0" distB="0" distL="114300" distR="114300" simplePos="0" relativeHeight="251659264" behindDoc="0" locked="0" layoutInCell="1" allowOverlap="1" wp14:anchorId="6F992F78" wp14:editId="00906FF7">
                <wp:simplePos x="0" y="0"/>
                <wp:positionH relativeFrom="column">
                  <wp:posOffset>-7620</wp:posOffset>
                </wp:positionH>
                <wp:positionV relativeFrom="paragraph">
                  <wp:posOffset>3139440</wp:posOffset>
                </wp:positionV>
                <wp:extent cx="5928360" cy="15240"/>
                <wp:effectExtent l="0" t="0" r="34290" b="22860"/>
                <wp:wrapNone/>
                <wp:docPr id="2117160671" name="Straight Connector 2"/>
                <wp:cNvGraphicFramePr/>
                <a:graphic xmlns:a="http://schemas.openxmlformats.org/drawingml/2006/main">
                  <a:graphicData uri="http://schemas.microsoft.com/office/word/2010/wordprocessingShape">
                    <wps:wsp>
                      <wps:cNvCnPr/>
                      <wps:spPr>
                        <a:xfrm flipV="1">
                          <a:off x="0" y="0"/>
                          <a:ext cx="5928360" cy="15240"/>
                        </a:xfrm>
                        <a:prstGeom prst="line">
                          <a:avLst/>
                        </a:prstGeom>
                        <a:ln>
                          <a:solidFill>
                            <a:schemeClr val="tx1">
                              <a:lumMod val="50000"/>
                              <a:lumOff val="50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6821A66" id="Straight Connector 2"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6pt,247.2pt" to="466.2pt,24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" strokecolor="gray [1629]" strokeweight="1.5pt">
                <v:stroke joinstyle="miter"/>
              </v:line>
            </w:pict>
          </mc:Fallback>
        </mc:AlternateContent>
      </w:r>
    </w:p>
    <w:p w14:paraId="173EA813" w14:textId="77777777" w:rsidR="00D81532" w:rsidRDefault="00D81532" w:rsidP="00753DF0"/>
    <w:p w14:paraId="1BD0FBBC" w14:textId="77777777" w:rsidR="00D81532" w:rsidRDefault="00D81532" w:rsidP="00753DF0"/>
    <w:p w14:paraId="736FCC6B" w14:textId="77777777" w:rsidR="00753DF0" w:rsidRDefault="00753DF0" w:rsidP="00753DF0">
      <w:pPr>
        <w:pStyle w:val="Heading1"/>
      </w:pPr>
      <w:r>
        <w:lastRenderedPageBreak/>
        <w:t>5. Implementation Resources</w:t>
      </w:r>
    </w:p>
    <w:p w14:paraId="230210EB" w14:textId="77777777" w:rsidR="00753DF0" w:rsidRDefault="00753DF0" w:rsidP="00753DF0"/>
    <w:p w14:paraId="214FDE84" w14:textId="1CB2AF7B" w:rsidR="00753DF0" w:rsidRDefault="00753DF0" w:rsidP="00753DF0">
      <w:r>
        <w:t>Hero eyebrow –</w:t>
      </w:r>
      <w:r w:rsidR="00867389" w:rsidRPr="00867389">
        <w:rPr>
          <w:rFonts w:ascii="Segoe UI" w:hAnsi="Segoe UI" w:cs="Segoe UI"/>
          <w:b/>
          <w:bCs/>
          <w:caps/>
          <w:color w:val="667EEA"/>
          <w:spacing w:val="15"/>
          <w:sz w:val="18"/>
          <w:szCs w:val="18"/>
          <w:shd w:val="clear" w:color="auto" w:fill="F9FAFB"/>
        </w:rPr>
        <w:t xml:space="preserve"> </w:t>
      </w:r>
      <w:r w:rsidR="00867389" w:rsidRPr="00867389">
        <w:rPr>
          <w:b/>
          <w:bCs/>
        </w:rPr>
        <w:t>Implementation Resources</w:t>
      </w:r>
    </w:p>
    <w:p w14:paraId="10182AF3" w14:textId="75328EB4" w:rsidR="00753DF0" w:rsidRPr="00867389" w:rsidRDefault="00753DF0" w:rsidP="00753DF0">
      <w:pPr>
        <w:rPr>
          <w:b/>
          <w:bCs/>
        </w:rPr>
      </w:pPr>
      <w:r>
        <w:t>Main title –</w:t>
      </w:r>
      <w:r w:rsidR="00867389" w:rsidRPr="00867389">
        <w:rPr>
          <w:rFonts w:ascii="Segoe UI" w:hAnsi="Segoe UI" w:cs="Segoe UI"/>
          <w:b/>
          <w:bCs/>
          <w:color w:val="1A202C"/>
          <w:sz w:val="42"/>
          <w:szCs w:val="42"/>
        </w:rPr>
        <w:t xml:space="preserve"> </w:t>
      </w:r>
      <w:r w:rsidR="00867389" w:rsidRPr="00867389">
        <w:rPr>
          <w:b/>
          <w:bCs/>
        </w:rPr>
        <w:t>Explore Selection Demos and Docs</w:t>
      </w:r>
    </w:p>
    <w:p w14:paraId="0A345A36" w14:textId="4BDB09BC" w:rsidR="00753DF0" w:rsidRDefault="00753DF0" w:rsidP="00753DF0">
      <w:r>
        <w:t>Subtitle –</w:t>
      </w:r>
      <w:r w:rsidR="00867389" w:rsidRPr="00867389">
        <w:t xml:space="preserve"> </w:t>
      </w:r>
      <w:r w:rsidR="00867389">
        <w:t>Ge</w:t>
      </w:r>
      <w:r w:rsidR="00867389" w:rsidRPr="00867389">
        <w:t>t started with live demos, comprehensive documentation, and code examples for every selection mode.</w:t>
      </w:r>
    </w:p>
    <w:p w14:paraId="15758A5C" w14:textId="77777777" w:rsidR="00753DF0" w:rsidRDefault="00753DF0" w:rsidP="00753DF0"/>
    <w:p w14:paraId="59499C80" w14:textId="77777777" w:rsidR="00753DF0" w:rsidRDefault="00753DF0" w:rsidP="00753DF0">
      <w:r>
        <w:t>Option 1:</w:t>
      </w:r>
    </w:p>
    <w:p w14:paraId="7805B35D" w14:textId="56E1A531" w:rsidR="00753DF0" w:rsidRPr="000C1FA2" w:rsidRDefault="00753DF0" w:rsidP="00753DF0">
      <w:pPr>
        <w:rPr>
          <w:b/>
          <w:bCs/>
        </w:rPr>
      </w:pPr>
      <w:r>
        <w:t xml:space="preserve">Title - </w:t>
      </w:r>
    </w:p>
    <w:p w14:paraId="0DBEE0F6" w14:textId="77777777" w:rsidR="00753DF0" w:rsidRDefault="00753DF0" w:rsidP="00753DF0">
      <w:r>
        <w:t>Read Guide / View Demo / Try it now –</w:t>
      </w:r>
    </w:p>
    <w:p w14:paraId="6EC8FFAD" w14:textId="77777777" w:rsidR="00753DF0" w:rsidRDefault="00753DF0" w:rsidP="00753DF0">
      <w:r>
        <w:t>Best For –</w:t>
      </w:r>
    </w:p>
    <w:p w14:paraId="30058689" w14:textId="77777777" w:rsidR="00753DF0" w:rsidRDefault="00753DF0" w:rsidP="00753DF0">
      <w:r>
        <w:t>Use When –</w:t>
      </w:r>
    </w:p>
    <w:p w14:paraId="43272F99" w14:textId="77777777" w:rsidR="008C7488" w:rsidRDefault="008C7488" w:rsidP="00753DF0"/>
    <w:tbl>
      <w:tblPr>
        <w:tblStyle w:val="TableGrid"/>
        <w:tblW w:w="0" w:type="auto"/>
        <w:tblLook w:val="04A0" w:firstRow="1" w:lastRow="0" w:firstColumn="1" w:lastColumn="0" w:noHBand="0" w:noVBand="1"/>
      </w:tblPr>
      <w:tblGrid>
        <w:gridCol w:w="3116"/>
        <w:gridCol w:w="3117"/>
        <w:gridCol w:w="3117"/>
      </w:tblGrid>
      <w:tr w:rsidR="008C7488" w14:paraId="165C21E7" w14:textId="77777777" w:rsidTr="008C7488">
        <w:trPr>
          <w:trHeight w:val="2015"/>
        </w:trPr>
        <w:tc>
          <w:tcPr>
            <w:tcW w:w="3116" w:type="dxa"/>
          </w:tcPr>
          <w:p w14:paraId="7027E210" w14:textId="77777777" w:rsidR="008C7488" w:rsidRPr="008C7488" w:rsidRDefault="008C7488" w:rsidP="008C7488">
            <w:pPr>
              <w:rPr>
                <w:b/>
                <w:bCs/>
              </w:rPr>
            </w:pPr>
            <w:r w:rsidRPr="008C7488">
              <w:rPr>
                <w:b/>
                <w:bCs/>
              </w:rPr>
              <w:t>Row Selection Documentation</w:t>
            </w:r>
          </w:p>
          <w:p w14:paraId="63877912" w14:textId="5174AFB1" w:rsidR="008C7488" w:rsidRDefault="008C7488" w:rsidP="00753DF0">
            <w:r w:rsidRPr="008C7488">
              <w:t>Learn how to implement normal row selection with multi-select support.</w:t>
            </w:r>
          </w:p>
        </w:tc>
        <w:tc>
          <w:tcPr>
            <w:tcW w:w="3117" w:type="dxa"/>
          </w:tcPr>
          <w:p w14:paraId="3616AC64" w14:textId="4217ED98" w:rsidR="008C7488" w:rsidRPr="008C7488" w:rsidRDefault="008C7488" w:rsidP="008C7488">
            <w:pPr>
              <w:rPr>
                <w:b/>
                <w:bCs/>
              </w:rPr>
            </w:pPr>
            <w:r w:rsidRPr="008C7488">
              <w:rPr>
                <w:b/>
                <w:bCs/>
              </w:rPr>
              <w:t>Row Selection Demo</w:t>
            </w:r>
          </w:p>
          <w:p w14:paraId="5F3C8E7D" w14:textId="6A3F31D7" w:rsidR="008C7488" w:rsidRDefault="008C7488" w:rsidP="00753DF0">
            <w:r w:rsidRPr="008C7488">
              <w:t>See row selection in action with interactive examples and code snippets.</w:t>
            </w:r>
          </w:p>
        </w:tc>
        <w:tc>
          <w:tcPr>
            <w:tcW w:w="3117" w:type="dxa"/>
          </w:tcPr>
          <w:p w14:paraId="1BF956A1" w14:textId="77777777" w:rsidR="008C7488" w:rsidRDefault="008C7488" w:rsidP="008C7488">
            <w:pPr>
              <w:rPr>
                <w:b/>
                <w:bCs/>
              </w:rPr>
            </w:pPr>
            <w:r w:rsidRPr="008C7488">
              <w:rPr>
                <w:b/>
                <w:bCs/>
              </w:rPr>
              <w:t>Checkbox Selection Documentation</w:t>
            </w:r>
          </w:p>
          <w:p w14:paraId="6FB6D76E" w14:textId="4A527FDF" w:rsidR="008C7488" w:rsidRPr="008C7488" w:rsidRDefault="008C7488" w:rsidP="008C7488">
            <w:r w:rsidRPr="008C7488">
              <w:t>Implement checkbox-based selection for better UX and accessibility.</w:t>
            </w:r>
          </w:p>
          <w:p w14:paraId="31334148" w14:textId="77777777" w:rsidR="008C7488" w:rsidRDefault="008C7488" w:rsidP="00753DF0"/>
        </w:tc>
      </w:tr>
    </w:tbl>
    <w:p w14:paraId="5F0704D1" w14:textId="77777777" w:rsidR="00753DF0" w:rsidRDefault="00753DF0" w:rsidP="00753DF0"/>
    <w:tbl>
      <w:tblPr>
        <w:tblStyle w:val="TableGrid"/>
        <w:tblW w:w="0" w:type="auto"/>
        <w:tblLook w:val="04A0" w:firstRow="1" w:lastRow="0" w:firstColumn="1" w:lastColumn="0" w:noHBand="0" w:noVBand="1"/>
      </w:tblPr>
      <w:tblGrid>
        <w:gridCol w:w="3116"/>
        <w:gridCol w:w="3117"/>
        <w:gridCol w:w="3117"/>
      </w:tblGrid>
      <w:tr w:rsidR="008C7488" w14:paraId="049513C9" w14:textId="77777777" w:rsidTr="008C7488">
        <w:tc>
          <w:tcPr>
            <w:tcW w:w="3116" w:type="dxa"/>
          </w:tcPr>
          <w:p w14:paraId="7EE5F08C" w14:textId="77777777" w:rsidR="008C7488" w:rsidRPr="008C7488" w:rsidRDefault="008C7488" w:rsidP="008C7488">
            <w:pPr>
              <w:rPr>
                <w:b/>
                <w:bCs/>
              </w:rPr>
            </w:pPr>
            <w:r w:rsidRPr="008C7488">
              <w:rPr>
                <w:b/>
                <w:bCs/>
              </w:rPr>
              <w:t>Checkbox Selection Demo</w:t>
            </w:r>
          </w:p>
          <w:p w14:paraId="341542E5" w14:textId="5DBDFBF1" w:rsidR="008C7488" w:rsidRDefault="008C7488" w:rsidP="00753DF0">
            <w:r w:rsidRPr="008C7488">
              <w:t>Explore checkbox selection with bulk action patterns and examples.</w:t>
            </w:r>
          </w:p>
        </w:tc>
        <w:tc>
          <w:tcPr>
            <w:tcW w:w="3117" w:type="dxa"/>
          </w:tcPr>
          <w:p w14:paraId="18A026E2" w14:textId="77777777" w:rsidR="008C7488" w:rsidRPr="008C7488" w:rsidRDefault="008C7488" w:rsidP="008C7488">
            <w:pPr>
              <w:rPr>
                <w:b/>
                <w:bCs/>
              </w:rPr>
            </w:pPr>
            <w:r w:rsidRPr="008C7488">
              <w:rPr>
                <w:b/>
                <w:bCs/>
              </w:rPr>
              <w:t>Conditional Selection Documentation</w:t>
            </w:r>
          </w:p>
          <w:p w14:paraId="2EB42807" w14:textId="3EA2B41B" w:rsidR="008C7488" w:rsidRDefault="008C7488" w:rsidP="00753DF0">
            <w:r w:rsidRPr="008C7488">
              <w:t>Add business logic to control which rows can be selected.</w:t>
            </w:r>
          </w:p>
        </w:tc>
        <w:tc>
          <w:tcPr>
            <w:tcW w:w="3117" w:type="dxa"/>
          </w:tcPr>
          <w:p w14:paraId="0086621D" w14:textId="77777777" w:rsidR="008C7488" w:rsidRPr="008C7488" w:rsidRDefault="008C7488" w:rsidP="008C7488">
            <w:pPr>
              <w:rPr>
                <w:b/>
                <w:bCs/>
              </w:rPr>
            </w:pPr>
            <w:r w:rsidRPr="008C7488">
              <w:rPr>
                <w:b/>
                <w:bCs/>
              </w:rPr>
              <w:t>Conditional Selection Demo</w:t>
            </w:r>
          </w:p>
          <w:p w14:paraId="50707068" w14:textId="08F31CDA" w:rsidR="008C7488" w:rsidRDefault="008C7488" w:rsidP="00753DF0">
            <w:r w:rsidRPr="008C7488">
              <w:t>See conditional selection logic applied with real-world examples.</w:t>
            </w:r>
          </w:p>
        </w:tc>
      </w:tr>
    </w:tbl>
    <w:p w14:paraId="2B50B7F8" w14:textId="77777777" w:rsidR="00753DF0" w:rsidRDefault="00753DF0" w:rsidP="00753DF0"/>
    <w:tbl>
      <w:tblPr>
        <w:tblStyle w:val="TableGrid"/>
        <w:tblW w:w="0" w:type="auto"/>
        <w:tblLook w:val="04A0" w:firstRow="1" w:lastRow="0" w:firstColumn="1" w:lastColumn="0" w:noHBand="0" w:noVBand="1"/>
      </w:tblPr>
      <w:tblGrid>
        <w:gridCol w:w="4675"/>
        <w:gridCol w:w="4675"/>
      </w:tblGrid>
      <w:tr w:rsidR="008C7488" w14:paraId="0298D9AD" w14:textId="77777777" w:rsidTr="008C7488">
        <w:tc>
          <w:tcPr>
            <w:tcW w:w="4675" w:type="dxa"/>
          </w:tcPr>
          <w:p w14:paraId="406A1DF8" w14:textId="77777777" w:rsidR="008C7488" w:rsidRPr="008C7488" w:rsidRDefault="008C7488" w:rsidP="008C7488">
            <w:pPr>
              <w:rPr>
                <w:b/>
                <w:bCs/>
              </w:rPr>
            </w:pPr>
            <w:r w:rsidRPr="008C7488">
              <w:rPr>
                <w:b/>
                <w:bCs/>
              </w:rPr>
              <w:t>Cell Selection Documentation</w:t>
            </w:r>
          </w:p>
          <w:p w14:paraId="11CCA7B3" w14:textId="0D6C074D" w:rsidR="008C7488" w:rsidRDefault="008C7488" w:rsidP="00753DF0">
            <w:r w:rsidRPr="008C7488">
              <w:t>Learn to implement precise cell-level selection for data editing.</w:t>
            </w:r>
          </w:p>
        </w:tc>
        <w:tc>
          <w:tcPr>
            <w:tcW w:w="4675" w:type="dxa"/>
          </w:tcPr>
          <w:p w14:paraId="59F6B186" w14:textId="77777777" w:rsidR="008C7488" w:rsidRPr="008C7488" w:rsidRDefault="008C7488" w:rsidP="008C7488">
            <w:pPr>
              <w:rPr>
                <w:b/>
                <w:bCs/>
              </w:rPr>
            </w:pPr>
            <w:r w:rsidRPr="008C7488">
              <w:rPr>
                <w:b/>
                <w:bCs/>
              </w:rPr>
              <w:t>Column Selection Documentation</w:t>
            </w:r>
          </w:p>
          <w:p w14:paraId="734A407C" w14:textId="0370BC5B" w:rsidR="008C7488" w:rsidRDefault="008C7488" w:rsidP="00753DF0">
            <w:r w:rsidRPr="008C7488">
              <w:t>Implement column-level selection for column-based operations.</w:t>
            </w:r>
          </w:p>
        </w:tc>
      </w:tr>
    </w:tbl>
    <w:p w14:paraId="184AE200" w14:textId="77777777" w:rsidR="008C7488" w:rsidRDefault="008C7488" w:rsidP="00753DF0"/>
    <w:p w14:paraId="52AE6A1A" w14:textId="77777777" w:rsidR="00753DF0" w:rsidRDefault="00753DF0" w:rsidP="00753DF0"/>
    <w:p w14:paraId="08294C74" w14:textId="77777777" w:rsidR="00753DF0" w:rsidRDefault="00753DF0" w:rsidP="00753DF0">
      <w:pPr>
        <w:pStyle w:val="Heading1"/>
      </w:pPr>
      <w:r>
        <w:lastRenderedPageBreak/>
        <w:t>6. FAQ</w:t>
      </w:r>
    </w:p>
    <w:p w14:paraId="3366ABEC" w14:textId="77777777" w:rsidR="00753DF0" w:rsidRDefault="00753DF0" w:rsidP="00753DF0"/>
    <w:p w14:paraId="04DE55E7" w14:textId="29116D4F" w:rsidR="00753DF0" w:rsidRDefault="00753DF0" w:rsidP="00753DF0">
      <w:r>
        <w:t xml:space="preserve">Hero eyebrow – </w:t>
      </w:r>
      <w:r w:rsidR="00867389" w:rsidRPr="00867389">
        <w:rPr>
          <w:b/>
          <w:bCs/>
        </w:rPr>
        <w:t>FAQ</w:t>
      </w:r>
    </w:p>
    <w:p w14:paraId="6092383D" w14:textId="7AB67516" w:rsidR="00753DF0" w:rsidRPr="00867389" w:rsidRDefault="00753DF0" w:rsidP="00753DF0">
      <w:pPr>
        <w:rPr>
          <w:b/>
          <w:bCs/>
        </w:rPr>
      </w:pPr>
      <w:r>
        <w:t>Main title –</w:t>
      </w:r>
      <w:r w:rsidR="00867389" w:rsidRPr="00867389">
        <w:rPr>
          <w:rFonts w:ascii="Segoe UI" w:hAnsi="Segoe UI" w:cs="Segoe UI"/>
          <w:b/>
          <w:bCs/>
          <w:color w:val="1A202C"/>
          <w:sz w:val="54"/>
          <w:szCs w:val="54"/>
        </w:rPr>
        <w:t xml:space="preserve"> </w:t>
      </w:r>
      <w:r w:rsidR="00867389" w:rsidRPr="00867389">
        <w:rPr>
          <w:b/>
          <w:bCs/>
        </w:rPr>
        <w:t>React Data Grid Selection Questions</w:t>
      </w:r>
    </w:p>
    <w:p w14:paraId="460C23DA" w14:textId="339B76AA" w:rsidR="00867389" w:rsidRDefault="00753DF0" w:rsidP="00867389">
      <w:r>
        <w:t>Subtitle –</w:t>
      </w:r>
      <w:r w:rsidR="00867389" w:rsidRPr="00867389">
        <w:t xml:space="preserve"> </w:t>
      </w:r>
    </w:p>
    <w:p w14:paraId="43A1F2A5" w14:textId="77777777" w:rsidR="00753DF0" w:rsidRDefault="00753DF0" w:rsidP="00753DF0"/>
    <w:p w14:paraId="36E68F64" w14:textId="77777777" w:rsidR="00753DF0" w:rsidRPr="00284C97" w:rsidRDefault="00753DF0" w:rsidP="00753DF0">
      <w:pPr>
        <w:rPr>
          <w:b/>
          <w:bCs/>
        </w:rPr>
      </w:pPr>
      <w:r w:rsidRPr="00284C97">
        <w:rPr>
          <w:b/>
          <w:bCs/>
        </w:rPr>
        <w:t>Question 1:</w:t>
      </w:r>
    </w:p>
    <w:p w14:paraId="4617B4F0" w14:textId="5F9321A4" w:rsidR="00753DF0" w:rsidRDefault="00753DF0" w:rsidP="00753DF0">
      <w:r w:rsidRPr="00284C97">
        <w:rPr>
          <w:b/>
          <w:bCs/>
        </w:rPr>
        <w:t>Title –</w:t>
      </w:r>
      <w:r>
        <w:t xml:space="preserve"> </w:t>
      </w:r>
      <w:r w:rsidR="00867389">
        <w:t>What selection modes are available?</w:t>
      </w:r>
    </w:p>
    <w:p w14:paraId="16852B37" w14:textId="64CFC092" w:rsidR="00753DF0" w:rsidRDefault="00753DF0" w:rsidP="00753DF0">
      <w:r w:rsidRPr="00284C97">
        <w:rPr>
          <w:b/>
          <w:bCs/>
        </w:rPr>
        <w:t xml:space="preserve">Content </w:t>
      </w:r>
      <w:r w:rsidR="000E315F" w:rsidRPr="00284C97">
        <w:rPr>
          <w:b/>
          <w:bCs/>
        </w:rPr>
        <w:t>–</w:t>
      </w:r>
      <w:r w:rsidR="00867389" w:rsidRPr="00867389">
        <w:t xml:space="preserve"> </w:t>
      </w:r>
      <w:r w:rsidR="00867389">
        <w:t>The Syncfusion React Data Grid supports Row Selection (normal and checkbox), Cell Selection, and Column Selection. Each mode can be combined with keyboard shortcuts and conditional logic to match your workflow needs.</w:t>
      </w:r>
    </w:p>
    <w:p w14:paraId="651FF989" w14:textId="77777777" w:rsidR="00867389" w:rsidRDefault="00867389" w:rsidP="00753DF0"/>
    <w:p w14:paraId="560AA7D3" w14:textId="08346E1E" w:rsidR="00867389" w:rsidRPr="00284C97" w:rsidRDefault="00867389" w:rsidP="00867389">
      <w:pPr>
        <w:rPr>
          <w:b/>
          <w:bCs/>
        </w:rPr>
      </w:pPr>
      <w:r w:rsidRPr="00284C97">
        <w:rPr>
          <w:b/>
          <w:bCs/>
        </w:rPr>
        <w:t xml:space="preserve">Question </w:t>
      </w:r>
      <w:r w:rsidRPr="00284C97">
        <w:rPr>
          <w:b/>
          <w:bCs/>
        </w:rPr>
        <w:t>2</w:t>
      </w:r>
      <w:r w:rsidRPr="00284C97">
        <w:rPr>
          <w:b/>
          <w:bCs/>
        </w:rPr>
        <w:t>:</w:t>
      </w:r>
    </w:p>
    <w:p w14:paraId="0DD247F6" w14:textId="77777777" w:rsidR="00867389" w:rsidRDefault="00867389" w:rsidP="00867389">
      <w:r w:rsidRPr="00284C97">
        <w:rPr>
          <w:b/>
          <w:bCs/>
        </w:rPr>
        <w:t>Title –</w:t>
      </w:r>
      <w:r>
        <w:t xml:space="preserve"> Can I customize the selection behavior?</w:t>
      </w:r>
    </w:p>
    <w:p w14:paraId="1DAC9473" w14:textId="3D36221A" w:rsidR="00867389" w:rsidRDefault="00867389" w:rsidP="00867389">
      <w:r w:rsidRPr="00284C97">
        <w:rPr>
          <w:b/>
          <w:bCs/>
        </w:rPr>
        <w:t>Content –</w:t>
      </w:r>
      <w:r w:rsidRPr="00867389">
        <w:t xml:space="preserve"> </w:t>
      </w:r>
      <w:r>
        <w:t>Yes. The grid supports custom selection handlers, conditional selection rules, keyboard shortcut</w:t>
      </w:r>
      <w:r>
        <w:t xml:space="preserve"> </w:t>
      </w:r>
      <w:r>
        <w:t>configuration, and styling. You can define which rows/cells can be selected and customize the visual</w:t>
      </w:r>
      <w:r>
        <w:t xml:space="preserve"> </w:t>
      </w:r>
      <w:r>
        <w:t>feedback.</w:t>
      </w:r>
    </w:p>
    <w:p w14:paraId="3E7C912F" w14:textId="484280FF" w:rsidR="00867389" w:rsidRDefault="00867389" w:rsidP="00867389"/>
    <w:p w14:paraId="7E17629E" w14:textId="5B18C7A4" w:rsidR="00867389" w:rsidRPr="00284C97" w:rsidRDefault="00867389" w:rsidP="00867389">
      <w:pPr>
        <w:rPr>
          <w:b/>
          <w:bCs/>
        </w:rPr>
      </w:pPr>
      <w:r w:rsidRPr="00284C97">
        <w:rPr>
          <w:b/>
          <w:bCs/>
        </w:rPr>
        <w:t xml:space="preserve">Question </w:t>
      </w:r>
      <w:r w:rsidR="00945D32" w:rsidRPr="00284C97">
        <w:rPr>
          <w:b/>
          <w:bCs/>
        </w:rPr>
        <w:t>3</w:t>
      </w:r>
      <w:r w:rsidRPr="00284C97">
        <w:rPr>
          <w:b/>
          <w:bCs/>
        </w:rPr>
        <w:t>:</w:t>
      </w:r>
    </w:p>
    <w:p w14:paraId="622F5430" w14:textId="3D122853" w:rsidR="00867389" w:rsidRDefault="00867389" w:rsidP="00867389">
      <w:r w:rsidRPr="00284C97">
        <w:rPr>
          <w:b/>
          <w:bCs/>
        </w:rPr>
        <w:t>Title –</w:t>
      </w:r>
      <w:r>
        <w:t xml:space="preserve"> </w:t>
      </w:r>
      <w:r w:rsidR="00945D32">
        <w:t>Does selection work with remote or dynamic data?</w:t>
      </w:r>
    </w:p>
    <w:p w14:paraId="6E9AB1A4" w14:textId="7A0C71BA" w:rsidR="00945D32" w:rsidRDefault="00867389" w:rsidP="00945D32">
      <w:r w:rsidRPr="00284C97">
        <w:rPr>
          <w:b/>
          <w:bCs/>
        </w:rPr>
        <w:t>Content –</w:t>
      </w:r>
      <w:r w:rsidRPr="00867389">
        <w:t xml:space="preserve"> </w:t>
      </w:r>
      <w:r w:rsidR="00945D32">
        <w:t>Yes, selection works seamlessly with remote data sources. The grid maintains selection state across</w:t>
      </w:r>
      <w:r w:rsidR="00945D32">
        <w:t xml:space="preserve"> </w:t>
      </w:r>
      <w:r w:rsidR="00945D32">
        <w:t>pagination and sorting operations. Use the selection API to get selected rows at any time, regardless of</w:t>
      </w:r>
      <w:r w:rsidR="00945D32">
        <w:t xml:space="preserve"> </w:t>
      </w:r>
      <w:r w:rsidR="00945D32">
        <w:t>data source.</w:t>
      </w:r>
    </w:p>
    <w:p w14:paraId="78671719" w14:textId="77777777" w:rsidR="00945D32" w:rsidRDefault="00945D32" w:rsidP="00945D32"/>
    <w:p w14:paraId="32917060" w14:textId="5821ADB2" w:rsidR="00945D32" w:rsidRPr="00284C97" w:rsidRDefault="00945D32" w:rsidP="00945D32">
      <w:pPr>
        <w:rPr>
          <w:b/>
          <w:bCs/>
        </w:rPr>
      </w:pPr>
      <w:r w:rsidRPr="00284C97">
        <w:rPr>
          <w:b/>
          <w:bCs/>
        </w:rPr>
        <w:t xml:space="preserve">Question </w:t>
      </w:r>
      <w:r w:rsidRPr="00284C97">
        <w:rPr>
          <w:b/>
          <w:bCs/>
        </w:rPr>
        <w:t>4</w:t>
      </w:r>
      <w:r w:rsidRPr="00284C97">
        <w:rPr>
          <w:b/>
          <w:bCs/>
        </w:rPr>
        <w:t>:</w:t>
      </w:r>
    </w:p>
    <w:p w14:paraId="1090E0A7" w14:textId="50E5AE5E" w:rsidR="00945D32" w:rsidRDefault="00945D32" w:rsidP="00945D32">
      <w:r w:rsidRPr="00284C97">
        <w:rPr>
          <w:b/>
          <w:bCs/>
        </w:rPr>
        <w:t>Title –</w:t>
      </w:r>
      <w:r>
        <w:t xml:space="preserve"> Can I perform bulk actions on selected rows?</w:t>
      </w:r>
    </w:p>
    <w:p w14:paraId="14267393" w14:textId="0BC6C346" w:rsidR="00945D32" w:rsidRDefault="00945D32" w:rsidP="00945D32">
      <w:r w:rsidRPr="00284C97">
        <w:rPr>
          <w:b/>
          <w:bCs/>
        </w:rPr>
        <w:t>Content –</w:t>
      </w:r>
      <w:r w:rsidRPr="00867389">
        <w:t xml:space="preserve"> </w:t>
      </w:r>
      <w:r>
        <w:t xml:space="preserve">Absolutely. Use the selection API to get all selected rows, then perform batch operations like </w:t>
      </w:r>
      <w:r>
        <w:t>update, delete</w:t>
      </w:r>
      <w:r>
        <w:t>, export, or custom actions. The grid provides callbacks to capture selection changes for real-</w:t>
      </w:r>
      <w:r>
        <w:t>time action</w:t>
      </w:r>
      <w:r>
        <w:t xml:space="preserve"> triggers.</w:t>
      </w:r>
    </w:p>
    <w:p w14:paraId="761420EF" w14:textId="77777777" w:rsidR="00945D32" w:rsidRDefault="00945D32" w:rsidP="00945D32"/>
    <w:p w14:paraId="3C694A3F" w14:textId="77777777" w:rsidR="00284C97" w:rsidRDefault="00284C97" w:rsidP="00945D32"/>
    <w:p w14:paraId="39C3A56B" w14:textId="127BAD20" w:rsidR="00945D32" w:rsidRPr="00284C97" w:rsidRDefault="00945D32" w:rsidP="00945D32">
      <w:pPr>
        <w:rPr>
          <w:b/>
          <w:bCs/>
        </w:rPr>
      </w:pPr>
      <w:r w:rsidRPr="00284C97">
        <w:rPr>
          <w:b/>
          <w:bCs/>
        </w:rPr>
        <w:lastRenderedPageBreak/>
        <w:t xml:space="preserve">Question </w:t>
      </w:r>
      <w:r w:rsidRPr="00284C97">
        <w:rPr>
          <w:b/>
          <w:bCs/>
        </w:rPr>
        <w:t>5</w:t>
      </w:r>
      <w:r w:rsidRPr="00284C97">
        <w:rPr>
          <w:b/>
          <w:bCs/>
        </w:rPr>
        <w:t>:</w:t>
      </w:r>
    </w:p>
    <w:p w14:paraId="21ADCC72" w14:textId="3963E183" w:rsidR="00945D32" w:rsidRDefault="00945D32" w:rsidP="00945D32">
      <w:r w:rsidRPr="00284C97">
        <w:rPr>
          <w:b/>
          <w:bCs/>
        </w:rPr>
        <w:t>Title –</w:t>
      </w:r>
      <w:r>
        <w:t xml:space="preserve"> Which selection mode should I use?</w:t>
      </w:r>
    </w:p>
    <w:p w14:paraId="01CC06E6" w14:textId="560FB753" w:rsidR="00945D32" w:rsidRDefault="00945D32" w:rsidP="00945D32">
      <w:r w:rsidRPr="00284C97">
        <w:rPr>
          <w:b/>
          <w:bCs/>
        </w:rPr>
        <w:t>Content –</w:t>
      </w:r>
      <w:r w:rsidRPr="00867389">
        <w:t xml:space="preserve"> </w:t>
      </w:r>
      <w:r>
        <w:t>Choose based on your use case: Row Selection for general workflows, Checkbox Selection for explicit/bulk</w:t>
      </w:r>
      <w:r>
        <w:t xml:space="preserve"> </w:t>
      </w:r>
      <w:r>
        <w:t>actions, Cell Selection for precise editing, Column Selection for column-level operations, and Conditional</w:t>
      </w:r>
      <w:r>
        <w:t xml:space="preserve"> </w:t>
      </w:r>
      <w:r>
        <w:t>Selection when business rules restrict which items can be selected.</w:t>
      </w:r>
    </w:p>
    <w:p w14:paraId="17393C05" w14:textId="26BF4282" w:rsidR="00945D32" w:rsidRPr="00284C97" w:rsidRDefault="00945D32" w:rsidP="00945D32">
      <w:pPr>
        <w:rPr>
          <w:b/>
          <w:bCs/>
        </w:rPr>
      </w:pPr>
      <w:r w:rsidRPr="00284C97">
        <w:rPr>
          <w:b/>
          <w:bCs/>
        </w:rPr>
        <w:t xml:space="preserve">Question </w:t>
      </w:r>
      <w:r w:rsidRPr="00284C97">
        <w:rPr>
          <w:b/>
          <w:bCs/>
        </w:rPr>
        <w:t>6</w:t>
      </w:r>
      <w:r w:rsidRPr="00284C97">
        <w:rPr>
          <w:b/>
          <w:bCs/>
        </w:rPr>
        <w:t>:</w:t>
      </w:r>
    </w:p>
    <w:p w14:paraId="09C0448A" w14:textId="69171321" w:rsidR="00945D32" w:rsidRDefault="00945D32" w:rsidP="00945D32">
      <w:r w:rsidRPr="00284C97">
        <w:rPr>
          <w:b/>
          <w:bCs/>
        </w:rPr>
        <w:t>Title –</w:t>
      </w:r>
      <w:r>
        <w:t xml:space="preserve"> </w:t>
      </w:r>
      <w:r w:rsidR="00284C97">
        <w:t>Can I use Shift+Click and Ctrl+Click for range and multi-selection?</w:t>
      </w:r>
    </w:p>
    <w:p w14:paraId="0DD79029" w14:textId="75E71B53" w:rsidR="000E315F" w:rsidRDefault="00945D32" w:rsidP="00753DF0">
      <w:r w:rsidRPr="00284C97">
        <w:rPr>
          <w:b/>
          <w:bCs/>
        </w:rPr>
        <w:t>Content –</w:t>
      </w:r>
      <w:r w:rsidRPr="00867389">
        <w:t xml:space="preserve"> </w:t>
      </w:r>
      <w:r w:rsidR="00284C97">
        <w:t>Yes, the grid supports standard keyboard shortcuts out of the box. Shift+Click selects a range of rows, Ctrl+Click (or</w:t>
      </w:r>
      <w:r w:rsidR="00284C97">
        <w:t xml:space="preserve"> </w:t>
      </w:r>
      <w:r w:rsidR="00284C97">
        <w:t>Cmd+Click on Mac) toggles individual row selection. These shortcuts work seamlessly with all selection modes and can</w:t>
      </w:r>
      <w:r w:rsidR="00284C97">
        <w:t xml:space="preserve"> </w:t>
      </w:r>
      <w:r w:rsidR="00284C97">
        <w:t>be customized as needed.</w:t>
      </w:r>
    </w:p>
    <w:p w14:paraId="0F1C4617" w14:textId="77777777" w:rsidR="00284C97" w:rsidRDefault="00284C97" w:rsidP="00753DF0"/>
    <w:p w14:paraId="6055AAF2" w14:textId="2A7E0AAE" w:rsidR="00284C97" w:rsidRPr="00284C97" w:rsidRDefault="00284C97" w:rsidP="00753DF0">
      <w:pPr>
        <w:rPr>
          <w:b/>
          <w:bCs/>
        </w:rPr>
      </w:pPr>
      <w:r w:rsidRPr="00284C97">
        <w:rPr>
          <w:b/>
          <w:bCs/>
        </w:rPr>
        <w:t xml:space="preserve">Question </w:t>
      </w:r>
      <w:r w:rsidRPr="00284C97">
        <w:rPr>
          <w:b/>
          <w:bCs/>
        </w:rPr>
        <w:t>7</w:t>
      </w:r>
      <w:r w:rsidRPr="00284C97">
        <w:rPr>
          <w:b/>
          <w:bCs/>
        </w:rPr>
        <w:t>:</w:t>
      </w:r>
    </w:p>
    <w:p w14:paraId="29D6F65C" w14:textId="406C76A0" w:rsidR="00284C97" w:rsidRDefault="00284C97" w:rsidP="00284C97">
      <w:r w:rsidRPr="00284C97">
        <w:rPr>
          <w:b/>
          <w:bCs/>
        </w:rPr>
        <w:t>Title –</w:t>
      </w:r>
      <w:r>
        <w:t xml:space="preserve"> </w:t>
      </w:r>
      <w:r>
        <w:t>How can I restrict selection based on business rules?</w:t>
      </w:r>
    </w:p>
    <w:p w14:paraId="3886417E" w14:textId="4B0069AE" w:rsidR="00284C97" w:rsidRDefault="00284C97" w:rsidP="00284C97">
      <w:r w:rsidRPr="00284C97">
        <w:rPr>
          <w:b/>
          <w:bCs/>
        </w:rPr>
        <w:t>Content –</w:t>
      </w:r>
      <w:r w:rsidRPr="00867389">
        <w:t xml:space="preserve"> </w:t>
      </w:r>
      <w:r>
        <w:t>Use Conditional Checkbox Selection to apply custom logic that determines which rows are selectable. You can define</w:t>
      </w:r>
      <w:r>
        <w:t xml:space="preserve"> </w:t>
      </w:r>
      <w:r>
        <w:t>selection rules based on row data, status, permissions, or any other criteria. Implement the conditional handler to</w:t>
      </w:r>
      <w:r>
        <w:t xml:space="preserve"> </w:t>
      </w:r>
      <w:r>
        <w:t>enable/disable selection dynamically.</w:t>
      </w:r>
    </w:p>
    <w:p w14:paraId="2AC4C5D8" w14:textId="607197AC" w:rsidR="00284C97" w:rsidRDefault="00284C97" w:rsidP="00284C97"/>
    <w:p w14:paraId="71E4B147" w14:textId="67AB565E" w:rsidR="00284C97" w:rsidRPr="00284C97" w:rsidRDefault="00284C97" w:rsidP="00284C97">
      <w:pPr>
        <w:rPr>
          <w:b/>
          <w:bCs/>
        </w:rPr>
      </w:pPr>
      <w:r w:rsidRPr="00284C97">
        <w:rPr>
          <w:b/>
          <w:bCs/>
        </w:rPr>
        <w:t xml:space="preserve">Question </w:t>
      </w:r>
      <w:r w:rsidRPr="00284C97">
        <w:rPr>
          <w:b/>
          <w:bCs/>
        </w:rPr>
        <w:t>8</w:t>
      </w:r>
      <w:r w:rsidRPr="00284C97">
        <w:rPr>
          <w:b/>
          <w:bCs/>
        </w:rPr>
        <w:t>:</w:t>
      </w:r>
    </w:p>
    <w:p w14:paraId="4AA57CDE" w14:textId="3DDB6B6F" w:rsidR="00284C97" w:rsidRDefault="00284C97" w:rsidP="00284C97">
      <w:r w:rsidRPr="00284C97">
        <w:rPr>
          <w:b/>
          <w:bCs/>
        </w:rPr>
        <w:t>Title –</w:t>
      </w:r>
      <w:r>
        <w:t xml:space="preserve"> </w:t>
      </w:r>
      <w:r>
        <w:t>Can I get the selected data programmatically?</w:t>
      </w:r>
    </w:p>
    <w:p w14:paraId="5F5BA2D3" w14:textId="69E31AAA" w:rsidR="00284C97" w:rsidRDefault="00284C97" w:rsidP="00284C97">
      <w:r w:rsidRPr="00284C97">
        <w:rPr>
          <w:b/>
          <w:bCs/>
        </w:rPr>
        <w:t>Content –</w:t>
      </w:r>
      <w:r w:rsidRPr="00867389">
        <w:t xml:space="preserve"> </w:t>
      </w:r>
      <w:r>
        <w:t>Yes, the grid exposes a comprehensive selection API. You can retrieve selected rows, cells, or columns at any time using</w:t>
      </w:r>
      <w:r>
        <w:t xml:space="preserve"> </w:t>
      </w:r>
      <w:r>
        <w:t>methods like '</w:t>
      </w:r>
      <w:proofErr w:type="gramStart"/>
      <w:r>
        <w:t>getSelectedRowIndexes(</w:t>
      </w:r>
      <w:proofErr w:type="gramEnd"/>
      <w:r>
        <w:t>)', 'getSelectedRowsData0)', and `</w:t>
      </w:r>
      <w:proofErr w:type="gramStart"/>
      <w:r>
        <w:t>getSelectedCellData(</w:t>
      </w:r>
      <w:proofErr w:type="gramEnd"/>
      <w:r>
        <w:t>)`. These methods make it</w:t>
      </w:r>
      <w:r>
        <w:t xml:space="preserve"> </w:t>
      </w:r>
      <w:r>
        <w:t>easy to perform actions on selections.</w:t>
      </w:r>
    </w:p>
    <w:p w14:paraId="7963E944" w14:textId="164AE70A" w:rsidR="00284C97" w:rsidRDefault="00284C97" w:rsidP="00284C97"/>
    <w:p w14:paraId="08F8DEC0" w14:textId="528E1BA3" w:rsidR="00284C97" w:rsidRPr="00284C97" w:rsidRDefault="00284C97" w:rsidP="00284C97">
      <w:pPr>
        <w:rPr>
          <w:b/>
          <w:bCs/>
        </w:rPr>
      </w:pPr>
      <w:r w:rsidRPr="00284C97">
        <w:rPr>
          <w:b/>
          <w:bCs/>
        </w:rPr>
        <w:t xml:space="preserve">Question </w:t>
      </w:r>
      <w:r w:rsidRPr="00284C97">
        <w:rPr>
          <w:b/>
          <w:bCs/>
        </w:rPr>
        <w:t>9</w:t>
      </w:r>
      <w:r w:rsidRPr="00284C97">
        <w:rPr>
          <w:b/>
          <w:bCs/>
        </w:rPr>
        <w:t>:</w:t>
      </w:r>
    </w:p>
    <w:p w14:paraId="0BB07701" w14:textId="30C70E1D" w:rsidR="00284C97" w:rsidRDefault="00284C97" w:rsidP="00284C97">
      <w:r w:rsidRPr="00284C97">
        <w:rPr>
          <w:b/>
          <w:bCs/>
        </w:rPr>
        <w:t>Title –</w:t>
      </w:r>
      <w:r>
        <w:t xml:space="preserve"> </w:t>
      </w:r>
      <w:r>
        <w:t>Does selection persist when the grid is filtered or sorted?</w:t>
      </w:r>
    </w:p>
    <w:p w14:paraId="4BE7C9DF" w14:textId="66E3C503" w:rsidR="00284C97" w:rsidRDefault="00284C97" w:rsidP="00284C97">
      <w:r w:rsidRPr="00284C97">
        <w:rPr>
          <w:b/>
          <w:bCs/>
        </w:rPr>
        <w:t>Content –</w:t>
      </w:r>
      <w:r w:rsidRPr="00867389">
        <w:t xml:space="preserve"> </w:t>
      </w:r>
      <w:r>
        <w:t>Yes, selections are maintained across filtering and sorting operations by default. The grid tracks selections by row</w:t>
      </w:r>
      <w:r>
        <w:t xml:space="preserve"> </w:t>
      </w:r>
      <w:r>
        <w:t>identifier (primary key) rather than row index, ensuring selections remain consistent even when the data order changes.</w:t>
      </w:r>
      <w:r>
        <w:t xml:space="preserve"> </w:t>
      </w:r>
      <w:r>
        <w:t>You can configure this behavior to suit your needs.</w:t>
      </w:r>
    </w:p>
    <w:p w14:paraId="39F275AB" w14:textId="77777777" w:rsidR="00284C97" w:rsidRDefault="00284C97" w:rsidP="00753DF0"/>
    <w:p w14:paraId="57DDFF3D" w14:textId="77777777" w:rsidR="00284C97" w:rsidRDefault="00284C97" w:rsidP="00753DF0"/>
    <w:p w14:paraId="5C424CA8" w14:textId="77777777" w:rsidR="00284C97" w:rsidRDefault="00284C97" w:rsidP="00753DF0"/>
    <w:p w14:paraId="374AA5CD" w14:textId="77777777" w:rsidR="00284C97" w:rsidRDefault="00284C97" w:rsidP="00753DF0"/>
    <w:p w14:paraId="21C22AB2" w14:textId="77777777" w:rsidR="000E315F" w:rsidRDefault="000E315F" w:rsidP="00753DF0">
      <w:r>
        <w:t>7. Related Articles</w:t>
      </w:r>
    </w:p>
    <w:p w14:paraId="30ECB22D" w14:textId="77777777" w:rsidR="000E315F" w:rsidRDefault="000E315F" w:rsidP="00753DF0"/>
    <w:p w14:paraId="037C3514" w14:textId="515384D3" w:rsidR="000E315F" w:rsidRDefault="000E315F" w:rsidP="00753DF0">
      <w:r>
        <w:t>Main title –</w:t>
      </w:r>
      <w:r w:rsidR="00945D32" w:rsidRPr="00945D32">
        <w:rPr>
          <w:rFonts w:ascii="Segoe UI" w:hAnsi="Segoe UI" w:cs="Segoe UI"/>
          <w:b/>
          <w:bCs/>
          <w:caps/>
          <w:color w:val="667EEA"/>
          <w:spacing w:val="15"/>
          <w:sz w:val="18"/>
          <w:szCs w:val="18"/>
          <w:shd w:val="clear" w:color="auto" w:fill="F9FAFB"/>
        </w:rPr>
        <w:t xml:space="preserve"> </w:t>
      </w:r>
      <w:r w:rsidR="00945D32" w:rsidRPr="00945D32">
        <w:rPr>
          <w:b/>
          <w:bCs/>
        </w:rPr>
        <w:t>Related Articles</w:t>
      </w:r>
    </w:p>
    <w:p w14:paraId="4F0CF3BE" w14:textId="046389A4" w:rsidR="000E315F" w:rsidRPr="00945D32" w:rsidRDefault="000E315F" w:rsidP="00753DF0">
      <w:pPr>
        <w:rPr>
          <w:b/>
          <w:bCs/>
        </w:rPr>
      </w:pPr>
      <w:r>
        <w:t>Subtitle –</w:t>
      </w:r>
      <w:r w:rsidR="00945D32" w:rsidRPr="00945D32">
        <w:rPr>
          <w:rFonts w:ascii="Segoe UI" w:hAnsi="Segoe UI" w:cs="Segoe UI"/>
          <w:b/>
          <w:bCs/>
          <w:color w:val="1A202C"/>
          <w:sz w:val="42"/>
          <w:szCs w:val="42"/>
        </w:rPr>
        <w:t xml:space="preserve"> </w:t>
      </w:r>
      <w:r w:rsidR="00945D32" w:rsidRPr="00945D32">
        <w:rPr>
          <w:b/>
          <w:bCs/>
        </w:rPr>
        <w:t>Continue Exploring React Data Grid Selection</w:t>
      </w:r>
    </w:p>
    <w:p w14:paraId="3EEF91B2" w14:textId="77777777" w:rsidR="000E315F" w:rsidRDefault="000E315F" w:rsidP="00753DF0"/>
    <w:p w14:paraId="07B5330F" w14:textId="77777777" w:rsidR="000E315F" w:rsidRPr="004C1134" w:rsidRDefault="000E315F" w:rsidP="00753DF0">
      <w:pPr>
        <w:rPr>
          <w:b/>
          <w:bCs/>
        </w:rPr>
      </w:pPr>
      <w:r w:rsidRPr="004C1134">
        <w:rPr>
          <w:b/>
          <w:bCs/>
        </w:rPr>
        <w:t>Option 1:</w:t>
      </w:r>
    </w:p>
    <w:p w14:paraId="4D746E50" w14:textId="3EE1B715" w:rsidR="000E315F" w:rsidRPr="00945D32" w:rsidRDefault="000E315F" w:rsidP="00753DF0">
      <w:pPr>
        <w:rPr>
          <w:b/>
          <w:bCs/>
        </w:rPr>
      </w:pPr>
      <w:r>
        <w:t>Title –</w:t>
      </w:r>
      <w:r w:rsidR="00945D32" w:rsidRPr="00945D32">
        <w:rPr>
          <w:rFonts w:ascii="Segoe UI" w:hAnsi="Segoe UI" w:cs="Segoe UI"/>
          <w:b/>
          <w:bCs/>
          <w:i/>
          <w:iCs/>
          <w:color w:val="1A202C"/>
          <w:sz w:val="27"/>
          <w:szCs w:val="27"/>
        </w:rPr>
        <w:t xml:space="preserve"> </w:t>
      </w:r>
      <w:r w:rsidR="00945D32" w:rsidRPr="00945D32">
        <w:rPr>
          <w:b/>
          <w:bCs/>
        </w:rPr>
        <w:t>React Data Grid Selection Guide</w:t>
      </w:r>
    </w:p>
    <w:p w14:paraId="185E3779" w14:textId="77777777" w:rsidR="00F811EC" w:rsidRPr="00F811EC" w:rsidRDefault="000E315F" w:rsidP="00F811EC">
      <w:r>
        <w:t>Content –</w:t>
      </w:r>
      <w:r w:rsidR="00945D32" w:rsidRPr="00945D32">
        <w:rPr>
          <w:rFonts w:ascii="Segoe UI" w:hAnsi="Segoe UI" w:cs="Segoe UI"/>
          <w:color w:val="666666"/>
          <w:sz w:val="21"/>
          <w:szCs w:val="21"/>
          <w:shd w:val="clear" w:color="auto" w:fill="FFFFFF"/>
        </w:rPr>
        <w:t xml:space="preserve"> </w:t>
      </w:r>
      <w:r w:rsidR="00F811EC" w:rsidRPr="00F811EC">
        <w:t>A comprehensive guide covering row, checkbox, cell, and column selection modes, including best practices and implementation patterns.</w:t>
      </w:r>
    </w:p>
    <w:p w14:paraId="787D23E6" w14:textId="7182E21D" w:rsidR="000E315F" w:rsidRDefault="000E315F" w:rsidP="00753DF0">
      <w:r>
        <w:t xml:space="preserve">Read Article </w:t>
      </w:r>
      <w:r w:rsidR="00945D32">
        <w:t>–</w:t>
      </w:r>
    </w:p>
    <w:p w14:paraId="7F490D2C" w14:textId="77777777" w:rsidR="00945D32" w:rsidRDefault="00945D32" w:rsidP="00753DF0"/>
    <w:p w14:paraId="1E206D2D" w14:textId="7F5AB0C1" w:rsidR="00945D32" w:rsidRPr="004C1134" w:rsidRDefault="00945D32" w:rsidP="00945D32">
      <w:pPr>
        <w:rPr>
          <w:b/>
          <w:bCs/>
        </w:rPr>
      </w:pPr>
      <w:r w:rsidRPr="004C1134">
        <w:rPr>
          <w:b/>
          <w:bCs/>
        </w:rPr>
        <w:t xml:space="preserve">Option </w:t>
      </w:r>
      <w:r w:rsidRPr="004C1134">
        <w:rPr>
          <w:b/>
          <w:bCs/>
        </w:rPr>
        <w:t>2</w:t>
      </w:r>
      <w:r w:rsidRPr="004C1134">
        <w:rPr>
          <w:b/>
          <w:bCs/>
        </w:rPr>
        <w:t>:</w:t>
      </w:r>
    </w:p>
    <w:p w14:paraId="5D0907FA" w14:textId="779EDB36" w:rsidR="00945D32" w:rsidRPr="00945D32" w:rsidRDefault="00945D32" w:rsidP="00945D32">
      <w:pPr>
        <w:rPr>
          <w:b/>
          <w:bCs/>
        </w:rPr>
      </w:pPr>
      <w:r>
        <w:t>Title –</w:t>
      </w:r>
      <w:r w:rsidRPr="00945D32">
        <w:rPr>
          <w:rFonts w:ascii="Segoe UI" w:hAnsi="Segoe UI" w:cs="Segoe UI"/>
          <w:b/>
          <w:bCs/>
          <w:i/>
          <w:iCs/>
          <w:color w:val="1A202C"/>
          <w:sz w:val="27"/>
          <w:szCs w:val="27"/>
        </w:rPr>
        <w:t xml:space="preserve"> </w:t>
      </w:r>
      <w:r w:rsidRPr="00945D32">
        <w:rPr>
          <w:b/>
          <w:bCs/>
        </w:rPr>
        <w:t>React Data Grid Bulk Operations Guide</w:t>
      </w:r>
    </w:p>
    <w:p w14:paraId="78BC2866" w14:textId="5223CC79" w:rsidR="00945D32" w:rsidRDefault="00945D32" w:rsidP="00945D32">
      <w:r>
        <w:t>Content –</w:t>
      </w:r>
      <w:r w:rsidRPr="00945D32">
        <w:rPr>
          <w:rFonts w:ascii="Segoe UI" w:hAnsi="Segoe UI" w:cs="Segoe UI"/>
          <w:color w:val="666666"/>
          <w:sz w:val="21"/>
          <w:szCs w:val="21"/>
          <w:shd w:val="clear" w:color="auto" w:fill="FFFFFF"/>
        </w:rPr>
        <w:t xml:space="preserve"> </w:t>
      </w:r>
      <w:r w:rsidR="00DE0B88" w:rsidRPr="00DE0B88">
        <w:t>Learn how to build bulk delete, export, update, and approval workflows using selected rows.</w:t>
      </w:r>
    </w:p>
    <w:p w14:paraId="62E51BB2" w14:textId="03D7614B" w:rsidR="00945D32" w:rsidRDefault="00945D32" w:rsidP="00945D32">
      <w:r>
        <w:t>Read Article -</w:t>
      </w:r>
    </w:p>
    <w:p w14:paraId="254333A1" w14:textId="77777777" w:rsidR="00945D32" w:rsidRDefault="00945D32" w:rsidP="00753DF0"/>
    <w:p w14:paraId="38894D27" w14:textId="33D5A9F7" w:rsidR="00945D32" w:rsidRPr="004C1134" w:rsidRDefault="00945D32" w:rsidP="00945D32">
      <w:pPr>
        <w:rPr>
          <w:b/>
          <w:bCs/>
        </w:rPr>
      </w:pPr>
      <w:r w:rsidRPr="004C1134">
        <w:rPr>
          <w:b/>
          <w:bCs/>
        </w:rPr>
        <w:t xml:space="preserve">Option </w:t>
      </w:r>
      <w:r w:rsidRPr="004C1134">
        <w:rPr>
          <w:b/>
          <w:bCs/>
        </w:rPr>
        <w:t>3</w:t>
      </w:r>
      <w:r w:rsidRPr="004C1134">
        <w:rPr>
          <w:b/>
          <w:bCs/>
        </w:rPr>
        <w:t>:</w:t>
      </w:r>
    </w:p>
    <w:p w14:paraId="0661937C" w14:textId="12E76BEA" w:rsidR="00945D32" w:rsidRPr="00945D32" w:rsidRDefault="00945D32" w:rsidP="00945D32">
      <w:pPr>
        <w:rPr>
          <w:b/>
          <w:bCs/>
        </w:rPr>
      </w:pPr>
      <w:r>
        <w:t>Title –</w:t>
      </w:r>
      <w:r w:rsidRPr="00945D32">
        <w:rPr>
          <w:rFonts w:ascii="Segoe UI" w:hAnsi="Segoe UI" w:cs="Segoe UI"/>
          <w:b/>
          <w:bCs/>
          <w:i/>
          <w:iCs/>
          <w:color w:val="1A202C"/>
          <w:sz w:val="27"/>
          <w:szCs w:val="27"/>
        </w:rPr>
        <w:t xml:space="preserve"> </w:t>
      </w:r>
      <w:r w:rsidR="00DE0B88" w:rsidRPr="00DE0B88">
        <w:rPr>
          <w:b/>
          <w:bCs/>
        </w:rPr>
        <w:t>Common Selection UX Challenges and Solutions</w:t>
      </w:r>
    </w:p>
    <w:p w14:paraId="23AED8EC" w14:textId="77777777" w:rsidR="00DE0B88" w:rsidRPr="00DE0B88" w:rsidRDefault="00945D32" w:rsidP="00DE0B88">
      <w:r>
        <w:t>Content –</w:t>
      </w:r>
      <w:r w:rsidRPr="00945D32">
        <w:rPr>
          <w:rFonts w:ascii="Segoe UI" w:hAnsi="Segoe UI" w:cs="Segoe UI"/>
          <w:color w:val="666666"/>
          <w:sz w:val="21"/>
          <w:szCs w:val="21"/>
          <w:shd w:val="clear" w:color="auto" w:fill="FFFFFF"/>
        </w:rPr>
        <w:t xml:space="preserve"> </w:t>
      </w:r>
      <w:r w:rsidR="00DE0B88" w:rsidRPr="00DE0B88">
        <w:t>Understand common selection issues such as multi-selection, range selection, keyboard navigation, and maintaining selection state across pagination and filtering.</w:t>
      </w:r>
    </w:p>
    <w:p w14:paraId="24279581" w14:textId="3A513454" w:rsidR="00945D32" w:rsidRDefault="00945D32" w:rsidP="00753DF0">
      <w:r>
        <w:t>Read Article -</w:t>
      </w:r>
    </w:p>
    <w:p w14:paraId="7909B4A1" w14:textId="77777777" w:rsidR="00945D32" w:rsidRDefault="00945D32" w:rsidP="00753DF0"/>
    <w:p w14:paraId="02655B85" w14:textId="7EA9013A" w:rsidR="00945D32" w:rsidRPr="004C1134" w:rsidRDefault="00945D32" w:rsidP="00945D32">
      <w:pPr>
        <w:rPr>
          <w:b/>
          <w:bCs/>
        </w:rPr>
      </w:pPr>
      <w:r w:rsidRPr="004C1134">
        <w:rPr>
          <w:b/>
          <w:bCs/>
        </w:rPr>
        <w:t xml:space="preserve">Option </w:t>
      </w:r>
      <w:r w:rsidR="00F811EC" w:rsidRPr="004C1134">
        <w:rPr>
          <w:b/>
          <w:bCs/>
        </w:rPr>
        <w:t>4</w:t>
      </w:r>
      <w:r w:rsidRPr="004C1134">
        <w:rPr>
          <w:b/>
          <w:bCs/>
        </w:rPr>
        <w:t>:</w:t>
      </w:r>
    </w:p>
    <w:p w14:paraId="0574A316" w14:textId="11EDF1B2" w:rsidR="00945D32" w:rsidRPr="00945D32" w:rsidRDefault="00945D32" w:rsidP="00945D32">
      <w:pPr>
        <w:rPr>
          <w:b/>
          <w:bCs/>
        </w:rPr>
      </w:pPr>
      <w:r>
        <w:t>Title –</w:t>
      </w:r>
      <w:r w:rsidRPr="00945D32">
        <w:rPr>
          <w:rFonts w:ascii="Segoe UI" w:hAnsi="Segoe UI" w:cs="Segoe UI"/>
          <w:b/>
          <w:bCs/>
          <w:i/>
          <w:iCs/>
          <w:color w:val="1A202C"/>
          <w:sz w:val="27"/>
          <w:szCs w:val="27"/>
        </w:rPr>
        <w:t xml:space="preserve"> </w:t>
      </w:r>
      <w:r w:rsidR="00DE0B88" w:rsidRPr="00DE0B88">
        <w:rPr>
          <w:b/>
          <w:bCs/>
        </w:rPr>
        <w:t>Building Advanced Selection Experiences</w:t>
      </w:r>
    </w:p>
    <w:p w14:paraId="7CFC3EE0" w14:textId="18653FE6" w:rsidR="00F811EC" w:rsidRDefault="00945D32" w:rsidP="00945D32">
      <w:r>
        <w:t>Content –</w:t>
      </w:r>
      <w:r w:rsidRPr="00945D32">
        <w:rPr>
          <w:rFonts w:ascii="Segoe UI" w:hAnsi="Segoe UI" w:cs="Segoe UI"/>
          <w:color w:val="666666"/>
          <w:sz w:val="21"/>
          <w:szCs w:val="21"/>
          <w:shd w:val="clear" w:color="auto" w:fill="FFFFFF"/>
        </w:rPr>
        <w:t xml:space="preserve"> </w:t>
      </w:r>
      <w:r w:rsidR="00DE0B88" w:rsidRPr="00DE0B88">
        <w:t>Explore conditional selection, hierarchical selection, custom selection behaviors, and accessibility-focused selection patterns.</w:t>
      </w:r>
    </w:p>
    <w:p w14:paraId="4F18A043" w14:textId="313E4F96" w:rsidR="00945D32" w:rsidRDefault="00945D32" w:rsidP="00945D32">
      <w:r>
        <w:t xml:space="preserve">Read Article </w:t>
      </w:r>
      <w:r w:rsidR="00284C97">
        <w:t>–</w:t>
      </w:r>
    </w:p>
    <w:p w14:paraId="2ACE8772" w14:textId="77777777" w:rsidR="00284C97" w:rsidRDefault="00284C97" w:rsidP="00945D32"/>
    <w:p w14:paraId="0E790E9B" w14:textId="77777777" w:rsidR="00284C97" w:rsidRDefault="00284C97" w:rsidP="00945D32"/>
    <w:p w14:paraId="225C310F" w14:textId="61547058" w:rsidR="00284C97" w:rsidRPr="004C1134" w:rsidRDefault="00284C97" w:rsidP="00284C97">
      <w:pPr>
        <w:rPr>
          <w:b/>
          <w:bCs/>
        </w:rPr>
      </w:pPr>
      <w:r w:rsidRPr="004C1134">
        <w:rPr>
          <w:b/>
          <w:bCs/>
        </w:rPr>
        <w:t xml:space="preserve">Option </w:t>
      </w:r>
      <w:r w:rsidRPr="004C1134">
        <w:rPr>
          <w:b/>
          <w:bCs/>
        </w:rPr>
        <w:t>5</w:t>
      </w:r>
      <w:r w:rsidRPr="004C1134">
        <w:rPr>
          <w:b/>
          <w:bCs/>
        </w:rPr>
        <w:t>:</w:t>
      </w:r>
    </w:p>
    <w:p w14:paraId="44A5CF68" w14:textId="77777777" w:rsidR="00284C97" w:rsidRPr="00284C97" w:rsidRDefault="00284C97" w:rsidP="00284C97">
      <w:pPr>
        <w:rPr>
          <w:b/>
          <w:bCs/>
        </w:rPr>
      </w:pPr>
      <w:r>
        <w:t>Title –</w:t>
      </w:r>
      <w:r w:rsidRPr="00945D32">
        <w:rPr>
          <w:rFonts w:ascii="Segoe UI" w:hAnsi="Segoe UI" w:cs="Segoe UI"/>
          <w:b/>
          <w:bCs/>
          <w:i/>
          <w:iCs/>
          <w:color w:val="1A202C"/>
          <w:sz w:val="27"/>
          <w:szCs w:val="27"/>
        </w:rPr>
        <w:t xml:space="preserve"> </w:t>
      </w:r>
      <w:r w:rsidRPr="00284C97">
        <w:rPr>
          <w:b/>
          <w:bCs/>
        </w:rPr>
        <w:t>Selection State Management &amp; Persistence</w:t>
      </w:r>
    </w:p>
    <w:p w14:paraId="465DDC1E" w14:textId="747F480C" w:rsidR="00284C97" w:rsidRDefault="00284C97" w:rsidP="00284C97">
      <w:r>
        <w:t>Content –</w:t>
      </w:r>
      <w:r w:rsidRPr="00945D32">
        <w:rPr>
          <w:rFonts w:ascii="Segoe UI" w:hAnsi="Segoe UI" w:cs="Segoe UI"/>
          <w:color w:val="666666"/>
          <w:sz w:val="21"/>
          <w:szCs w:val="21"/>
          <w:shd w:val="clear" w:color="auto" w:fill="FFFFFF"/>
        </w:rPr>
        <w:t xml:space="preserve"> </w:t>
      </w:r>
      <w:r w:rsidRPr="00284C97">
        <w:t>Learn how to manage selection state across pagination, filtering, sorting, and data refreshes. Implement persistent selection that survives navigation and data updates.</w:t>
      </w:r>
    </w:p>
    <w:p w14:paraId="19D235AE" w14:textId="336B2DD8" w:rsidR="00284C97" w:rsidRDefault="00284C97" w:rsidP="00284C97">
      <w:r>
        <w:t xml:space="preserve">Read Article </w:t>
      </w:r>
      <w:r>
        <w:t>–</w:t>
      </w:r>
    </w:p>
    <w:p w14:paraId="70F2828C" w14:textId="77777777" w:rsidR="00284C97" w:rsidRDefault="00284C97" w:rsidP="00284C97"/>
    <w:p w14:paraId="12A748B8" w14:textId="22BF4E33" w:rsidR="00284C97" w:rsidRPr="004C1134" w:rsidRDefault="00284C97" w:rsidP="00284C97">
      <w:pPr>
        <w:rPr>
          <w:b/>
          <w:bCs/>
        </w:rPr>
      </w:pPr>
      <w:r w:rsidRPr="004C1134">
        <w:rPr>
          <w:b/>
          <w:bCs/>
        </w:rPr>
        <w:t xml:space="preserve">Option </w:t>
      </w:r>
      <w:r w:rsidRPr="004C1134">
        <w:rPr>
          <w:b/>
          <w:bCs/>
        </w:rPr>
        <w:t>6</w:t>
      </w:r>
      <w:r w:rsidRPr="004C1134">
        <w:rPr>
          <w:b/>
          <w:bCs/>
        </w:rPr>
        <w:t>:</w:t>
      </w:r>
    </w:p>
    <w:p w14:paraId="369D7776" w14:textId="417117AA" w:rsidR="00284C97" w:rsidRPr="00945D32" w:rsidRDefault="00284C97" w:rsidP="00284C97">
      <w:pPr>
        <w:rPr>
          <w:b/>
          <w:bCs/>
        </w:rPr>
      </w:pPr>
      <w:r>
        <w:t>Title –</w:t>
      </w:r>
      <w:r w:rsidRPr="00945D32">
        <w:rPr>
          <w:rFonts w:ascii="Segoe UI" w:hAnsi="Segoe UI" w:cs="Segoe UI"/>
          <w:b/>
          <w:bCs/>
          <w:i/>
          <w:iCs/>
          <w:color w:val="1A202C"/>
          <w:sz w:val="27"/>
          <w:szCs w:val="27"/>
        </w:rPr>
        <w:t xml:space="preserve"> </w:t>
      </w:r>
      <w:r w:rsidRPr="00284C97">
        <w:rPr>
          <w:b/>
          <w:bCs/>
        </w:rPr>
        <w:t>Selection Styling &amp; Custom Indicators</w:t>
      </w:r>
    </w:p>
    <w:p w14:paraId="2C4F8D39" w14:textId="77777777" w:rsidR="00284C97" w:rsidRDefault="00284C97" w:rsidP="00284C97">
      <w:r>
        <w:t>Content –</w:t>
      </w:r>
      <w:r w:rsidRPr="00945D32">
        <w:rPr>
          <w:rFonts w:ascii="Segoe UI" w:hAnsi="Segoe UI" w:cs="Segoe UI"/>
          <w:color w:val="666666"/>
          <w:sz w:val="21"/>
          <w:szCs w:val="21"/>
          <w:shd w:val="clear" w:color="auto" w:fill="FFFFFF"/>
        </w:rPr>
        <w:t xml:space="preserve"> </w:t>
      </w:r>
      <w:r w:rsidRPr="00284C97">
        <w:t>Customize selection appearance with themes, colors, and icons. Create visual indicators for selected, disabled, or restricted rows using CSS and custom renderers.</w:t>
      </w:r>
    </w:p>
    <w:p w14:paraId="689F2BEA" w14:textId="01F4EDB3" w:rsidR="00284C97" w:rsidRDefault="00284C97" w:rsidP="00284C97">
      <w:r>
        <w:t xml:space="preserve">Read Article </w:t>
      </w:r>
      <w:r>
        <w:t>–</w:t>
      </w:r>
    </w:p>
    <w:p w14:paraId="3FEB1B44" w14:textId="77777777" w:rsidR="00284C97" w:rsidRDefault="00284C97" w:rsidP="00284C97"/>
    <w:p w14:paraId="31F67BB5" w14:textId="3297F0FF" w:rsidR="00284C97" w:rsidRPr="004C1134" w:rsidRDefault="00284C97" w:rsidP="00284C97">
      <w:pPr>
        <w:rPr>
          <w:b/>
          <w:bCs/>
        </w:rPr>
      </w:pPr>
      <w:r w:rsidRPr="004C1134">
        <w:rPr>
          <w:b/>
          <w:bCs/>
        </w:rPr>
        <w:t xml:space="preserve">Option </w:t>
      </w:r>
      <w:r w:rsidRPr="004C1134">
        <w:rPr>
          <w:b/>
          <w:bCs/>
        </w:rPr>
        <w:t>7</w:t>
      </w:r>
      <w:r w:rsidRPr="004C1134">
        <w:rPr>
          <w:b/>
          <w:bCs/>
        </w:rPr>
        <w:t>:</w:t>
      </w:r>
    </w:p>
    <w:p w14:paraId="57F48F6A" w14:textId="2EB4821C" w:rsidR="00284C97" w:rsidRPr="00945D32" w:rsidRDefault="00284C97" w:rsidP="00284C97">
      <w:pPr>
        <w:rPr>
          <w:b/>
          <w:bCs/>
        </w:rPr>
      </w:pPr>
      <w:r>
        <w:t>Title –</w:t>
      </w:r>
      <w:r w:rsidRPr="00945D32">
        <w:rPr>
          <w:rFonts w:ascii="Segoe UI" w:hAnsi="Segoe UI" w:cs="Segoe UI"/>
          <w:b/>
          <w:bCs/>
          <w:i/>
          <w:iCs/>
          <w:color w:val="1A202C"/>
          <w:sz w:val="27"/>
          <w:szCs w:val="27"/>
        </w:rPr>
        <w:t xml:space="preserve"> </w:t>
      </w:r>
      <w:r w:rsidRPr="00284C97">
        <w:rPr>
          <w:b/>
          <w:bCs/>
        </w:rPr>
        <w:t>Conditional Selection Rules &amp; Business Logic</w:t>
      </w:r>
    </w:p>
    <w:p w14:paraId="3B01A695" w14:textId="77777777" w:rsidR="00284C97" w:rsidRDefault="00284C97" w:rsidP="00284C97">
      <w:r>
        <w:t>Content –</w:t>
      </w:r>
      <w:r w:rsidRPr="00945D32">
        <w:rPr>
          <w:rFonts w:ascii="Segoe UI" w:hAnsi="Segoe UI" w:cs="Segoe UI"/>
          <w:color w:val="666666"/>
          <w:sz w:val="21"/>
          <w:szCs w:val="21"/>
          <w:shd w:val="clear" w:color="auto" w:fill="FFFFFF"/>
        </w:rPr>
        <w:t xml:space="preserve"> </w:t>
      </w:r>
      <w:r w:rsidRPr="00284C97">
        <w:t>Implement conditional checkbox selection with business rules. Restrict selections based on user roles, data values, row status, or custom validation logic.</w:t>
      </w:r>
    </w:p>
    <w:p w14:paraId="0A6228F5" w14:textId="1FE1F85C" w:rsidR="00284C97" w:rsidRDefault="00284C97" w:rsidP="00284C97">
      <w:r>
        <w:t>Read Article -</w:t>
      </w:r>
    </w:p>
    <w:p w14:paraId="2E41EB8E" w14:textId="77777777" w:rsidR="00284C97" w:rsidRDefault="00284C97" w:rsidP="00284C97"/>
    <w:p w14:paraId="2B7A331E" w14:textId="026B4954" w:rsidR="00284C97" w:rsidRPr="004C1134" w:rsidRDefault="00284C97" w:rsidP="00284C97">
      <w:pPr>
        <w:rPr>
          <w:b/>
          <w:bCs/>
        </w:rPr>
      </w:pPr>
      <w:r w:rsidRPr="004C1134">
        <w:rPr>
          <w:b/>
          <w:bCs/>
        </w:rPr>
        <w:t xml:space="preserve">Option </w:t>
      </w:r>
      <w:r w:rsidRPr="004C1134">
        <w:rPr>
          <w:b/>
          <w:bCs/>
        </w:rPr>
        <w:t>8</w:t>
      </w:r>
      <w:r w:rsidRPr="004C1134">
        <w:rPr>
          <w:b/>
          <w:bCs/>
        </w:rPr>
        <w:t>:</w:t>
      </w:r>
    </w:p>
    <w:p w14:paraId="0A07C3A5" w14:textId="16DF152E" w:rsidR="00284C97" w:rsidRPr="00945D32" w:rsidRDefault="00284C97" w:rsidP="00284C97">
      <w:pPr>
        <w:rPr>
          <w:b/>
          <w:bCs/>
        </w:rPr>
      </w:pPr>
      <w:r>
        <w:t>Title –</w:t>
      </w:r>
      <w:r w:rsidRPr="00945D32">
        <w:rPr>
          <w:rFonts w:ascii="Segoe UI" w:hAnsi="Segoe UI" w:cs="Segoe UI"/>
          <w:b/>
          <w:bCs/>
          <w:i/>
          <w:iCs/>
          <w:color w:val="1A202C"/>
          <w:sz w:val="27"/>
          <w:szCs w:val="27"/>
        </w:rPr>
        <w:t xml:space="preserve"> </w:t>
      </w:r>
      <w:r w:rsidRPr="00284C97">
        <w:rPr>
          <w:b/>
          <w:bCs/>
        </w:rPr>
        <w:t>Selection Events &amp; Action Triggers</w:t>
      </w:r>
    </w:p>
    <w:p w14:paraId="66E937D4" w14:textId="258CB65E" w:rsidR="00284C97" w:rsidRDefault="00284C97" w:rsidP="00284C97">
      <w:r>
        <w:t>Content –</w:t>
      </w:r>
      <w:r w:rsidRPr="00945D32">
        <w:rPr>
          <w:rFonts w:ascii="Segoe UI" w:hAnsi="Segoe UI" w:cs="Segoe UI"/>
          <w:color w:val="666666"/>
          <w:sz w:val="21"/>
          <w:szCs w:val="21"/>
          <w:shd w:val="clear" w:color="auto" w:fill="FFFFFF"/>
        </w:rPr>
        <w:t xml:space="preserve"> </w:t>
      </w:r>
      <w:r w:rsidRPr="00284C97">
        <w:t>Explore selection event callbacks, event handling patterns, and real-time action triggers. Build responsive UIs that react to selection changes instantly.</w:t>
      </w:r>
    </w:p>
    <w:p w14:paraId="7C1D7235" w14:textId="449BD7FE" w:rsidR="00E30E9B" w:rsidRPr="00E30E9B" w:rsidRDefault="00284C97" w:rsidP="00E30E9B">
      <w:r>
        <w:t xml:space="preserve">Read Article </w:t>
      </w:r>
      <w:r>
        <w:t>-</w:t>
      </w:r>
    </w:p>
    <w:sectPr w:rsidR="00E30E9B" w:rsidRPr="00E30E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E5E61CA"/>
    <w:lvl w:ilvl="0">
      <w:start w:val="1"/>
      <w:numFmt w:val="bullet"/>
      <w:pStyle w:val="ListBullet"/>
      <w:lvlText w:val=""/>
      <w:lvlJc w:val="left"/>
      <w:pPr>
        <w:tabs>
          <w:tab w:val="num" w:pos="1350"/>
        </w:tabs>
        <w:ind w:left="1350" w:hanging="360"/>
      </w:pPr>
      <w:rPr>
        <w:rFonts w:ascii="Symbol" w:hAnsi="Symbol" w:hint="default"/>
      </w:rPr>
    </w:lvl>
  </w:abstractNum>
  <w:abstractNum w:abstractNumId="1" w15:restartNumberingAfterBreak="0">
    <w:nsid w:val="01FE14E7"/>
    <w:multiLevelType w:val="hybridMultilevel"/>
    <w:tmpl w:val="2E4A22FC"/>
    <w:lvl w:ilvl="0" w:tplc="4044E650">
      <w:start w:val="8"/>
      <w:numFmt w:val="bullet"/>
      <w:lvlText w:val=""/>
      <w:lvlJc w:val="left"/>
      <w:pPr>
        <w:ind w:left="1120" w:hanging="360"/>
      </w:pPr>
      <w:rPr>
        <w:rFonts w:ascii="Wingdings" w:eastAsia="Times New Roman" w:hAnsi="Wingdings" w:cs="Times New Roman" w:hint="default"/>
        <w:b/>
      </w:rPr>
    </w:lvl>
    <w:lvl w:ilvl="1" w:tplc="04090003" w:tentative="1">
      <w:start w:val="1"/>
      <w:numFmt w:val="bullet"/>
      <w:lvlText w:val="o"/>
      <w:lvlJc w:val="left"/>
      <w:pPr>
        <w:ind w:left="1840" w:hanging="360"/>
      </w:pPr>
      <w:rPr>
        <w:rFonts w:ascii="Courier New" w:hAnsi="Courier New" w:cs="Courier New" w:hint="default"/>
      </w:rPr>
    </w:lvl>
    <w:lvl w:ilvl="2" w:tplc="04090005" w:tentative="1">
      <w:start w:val="1"/>
      <w:numFmt w:val="bullet"/>
      <w:lvlText w:val=""/>
      <w:lvlJc w:val="left"/>
      <w:pPr>
        <w:ind w:left="2560" w:hanging="360"/>
      </w:pPr>
      <w:rPr>
        <w:rFonts w:ascii="Wingdings" w:hAnsi="Wingdings" w:hint="default"/>
      </w:rPr>
    </w:lvl>
    <w:lvl w:ilvl="3" w:tplc="04090001" w:tentative="1">
      <w:start w:val="1"/>
      <w:numFmt w:val="bullet"/>
      <w:lvlText w:val=""/>
      <w:lvlJc w:val="left"/>
      <w:pPr>
        <w:ind w:left="3280" w:hanging="360"/>
      </w:pPr>
      <w:rPr>
        <w:rFonts w:ascii="Symbol" w:hAnsi="Symbol" w:hint="default"/>
      </w:rPr>
    </w:lvl>
    <w:lvl w:ilvl="4" w:tplc="04090003" w:tentative="1">
      <w:start w:val="1"/>
      <w:numFmt w:val="bullet"/>
      <w:lvlText w:val="o"/>
      <w:lvlJc w:val="left"/>
      <w:pPr>
        <w:ind w:left="4000" w:hanging="360"/>
      </w:pPr>
      <w:rPr>
        <w:rFonts w:ascii="Courier New" w:hAnsi="Courier New" w:cs="Courier New" w:hint="default"/>
      </w:rPr>
    </w:lvl>
    <w:lvl w:ilvl="5" w:tplc="04090005" w:tentative="1">
      <w:start w:val="1"/>
      <w:numFmt w:val="bullet"/>
      <w:lvlText w:val=""/>
      <w:lvlJc w:val="left"/>
      <w:pPr>
        <w:ind w:left="4720" w:hanging="360"/>
      </w:pPr>
      <w:rPr>
        <w:rFonts w:ascii="Wingdings" w:hAnsi="Wingdings" w:hint="default"/>
      </w:rPr>
    </w:lvl>
    <w:lvl w:ilvl="6" w:tplc="04090001" w:tentative="1">
      <w:start w:val="1"/>
      <w:numFmt w:val="bullet"/>
      <w:lvlText w:val=""/>
      <w:lvlJc w:val="left"/>
      <w:pPr>
        <w:ind w:left="5440" w:hanging="360"/>
      </w:pPr>
      <w:rPr>
        <w:rFonts w:ascii="Symbol" w:hAnsi="Symbol" w:hint="default"/>
      </w:rPr>
    </w:lvl>
    <w:lvl w:ilvl="7" w:tplc="04090003" w:tentative="1">
      <w:start w:val="1"/>
      <w:numFmt w:val="bullet"/>
      <w:lvlText w:val="o"/>
      <w:lvlJc w:val="left"/>
      <w:pPr>
        <w:ind w:left="6160" w:hanging="360"/>
      </w:pPr>
      <w:rPr>
        <w:rFonts w:ascii="Courier New" w:hAnsi="Courier New" w:cs="Courier New" w:hint="default"/>
      </w:rPr>
    </w:lvl>
    <w:lvl w:ilvl="8" w:tplc="04090005" w:tentative="1">
      <w:start w:val="1"/>
      <w:numFmt w:val="bullet"/>
      <w:lvlText w:val=""/>
      <w:lvlJc w:val="left"/>
      <w:pPr>
        <w:ind w:left="6880" w:hanging="360"/>
      </w:pPr>
      <w:rPr>
        <w:rFonts w:ascii="Wingdings" w:hAnsi="Wingdings" w:hint="default"/>
      </w:rPr>
    </w:lvl>
  </w:abstractNum>
  <w:abstractNum w:abstractNumId="2" w15:restartNumberingAfterBreak="0">
    <w:nsid w:val="1AFA1943"/>
    <w:multiLevelType w:val="hybridMultilevel"/>
    <w:tmpl w:val="7FFE9B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30C385B"/>
    <w:multiLevelType w:val="hybridMultilevel"/>
    <w:tmpl w:val="5182380A"/>
    <w:lvl w:ilvl="0" w:tplc="6A8AC01A">
      <w:numFmt w:val="bullet"/>
      <w:lvlText w:val="-"/>
      <w:lvlJc w:val="left"/>
      <w:pPr>
        <w:ind w:left="760" w:hanging="360"/>
      </w:pPr>
      <w:rPr>
        <w:rFonts w:ascii="Aptos" w:eastAsia="Times New Roman" w:hAnsi="Aptos" w:cs="Times New Roman" w:hint="default"/>
        <w:b/>
      </w:rPr>
    </w:lvl>
    <w:lvl w:ilvl="1" w:tplc="04090003" w:tentative="1">
      <w:start w:val="1"/>
      <w:numFmt w:val="bullet"/>
      <w:lvlText w:val="o"/>
      <w:lvlJc w:val="left"/>
      <w:pPr>
        <w:ind w:left="1480" w:hanging="360"/>
      </w:pPr>
      <w:rPr>
        <w:rFonts w:ascii="Courier New" w:hAnsi="Courier New" w:cs="Courier New" w:hint="default"/>
      </w:rPr>
    </w:lvl>
    <w:lvl w:ilvl="2" w:tplc="04090005" w:tentative="1">
      <w:start w:val="1"/>
      <w:numFmt w:val="bullet"/>
      <w:lvlText w:val=""/>
      <w:lvlJc w:val="left"/>
      <w:pPr>
        <w:ind w:left="2200" w:hanging="360"/>
      </w:pPr>
      <w:rPr>
        <w:rFonts w:ascii="Wingdings" w:hAnsi="Wingdings" w:hint="default"/>
      </w:rPr>
    </w:lvl>
    <w:lvl w:ilvl="3" w:tplc="04090001" w:tentative="1">
      <w:start w:val="1"/>
      <w:numFmt w:val="bullet"/>
      <w:lvlText w:val=""/>
      <w:lvlJc w:val="left"/>
      <w:pPr>
        <w:ind w:left="2920" w:hanging="360"/>
      </w:pPr>
      <w:rPr>
        <w:rFonts w:ascii="Symbol" w:hAnsi="Symbol" w:hint="default"/>
      </w:rPr>
    </w:lvl>
    <w:lvl w:ilvl="4" w:tplc="04090003" w:tentative="1">
      <w:start w:val="1"/>
      <w:numFmt w:val="bullet"/>
      <w:lvlText w:val="o"/>
      <w:lvlJc w:val="left"/>
      <w:pPr>
        <w:ind w:left="3640" w:hanging="360"/>
      </w:pPr>
      <w:rPr>
        <w:rFonts w:ascii="Courier New" w:hAnsi="Courier New" w:cs="Courier New" w:hint="default"/>
      </w:rPr>
    </w:lvl>
    <w:lvl w:ilvl="5" w:tplc="04090005" w:tentative="1">
      <w:start w:val="1"/>
      <w:numFmt w:val="bullet"/>
      <w:lvlText w:val=""/>
      <w:lvlJc w:val="left"/>
      <w:pPr>
        <w:ind w:left="4360" w:hanging="360"/>
      </w:pPr>
      <w:rPr>
        <w:rFonts w:ascii="Wingdings" w:hAnsi="Wingdings" w:hint="default"/>
      </w:rPr>
    </w:lvl>
    <w:lvl w:ilvl="6" w:tplc="04090001" w:tentative="1">
      <w:start w:val="1"/>
      <w:numFmt w:val="bullet"/>
      <w:lvlText w:val=""/>
      <w:lvlJc w:val="left"/>
      <w:pPr>
        <w:ind w:left="5080" w:hanging="360"/>
      </w:pPr>
      <w:rPr>
        <w:rFonts w:ascii="Symbol" w:hAnsi="Symbol" w:hint="default"/>
      </w:rPr>
    </w:lvl>
    <w:lvl w:ilvl="7" w:tplc="04090003" w:tentative="1">
      <w:start w:val="1"/>
      <w:numFmt w:val="bullet"/>
      <w:lvlText w:val="o"/>
      <w:lvlJc w:val="left"/>
      <w:pPr>
        <w:ind w:left="5800" w:hanging="360"/>
      </w:pPr>
      <w:rPr>
        <w:rFonts w:ascii="Courier New" w:hAnsi="Courier New" w:cs="Courier New" w:hint="default"/>
      </w:rPr>
    </w:lvl>
    <w:lvl w:ilvl="8" w:tplc="04090005" w:tentative="1">
      <w:start w:val="1"/>
      <w:numFmt w:val="bullet"/>
      <w:lvlText w:val=""/>
      <w:lvlJc w:val="left"/>
      <w:pPr>
        <w:ind w:left="6520" w:hanging="360"/>
      </w:pPr>
      <w:rPr>
        <w:rFonts w:ascii="Wingdings" w:hAnsi="Wingdings" w:hint="default"/>
      </w:rPr>
    </w:lvl>
  </w:abstractNum>
  <w:abstractNum w:abstractNumId="4" w15:restartNumberingAfterBreak="0">
    <w:nsid w:val="232C7CD2"/>
    <w:multiLevelType w:val="hybridMultilevel"/>
    <w:tmpl w:val="B5181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D14E48"/>
    <w:multiLevelType w:val="multilevel"/>
    <w:tmpl w:val="DB06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475B49"/>
    <w:multiLevelType w:val="hybridMultilevel"/>
    <w:tmpl w:val="7C7AF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D5036E"/>
    <w:multiLevelType w:val="hybridMultilevel"/>
    <w:tmpl w:val="915AC976"/>
    <w:lvl w:ilvl="0" w:tplc="DEC0FBD4">
      <w:numFmt w:val="bullet"/>
      <w:lvlText w:val=""/>
      <w:lvlJc w:val="left"/>
      <w:pPr>
        <w:ind w:left="720" w:hanging="360"/>
      </w:pPr>
      <w:rPr>
        <w:rFonts w:ascii="Wingdings" w:eastAsia="Times New Roman" w:hAnsi="Wingdings"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875251D"/>
    <w:multiLevelType w:val="hybridMultilevel"/>
    <w:tmpl w:val="139A66B2"/>
    <w:lvl w:ilvl="0" w:tplc="04090001">
      <w:start w:val="1"/>
      <w:numFmt w:val="bullet"/>
      <w:lvlText w:val=""/>
      <w:lvlJc w:val="left"/>
      <w:pPr>
        <w:ind w:left="780" w:hanging="360"/>
      </w:pPr>
      <w:rPr>
        <w:rFonts w:ascii="Symbol" w:hAnsi="Symbol" w:hint="default"/>
      </w:rPr>
    </w:lvl>
    <w:lvl w:ilvl="1" w:tplc="04090003">
      <w:start w:val="1"/>
      <w:numFmt w:val="bullet"/>
      <w:lvlText w:val="o"/>
      <w:lvlJc w:val="left"/>
      <w:pPr>
        <w:ind w:left="1500" w:hanging="360"/>
      </w:pPr>
      <w:rPr>
        <w:rFonts w:ascii="Courier New" w:hAnsi="Courier New" w:cs="Courier New" w:hint="default"/>
      </w:rPr>
    </w:lvl>
    <w:lvl w:ilvl="2" w:tplc="04090005">
      <w:start w:val="1"/>
      <w:numFmt w:val="bullet"/>
      <w:lvlText w:val=""/>
      <w:lvlJc w:val="left"/>
      <w:pPr>
        <w:ind w:left="2220" w:hanging="360"/>
      </w:pPr>
      <w:rPr>
        <w:rFonts w:ascii="Wingdings" w:hAnsi="Wingdings" w:hint="default"/>
      </w:rPr>
    </w:lvl>
    <w:lvl w:ilvl="3" w:tplc="04090001">
      <w:start w:val="1"/>
      <w:numFmt w:val="bullet"/>
      <w:lvlText w:val=""/>
      <w:lvlJc w:val="left"/>
      <w:pPr>
        <w:ind w:left="2940" w:hanging="360"/>
      </w:pPr>
      <w:rPr>
        <w:rFonts w:ascii="Symbol" w:hAnsi="Symbol" w:hint="default"/>
      </w:rPr>
    </w:lvl>
    <w:lvl w:ilvl="4" w:tplc="04090003">
      <w:start w:val="1"/>
      <w:numFmt w:val="bullet"/>
      <w:lvlText w:val="o"/>
      <w:lvlJc w:val="left"/>
      <w:pPr>
        <w:ind w:left="3660" w:hanging="360"/>
      </w:pPr>
      <w:rPr>
        <w:rFonts w:ascii="Courier New" w:hAnsi="Courier New" w:cs="Courier New" w:hint="default"/>
      </w:rPr>
    </w:lvl>
    <w:lvl w:ilvl="5" w:tplc="04090005">
      <w:start w:val="1"/>
      <w:numFmt w:val="bullet"/>
      <w:lvlText w:val=""/>
      <w:lvlJc w:val="left"/>
      <w:pPr>
        <w:ind w:left="4380" w:hanging="360"/>
      </w:pPr>
      <w:rPr>
        <w:rFonts w:ascii="Wingdings" w:hAnsi="Wingdings" w:hint="default"/>
      </w:rPr>
    </w:lvl>
    <w:lvl w:ilvl="6" w:tplc="04090001">
      <w:start w:val="1"/>
      <w:numFmt w:val="bullet"/>
      <w:lvlText w:val=""/>
      <w:lvlJc w:val="left"/>
      <w:pPr>
        <w:ind w:left="5100" w:hanging="360"/>
      </w:pPr>
      <w:rPr>
        <w:rFonts w:ascii="Symbol" w:hAnsi="Symbol" w:hint="default"/>
      </w:rPr>
    </w:lvl>
    <w:lvl w:ilvl="7" w:tplc="04090003">
      <w:start w:val="1"/>
      <w:numFmt w:val="bullet"/>
      <w:lvlText w:val="o"/>
      <w:lvlJc w:val="left"/>
      <w:pPr>
        <w:ind w:left="5820" w:hanging="360"/>
      </w:pPr>
      <w:rPr>
        <w:rFonts w:ascii="Courier New" w:hAnsi="Courier New" w:cs="Courier New" w:hint="default"/>
      </w:rPr>
    </w:lvl>
    <w:lvl w:ilvl="8" w:tplc="04090005">
      <w:start w:val="1"/>
      <w:numFmt w:val="bullet"/>
      <w:lvlText w:val=""/>
      <w:lvlJc w:val="left"/>
      <w:pPr>
        <w:ind w:left="6540" w:hanging="360"/>
      </w:pPr>
      <w:rPr>
        <w:rFonts w:ascii="Wingdings" w:hAnsi="Wingdings" w:hint="default"/>
      </w:rPr>
    </w:lvl>
  </w:abstractNum>
  <w:abstractNum w:abstractNumId="9" w15:restartNumberingAfterBreak="0">
    <w:nsid w:val="3BDA55AA"/>
    <w:multiLevelType w:val="multilevel"/>
    <w:tmpl w:val="3D183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224DB5"/>
    <w:multiLevelType w:val="hybridMultilevel"/>
    <w:tmpl w:val="D0FAB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F007BD9"/>
    <w:multiLevelType w:val="hybridMultilevel"/>
    <w:tmpl w:val="0E0C66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51E91A82"/>
    <w:multiLevelType w:val="hybridMultilevel"/>
    <w:tmpl w:val="5C2ED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1E25C55"/>
    <w:multiLevelType w:val="hybridMultilevel"/>
    <w:tmpl w:val="F8A6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9F36523"/>
    <w:multiLevelType w:val="multilevel"/>
    <w:tmpl w:val="59C8C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FEC79AC"/>
    <w:multiLevelType w:val="hybridMultilevel"/>
    <w:tmpl w:val="15BAC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4083143"/>
    <w:multiLevelType w:val="hybridMultilevel"/>
    <w:tmpl w:val="262CB6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492138552">
    <w:abstractNumId w:val="15"/>
  </w:num>
  <w:num w:numId="2" w16cid:durableId="964970800">
    <w:abstractNumId w:val="2"/>
  </w:num>
  <w:num w:numId="3" w16cid:durableId="1818953476">
    <w:abstractNumId w:val="16"/>
  </w:num>
  <w:num w:numId="4" w16cid:durableId="1446538138">
    <w:abstractNumId w:val="10"/>
  </w:num>
  <w:num w:numId="5" w16cid:durableId="1117211618">
    <w:abstractNumId w:val="11"/>
  </w:num>
  <w:num w:numId="6" w16cid:durableId="1632858340">
    <w:abstractNumId w:val="12"/>
  </w:num>
  <w:num w:numId="7" w16cid:durableId="580917917">
    <w:abstractNumId w:val="6"/>
  </w:num>
  <w:num w:numId="8" w16cid:durableId="663778306">
    <w:abstractNumId w:val="8"/>
    <w:lvlOverride w:ilvl="0"/>
    <w:lvlOverride w:ilvl="1"/>
    <w:lvlOverride w:ilvl="2"/>
    <w:lvlOverride w:ilvl="3"/>
    <w:lvlOverride w:ilvl="4"/>
    <w:lvlOverride w:ilvl="5"/>
    <w:lvlOverride w:ilvl="6"/>
    <w:lvlOverride w:ilvl="7"/>
    <w:lvlOverride w:ilvl="8"/>
  </w:num>
  <w:num w:numId="9" w16cid:durableId="1015767621">
    <w:abstractNumId w:val="3"/>
  </w:num>
  <w:num w:numId="10" w16cid:durableId="795412052">
    <w:abstractNumId w:val="1"/>
  </w:num>
  <w:num w:numId="11" w16cid:durableId="1670519787">
    <w:abstractNumId w:val="0"/>
  </w:num>
  <w:num w:numId="12" w16cid:durableId="886181830">
    <w:abstractNumId w:val="5"/>
  </w:num>
  <w:num w:numId="13" w16cid:durableId="1517034258">
    <w:abstractNumId w:val="9"/>
  </w:num>
  <w:num w:numId="14" w16cid:durableId="615873538">
    <w:abstractNumId w:val="7"/>
  </w:num>
  <w:num w:numId="15" w16cid:durableId="493688635">
    <w:abstractNumId w:val="14"/>
  </w:num>
  <w:num w:numId="16" w16cid:durableId="332875229">
    <w:abstractNumId w:val="13"/>
  </w:num>
  <w:num w:numId="17" w16cid:durableId="4433049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BF7"/>
    <w:rsid w:val="0002106E"/>
    <w:rsid w:val="00030940"/>
    <w:rsid w:val="0003103F"/>
    <w:rsid w:val="0003471B"/>
    <w:rsid w:val="0004794D"/>
    <w:rsid w:val="00052419"/>
    <w:rsid w:val="00055092"/>
    <w:rsid w:val="00065C86"/>
    <w:rsid w:val="00071177"/>
    <w:rsid w:val="000807DB"/>
    <w:rsid w:val="000A428A"/>
    <w:rsid w:val="000B2955"/>
    <w:rsid w:val="000C1FA2"/>
    <w:rsid w:val="000D4103"/>
    <w:rsid w:val="000D6430"/>
    <w:rsid w:val="000E315F"/>
    <w:rsid w:val="000E5AAE"/>
    <w:rsid w:val="001123B8"/>
    <w:rsid w:val="00126055"/>
    <w:rsid w:val="00136128"/>
    <w:rsid w:val="00185269"/>
    <w:rsid w:val="001926D7"/>
    <w:rsid w:val="001A3C89"/>
    <w:rsid w:val="001C1993"/>
    <w:rsid w:val="001C6A9E"/>
    <w:rsid w:val="001C6BF7"/>
    <w:rsid w:val="001C7AE0"/>
    <w:rsid w:val="001F2357"/>
    <w:rsid w:val="002069C7"/>
    <w:rsid w:val="002176CC"/>
    <w:rsid w:val="002264F3"/>
    <w:rsid w:val="00252F80"/>
    <w:rsid w:val="0026199E"/>
    <w:rsid w:val="00264BE5"/>
    <w:rsid w:val="00284A00"/>
    <w:rsid w:val="00284C97"/>
    <w:rsid w:val="002C5018"/>
    <w:rsid w:val="002C60F8"/>
    <w:rsid w:val="002F0333"/>
    <w:rsid w:val="003007B0"/>
    <w:rsid w:val="003016D8"/>
    <w:rsid w:val="00306638"/>
    <w:rsid w:val="00321249"/>
    <w:rsid w:val="00356B8D"/>
    <w:rsid w:val="00361CD7"/>
    <w:rsid w:val="0037286A"/>
    <w:rsid w:val="00386A4E"/>
    <w:rsid w:val="003A558B"/>
    <w:rsid w:val="003B301A"/>
    <w:rsid w:val="003D6476"/>
    <w:rsid w:val="003E410F"/>
    <w:rsid w:val="00444D97"/>
    <w:rsid w:val="0046312D"/>
    <w:rsid w:val="00463BD3"/>
    <w:rsid w:val="004732DC"/>
    <w:rsid w:val="004868D3"/>
    <w:rsid w:val="00497E19"/>
    <w:rsid w:val="004A1C53"/>
    <w:rsid w:val="004A312C"/>
    <w:rsid w:val="004C1134"/>
    <w:rsid w:val="004D16C2"/>
    <w:rsid w:val="00503C40"/>
    <w:rsid w:val="005557DE"/>
    <w:rsid w:val="00576164"/>
    <w:rsid w:val="00586B5A"/>
    <w:rsid w:val="005B066F"/>
    <w:rsid w:val="00601E89"/>
    <w:rsid w:val="006142E5"/>
    <w:rsid w:val="006152FA"/>
    <w:rsid w:val="0061773B"/>
    <w:rsid w:val="0064604F"/>
    <w:rsid w:val="00653F38"/>
    <w:rsid w:val="00687AB4"/>
    <w:rsid w:val="006A1920"/>
    <w:rsid w:val="006A6750"/>
    <w:rsid w:val="006C007F"/>
    <w:rsid w:val="006F37DE"/>
    <w:rsid w:val="006F795A"/>
    <w:rsid w:val="007068F4"/>
    <w:rsid w:val="00730A4E"/>
    <w:rsid w:val="007360D9"/>
    <w:rsid w:val="007378CD"/>
    <w:rsid w:val="00753DF0"/>
    <w:rsid w:val="00787519"/>
    <w:rsid w:val="007920DE"/>
    <w:rsid w:val="007C281B"/>
    <w:rsid w:val="007C4C21"/>
    <w:rsid w:val="007C4F5C"/>
    <w:rsid w:val="007E0932"/>
    <w:rsid w:val="007E3009"/>
    <w:rsid w:val="007E5492"/>
    <w:rsid w:val="007E56DB"/>
    <w:rsid w:val="008578A2"/>
    <w:rsid w:val="00861ED2"/>
    <w:rsid w:val="00867389"/>
    <w:rsid w:val="0087239F"/>
    <w:rsid w:val="00877D7D"/>
    <w:rsid w:val="00882BEF"/>
    <w:rsid w:val="00890B2C"/>
    <w:rsid w:val="00895E71"/>
    <w:rsid w:val="008A00C0"/>
    <w:rsid w:val="008A63C4"/>
    <w:rsid w:val="008C668B"/>
    <w:rsid w:val="008C7488"/>
    <w:rsid w:val="008D23BF"/>
    <w:rsid w:val="008D7A2F"/>
    <w:rsid w:val="008F25A8"/>
    <w:rsid w:val="008F6215"/>
    <w:rsid w:val="008F6BB5"/>
    <w:rsid w:val="00902058"/>
    <w:rsid w:val="009125EA"/>
    <w:rsid w:val="00924BA4"/>
    <w:rsid w:val="009279F5"/>
    <w:rsid w:val="00931BDD"/>
    <w:rsid w:val="009379A2"/>
    <w:rsid w:val="00937F54"/>
    <w:rsid w:val="009417D5"/>
    <w:rsid w:val="00945D32"/>
    <w:rsid w:val="00962B4C"/>
    <w:rsid w:val="009A50FE"/>
    <w:rsid w:val="009B0D8C"/>
    <w:rsid w:val="009B0F99"/>
    <w:rsid w:val="009B2A12"/>
    <w:rsid w:val="009C4308"/>
    <w:rsid w:val="009C777E"/>
    <w:rsid w:val="009D347D"/>
    <w:rsid w:val="009E1568"/>
    <w:rsid w:val="00A0135C"/>
    <w:rsid w:val="00A04E9D"/>
    <w:rsid w:val="00A51BCD"/>
    <w:rsid w:val="00A54F96"/>
    <w:rsid w:val="00A57580"/>
    <w:rsid w:val="00A64BED"/>
    <w:rsid w:val="00A971B3"/>
    <w:rsid w:val="00AB4ACC"/>
    <w:rsid w:val="00AC260A"/>
    <w:rsid w:val="00AC2733"/>
    <w:rsid w:val="00AC6ED5"/>
    <w:rsid w:val="00AD533B"/>
    <w:rsid w:val="00AD73B8"/>
    <w:rsid w:val="00AF000C"/>
    <w:rsid w:val="00AF4191"/>
    <w:rsid w:val="00AF6B2D"/>
    <w:rsid w:val="00B001DA"/>
    <w:rsid w:val="00B01849"/>
    <w:rsid w:val="00B133AD"/>
    <w:rsid w:val="00B14EBA"/>
    <w:rsid w:val="00B272E9"/>
    <w:rsid w:val="00B453B9"/>
    <w:rsid w:val="00B5223D"/>
    <w:rsid w:val="00B63276"/>
    <w:rsid w:val="00BC2D20"/>
    <w:rsid w:val="00BE06E5"/>
    <w:rsid w:val="00BF4B0F"/>
    <w:rsid w:val="00C201A5"/>
    <w:rsid w:val="00C216E6"/>
    <w:rsid w:val="00C32C1C"/>
    <w:rsid w:val="00C5700B"/>
    <w:rsid w:val="00C639E5"/>
    <w:rsid w:val="00CA34DC"/>
    <w:rsid w:val="00CA4607"/>
    <w:rsid w:val="00CA61DA"/>
    <w:rsid w:val="00CC2229"/>
    <w:rsid w:val="00CD0BE2"/>
    <w:rsid w:val="00CE7A39"/>
    <w:rsid w:val="00D235AA"/>
    <w:rsid w:val="00D33094"/>
    <w:rsid w:val="00D34AE4"/>
    <w:rsid w:val="00D44942"/>
    <w:rsid w:val="00D55542"/>
    <w:rsid w:val="00D81532"/>
    <w:rsid w:val="00D933AF"/>
    <w:rsid w:val="00DA168B"/>
    <w:rsid w:val="00DA23DB"/>
    <w:rsid w:val="00DB185B"/>
    <w:rsid w:val="00DB59B4"/>
    <w:rsid w:val="00DD1AC0"/>
    <w:rsid w:val="00DE0B88"/>
    <w:rsid w:val="00DE123B"/>
    <w:rsid w:val="00DE3CA9"/>
    <w:rsid w:val="00E30E9B"/>
    <w:rsid w:val="00E43D62"/>
    <w:rsid w:val="00E45E8D"/>
    <w:rsid w:val="00E56482"/>
    <w:rsid w:val="00E669AF"/>
    <w:rsid w:val="00E727E0"/>
    <w:rsid w:val="00E7446A"/>
    <w:rsid w:val="00EA48D2"/>
    <w:rsid w:val="00ED3A2A"/>
    <w:rsid w:val="00EE253C"/>
    <w:rsid w:val="00F00E48"/>
    <w:rsid w:val="00F12750"/>
    <w:rsid w:val="00F378F9"/>
    <w:rsid w:val="00F3799A"/>
    <w:rsid w:val="00F51A2B"/>
    <w:rsid w:val="00F7668D"/>
    <w:rsid w:val="00F811EC"/>
    <w:rsid w:val="00FA7FD0"/>
    <w:rsid w:val="00FB7BB5"/>
    <w:rsid w:val="00FC2911"/>
    <w:rsid w:val="00FD2A32"/>
    <w:rsid w:val="00FE0E31"/>
    <w:rsid w:val="00FF6B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7CD0A"/>
  <w15:chartTrackingRefBased/>
  <w15:docId w15:val="{77E07A54-C3C1-4066-8162-B240BA05F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4C97"/>
    <w:pPr>
      <w:spacing w:after="160" w:line="256" w:lineRule="auto"/>
    </w:pPr>
    <w:rPr>
      <w:sz w:val="22"/>
      <w:szCs w:val="22"/>
    </w:rPr>
  </w:style>
  <w:style w:type="paragraph" w:styleId="Heading1">
    <w:name w:val="heading 1"/>
    <w:basedOn w:val="Normal"/>
    <w:next w:val="Normal"/>
    <w:link w:val="Heading1Char"/>
    <w:uiPriority w:val="9"/>
    <w:qFormat/>
    <w:rsid w:val="001C6BF7"/>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link w:val="Heading2Char"/>
    <w:uiPriority w:val="9"/>
    <w:semiHidden/>
    <w:unhideWhenUsed/>
    <w:qFormat/>
    <w:rsid w:val="001C6BF7"/>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link w:val="Heading3Char"/>
    <w:uiPriority w:val="9"/>
    <w:semiHidden/>
    <w:unhideWhenUsed/>
    <w:qFormat/>
    <w:rsid w:val="001C6BF7"/>
    <w:pPr>
      <w:keepNext/>
      <w:keepLines/>
      <w:spacing w:before="160" w:after="80"/>
      <w:outlineLvl w:val="2"/>
    </w:pPr>
    <w:rPr>
      <w:rFonts w:eastAsia="Times New Roman"/>
      <w:color w:val="0F4761"/>
      <w:sz w:val="28"/>
      <w:szCs w:val="28"/>
    </w:rPr>
  </w:style>
  <w:style w:type="paragraph" w:styleId="Heading4">
    <w:name w:val="heading 4"/>
    <w:basedOn w:val="Normal"/>
    <w:next w:val="Normal"/>
    <w:link w:val="Heading4Char"/>
    <w:uiPriority w:val="9"/>
    <w:semiHidden/>
    <w:unhideWhenUsed/>
    <w:qFormat/>
    <w:rsid w:val="001C6BF7"/>
    <w:pPr>
      <w:keepNext/>
      <w:keepLines/>
      <w:spacing w:before="80" w:after="40"/>
      <w:outlineLvl w:val="3"/>
    </w:pPr>
    <w:rPr>
      <w:rFonts w:eastAsia="Times New Roman"/>
      <w:i/>
      <w:iCs/>
      <w:color w:val="0F4761"/>
    </w:rPr>
  </w:style>
  <w:style w:type="paragraph" w:styleId="Heading5">
    <w:name w:val="heading 5"/>
    <w:basedOn w:val="Normal"/>
    <w:next w:val="Normal"/>
    <w:link w:val="Heading5Char"/>
    <w:uiPriority w:val="9"/>
    <w:semiHidden/>
    <w:unhideWhenUsed/>
    <w:qFormat/>
    <w:rsid w:val="001C6BF7"/>
    <w:pPr>
      <w:keepNext/>
      <w:keepLines/>
      <w:spacing w:before="80" w:after="40"/>
      <w:outlineLvl w:val="4"/>
    </w:pPr>
    <w:rPr>
      <w:rFonts w:eastAsia="Times New Roman"/>
      <w:color w:val="0F4761"/>
    </w:rPr>
  </w:style>
  <w:style w:type="paragraph" w:styleId="Heading6">
    <w:name w:val="heading 6"/>
    <w:basedOn w:val="Normal"/>
    <w:next w:val="Normal"/>
    <w:link w:val="Heading6Char"/>
    <w:uiPriority w:val="9"/>
    <w:semiHidden/>
    <w:unhideWhenUsed/>
    <w:qFormat/>
    <w:rsid w:val="001C6BF7"/>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1C6BF7"/>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1C6BF7"/>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1C6BF7"/>
    <w:pPr>
      <w:keepNext/>
      <w:keepLines/>
      <w:spacing w:after="0"/>
      <w:outlineLvl w:val="8"/>
    </w:pPr>
    <w:rPr>
      <w:rFonts w:eastAsia="Times New Roman"/>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1C6BF7"/>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1C6BF7"/>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1C6BF7"/>
    <w:rPr>
      <w:rFonts w:eastAsia="Times New Roman" w:cs="Times New Roman"/>
      <w:color w:val="0F4761"/>
      <w:sz w:val="28"/>
      <w:szCs w:val="28"/>
    </w:rPr>
  </w:style>
  <w:style w:type="character" w:customStyle="1" w:styleId="Heading4Char">
    <w:name w:val="Heading 4 Char"/>
    <w:link w:val="Heading4"/>
    <w:uiPriority w:val="9"/>
    <w:semiHidden/>
    <w:rsid w:val="001C6BF7"/>
    <w:rPr>
      <w:rFonts w:eastAsia="Times New Roman" w:cs="Times New Roman"/>
      <w:i/>
      <w:iCs/>
      <w:color w:val="0F4761"/>
    </w:rPr>
  </w:style>
  <w:style w:type="character" w:customStyle="1" w:styleId="Heading5Char">
    <w:name w:val="Heading 5 Char"/>
    <w:link w:val="Heading5"/>
    <w:uiPriority w:val="9"/>
    <w:semiHidden/>
    <w:rsid w:val="001C6BF7"/>
    <w:rPr>
      <w:rFonts w:eastAsia="Times New Roman" w:cs="Times New Roman"/>
      <w:color w:val="0F4761"/>
    </w:rPr>
  </w:style>
  <w:style w:type="character" w:customStyle="1" w:styleId="Heading6Char">
    <w:name w:val="Heading 6 Char"/>
    <w:link w:val="Heading6"/>
    <w:uiPriority w:val="9"/>
    <w:semiHidden/>
    <w:rsid w:val="001C6BF7"/>
    <w:rPr>
      <w:rFonts w:eastAsia="Times New Roman" w:cs="Times New Roman"/>
      <w:i/>
      <w:iCs/>
      <w:color w:val="595959"/>
    </w:rPr>
  </w:style>
  <w:style w:type="character" w:customStyle="1" w:styleId="Heading7Char">
    <w:name w:val="Heading 7 Char"/>
    <w:link w:val="Heading7"/>
    <w:uiPriority w:val="9"/>
    <w:semiHidden/>
    <w:rsid w:val="001C6BF7"/>
    <w:rPr>
      <w:rFonts w:eastAsia="Times New Roman" w:cs="Times New Roman"/>
      <w:color w:val="595959"/>
    </w:rPr>
  </w:style>
  <w:style w:type="character" w:customStyle="1" w:styleId="Heading8Char">
    <w:name w:val="Heading 8 Char"/>
    <w:link w:val="Heading8"/>
    <w:uiPriority w:val="9"/>
    <w:semiHidden/>
    <w:rsid w:val="001C6BF7"/>
    <w:rPr>
      <w:rFonts w:eastAsia="Times New Roman" w:cs="Times New Roman"/>
      <w:i/>
      <w:iCs/>
      <w:color w:val="272727"/>
    </w:rPr>
  </w:style>
  <w:style w:type="character" w:customStyle="1" w:styleId="Heading9Char">
    <w:name w:val="Heading 9 Char"/>
    <w:link w:val="Heading9"/>
    <w:uiPriority w:val="9"/>
    <w:semiHidden/>
    <w:rsid w:val="001C6BF7"/>
    <w:rPr>
      <w:rFonts w:eastAsia="Times New Roman" w:cs="Times New Roman"/>
      <w:color w:val="272727"/>
    </w:rPr>
  </w:style>
  <w:style w:type="paragraph" w:styleId="Title">
    <w:name w:val="Title"/>
    <w:basedOn w:val="Normal"/>
    <w:next w:val="Normal"/>
    <w:link w:val="TitleChar"/>
    <w:uiPriority w:val="10"/>
    <w:qFormat/>
    <w:rsid w:val="001C6BF7"/>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link w:val="Title"/>
    <w:uiPriority w:val="10"/>
    <w:rsid w:val="001C6BF7"/>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1C6BF7"/>
    <w:pPr>
      <w:numPr>
        <w:ilvl w:val="1"/>
      </w:numPr>
    </w:pPr>
    <w:rPr>
      <w:rFonts w:eastAsia="Times New Roman"/>
      <w:color w:val="595959"/>
      <w:spacing w:val="15"/>
      <w:sz w:val="28"/>
      <w:szCs w:val="28"/>
    </w:rPr>
  </w:style>
  <w:style w:type="character" w:customStyle="1" w:styleId="SubtitleChar">
    <w:name w:val="Subtitle Char"/>
    <w:link w:val="Subtitle"/>
    <w:uiPriority w:val="11"/>
    <w:rsid w:val="001C6BF7"/>
    <w:rPr>
      <w:rFonts w:eastAsia="Times New Roman" w:cs="Times New Roman"/>
      <w:color w:val="595959"/>
      <w:spacing w:val="15"/>
      <w:sz w:val="28"/>
      <w:szCs w:val="28"/>
    </w:rPr>
  </w:style>
  <w:style w:type="paragraph" w:styleId="Quote">
    <w:name w:val="Quote"/>
    <w:basedOn w:val="Normal"/>
    <w:next w:val="Normal"/>
    <w:link w:val="QuoteChar"/>
    <w:uiPriority w:val="29"/>
    <w:qFormat/>
    <w:rsid w:val="001C6BF7"/>
    <w:pPr>
      <w:spacing w:before="160"/>
      <w:jc w:val="center"/>
    </w:pPr>
    <w:rPr>
      <w:i/>
      <w:iCs/>
      <w:color w:val="404040"/>
    </w:rPr>
  </w:style>
  <w:style w:type="character" w:customStyle="1" w:styleId="QuoteChar">
    <w:name w:val="Quote Char"/>
    <w:link w:val="Quote"/>
    <w:uiPriority w:val="29"/>
    <w:rsid w:val="001C6BF7"/>
    <w:rPr>
      <w:i/>
      <w:iCs/>
      <w:color w:val="404040"/>
    </w:rPr>
  </w:style>
  <w:style w:type="paragraph" w:styleId="ListParagraph">
    <w:name w:val="List Paragraph"/>
    <w:basedOn w:val="Normal"/>
    <w:uiPriority w:val="34"/>
    <w:qFormat/>
    <w:rsid w:val="001C6BF7"/>
    <w:pPr>
      <w:ind w:left="720"/>
      <w:contextualSpacing/>
    </w:pPr>
  </w:style>
  <w:style w:type="character" w:styleId="IntenseEmphasis">
    <w:name w:val="Intense Emphasis"/>
    <w:uiPriority w:val="21"/>
    <w:qFormat/>
    <w:rsid w:val="001C6BF7"/>
    <w:rPr>
      <w:i/>
      <w:iCs/>
      <w:color w:val="0F4761"/>
    </w:rPr>
  </w:style>
  <w:style w:type="paragraph" w:styleId="IntenseQuote">
    <w:name w:val="Intense Quote"/>
    <w:basedOn w:val="Normal"/>
    <w:next w:val="Normal"/>
    <w:link w:val="IntenseQuoteChar"/>
    <w:uiPriority w:val="30"/>
    <w:qFormat/>
    <w:rsid w:val="001C6BF7"/>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1C6BF7"/>
    <w:rPr>
      <w:i/>
      <w:iCs/>
      <w:color w:val="0F4761"/>
    </w:rPr>
  </w:style>
  <w:style w:type="character" w:styleId="IntenseReference">
    <w:name w:val="Intense Reference"/>
    <w:uiPriority w:val="32"/>
    <w:qFormat/>
    <w:rsid w:val="001C6BF7"/>
    <w:rPr>
      <w:b/>
      <w:bCs/>
      <w:smallCaps/>
      <w:color w:val="0F4761"/>
      <w:spacing w:val="5"/>
    </w:rPr>
  </w:style>
  <w:style w:type="character" w:styleId="Hyperlink">
    <w:name w:val="Hyperlink"/>
    <w:uiPriority w:val="99"/>
    <w:unhideWhenUsed/>
    <w:rsid w:val="00284A00"/>
    <w:rPr>
      <w:color w:val="0000FF"/>
      <w:u w:val="single"/>
    </w:rPr>
  </w:style>
  <w:style w:type="paragraph" w:styleId="NormalWeb">
    <w:name w:val="Normal (Web)"/>
    <w:basedOn w:val="Normal"/>
    <w:uiPriority w:val="99"/>
    <w:unhideWhenUsed/>
    <w:rsid w:val="00284A00"/>
    <w:pPr>
      <w:spacing w:before="100" w:beforeAutospacing="1" w:after="100" w:afterAutospacing="1" w:line="240" w:lineRule="auto"/>
    </w:pPr>
    <w:rPr>
      <w:rFonts w:ascii="Times New Roman" w:eastAsia="Times New Roman" w:hAnsi="Times New Roman"/>
      <w:sz w:val="24"/>
      <w:szCs w:val="24"/>
    </w:rPr>
  </w:style>
  <w:style w:type="character" w:styleId="UnresolvedMention">
    <w:name w:val="Unresolved Mention"/>
    <w:uiPriority w:val="99"/>
    <w:semiHidden/>
    <w:unhideWhenUsed/>
    <w:rsid w:val="00284A00"/>
    <w:rPr>
      <w:color w:val="605E5C"/>
      <w:shd w:val="clear" w:color="auto" w:fill="E1DFDD"/>
    </w:rPr>
  </w:style>
  <w:style w:type="paragraph" w:styleId="ListBullet">
    <w:name w:val="List Bullet"/>
    <w:basedOn w:val="Normal"/>
    <w:uiPriority w:val="99"/>
    <w:unhideWhenUsed/>
    <w:rsid w:val="00065C86"/>
    <w:pPr>
      <w:numPr>
        <w:numId w:val="11"/>
      </w:numPr>
      <w:contextualSpacing/>
    </w:pPr>
  </w:style>
  <w:style w:type="table" w:styleId="TableGrid">
    <w:name w:val="Table Grid"/>
    <w:basedOn w:val="TableNormal"/>
    <w:uiPriority w:val="39"/>
    <w:rsid w:val="00D8153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69345">
      <w:bodyDiv w:val="1"/>
      <w:marLeft w:val="0"/>
      <w:marRight w:val="0"/>
      <w:marTop w:val="0"/>
      <w:marBottom w:val="0"/>
      <w:divBdr>
        <w:top w:val="none" w:sz="0" w:space="0" w:color="auto"/>
        <w:left w:val="none" w:sz="0" w:space="0" w:color="auto"/>
        <w:bottom w:val="none" w:sz="0" w:space="0" w:color="auto"/>
        <w:right w:val="none" w:sz="0" w:space="0" w:color="auto"/>
      </w:divBdr>
    </w:div>
    <w:div w:id="67843685">
      <w:bodyDiv w:val="1"/>
      <w:marLeft w:val="0"/>
      <w:marRight w:val="0"/>
      <w:marTop w:val="0"/>
      <w:marBottom w:val="0"/>
      <w:divBdr>
        <w:top w:val="none" w:sz="0" w:space="0" w:color="auto"/>
        <w:left w:val="none" w:sz="0" w:space="0" w:color="auto"/>
        <w:bottom w:val="none" w:sz="0" w:space="0" w:color="auto"/>
        <w:right w:val="none" w:sz="0" w:space="0" w:color="auto"/>
      </w:divBdr>
    </w:div>
    <w:div w:id="122772716">
      <w:bodyDiv w:val="1"/>
      <w:marLeft w:val="0"/>
      <w:marRight w:val="0"/>
      <w:marTop w:val="0"/>
      <w:marBottom w:val="0"/>
      <w:divBdr>
        <w:top w:val="none" w:sz="0" w:space="0" w:color="auto"/>
        <w:left w:val="none" w:sz="0" w:space="0" w:color="auto"/>
        <w:bottom w:val="none" w:sz="0" w:space="0" w:color="auto"/>
        <w:right w:val="none" w:sz="0" w:space="0" w:color="auto"/>
      </w:divBdr>
    </w:div>
    <w:div w:id="236786007">
      <w:bodyDiv w:val="1"/>
      <w:marLeft w:val="0"/>
      <w:marRight w:val="0"/>
      <w:marTop w:val="0"/>
      <w:marBottom w:val="0"/>
      <w:divBdr>
        <w:top w:val="none" w:sz="0" w:space="0" w:color="auto"/>
        <w:left w:val="none" w:sz="0" w:space="0" w:color="auto"/>
        <w:bottom w:val="none" w:sz="0" w:space="0" w:color="auto"/>
        <w:right w:val="none" w:sz="0" w:space="0" w:color="auto"/>
      </w:divBdr>
    </w:div>
    <w:div w:id="261492776">
      <w:bodyDiv w:val="1"/>
      <w:marLeft w:val="0"/>
      <w:marRight w:val="0"/>
      <w:marTop w:val="0"/>
      <w:marBottom w:val="0"/>
      <w:divBdr>
        <w:top w:val="none" w:sz="0" w:space="0" w:color="auto"/>
        <w:left w:val="none" w:sz="0" w:space="0" w:color="auto"/>
        <w:bottom w:val="none" w:sz="0" w:space="0" w:color="auto"/>
        <w:right w:val="none" w:sz="0" w:space="0" w:color="auto"/>
      </w:divBdr>
    </w:div>
    <w:div w:id="385955075">
      <w:bodyDiv w:val="1"/>
      <w:marLeft w:val="0"/>
      <w:marRight w:val="0"/>
      <w:marTop w:val="0"/>
      <w:marBottom w:val="0"/>
      <w:divBdr>
        <w:top w:val="none" w:sz="0" w:space="0" w:color="auto"/>
        <w:left w:val="none" w:sz="0" w:space="0" w:color="auto"/>
        <w:bottom w:val="none" w:sz="0" w:space="0" w:color="auto"/>
        <w:right w:val="none" w:sz="0" w:space="0" w:color="auto"/>
      </w:divBdr>
    </w:div>
    <w:div w:id="647249828">
      <w:bodyDiv w:val="1"/>
      <w:marLeft w:val="0"/>
      <w:marRight w:val="0"/>
      <w:marTop w:val="0"/>
      <w:marBottom w:val="0"/>
      <w:divBdr>
        <w:top w:val="none" w:sz="0" w:space="0" w:color="auto"/>
        <w:left w:val="none" w:sz="0" w:space="0" w:color="auto"/>
        <w:bottom w:val="none" w:sz="0" w:space="0" w:color="auto"/>
        <w:right w:val="none" w:sz="0" w:space="0" w:color="auto"/>
      </w:divBdr>
    </w:div>
    <w:div w:id="664165835">
      <w:bodyDiv w:val="1"/>
      <w:marLeft w:val="0"/>
      <w:marRight w:val="0"/>
      <w:marTop w:val="0"/>
      <w:marBottom w:val="0"/>
      <w:divBdr>
        <w:top w:val="none" w:sz="0" w:space="0" w:color="auto"/>
        <w:left w:val="none" w:sz="0" w:space="0" w:color="auto"/>
        <w:bottom w:val="none" w:sz="0" w:space="0" w:color="auto"/>
        <w:right w:val="none" w:sz="0" w:space="0" w:color="auto"/>
      </w:divBdr>
    </w:div>
    <w:div w:id="704867203">
      <w:bodyDiv w:val="1"/>
      <w:marLeft w:val="0"/>
      <w:marRight w:val="0"/>
      <w:marTop w:val="0"/>
      <w:marBottom w:val="0"/>
      <w:divBdr>
        <w:top w:val="none" w:sz="0" w:space="0" w:color="auto"/>
        <w:left w:val="none" w:sz="0" w:space="0" w:color="auto"/>
        <w:bottom w:val="none" w:sz="0" w:space="0" w:color="auto"/>
        <w:right w:val="none" w:sz="0" w:space="0" w:color="auto"/>
      </w:divBdr>
    </w:div>
    <w:div w:id="719404340">
      <w:bodyDiv w:val="1"/>
      <w:marLeft w:val="0"/>
      <w:marRight w:val="0"/>
      <w:marTop w:val="0"/>
      <w:marBottom w:val="0"/>
      <w:divBdr>
        <w:top w:val="none" w:sz="0" w:space="0" w:color="auto"/>
        <w:left w:val="none" w:sz="0" w:space="0" w:color="auto"/>
        <w:bottom w:val="none" w:sz="0" w:space="0" w:color="auto"/>
        <w:right w:val="none" w:sz="0" w:space="0" w:color="auto"/>
      </w:divBdr>
    </w:div>
    <w:div w:id="763232343">
      <w:bodyDiv w:val="1"/>
      <w:marLeft w:val="0"/>
      <w:marRight w:val="0"/>
      <w:marTop w:val="0"/>
      <w:marBottom w:val="0"/>
      <w:divBdr>
        <w:top w:val="none" w:sz="0" w:space="0" w:color="auto"/>
        <w:left w:val="none" w:sz="0" w:space="0" w:color="auto"/>
        <w:bottom w:val="none" w:sz="0" w:space="0" w:color="auto"/>
        <w:right w:val="none" w:sz="0" w:space="0" w:color="auto"/>
      </w:divBdr>
    </w:div>
    <w:div w:id="781070474">
      <w:bodyDiv w:val="1"/>
      <w:marLeft w:val="0"/>
      <w:marRight w:val="0"/>
      <w:marTop w:val="0"/>
      <w:marBottom w:val="0"/>
      <w:divBdr>
        <w:top w:val="none" w:sz="0" w:space="0" w:color="auto"/>
        <w:left w:val="none" w:sz="0" w:space="0" w:color="auto"/>
        <w:bottom w:val="none" w:sz="0" w:space="0" w:color="auto"/>
        <w:right w:val="none" w:sz="0" w:space="0" w:color="auto"/>
      </w:divBdr>
    </w:div>
    <w:div w:id="881552228">
      <w:bodyDiv w:val="1"/>
      <w:marLeft w:val="0"/>
      <w:marRight w:val="0"/>
      <w:marTop w:val="0"/>
      <w:marBottom w:val="0"/>
      <w:divBdr>
        <w:top w:val="none" w:sz="0" w:space="0" w:color="auto"/>
        <w:left w:val="none" w:sz="0" w:space="0" w:color="auto"/>
        <w:bottom w:val="none" w:sz="0" w:space="0" w:color="auto"/>
        <w:right w:val="none" w:sz="0" w:space="0" w:color="auto"/>
      </w:divBdr>
    </w:div>
    <w:div w:id="919409315">
      <w:bodyDiv w:val="1"/>
      <w:marLeft w:val="0"/>
      <w:marRight w:val="0"/>
      <w:marTop w:val="0"/>
      <w:marBottom w:val="0"/>
      <w:divBdr>
        <w:top w:val="none" w:sz="0" w:space="0" w:color="auto"/>
        <w:left w:val="none" w:sz="0" w:space="0" w:color="auto"/>
        <w:bottom w:val="none" w:sz="0" w:space="0" w:color="auto"/>
        <w:right w:val="none" w:sz="0" w:space="0" w:color="auto"/>
      </w:divBdr>
    </w:div>
    <w:div w:id="1169564705">
      <w:bodyDiv w:val="1"/>
      <w:marLeft w:val="0"/>
      <w:marRight w:val="0"/>
      <w:marTop w:val="0"/>
      <w:marBottom w:val="0"/>
      <w:divBdr>
        <w:top w:val="none" w:sz="0" w:space="0" w:color="auto"/>
        <w:left w:val="none" w:sz="0" w:space="0" w:color="auto"/>
        <w:bottom w:val="none" w:sz="0" w:space="0" w:color="auto"/>
        <w:right w:val="none" w:sz="0" w:space="0" w:color="auto"/>
      </w:divBdr>
    </w:div>
    <w:div w:id="1314718087">
      <w:bodyDiv w:val="1"/>
      <w:marLeft w:val="0"/>
      <w:marRight w:val="0"/>
      <w:marTop w:val="0"/>
      <w:marBottom w:val="0"/>
      <w:divBdr>
        <w:top w:val="none" w:sz="0" w:space="0" w:color="auto"/>
        <w:left w:val="none" w:sz="0" w:space="0" w:color="auto"/>
        <w:bottom w:val="none" w:sz="0" w:space="0" w:color="auto"/>
        <w:right w:val="none" w:sz="0" w:space="0" w:color="auto"/>
      </w:divBdr>
    </w:div>
    <w:div w:id="1415201631">
      <w:bodyDiv w:val="1"/>
      <w:marLeft w:val="0"/>
      <w:marRight w:val="0"/>
      <w:marTop w:val="0"/>
      <w:marBottom w:val="0"/>
      <w:divBdr>
        <w:top w:val="none" w:sz="0" w:space="0" w:color="auto"/>
        <w:left w:val="none" w:sz="0" w:space="0" w:color="auto"/>
        <w:bottom w:val="none" w:sz="0" w:space="0" w:color="auto"/>
        <w:right w:val="none" w:sz="0" w:space="0" w:color="auto"/>
      </w:divBdr>
    </w:div>
    <w:div w:id="1490630130">
      <w:bodyDiv w:val="1"/>
      <w:marLeft w:val="0"/>
      <w:marRight w:val="0"/>
      <w:marTop w:val="0"/>
      <w:marBottom w:val="0"/>
      <w:divBdr>
        <w:top w:val="none" w:sz="0" w:space="0" w:color="auto"/>
        <w:left w:val="none" w:sz="0" w:space="0" w:color="auto"/>
        <w:bottom w:val="none" w:sz="0" w:space="0" w:color="auto"/>
        <w:right w:val="none" w:sz="0" w:space="0" w:color="auto"/>
      </w:divBdr>
    </w:div>
    <w:div w:id="1532304493">
      <w:bodyDiv w:val="1"/>
      <w:marLeft w:val="0"/>
      <w:marRight w:val="0"/>
      <w:marTop w:val="0"/>
      <w:marBottom w:val="0"/>
      <w:divBdr>
        <w:top w:val="none" w:sz="0" w:space="0" w:color="auto"/>
        <w:left w:val="none" w:sz="0" w:space="0" w:color="auto"/>
        <w:bottom w:val="none" w:sz="0" w:space="0" w:color="auto"/>
        <w:right w:val="none" w:sz="0" w:space="0" w:color="auto"/>
      </w:divBdr>
    </w:div>
    <w:div w:id="1552424754">
      <w:bodyDiv w:val="1"/>
      <w:marLeft w:val="0"/>
      <w:marRight w:val="0"/>
      <w:marTop w:val="0"/>
      <w:marBottom w:val="0"/>
      <w:divBdr>
        <w:top w:val="none" w:sz="0" w:space="0" w:color="auto"/>
        <w:left w:val="none" w:sz="0" w:space="0" w:color="auto"/>
        <w:bottom w:val="none" w:sz="0" w:space="0" w:color="auto"/>
        <w:right w:val="none" w:sz="0" w:space="0" w:color="auto"/>
      </w:divBdr>
    </w:div>
    <w:div w:id="1607804877">
      <w:bodyDiv w:val="1"/>
      <w:marLeft w:val="0"/>
      <w:marRight w:val="0"/>
      <w:marTop w:val="0"/>
      <w:marBottom w:val="0"/>
      <w:divBdr>
        <w:top w:val="none" w:sz="0" w:space="0" w:color="auto"/>
        <w:left w:val="none" w:sz="0" w:space="0" w:color="auto"/>
        <w:bottom w:val="none" w:sz="0" w:space="0" w:color="auto"/>
        <w:right w:val="none" w:sz="0" w:space="0" w:color="auto"/>
      </w:divBdr>
    </w:div>
    <w:div w:id="1615752338">
      <w:bodyDiv w:val="1"/>
      <w:marLeft w:val="0"/>
      <w:marRight w:val="0"/>
      <w:marTop w:val="0"/>
      <w:marBottom w:val="0"/>
      <w:divBdr>
        <w:top w:val="none" w:sz="0" w:space="0" w:color="auto"/>
        <w:left w:val="none" w:sz="0" w:space="0" w:color="auto"/>
        <w:bottom w:val="none" w:sz="0" w:space="0" w:color="auto"/>
        <w:right w:val="none" w:sz="0" w:space="0" w:color="auto"/>
      </w:divBdr>
    </w:div>
    <w:div w:id="1665009349">
      <w:bodyDiv w:val="1"/>
      <w:marLeft w:val="0"/>
      <w:marRight w:val="0"/>
      <w:marTop w:val="0"/>
      <w:marBottom w:val="0"/>
      <w:divBdr>
        <w:top w:val="none" w:sz="0" w:space="0" w:color="auto"/>
        <w:left w:val="none" w:sz="0" w:space="0" w:color="auto"/>
        <w:bottom w:val="none" w:sz="0" w:space="0" w:color="auto"/>
        <w:right w:val="none" w:sz="0" w:space="0" w:color="auto"/>
      </w:divBdr>
    </w:div>
    <w:div w:id="1743403208">
      <w:bodyDiv w:val="1"/>
      <w:marLeft w:val="0"/>
      <w:marRight w:val="0"/>
      <w:marTop w:val="0"/>
      <w:marBottom w:val="0"/>
      <w:divBdr>
        <w:top w:val="none" w:sz="0" w:space="0" w:color="auto"/>
        <w:left w:val="none" w:sz="0" w:space="0" w:color="auto"/>
        <w:bottom w:val="none" w:sz="0" w:space="0" w:color="auto"/>
        <w:right w:val="none" w:sz="0" w:space="0" w:color="auto"/>
      </w:divBdr>
    </w:div>
    <w:div w:id="1793817546">
      <w:bodyDiv w:val="1"/>
      <w:marLeft w:val="0"/>
      <w:marRight w:val="0"/>
      <w:marTop w:val="0"/>
      <w:marBottom w:val="0"/>
      <w:divBdr>
        <w:top w:val="none" w:sz="0" w:space="0" w:color="auto"/>
        <w:left w:val="none" w:sz="0" w:space="0" w:color="auto"/>
        <w:bottom w:val="none" w:sz="0" w:space="0" w:color="auto"/>
        <w:right w:val="none" w:sz="0" w:space="0" w:color="auto"/>
      </w:divBdr>
    </w:div>
    <w:div w:id="1811364184">
      <w:bodyDiv w:val="1"/>
      <w:marLeft w:val="0"/>
      <w:marRight w:val="0"/>
      <w:marTop w:val="0"/>
      <w:marBottom w:val="0"/>
      <w:divBdr>
        <w:top w:val="none" w:sz="0" w:space="0" w:color="auto"/>
        <w:left w:val="none" w:sz="0" w:space="0" w:color="auto"/>
        <w:bottom w:val="none" w:sz="0" w:space="0" w:color="auto"/>
        <w:right w:val="none" w:sz="0" w:space="0" w:color="auto"/>
      </w:divBdr>
    </w:div>
    <w:div w:id="1857576002">
      <w:bodyDiv w:val="1"/>
      <w:marLeft w:val="0"/>
      <w:marRight w:val="0"/>
      <w:marTop w:val="0"/>
      <w:marBottom w:val="0"/>
      <w:divBdr>
        <w:top w:val="none" w:sz="0" w:space="0" w:color="auto"/>
        <w:left w:val="none" w:sz="0" w:space="0" w:color="auto"/>
        <w:bottom w:val="none" w:sz="0" w:space="0" w:color="auto"/>
        <w:right w:val="none" w:sz="0" w:space="0" w:color="auto"/>
      </w:divBdr>
    </w:div>
    <w:div w:id="2030374093">
      <w:bodyDiv w:val="1"/>
      <w:marLeft w:val="0"/>
      <w:marRight w:val="0"/>
      <w:marTop w:val="0"/>
      <w:marBottom w:val="0"/>
      <w:divBdr>
        <w:top w:val="none" w:sz="0" w:space="0" w:color="auto"/>
        <w:left w:val="none" w:sz="0" w:space="0" w:color="auto"/>
        <w:bottom w:val="none" w:sz="0" w:space="0" w:color="auto"/>
        <w:right w:val="none" w:sz="0" w:space="0" w:color="auto"/>
      </w:divBdr>
    </w:div>
    <w:div w:id="2100985049">
      <w:bodyDiv w:val="1"/>
      <w:marLeft w:val="0"/>
      <w:marRight w:val="0"/>
      <w:marTop w:val="0"/>
      <w:marBottom w:val="0"/>
      <w:divBdr>
        <w:top w:val="none" w:sz="0" w:space="0" w:color="auto"/>
        <w:left w:val="none" w:sz="0" w:space="0" w:color="auto"/>
        <w:bottom w:val="none" w:sz="0" w:space="0" w:color="auto"/>
        <w:right w:val="none" w:sz="0" w:space="0" w:color="auto"/>
      </w:divBdr>
    </w:div>
    <w:div w:id="2120221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1455</Words>
  <Characters>8295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Farook J</dc:creator>
  <cp:keywords/>
  <dc:description/>
  <cp:lastModifiedBy>Aishwarya Velavan</cp:lastModifiedBy>
  <cp:revision>4</cp:revision>
  <dcterms:created xsi:type="dcterms:W3CDTF">2026-07-03T12:29:00Z</dcterms:created>
  <dcterms:modified xsi:type="dcterms:W3CDTF">2026-07-03T12:43:00Z</dcterms:modified>
</cp:coreProperties>
</file>