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986CB" w14:textId="62861F66" w:rsidR="00A12D72" w:rsidRPr="004A34F7" w:rsidRDefault="00A70E55" w:rsidP="004A34F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FT content for </w:t>
      </w:r>
      <w:r w:rsidR="005113B0">
        <w:rPr>
          <w:b/>
          <w:bCs/>
          <w:sz w:val="28"/>
          <w:szCs w:val="28"/>
        </w:rPr>
        <w:t>Filtering, Sorting and Searching</w:t>
      </w:r>
      <w:r w:rsidR="00A12D72" w:rsidRPr="004A34F7">
        <w:rPr>
          <w:b/>
          <w:bCs/>
          <w:sz w:val="28"/>
          <w:szCs w:val="28"/>
        </w:rPr>
        <w:t xml:space="preserve"> </w:t>
      </w:r>
    </w:p>
    <w:p w14:paraId="443318BD" w14:textId="77777777" w:rsidR="00A12D72" w:rsidRDefault="00A12D72" w:rsidP="00A12D72"/>
    <w:p w14:paraId="0DC44EC1" w14:textId="5C03B120" w:rsidR="00A57C1F" w:rsidRDefault="00A57C1F" w:rsidP="00A57C1F">
      <w:pPr>
        <w:pStyle w:val="Heading1"/>
      </w:pPr>
      <w:r w:rsidRPr="00A57C1F">
        <w:t>Hero with CTA Section</w:t>
      </w:r>
    </w:p>
    <w:p w14:paraId="01964B0C" w14:textId="77777777" w:rsidR="00466053" w:rsidRPr="00466053" w:rsidRDefault="00466053" w:rsidP="00466053"/>
    <w:p w14:paraId="2FF85385" w14:textId="357AB387" w:rsidR="00CE7371" w:rsidRDefault="007B3A13" w:rsidP="00A12D72">
      <w:r>
        <w:rPr>
          <w:b/>
          <w:bCs/>
        </w:rPr>
        <w:t>Hero</w:t>
      </w:r>
      <w:r w:rsidR="00A12D72" w:rsidRPr="008749C1">
        <w:rPr>
          <w:b/>
          <w:bCs/>
        </w:rPr>
        <w:t xml:space="preserve"> </w:t>
      </w:r>
      <w:r>
        <w:rPr>
          <w:b/>
          <w:bCs/>
        </w:rPr>
        <w:t>T</w:t>
      </w:r>
      <w:r w:rsidR="00A12D72" w:rsidRPr="008749C1">
        <w:rPr>
          <w:b/>
          <w:bCs/>
        </w:rPr>
        <w:t>itle</w:t>
      </w:r>
      <w:r w:rsidR="00A12D72" w:rsidRPr="00A12D72">
        <w:t xml:space="preserve"> – </w:t>
      </w:r>
      <w:r w:rsidR="005113B0" w:rsidRPr="005113B0">
        <w:t>High Performance React Data Grid with Filtering, Sorting &amp; Search</w:t>
      </w:r>
    </w:p>
    <w:p w14:paraId="3B4B587C" w14:textId="0107AEF0" w:rsidR="00CE7371" w:rsidRDefault="007B3A13" w:rsidP="00A12D72">
      <w:r>
        <w:rPr>
          <w:b/>
          <w:bCs/>
        </w:rPr>
        <w:t xml:space="preserve">Hero </w:t>
      </w:r>
      <w:r w:rsidR="00A12D72" w:rsidRPr="008749C1">
        <w:rPr>
          <w:b/>
          <w:bCs/>
        </w:rPr>
        <w:t>Subtitle</w:t>
      </w:r>
      <w:r w:rsidR="00A12D72" w:rsidRPr="00A12D72">
        <w:t xml:space="preserve"> – </w:t>
      </w:r>
      <w:r w:rsidR="005113B0" w:rsidRPr="005113B0">
        <w:t>Build fast, scalable data-rich applications with advanced filtering, instant search, multi-column sorting, and enterprise-grade performance.</w:t>
      </w:r>
    </w:p>
    <w:p w14:paraId="39C98B91" w14:textId="77777777" w:rsidR="00A12D72" w:rsidRPr="00A12D72" w:rsidRDefault="00A12D72" w:rsidP="00A12D72">
      <w:r w:rsidRPr="00A12D72">
        <w:t xml:space="preserve">View Demo – </w:t>
      </w:r>
    </w:p>
    <w:p w14:paraId="03FC1DEF" w14:textId="77777777" w:rsidR="00A12D72" w:rsidRPr="00A12D72" w:rsidRDefault="00A12D72" w:rsidP="00A12D72">
      <w:r w:rsidRPr="00A12D72">
        <w:t>Explore Documentation –</w:t>
      </w:r>
    </w:p>
    <w:p w14:paraId="7A150EA5" w14:textId="77777777" w:rsidR="00A12D72" w:rsidRPr="00A12D72" w:rsidRDefault="00A12D72" w:rsidP="00A12D72"/>
    <w:p w14:paraId="076FC334" w14:textId="17751086" w:rsidR="00A12D72" w:rsidRDefault="00A12D72" w:rsidP="00A57C1F">
      <w:pPr>
        <w:pStyle w:val="Heading1"/>
      </w:pPr>
      <w:r w:rsidRPr="00B2336D">
        <w:t xml:space="preserve">Why </w:t>
      </w:r>
      <w:proofErr w:type="gramStart"/>
      <w:r w:rsidR="00466053">
        <w:t>f</w:t>
      </w:r>
      <w:r w:rsidR="005113B0">
        <w:t>iltering</w:t>
      </w:r>
      <w:proofErr w:type="gramEnd"/>
      <w:r w:rsidR="005113B0">
        <w:t xml:space="preserve">, </w:t>
      </w:r>
      <w:r w:rsidR="00466053">
        <w:t>s</w:t>
      </w:r>
      <w:r w:rsidR="005113B0">
        <w:t xml:space="preserve">earching and </w:t>
      </w:r>
      <w:r w:rsidR="00466053">
        <w:t>s</w:t>
      </w:r>
      <w:r w:rsidR="005113B0">
        <w:t>orting</w:t>
      </w:r>
      <w:r w:rsidRPr="00B2336D">
        <w:t xml:space="preserve"> feature</w:t>
      </w:r>
      <w:r w:rsidR="005113B0">
        <w:t>s</w:t>
      </w:r>
      <w:r w:rsidRPr="00B2336D">
        <w:t xml:space="preserve"> </w:t>
      </w:r>
      <w:r w:rsidR="000A42D8" w:rsidRPr="00B2336D">
        <w:t>matter</w:t>
      </w:r>
      <w:r w:rsidRPr="00B2336D">
        <w:t>?</w:t>
      </w:r>
    </w:p>
    <w:p w14:paraId="4F13D683" w14:textId="77777777" w:rsidR="005113B0" w:rsidRPr="005113B0" w:rsidRDefault="005113B0" w:rsidP="005113B0"/>
    <w:p w14:paraId="692268DD" w14:textId="7AEF7DA7" w:rsidR="00C54688" w:rsidRPr="00C54688" w:rsidRDefault="007B3A13" w:rsidP="00C54688">
      <w:pPr>
        <w:rPr>
          <w:b/>
          <w:bCs/>
        </w:rPr>
      </w:pPr>
      <w:r w:rsidRPr="007B3A13">
        <w:rPr>
          <w:b/>
          <w:bCs/>
        </w:rPr>
        <w:t>Top Title</w:t>
      </w:r>
      <w:r w:rsidR="00A12D72" w:rsidRPr="007B3A13">
        <w:rPr>
          <w:b/>
          <w:bCs/>
        </w:rPr>
        <w:t xml:space="preserve"> – </w:t>
      </w:r>
      <w:r w:rsidR="00C54688" w:rsidRPr="00C54688">
        <w:t>Find, Filter, and Analyze Data Faster with React Data Grid</w:t>
      </w:r>
    </w:p>
    <w:p w14:paraId="53E09E58" w14:textId="315427EC" w:rsidR="00A12D72" w:rsidRPr="00C54688" w:rsidRDefault="007B3A13" w:rsidP="00A12D72">
      <w:r w:rsidRPr="007B3A13">
        <w:rPr>
          <w:b/>
          <w:bCs/>
        </w:rPr>
        <w:t>Top Description</w:t>
      </w:r>
      <w:r w:rsidR="00A12D72" w:rsidRPr="007B3A13">
        <w:rPr>
          <w:b/>
          <w:bCs/>
        </w:rPr>
        <w:t xml:space="preserve"> –</w:t>
      </w:r>
      <w:r w:rsidR="00C54688">
        <w:t xml:space="preserve"> </w:t>
      </w:r>
      <w:r w:rsidR="00C54688" w:rsidRPr="00C54688">
        <w:t>As datasets grow, users need quick ways to locate relevant information and focus on what matters. Without efficient filtering, sorting, and search capabilities, finding insights can become time-consuming and impact productivity.</w:t>
      </w:r>
    </w:p>
    <w:p w14:paraId="14534E23" w14:textId="33BF25AE" w:rsidR="0094016E" w:rsidRPr="00466053" w:rsidRDefault="007B3A13" w:rsidP="007B3A13">
      <w:r>
        <w:rPr>
          <w:b/>
          <w:bCs/>
        </w:rPr>
        <w:t>Content Title –</w:t>
      </w:r>
      <w:r w:rsidR="00466053">
        <w:t xml:space="preserve"> </w:t>
      </w:r>
      <w:r w:rsidR="00466053" w:rsidRPr="00466053">
        <w:t>Accelerate Data Discovery Across Large Datasets</w:t>
      </w:r>
    </w:p>
    <w:p w14:paraId="76CBD0DA" w14:textId="4C8FB480" w:rsidR="000258B8" w:rsidRPr="00466053" w:rsidRDefault="00A12D72" w:rsidP="007B3A13">
      <w:r w:rsidRPr="007B3A13">
        <w:rPr>
          <w:b/>
          <w:bCs/>
        </w:rPr>
        <w:t>Content</w:t>
      </w:r>
      <w:r w:rsidR="000258B8" w:rsidRPr="007B3A13">
        <w:rPr>
          <w:b/>
          <w:bCs/>
        </w:rPr>
        <w:t xml:space="preserve"> </w:t>
      </w:r>
      <w:r w:rsidR="007B3A13" w:rsidRPr="007B3A13">
        <w:rPr>
          <w:b/>
          <w:bCs/>
        </w:rPr>
        <w:t xml:space="preserve">Description </w:t>
      </w:r>
      <w:r w:rsidR="00CE7371" w:rsidRPr="007B3A13">
        <w:rPr>
          <w:b/>
          <w:bCs/>
        </w:rPr>
        <w:t>–</w:t>
      </w:r>
      <w:r w:rsidR="00466053">
        <w:t xml:space="preserve"> </w:t>
      </w:r>
      <w:r w:rsidR="00466053" w:rsidRPr="00466053">
        <w:t xml:space="preserve">Large datasets can make it difficult for users to quickly find the records they need and identify meaningful trends. Syncfusion React Data Grid provides flexible filtering, instant search, multi-column sorting, filter bars, filter menus, and Excel-like filtering experiences that help users narrow down and organize data efficiently. This enables faster analysis, improves user productivity, and supports more informed business decisions </w:t>
      </w:r>
      <w:proofErr w:type="gramStart"/>
      <w:r w:rsidR="00466053" w:rsidRPr="00466053">
        <w:t>at</w:t>
      </w:r>
      <w:proofErr w:type="gramEnd"/>
      <w:r w:rsidR="00466053" w:rsidRPr="00466053">
        <w:t xml:space="preserve"> scale.</w:t>
      </w:r>
    </w:p>
    <w:p w14:paraId="3834D0D0" w14:textId="155E8BA2" w:rsidR="00466053" w:rsidRDefault="00A12D72" w:rsidP="00A12D72">
      <w:pPr>
        <w:rPr>
          <w:b/>
          <w:bCs/>
        </w:rPr>
      </w:pPr>
      <w:r w:rsidRPr="008749C1">
        <w:rPr>
          <w:b/>
          <w:bCs/>
        </w:rPr>
        <w:t>Key capabilities</w:t>
      </w:r>
      <w:r w:rsidR="00537F4A" w:rsidRPr="008749C1">
        <w:rPr>
          <w:b/>
          <w:bCs/>
        </w:rPr>
        <w:t>:</w:t>
      </w:r>
    </w:p>
    <w:p w14:paraId="4024BEAB" w14:textId="77777777" w:rsidR="00466053" w:rsidRDefault="00466053" w:rsidP="00A12D72"/>
    <w:p w14:paraId="4FF13BB6" w14:textId="77777777" w:rsidR="00466053" w:rsidRPr="00466053" w:rsidRDefault="00466053" w:rsidP="00466053">
      <w:pPr>
        <w:numPr>
          <w:ilvl w:val="0"/>
          <w:numId w:val="2"/>
        </w:numPr>
      </w:pPr>
      <w:r w:rsidRPr="00466053">
        <w:t xml:space="preserve">Faster data discovery </w:t>
      </w:r>
    </w:p>
    <w:p w14:paraId="748CA6A1" w14:textId="77777777" w:rsidR="00466053" w:rsidRPr="00466053" w:rsidRDefault="00466053" w:rsidP="00466053">
      <w:pPr>
        <w:numPr>
          <w:ilvl w:val="0"/>
          <w:numId w:val="2"/>
        </w:numPr>
      </w:pPr>
      <w:r w:rsidRPr="00466053">
        <w:t xml:space="preserve">Improved productivity </w:t>
      </w:r>
    </w:p>
    <w:p w14:paraId="52E175CF" w14:textId="77777777" w:rsidR="00466053" w:rsidRPr="00466053" w:rsidRDefault="00466053" w:rsidP="00466053">
      <w:pPr>
        <w:numPr>
          <w:ilvl w:val="0"/>
          <w:numId w:val="2"/>
        </w:numPr>
      </w:pPr>
      <w:r w:rsidRPr="00466053">
        <w:lastRenderedPageBreak/>
        <w:t xml:space="preserve">Quicker insights </w:t>
      </w:r>
    </w:p>
    <w:p w14:paraId="2E7161D7" w14:textId="77777777" w:rsidR="00466053" w:rsidRPr="00466053" w:rsidRDefault="00466053" w:rsidP="00466053">
      <w:pPr>
        <w:numPr>
          <w:ilvl w:val="0"/>
          <w:numId w:val="2"/>
        </w:numPr>
      </w:pPr>
      <w:r w:rsidRPr="00466053">
        <w:t xml:space="preserve">Better decisions </w:t>
      </w:r>
    </w:p>
    <w:p w14:paraId="4EC32E33" w14:textId="77777777" w:rsidR="00466053" w:rsidRPr="00466053" w:rsidRDefault="00466053" w:rsidP="00466053">
      <w:pPr>
        <w:numPr>
          <w:ilvl w:val="0"/>
          <w:numId w:val="2"/>
        </w:numPr>
      </w:pPr>
      <w:r w:rsidRPr="00466053">
        <w:t>Reduced effort</w:t>
      </w:r>
    </w:p>
    <w:p w14:paraId="6B2A2A17" w14:textId="77777777" w:rsidR="00466053" w:rsidRPr="00466053" w:rsidRDefault="00466053" w:rsidP="00A12D72"/>
    <w:p w14:paraId="2A4F9A5F" w14:textId="77777777" w:rsidR="007B3A13" w:rsidRDefault="007B3A13" w:rsidP="007B3A13"/>
    <w:p w14:paraId="4A0DAD1B" w14:textId="77777777" w:rsidR="007B3A13" w:rsidRDefault="007B3A13" w:rsidP="007B3A13"/>
    <w:p w14:paraId="44F5DE5F" w14:textId="77777777" w:rsidR="007B3A13" w:rsidRPr="00A12D72" w:rsidRDefault="007B3A13" w:rsidP="007B3A13"/>
    <w:sectPr w:rsidR="007B3A13" w:rsidRPr="00A12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2B96"/>
    <w:multiLevelType w:val="hybridMultilevel"/>
    <w:tmpl w:val="CD5C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7566EF"/>
    <w:multiLevelType w:val="hybridMultilevel"/>
    <w:tmpl w:val="6066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278324">
    <w:abstractNumId w:val="0"/>
  </w:num>
  <w:num w:numId="2" w16cid:durableId="10827707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72"/>
    <w:rsid w:val="000258B8"/>
    <w:rsid w:val="0009341E"/>
    <w:rsid w:val="000A42D8"/>
    <w:rsid w:val="00187D2B"/>
    <w:rsid w:val="001B28D4"/>
    <w:rsid w:val="002D5C94"/>
    <w:rsid w:val="002F3BCB"/>
    <w:rsid w:val="003165DE"/>
    <w:rsid w:val="00317343"/>
    <w:rsid w:val="003850C9"/>
    <w:rsid w:val="00466053"/>
    <w:rsid w:val="00481F8B"/>
    <w:rsid w:val="00482703"/>
    <w:rsid w:val="004A34F7"/>
    <w:rsid w:val="005113B0"/>
    <w:rsid w:val="00524861"/>
    <w:rsid w:val="00537F4A"/>
    <w:rsid w:val="005F72C8"/>
    <w:rsid w:val="00666DE9"/>
    <w:rsid w:val="00710EB6"/>
    <w:rsid w:val="00732606"/>
    <w:rsid w:val="007B3A13"/>
    <w:rsid w:val="008749C1"/>
    <w:rsid w:val="0094016E"/>
    <w:rsid w:val="009C6B71"/>
    <w:rsid w:val="00A00623"/>
    <w:rsid w:val="00A06A15"/>
    <w:rsid w:val="00A12D72"/>
    <w:rsid w:val="00A57C1F"/>
    <w:rsid w:val="00A70E55"/>
    <w:rsid w:val="00A83F1D"/>
    <w:rsid w:val="00AC40BB"/>
    <w:rsid w:val="00AD74FB"/>
    <w:rsid w:val="00B00ED0"/>
    <w:rsid w:val="00B2336D"/>
    <w:rsid w:val="00B314D3"/>
    <w:rsid w:val="00B525BA"/>
    <w:rsid w:val="00BF4B7F"/>
    <w:rsid w:val="00C54688"/>
    <w:rsid w:val="00CE7371"/>
    <w:rsid w:val="00D441E8"/>
    <w:rsid w:val="00DA463B"/>
    <w:rsid w:val="00DB3D90"/>
    <w:rsid w:val="00DC20C2"/>
    <w:rsid w:val="00DD5BC4"/>
    <w:rsid w:val="00E33333"/>
    <w:rsid w:val="00E86F01"/>
    <w:rsid w:val="00F0076D"/>
    <w:rsid w:val="00F73209"/>
    <w:rsid w:val="00F8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01AF"/>
  <w15:chartTrackingRefBased/>
  <w15:docId w15:val="{50D30A15-7EF2-467F-8DE2-DA2E5F8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2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2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D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7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7F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81F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Puliarivupandian</dc:creator>
  <cp:keywords/>
  <dc:description/>
  <cp:lastModifiedBy>Rajapandiyan Settu</cp:lastModifiedBy>
  <cp:revision>7</cp:revision>
  <dcterms:created xsi:type="dcterms:W3CDTF">2026-07-07T17:54:00Z</dcterms:created>
  <dcterms:modified xsi:type="dcterms:W3CDTF">2026-07-07T18:14:00Z</dcterms:modified>
</cp:coreProperties>
</file>