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86CB" w14:textId="5814C8A7" w:rsidR="00A12D72" w:rsidRPr="004A34F7" w:rsidRDefault="00162F35" w:rsidP="004A34F7">
      <w:pPr>
        <w:jc w:val="center"/>
        <w:rPr>
          <w:rFonts w:ascii="Arial" w:hAnsi="Arial" w:cs="Arial"/>
          <w:b/>
          <w:bCs/>
          <w:sz w:val="28"/>
          <w:szCs w:val="28"/>
        </w:rPr>
      </w:pPr>
      <w:r>
        <w:rPr>
          <w:b/>
          <w:bCs/>
          <w:sz w:val="28"/>
          <w:szCs w:val="28"/>
        </w:rPr>
        <w:t>FT For Selection</w:t>
      </w:r>
    </w:p>
    <w:p w14:paraId="443318BD" w14:textId="77777777" w:rsidR="00A12D72" w:rsidRDefault="00A12D72" w:rsidP="00A12D72"/>
    <w:p w14:paraId="0DC44EC1" w14:textId="5C03B120" w:rsidR="00A57C1F" w:rsidRDefault="00A57C1F" w:rsidP="00A57C1F">
      <w:pPr>
        <w:pStyle w:val="Heading1"/>
      </w:pPr>
      <w:r w:rsidRPr="00A57C1F">
        <w:t>Hero with CTA Section</w:t>
      </w:r>
    </w:p>
    <w:p w14:paraId="323AA43A" w14:textId="77777777" w:rsidR="00B942B8" w:rsidRPr="00B942B8" w:rsidRDefault="00B942B8" w:rsidP="00B942B8"/>
    <w:p w14:paraId="2FF85385" w14:textId="1D5F3EF8" w:rsidR="00CE7371" w:rsidRDefault="007B3A13" w:rsidP="00A12D72">
      <w:r>
        <w:rPr>
          <w:b/>
          <w:bCs/>
        </w:rPr>
        <w:t>Hero</w:t>
      </w:r>
      <w:r w:rsidR="00A12D72" w:rsidRPr="008749C1">
        <w:rPr>
          <w:b/>
          <w:bCs/>
        </w:rPr>
        <w:t xml:space="preserve"> </w:t>
      </w:r>
      <w:r>
        <w:rPr>
          <w:b/>
          <w:bCs/>
        </w:rPr>
        <w:t>T</w:t>
      </w:r>
      <w:r w:rsidR="00A12D72" w:rsidRPr="008749C1">
        <w:rPr>
          <w:b/>
          <w:bCs/>
        </w:rPr>
        <w:t>itle</w:t>
      </w:r>
      <w:r w:rsidR="00A12D72" w:rsidRPr="00A12D72">
        <w:t xml:space="preserve"> – </w:t>
      </w:r>
      <w:r w:rsidR="00162F35" w:rsidRPr="00162F35">
        <w:t>React Data Grid Row, Cell &amp; Checkbox Selection</w:t>
      </w:r>
    </w:p>
    <w:p w14:paraId="3B4B587C" w14:textId="0EBB2163" w:rsidR="00CE7371" w:rsidRDefault="007B3A13" w:rsidP="00A12D72">
      <w:r>
        <w:rPr>
          <w:b/>
          <w:bCs/>
        </w:rPr>
        <w:t xml:space="preserve">Hero </w:t>
      </w:r>
      <w:r w:rsidR="00A12D72" w:rsidRPr="008749C1">
        <w:rPr>
          <w:b/>
          <w:bCs/>
        </w:rPr>
        <w:t>Subtitle</w:t>
      </w:r>
      <w:r w:rsidR="00A12D72" w:rsidRPr="00A12D72">
        <w:t xml:space="preserve"> – </w:t>
      </w:r>
      <w:r w:rsidR="00162F35" w:rsidRPr="00162F35">
        <w:t>Select rows, cells, and data ranges directly in the Syncfusion React Data Grid with single, multiple, checkbox, and range selection options for efficient data management.</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0807E45F" w:rsidR="00A12D72" w:rsidRDefault="00A12D72" w:rsidP="00A57C1F">
      <w:pPr>
        <w:pStyle w:val="Heading1"/>
      </w:pPr>
      <w:r w:rsidRPr="00B2336D">
        <w:t xml:space="preserve">Why </w:t>
      </w:r>
      <w:r w:rsidR="00B942B8">
        <w:t xml:space="preserve">does </w:t>
      </w:r>
      <w:r w:rsidR="00B4131B">
        <w:t>selection</w:t>
      </w:r>
      <w:r w:rsidRPr="00B2336D">
        <w:t xml:space="preserve"> matter?</w:t>
      </w:r>
    </w:p>
    <w:p w14:paraId="39489DC9" w14:textId="77777777" w:rsidR="00B942B8" w:rsidRPr="00B942B8" w:rsidRDefault="00B942B8" w:rsidP="00B942B8"/>
    <w:p w14:paraId="122EB64A" w14:textId="2D84F4A5" w:rsidR="00CE7371" w:rsidRPr="00423275" w:rsidRDefault="007B3A13" w:rsidP="00A12D72">
      <w:r w:rsidRPr="007B3A13">
        <w:rPr>
          <w:b/>
          <w:bCs/>
        </w:rPr>
        <w:t>Top Title</w:t>
      </w:r>
      <w:r w:rsidR="00A12D72" w:rsidRPr="007B3A13">
        <w:rPr>
          <w:b/>
          <w:bCs/>
        </w:rPr>
        <w:t xml:space="preserve"> –</w:t>
      </w:r>
      <w:r w:rsidR="00423275">
        <w:t xml:space="preserve"> </w:t>
      </w:r>
      <w:r w:rsidR="00423275" w:rsidRPr="00423275">
        <w:t>Improve Data Management with Flexible React Data Grid Selection</w:t>
      </w:r>
    </w:p>
    <w:p w14:paraId="53E09E58" w14:textId="5F1BCD36" w:rsidR="00A12D72" w:rsidRPr="00423275" w:rsidRDefault="007B3A13" w:rsidP="00A12D72">
      <w:r w:rsidRPr="007B3A13">
        <w:rPr>
          <w:b/>
          <w:bCs/>
        </w:rPr>
        <w:t>Top Description</w:t>
      </w:r>
      <w:r w:rsidR="00A12D72" w:rsidRPr="007B3A13">
        <w:rPr>
          <w:b/>
          <w:bCs/>
        </w:rPr>
        <w:t xml:space="preserve"> –</w:t>
      </w:r>
      <w:r w:rsidR="00423275">
        <w:t xml:space="preserve"> </w:t>
      </w:r>
      <w:r w:rsidR="00423275" w:rsidRPr="00423275">
        <w:t>Users often need to review, compare, and act on multiple records within a dataset. Without intuitive selection capabilities, managing bulk actions and navigating large amounts of data becomes less efficient</w:t>
      </w:r>
      <w:r w:rsidR="00423275">
        <w:t>.</w:t>
      </w:r>
    </w:p>
    <w:p w14:paraId="14534E23" w14:textId="28C53413" w:rsidR="0094016E" w:rsidRPr="00423275" w:rsidRDefault="007B3A13" w:rsidP="007B3A13">
      <w:r>
        <w:rPr>
          <w:b/>
          <w:bCs/>
        </w:rPr>
        <w:t>Content Title –</w:t>
      </w:r>
      <w:r w:rsidR="00423275">
        <w:t xml:space="preserve"> </w:t>
      </w:r>
      <w:r w:rsidR="00423275" w:rsidRPr="00423275">
        <w:t>Enable Faster Actions Across Large Datasets</w:t>
      </w:r>
    </w:p>
    <w:p w14:paraId="76CBD0DA" w14:textId="14B87F29" w:rsidR="000258B8" w:rsidRPr="00B942B8" w:rsidRDefault="00A12D72" w:rsidP="007B3A13">
      <w:r w:rsidRPr="007B3A13">
        <w:rPr>
          <w:b/>
          <w:bCs/>
        </w:rPr>
        <w:t>Content</w:t>
      </w:r>
      <w:r w:rsidR="000258B8" w:rsidRPr="007B3A13">
        <w:rPr>
          <w:b/>
          <w:bCs/>
        </w:rPr>
        <w:t xml:space="preserve"> </w:t>
      </w:r>
      <w:r w:rsidR="007B3A13" w:rsidRPr="007B3A13">
        <w:rPr>
          <w:b/>
          <w:bCs/>
        </w:rPr>
        <w:t xml:space="preserve">Description </w:t>
      </w:r>
      <w:r w:rsidR="00CE7371" w:rsidRPr="007B3A13">
        <w:rPr>
          <w:b/>
          <w:bCs/>
        </w:rPr>
        <w:t>–</w:t>
      </w:r>
      <w:r w:rsidR="00B942B8">
        <w:t xml:space="preserve"> </w:t>
      </w:r>
      <w:r w:rsidR="00B942B8" w:rsidRPr="00B942B8">
        <w:t>Working with large datasets often requires users to identify, compare, and update specific records quickly. Syncfusion React Data Grid supports row, cell, checkbox, multiple, and range selection experiences, making it easier to work with targeted data and perform actions efficiently. This helps improve productivity, reduce manual effort, and streamline data-driven workflows across business applications.</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1E16E908" w14:textId="77777777" w:rsidR="00B942B8" w:rsidRPr="00B942B8" w:rsidRDefault="00B942B8" w:rsidP="00B942B8">
      <w:pPr>
        <w:numPr>
          <w:ilvl w:val="0"/>
          <w:numId w:val="2"/>
        </w:numPr>
      </w:pPr>
      <w:r w:rsidRPr="00B942B8">
        <w:t xml:space="preserve">Faster data actions </w:t>
      </w:r>
    </w:p>
    <w:p w14:paraId="6FF694AC" w14:textId="77777777" w:rsidR="00B942B8" w:rsidRPr="00B942B8" w:rsidRDefault="00B942B8" w:rsidP="00B942B8">
      <w:pPr>
        <w:numPr>
          <w:ilvl w:val="0"/>
          <w:numId w:val="2"/>
        </w:numPr>
      </w:pPr>
      <w:r w:rsidRPr="00B942B8">
        <w:t xml:space="preserve">Improved productivity </w:t>
      </w:r>
    </w:p>
    <w:p w14:paraId="61B2873D" w14:textId="77777777" w:rsidR="00B942B8" w:rsidRPr="00B942B8" w:rsidRDefault="00B942B8" w:rsidP="00B942B8">
      <w:pPr>
        <w:numPr>
          <w:ilvl w:val="0"/>
          <w:numId w:val="2"/>
        </w:numPr>
      </w:pPr>
      <w:r w:rsidRPr="00B942B8">
        <w:t xml:space="preserve">Reduced manual effort </w:t>
      </w:r>
    </w:p>
    <w:p w14:paraId="18FB19A3" w14:textId="77777777" w:rsidR="00B942B8" w:rsidRPr="00B942B8" w:rsidRDefault="00B942B8" w:rsidP="00B942B8">
      <w:pPr>
        <w:numPr>
          <w:ilvl w:val="0"/>
          <w:numId w:val="2"/>
        </w:numPr>
      </w:pPr>
      <w:r w:rsidRPr="00B942B8">
        <w:lastRenderedPageBreak/>
        <w:t xml:space="preserve">Streamlined workflows </w:t>
      </w:r>
    </w:p>
    <w:p w14:paraId="741339F5" w14:textId="77777777" w:rsidR="00B942B8" w:rsidRPr="00B942B8" w:rsidRDefault="00B942B8" w:rsidP="00B942B8">
      <w:pPr>
        <w:numPr>
          <w:ilvl w:val="0"/>
          <w:numId w:val="2"/>
        </w:numPr>
      </w:pPr>
      <w:r w:rsidRPr="00B942B8">
        <w:t>Better data control</w:t>
      </w:r>
    </w:p>
    <w:p w14:paraId="2A4F9A5F"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847F0"/>
    <w:multiLevelType w:val="hybridMultilevel"/>
    <w:tmpl w:val="FB30F9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298145433">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162F35"/>
    <w:rsid w:val="00187D2B"/>
    <w:rsid w:val="001B28D4"/>
    <w:rsid w:val="002D5C94"/>
    <w:rsid w:val="002F3BCB"/>
    <w:rsid w:val="003165DE"/>
    <w:rsid w:val="00317343"/>
    <w:rsid w:val="003850C9"/>
    <w:rsid w:val="00423275"/>
    <w:rsid w:val="00481F8B"/>
    <w:rsid w:val="00482703"/>
    <w:rsid w:val="004A34F7"/>
    <w:rsid w:val="00524861"/>
    <w:rsid w:val="00537F4A"/>
    <w:rsid w:val="005F72C8"/>
    <w:rsid w:val="00666DE9"/>
    <w:rsid w:val="00710EB6"/>
    <w:rsid w:val="00732606"/>
    <w:rsid w:val="007B3A13"/>
    <w:rsid w:val="008749C1"/>
    <w:rsid w:val="0094016E"/>
    <w:rsid w:val="009C6B71"/>
    <w:rsid w:val="00A00623"/>
    <w:rsid w:val="00A06A15"/>
    <w:rsid w:val="00A12D72"/>
    <w:rsid w:val="00A57C1F"/>
    <w:rsid w:val="00A83F1D"/>
    <w:rsid w:val="00AD74FB"/>
    <w:rsid w:val="00B00ED0"/>
    <w:rsid w:val="00B2336D"/>
    <w:rsid w:val="00B314D3"/>
    <w:rsid w:val="00B4131B"/>
    <w:rsid w:val="00B525BA"/>
    <w:rsid w:val="00B942B8"/>
    <w:rsid w:val="00BF4B7F"/>
    <w:rsid w:val="00CE7371"/>
    <w:rsid w:val="00D441E8"/>
    <w:rsid w:val="00DA463B"/>
    <w:rsid w:val="00DB3D90"/>
    <w:rsid w:val="00DC20C2"/>
    <w:rsid w:val="00DD5BC4"/>
    <w:rsid w:val="00E33333"/>
    <w:rsid w:val="00E86F01"/>
    <w:rsid w:val="00F0076D"/>
    <w:rsid w:val="00F73209"/>
    <w:rsid w:val="00F81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190</Words>
  <Characters>1086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6</cp:revision>
  <dcterms:created xsi:type="dcterms:W3CDTF">2026-07-07T17:51:00Z</dcterms:created>
  <dcterms:modified xsi:type="dcterms:W3CDTF">2026-07-07T18:27:00Z</dcterms:modified>
</cp:coreProperties>
</file>