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85385" w14:textId="67E5D665" w:rsidR="00CE7371" w:rsidRDefault="00162F35" w:rsidP="008B5E9C">
      <w:pPr>
        <w:pStyle w:val="Heading1"/>
      </w:pPr>
      <w:r w:rsidRPr="00162F35">
        <w:t>React Data Grid Row, Cell &amp; Checkbox Selection</w:t>
      </w:r>
    </w:p>
    <w:p w14:paraId="3B4B587C" w14:textId="775ED0EE" w:rsidR="00CE7371" w:rsidRDefault="00162F35" w:rsidP="00A12D72">
      <w:r w:rsidRPr="00162F35">
        <w:t>Select rows, cells, and data ranges directly in the Syncfusion React Data Grid with single, multiple, checkbox, and range selection options for efficient data management.</w:t>
      </w:r>
    </w:p>
    <w:p w14:paraId="39C98B91" w14:textId="77777777" w:rsidR="00A12D72" w:rsidRPr="00A12D72" w:rsidRDefault="00A12D72" w:rsidP="00A12D72">
      <w:r w:rsidRPr="00A12D72">
        <w:t xml:space="preserve">View Demo – </w:t>
      </w:r>
    </w:p>
    <w:p w14:paraId="03FC1DEF" w14:textId="77777777" w:rsidR="00A12D72" w:rsidRPr="00A12D72" w:rsidRDefault="00A12D72" w:rsidP="00A12D72">
      <w:r w:rsidRPr="00A12D72">
        <w:t>Explore Documentation –</w:t>
      </w:r>
    </w:p>
    <w:p w14:paraId="7A150EA5" w14:textId="77777777" w:rsidR="00A12D72" w:rsidRPr="00A12D72" w:rsidRDefault="00A12D72" w:rsidP="00A12D72"/>
    <w:p w14:paraId="076FC334" w14:textId="0807E45F" w:rsidR="00A12D72" w:rsidRDefault="00A12D72" w:rsidP="00A57C1F">
      <w:pPr>
        <w:pStyle w:val="Heading1"/>
      </w:pPr>
      <w:r w:rsidRPr="00B2336D">
        <w:t xml:space="preserve">Why </w:t>
      </w:r>
      <w:r w:rsidR="00B942B8">
        <w:t xml:space="preserve">does </w:t>
      </w:r>
      <w:r w:rsidR="00B4131B">
        <w:t>selection</w:t>
      </w:r>
      <w:r w:rsidRPr="00B2336D">
        <w:t xml:space="preserve"> matter?</w:t>
      </w:r>
    </w:p>
    <w:p w14:paraId="39489DC9" w14:textId="77777777" w:rsidR="00B942B8" w:rsidRPr="00B942B8" w:rsidRDefault="00B942B8" w:rsidP="00B942B8"/>
    <w:p w14:paraId="122EB64A" w14:textId="00AB06CB" w:rsidR="00CE7371" w:rsidRPr="008B5E9C" w:rsidRDefault="00423275" w:rsidP="00A12D72">
      <w:pPr>
        <w:rPr>
          <w:b/>
          <w:bCs/>
        </w:rPr>
      </w:pPr>
      <w:r w:rsidRPr="008B5E9C">
        <w:rPr>
          <w:b/>
          <w:bCs/>
        </w:rPr>
        <w:t>Improve Data Management with Flexible React Data Grid Selection</w:t>
      </w:r>
    </w:p>
    <w:p w14:paraId="53E09E58" w14:textId="3C305BD5" w:rsidR="00A12D72" w:rsidRPr="00423275" w:rsidRDefault="00423275" w:rsidP="00A12D72">
      <w:r w:rsidRPr="00423275">
        <w:t>Users often need to review, compare, and act on multiple records within a dataset. Without intuitive selection capabilities, managing bulk actions and navigating large amounts of data becomes less efficient</w:t>
      </w:r>
      <w:r>
        <w:t>.</w:t>
      </w:r>
    </w:p>
    <w:p w14:paraId="14534E23" w14:textId="263FDC2A" w:rsidR="0094016E" w:rsidRPr="00423275" w:rsidRDefault="00423275" w:rsidP="008B5E9C">
      <w:pPr>
        <w:pStyle w:val="Heading2"/>
      </w:pPr>
      <w:r w:rsidRPr="00423275">
        <w:t>Enable Faster Actions Across Large Datasets</w:t>
      </w:r>
    </w:p>
    <w:p w14:paraId="76CBD0DA" w14:textId="7AEDF7C5" w:rsidR="000258B8" w:rsidRPr="00B942B8" w:rsidRDefault="00B942B8" w:rsidP="007B3A13">
      <w:r w:rsidRPr="00B942B8">
        <w:t>Working with large datasets often requires users to identify, compare, and update specific records quickly. Syncfusion React Data Grid supports row, cell, checkbox, multiple, and range selection experiences, making it easier to work with targeted data and perform actions efficiently. This helps improve productivity, reduce manual effort, and streamline data-driven workflows across business applications.</w:t>
      </w:r>
    </w:p>
    <w:p w14:paraId="196C06BA" w14:textId="78F84C9A" w:rsidR="00537F4A" w:rsidRPr="008749C1" w:rsidRDefault="00A12D72" w:rsidP="00A12D72">
      <w:pPr>
        <w:rPr>
          <w:b/>
          <w:bCs/>
        </w:rPr>
      </w:pPr>
      <w:r w:rsidRPr="008749C1">
        <w:rPr>
          <w:b/>
          <w:bCs/>
        </w:rPr>
        <w:t>Key capabilities</w:t>
      </w:r>
      <w:r w:rsidR="00537F4A" w:rsidRPr="008749C1">
        <w:rPr>
          <w:b/>
          <w:bCs/>
        </w:rPr>
        <w:t>:</w:t>
      </w:r>
    </w:p>
    <w:p w14:paraId="1E16E908" w14:textId="77777777" w:rsidR="00B942B8" w:rsidRPr="00B942B8" w:rsidRDefault="00B942B8" w:rsidP="00B942B8">
      <w:pPr>
        <w:numPr>
          <w:ilvl w:val="0"/>
          <w:numId w:val="2"/>
        </w:numPr>
      </w:pPr>
      <w:r w:rsidRPr="00B942B8">
        <w:t xml:space="preserve">Faster data actions </w:t>
      </w:r>
    </w:p>
    <w:p w14:paraId="6FF694AC" w14:textId="77777777" w:rsidR="00B942B8" w:rsidRPr="00B942B8" w:rsidRDefault="00B942B8" w:rsidP="00B942B8">
      <w:pPr>
        <w:numPr>
          <w:ilvl w:val="0"/>
          <w:numId w:val="2"/>
        </w:numPr>
      </w:pPr>
      <w:r w:rsidRPr="00B942B8">
        <w:t xml:space="preserve">Improved productivity </w:t>
      </w:r>
    </w:p>
    <w:p w14:paraId="61B2873D" w14:textId="77777777" w:rsidR="00B942B8" w:rsidRPr="00B942B8" w:rsidRDefault="00B942B8" w:rsidP="00B942B8">
      <w:pPr>
        <w:numPr>
          <w:ilvl w:val="0"/>
          <w:numId w:val="2"/>
        </w:numPr>
      </w:pPr>
      <w:r w:rsidRPr="00B942B8">
        <w:t xml:space="preserve">Reduced manual effort </w:t>
      </w:r>
    </w:p>
    <w:p w14:paraId="18FB19A3" w14:textId="77777777" w:rsidR="00B942B8" w:rsidRPr="00B942B8" w:rsidRDefault="00B942B8" w:rsidP="00B942B8">
      <w:pPr>
        <w:numPr>
          <w:ilvl w:val="0"/>
          <w:numId w:val="2"/>
        </w:numPr>
      </w:pPr>
      <w:r w:rsidRPr="00B942B8">
        <w:t xml:space="preserve">Streamlined workflows </w:t>
      </w:r>
    </w:p>
    <w:p w14:paraId="741339F5" w14:textId="77777777" w:rsidR="00B942B8" w:rsidRPr="00B942B8" w:rsidRDefault="00B942B8" w:rsidP="00B942B8">
      <w:pPr>
        <w:numPr>
          <w:ilvl w:val="0"/>
          <w:numId w:val="2"/>
        </w:numPr>
      </w:pPr>
      <w:r w:rsidRPr="00B942B8">
        <w:t>Better data control</w:t>
      </w:r>
    </w:p>
    <w:p w14:paraId="2A4F9A5F" w14:textId="77777777" w:rsidR="007B3A13" w:rsidRDefault="007B3A13" w:rsidP="007B3A13"/>
    <w:p w14:paraId="4A0DAD1B" w14:textId="77777777" w:rsidR="007B3A13" w:rsidRDefault="007B3A13" w:rsidP="007B3A13"/>
    <w:p w14:paraId="4AB3D703" w14:textId="6AE27649" w:rsidR="00176E9A" w:rsidRPr="00D81532" w:rsidRDefault="00176E9A" w:rsidP="00176E9A">
      <w:pPr>
        <w:pStyle w:val="Heading1"/>
      </w:pPr>
      <w:r w:rsidRPr="00D81532">
        <w:lastRenderedPageBreak/>
        <w:t>Choose the Selection Experience That Fits Your Workflow</w:t>
      </w:r>
    </w:p>
    <w:p w14:paraId="704C6F32" w14:textId="3C4B156D" w:rsidR="00176E9A" w:rsidRDefault="00176E9A" w:rsidP="00176E9A">
      <w:r w:rsidRPr="00D81532">
        <w:t>Different use cases need different selection modes. Choose the mode that matches your application's data interaction patterns.</w:t>
      </w:r>
    </w:p>
    <w:p w14:paraId="6867B166" w14:textId="77777777" w:rsidR="00176E9A" w:rsidRDefault="00176E9A" w:rsidP="00176E9A"/>
    <w:p w14:paraId="3AB02427" w14:textId="77777777" w:rsidR="00176E9A" w:rsidRDefault="00176E9A" w:rsidP="00176E9A">
      <w:pPr>
        <w:rPr>
          <w:b/>
          <w:bCs/>
        </w:rPr>
      </w:pPr>
      <w:r w:rsidRPr="00D81532">
        <w:rPr>
          <w:b/>
          <w:bCs/>
        </w:rPr>
        <w:t>Normal Row Selection</w:t>
      </w:r>
    </w:p>
    <w:p w14:paraId="7E661A28" w14:textId="77777777" w:rsidR="00176E9A" w:rsidRDefault="00176E9A" w:rsidP="00176E9A">
      <w:r w:rsidRPr="00D81532">
        <w:t>Users click rows to select them. Supporting multiple selections with Ctrl+Click or Shift+Click for range selection.</w:t>
      </w:r>
    </w:p>
    <w:p w14:paraId="57206FAF" w14:textId="52D25078" w:rsidR="00176E9A" w:rsidRDefault="00176E9A" w:rsidP="00176E9A">
      <w:r w:rsidRPr="00176E9A">
        <w:t>Best for</w:t>
      </w:r>
      <w:r>
        <w:rPr>
          <w:b/>
          <w:bCs/>
        </w:rPr>
        <w:t xml:space="preserve"> </w:t>
      </w:r>
      <w:r w:rsidRPr="00D33094">
        <w:t>General-purpose row selection, data review, and filtering workflows.</w:t>
      </w:r>
    </w:p>
    <w:p w14:paraId="068383DB" w14:textId="6143D620" w:rsidR="00176E9A" w:rsidRDefault="00176E9A" w:rsidP="00176E9A">
      <w:r>
        <w:t xml:space="preserve">Used when </w:t>
      </w:r>
      <w:r w:rsidRPr="00D33094">
        <w:t>need a familiar and simple way to select one or multiple rows without additional UI elements.</w:t>
      </w:r>
    </w:p>
    <w:p w14:paraId="2C943A69" w14:textId="77777777" w:rsidR="00176E9A" w:rsidRPr="00176E9A" w:rsidRDefault="00176E9A" w:rsidP="00176E9A"/>
    <w:p w14:paraId="312CD786" w14:textId="77777777" w:rsidR="00176E9A" w:rsidRDefault="00176E9A" w:rsidP="00176E9A">
      <w:pPr>
        <w:rPr>
          <w:b/>
          <w:bCs/>
        </w:rPr>
      </w:pPr>
      <w:r w:rsidRPr="00D81532">
        <w:rPr>
          <w:b/>
          <w:bCs/>
        </w:rPr>
        <w:t>Checkbox Selection</w:t>
      </w:r>
    </w:p>
    <w:p w14:paraId="0D2A32B7" w14:textId="77777777" w:rsidR="00176E9A" w:rsidRDefault="00176E9A" w:rsidP="00176E9A">
      <w:r w:rsidRPr="00D81532">
        <w:t>Each row has a checkbox. Header checkbox lets users select all rows at once, making bulk operations intuitive.</w:t>
      </w:r>
    </w:p>
    <w:p w14:paraId="22BD3316" w14:textId="3E0D256C" w:rsidR="00176E9A" w:rsidRDefault="00176E9A" w:rsidP="00176E9A">
      <w:r>
        <w:t xml:space="preserve">Best for </w:t>
      </w:r>
      <w:r w:rsidRPr="00D33094">
        <w:t>Bulk actions, explicit selection, and accessibility-focused interfaces.</w:t>
      </w:r>
    </w:p>
    <w:p w14:paraId="7AB5925F" w14:textId="02749274" w:rsidR="00176E9A" w:rsidRDefault="00176E9A" w:rsidP="00176E9A">
      <w:r>
        <w:t>Used when</w:t>
      </w:r>
      <w:r w:rsidRPr="00D33094">
        <w:t xml:space="preserve"> frequently perform actions on multiple records and need clear visual confirmation of selected items.</w:t>
      </w:r>
    </w:p>
    <w:p w14:paraId="490CDA94" w14:textId="77777777" w:rsidR="00176E9A" w:rsidRPr="00D81532" w:rsidRDefault="00176E9A" w:rsidP="00176E9A">
      <w:pPr>
        <w:rPr>
          <w:b/>
          <w:bCs/>
        </w:rPr>
      </w:pPr>
    </w:p>
    <w:p w14:paraId="74E8B833" w14:textId="77777777" w:rsidR="00176E9A" w:rsidRDefault="00176E9A" w:rsidP="00176E9A">
      <w:pPr>
        <w:rPr>
          <w:b/>
          <w:bCs/>
        </w:rPr>
      </w:pPr>
      <w:r w:rsidRPr="00D81532">
        <w:rPr>
          <w:b/>
          <w:bCs/>
        </w:rPr>
        <w:t>Conditional Checkbox Selection</w:t>
      </w:r>
    </w:p>
    <w:p w14:paraId="040D4D4C" w14:textId="77777777" w:rsidR="00176E9A" w:rsidRDefault="00176E9A" w:rsidP="00176E9A">
      <w:r w:rsidRPr="00D81532">
        <w:t>Control which rows can be selected using custom conditions. Only valid rows appear selectable to prevent invalid operations.</w:t>
      </w:r>
    </w:p>
    <w:p w14:paraId="238FA00F" w14:textId="04198B8E" w:rsidR="00176E9A" w:rsidRDefault="00176E9A" w:rsidP="00176E9A">
      <w:r>
        <w:t>Best for r</w:t>
      </w:r>
      <w:r w:rsidRPr="00D33094">
        <w:t>estricted selections, validation-dependent workflows, and business-rule enforcement.</w:t>
      </w:r>
    </w:p>
    <w:p w14:paraId="76F7FBE2" w14:textId="571BD69E" w:rsidR="00176E9A" w:rsidRPr="00D33094" w:rsidRDefault="00176E9A" w:rsidP="00176E9A">
      <w:r>
        <w:t>Used when need to selection related action of specific rows.</w:t>
      </w:r>
    </w:p>
    <w:p w14:paraId="26251088" w14:textId="77777777" w:rsidR="00176E9A" w:rsidRDefault="00176E9A" w:rsidP="00176E9A"/>
    <w:p w14:paraId="2455A0FA" w14:textId="77777777" w:rsidR="00176E9A" w:rsidRDefault="00176E9A" w:rsidP="00176E9A">
      <w:pPr>
        <w:rPr>
          <w:b/>
          <w:bCs/>
        </w:rPr>
      </w:pPr>
    </w:p>
    <w:p w14:paraId="16B593B5" w14:textId="77777777" w:rsidR="006A6079" w:rsidRDefault="006A6079" w:rsidP="00176E9A">
      <w:pPr>
        <w:rPr>
          <w:b/>
          <w:bCs/>
        </w:rPr>
      </w:pPr>
    </w:p>
    <w:p w14:paraId="6FDFE7A6" w14:textId="77777777" w:rsidR="006A6079" w:rsidRDefault="006A6079" w:rsidP="00176E9A">
      <w:pPr>
        <w:rPr>
          <w:b/>
          <w:bCs/>
        </w:rPr>
      </w:pPr>
    </w:p>
    <w:p w14:paraId="6C905C12" w14:textId="77777777" w:rsidR="00176E9A" w:rsidRDefault="00176E9A" w:rsidP="00176E9A">
      <w:pPr>
        <w:rPr>
          <w:b/>
          <w:bCs/>
        </w:rPr>
      </w:pPr>
      <w:r w:rsidRPr="00D81532">
        <w:rPr>
          <w:b/>
          <w:bCs/>
        </w:rPr>
        <w:lastRenderedPageBreak/>
        <w:t>Cell Selection</w:t>
      </w:r>
    </w:p>
    <w:p w14:paraId="5A20DCA1" w14:textId="7BC6B4CD" w:rsidR="00176E9A" w:rsidRDefault="00176E9A" w:rsidP="00176E9A">
      <w:r w:rsidRPr="00D81532">
        <w:t>Users select individual cells or cell ranges. Precise control for tasks like data entry, analysis, or targeted edits.</w:t>
      </w:r>
    </w:p>
    <w:p w14:paraId="6D9AA94E" w14:textId="1400EC61" w:rsidR="00176E9A" w:rsidRDefault="006A6079" w:rsidP="00176E9A">
      <w:r>
        <w:t>Best for f</w:t>
      </w:r>
      <w:r w:rsidR="00176E9A" w:rsidRPr="00D33094">
        <w:t>ine-grained data editing, spreadsheet-like workflows, and precise data highlighting.</w:t>
      </w:r>
    </w:p>
    <w:p w14:paraId="6CA497F8" w14:textId="20BDB6FE" w:rsidR="00176E9A" w:rsidRPr="00D33094" w:rsidRDefault="00176E9A" w:rsidP="00176E9A">
      <w:r w:rsidRPr="00D33094">
        <w:t>Use</w:t>
      </w:r>
      <w:r w:rsidR="006A6079">
        <w:t>d when</w:t>
      </w:r>
      <w:r w:rsidRPr="00D33094">
        <w:t xml:space="preserve"> need to interact with specific data points rather than whole records.</w:t>
      </w:r>
    </w:p>
    <w:p w14:paraId="235ACDEC" w14:textId="77777777" w:rsidR="00176E9A" w:rsidRDefault="00176E9A" w:rsidP="00176E9A"/>
    <w:p w14:paraId="1D0B9733" w14:textId="77777777" w:rsidR="00176E9A" w:rsidRPr="00D81532" w:rsidRDefault="00176E9A" w:rsidP="00176E9A">
      <w:pPr>
        <w:rPr>
          <w:b/>
          <w:bCs/>
        </w:rPr>
      </w:pPr>
    </w:p>
    <w:p w14:paraId="43E39E3F" w14:textId="77777777" w:rsidR="00176E9A" w:rsidRDefault="00176E9A" w:rsidP="00176E9A"/>
    <w:p w14:paraId="7093A14C" w14:textId="11131316" w:rsidR="00176E9A" w:rsidRPr="00867389" w:rsidRDefault="00176E9A" w:rsidP="006A6079">
      <w:pPr>
        <w:pStyle w:val="Heading1"/>
      </w:pPr>
      <w:r w:rsidRPr="00867389">
        <w:t>Explore Selection Demos and Docs</w:t>
      </w:r>
    </w:p>
    <w:p w14:paraId="6A9FC9CE" w14:textId="23CFFB26" w:rsidR="00176E9A" w:rsidRDefault="00176E9A" w:rsidP="00176E9A">
      <w:r>
        <w:t>Ge</w:t>
      </w:r>
      <w:r w:rsidRPr="00867389">
        <w:t>t started with live demos, comprehensive documentation, and code examples for every selection mode.</w:t>
      </w:r>
    </w:p>
    <w:tbl>
      <w:tblPr>
        <w:tblStyle w:val="TableGrid"/>
        <w:tblW w:w="0" w:type="auto"/>
        <w:tblLook w:val="04A0" w:firstRow="1" w:lastRow="0" w:firstColumn="1" w:lastColumn="0" w:noHBand="0" w:noVBand="1"/>
      </w:tblPr>
      <w:tblGrid>
        <w:gridCol w:w="3116"/>
        <w:gridCol w:w="3117"/>
        <w:gridCol w:w="3117"/>
      </w:tblGrid>
      <w:tr w:rsidR="006A6079" w14:paraId="6C83106D" w14:textId="77777777" w:rsidTr="006A6079">
        <w:tc>
          <w:tcPr>
            <w:tcW w:w="3116" w:type="dxa"/>
          </w:tcPr>
          <w:p w14:paraId="2B861C3B" w14:textId="57F1F7A3" w:rsidR="006A6079" w:rsidRDefault="006A6079" w:rsidP="00176E9A">
            <w:r>
              <w:t>Title</w:t>
            </w:r>
          </w:p>
        </w:tc>
        <w:tc>
          <w:tcPr>
            <w:tcW w:w="3117" w:type="dxa"/>
          </w:tcPr>
          <w:p w14:paraId="52F5DEEC" w14:textId="58D8E343" w:rsidR="006A6079" w:rsidRDefault="006A6079" w:rsidP="00176E9A">
            <w:r>
              <w:t>Content</w:t>
            </w:r>
          </w:p>
        </w:tc>
        <w:tc>
          <w:tcPr>
            <w:tcW w:w="3117" w:type="dxa"/>
          </w:tcPr>
          <w:p w14:paraId="3D75D542" w14:textId="1E2FAA9E" w:rsidR="006A6079" w:rsidRDefault="006A6079" w:rsidP="00176E9A">
            <w:r>
              <w:t>Link</w:t>
            </w:r>
          </w:p>
        </w:tc>
      </w:tr>
      <w:tr w:rsidR="006A6079" w14:paraId="3754BB22" w14:textId="77777777" w:rsidTr="006A6079">
        <w:tc>
          <w:tcPr>
            <w:tcW w:w="3116" w:type="dxa"/>
          </w:tcPr>
          <w:p w14:paraId="188AF1ED" w14:textId="77777777" w:rsidR="006A6079" w:rsidRPr="008C7488" w:rsidRDefault="006A6079" w:rsidP="006A6079">
            <w:pPr>
              <w:rPr>
                <w:b/>
                <w:bCs/>
              </w:rPr>
            </w:pPr>
            <w:r w:rsidRPr="008C7488">
              <w:rPr>
                <w:b/>
                <w:bCs/>
              </w:rPr>
              <w:t>Row Selection Documentation</w:t>
            </w:r>
          </w:p>
          <w:p w14:paraId="7B1A226D" w14:textId="77777777" w:rsidR="006A6079" w:rsidRDefault="006A6079" w:rsidP="00176E9A"/>
        </w:tc>
        <w:tc>
          <w:tcPr>
            <w:tcW w:w="3117" w:type="dxa"/>
          </w:tcPr>
          <w:p w14:paraId="34A7A11D" w14:textId="3102414F" w:rsidR="006A6079" w:rsidRDefault="006A6079" w:rsidP="00176E9A">
            <w:r w:rsidRPr="008C7488">
              <w:t>Learn how to implement normal row selection with multi-select support.</w:t>
            </w:r>
          </w:p>
        </w:tc>
        <w:tc>
          <w:tcPr>
            <w:tcW w:w="3117" w:type="dxa"/>
          </w:tcPr>
          <w:p w14:paraId="1DDCB692" w14:textId="77777777" w:rsidR="006A6079" w:rsidRDefault="006A6079" w:rsidP="00176E9A"/>
        </w:tc>
      </w:tr>
      <w:tr w:rsidR="006A6079" w14:paraId="4D0DE7E6" w14:textId="77777777" w:rsidTr="006A6079">
        <w:tc>
          <w:tcPr>
            <w:tcW w:w="3116" w:type="dxa"/>
          </w:tcPr>
          <w:p w14:paraId="227F412B" w14:textId="77777777" w:rsidR="006A6079" w:rsidRPr="008C7488" w:rsidRDefault="006A6079" w:rsidP="006A6079">
            <w:pPr>
              <w:rPr>
                <w:b/>
                <w:bCs/>
              </w:rPr>
            </w:pPr>
            <w:r w:rsidRPr="008C7488">
              <w:rPr>
                <w:b/>
                <w:bCs/>
              </w:rPr>
              <w:t>Row Selection Demo</w:t>
            </w:r>
          </w:p>
          <w:p w14:paraId="489BD4C1" w14:textId="77777777" w:rsidR="006A6079" w:rsidRDefault="006A6079" w:rsidP="00176E9A"/>
        </w:tc>
        <w:tc>
          <w:tcPr>
            <w:tcW w:w="3117" w:type="dxa"/>
          </w:tcPr>
          <w:p w14:paraId="1D3DBBF1" w14:textId="76A51F3D" w:rsidR="006A6079" w:rsidRDefault="006A6079" w:rsidP="00176E9A">
            <w:r w:rsidRPr="008C7488">
              <w:t>See row selection in action with interactive examples and code snippets.</w:t>
            </w:r>
          </w:p>
        </w:tc>
        <w:tc>
          <w:tcPr>
            <w:tcW w:w="3117" w:type="dxa"/>
          </w:tcPr>
          <w:p w14:paraId="645FDF7F" w14:textId="77777777" w:rsidR="006A6079" w:rsidRDefault="006A6079" w:rsidP="00176E9A"/>
        </w:tc>
      </w:tr>
      <w:tr w:rsidR="006A6079" w14:paraId="2E8DA431" w14:textId="77777777" w:rsidTr="006A6079">
        <w:tc>
          <w:tcPr>
            <w:tcW w:w="3116" w:type="dxa"/>
          </w:tcPr>
          <w:p w14:paraId="4485AF2B" w14:textId="77777777" w:rsidR="006A6079" w:rsidRDefault="006A6079" w:rsidP="006A6079">
            <w:pPr>
              <w:rPr>
                <w:b/>
                <w:bCs/>
              </w:rPr>
            </w:pPr>
            <w:r w:rsidRPr="008C7488">
              <w:rPr>
                <w:b/>
                <w:bCs/>
              </w:rPr>
              <w:t>Checkbox Selection Documentation</w:t>
            </w:r>
          </w:p>
          <w:p w14:paraId="29863773" w14:textId="77777777" w:rsidR="006A6079" w:rsidRDefault="006A6079" w:rsidP="00176E9A"/>
        </w:tc>
        <w:tc>
          <w:tcPr>
            <w:tcW w:w="3117" w:type="dxa"/>
          </w:tcPr>
          <w:p w14:paraId="6032521B" w14:textId="77777777" w:rsidR="006A6079" w:rsidRPr="008C7488" w:rsidRDefault="006A6079" w:rsidP="006A6079">
            <w:r w:rsidRPr="008C7488">
              <w:t>Implement checkbox-based selection for better UX and accessibility.</w:t>
            </w:r>
          </w:p>
          <w:p w14:paraId="1D0A08E7" w14:textId="77777777" w:rsidR="006A6079" w:rsidRDefault="006A6079" w:rsidP="00176E9A"/>
        </w:tc>
        <w:tc>
          <w:tcPr>
            <w:tcW w:w="3117" w:type="dxa"/>
          </w:tcPr>
          <w:p w14:paraId="25043C65" w14:textId="77777777" w:rsidR="006A6079" w:rsidRDefault="006A6079" w:rsidP="00176E9A"/>
        </w:tc>
      </w:tr>
      <w:tr w:rsidR="006A6079" w14:paraId="340BB7C4" w14:textId="77777777" w:rsidTr="006A6079">
        <w:tc>
          <w:tcPr>
            <w:tcW w:w="3116" w:type="dxa"/>
          </w:tcPr>
          <w:p w14:paraId="60A97B10" w14:textId="77777777" w:rsidR="006A6079" w:rsidRPr="008C7488" w:rsidRDefault="006A6079" w:rsidP="006A6079">
            <w:pPr>
              <w:rPr>
                <w:b/>
                <w:bCs/>
              </w:rPr>
            </w:pPr>
            <w:r w:rsidRPr="008C7488">
              <w:rPr>
                <w:b/>
                <w:bCs/>
              </w:rPr>
              <w:t>Checkbox Selection Demo</w:t>
            </w:r>
          </w:p>
          <w:p w14:paraId="0AE0B9CE" w14:textId="77777777" w:rsidR="006A6079" w:rsidRDefault="006A6079" w:rsidP="00176E9A"/>
        </w:tc>
        <w:tc>
          <w:tcPr>
            <w:tcW w:w="3117" w:type="dxa"/>
          </w:tcPr>
          <w:p w14:paraId="6A44CAAE" w14:textId="7EADA783" w:rsidR="006A6079" w:rsidRDefault="006A6079" w:rsidP="00176E9A">
            <w:r w:rsidRPr="008C7488">
              <w:t>Explore checkbox selection with bulk action patterns and examples.</w:t>
            </w:r>
          </w:p>
        </w:tc>
        <w:tc>
          <w:tcPr>
            <w:tcW w:w="3117" w:type="dxa"/>
          </w:tcPr>
          <w:p w14:paraId="6C2073EA" w14:textId="77777777" w:rsidR="006A6079" w:rsidRDefault="006A6079" w:rsidP="00176E9A"/>
        </w:tc>
      </w:tr>
      <w:tr w:rsidR="006A6079" w14:paraId="6449E66A" w14:textId="77777777" w:rsidTr="006A6079">
        <w:tc>
          <w:tcPr>
            <w:tcW w:w="3116" w:type="dxa"/>
          </w:tcPr>
          <w:p w14:paraId="40AF35F9" w14:textId="77777777" w:rsidR="006A6079" w:rsidRPr="008C7488" w:rsidRDefault="006A6079" w:rsidP="006A6079">
            <w:pPr>
              <w:rPr>
                <w:b/>
                <w:bCs/>
              </w:rPr>
            </w:pPr>
            <w:r w:rsidRPr="008C7488">
              <w:rPr>
                <w:b/>
                <w:bCs/>
              </w:rPr>
              <w:t>Conditional Selection Documentation</w:t>
            </w:r>
          </w:p>
          <w:p w14:paraId="4095B970" w14:textId="35DB5952" w:rsidR="006A6079" w:rsidRDefault="006A6079" w:rsidP="006A6079"/>
        </w:tc>
        <w:tc>
          <w:tcPr>
            <w:tcW w:w="3117" w:type="dxa"/>
          </w:tcPr>
          <w:p w14:paraId="4AF7D25B" w14:textId="3AFE6F0A" w:rsidR="006A6079" w:rsidRDefault="006A6079" w:rsidP="006A6079">
            <w:r w:rsidRPr="008C7488">
              <w:t>Add business logic to control which rows can be selected.</w:t>
            </w:r>
          </w:p>
        </w:tc>
        <w:tc>
          <w:tcPr>
            <w:tcW w:w="3117" w:type="dxa"/>
          </w:tcPr>
          <w:p w14:paraId="204DD0A4" w14:textId="77777777" w:rsidR="006A6079" w:rsidRDefault="006A6079" w:rsidP="006A6079"/>
        </w:tc>
      </w:tr>
      <w:tr w:rsidR="006A6079" w14:paraId="18C9D701" w14:textId="77777777" w:rsidTr="006A6079">
        <w:tc>
          <w:tcPr>
            <w:tcW w:w="3116" w:type="dxa"/>
          </w:tcPr>
          <w:p w14:paraId="06D46A09" w14:textId="77777777" w:rsidR="006A6079" w:rsidRPr="008C7488" w:rsidRDefault="006A6079" w:rsidP="006A6079">
            <w:pPr>
              <w:rPr>
                <w:b/>
                <w:bCs/>
              </w:rPr>
            </w:pPr>
            <w:r w:rsidRPr="008C7488">
              <w:rPr>
                <w:b/>
                <w:bCs/>
              </w:rPr>
              <w:t>Conditional Selection Demo</w:t>
            </w:r>
          </w:p>
          <w:p w14:paraId="56EA6962" w14:textId="26C39670" w:rsidR="006A6079" w:rsidRDefault="006A6079" w:rsidP="006A6079"/>
        </w:tc>
        <w:tc>
          <w:tcPr>
            <w:tcW w:w="3117" w:type="dxa"/>
          </w:tcPr>
          <w:p w14:paraId="79D9ACCA" w14:textId="386F173C" w:rsidR="006A6079" w:rsidRDefault="006A6079" w:rsidP="006A6079">
            <w:r w:rsidRPr="008C7488">
              <w:t>See conditional selection logic applied with real-world examples.</w:t>
            </w:r>
          </w:p>
        </w:tc>
        <w:tc>
          <w:tcPr>
            <w:tcW w:w="3117" w:type="dxa"/>
          </w:tcPr>
          <w:p w14:paraId="2EC6B992" w14:textId="77777777" w:rsidR="006A6079" w:rsidRDefault="006A6079" w:rsidP="006A6079"/>
        </w:tc>
      </w:tr>
      <w:tr w:rsidR="006A6079" w14:paraId="756B32FE" w14:textId="77777777" w:rsidTr="006A6079">
        <w:tc>
          <w:tcPr>
            <w:tcW w:w="3116" w:type="dxa"/>
          </w:tcPr>
          <w:p w14:paraId="0959CD97" w14:textId="77777777" w:rsidR="006A6079" w:rsidRPr="008C7488" w:rsidRDefault="006A6079" w:rsidP="006A6079">
            <w:pPr>
              <w:rPr>
                <w:b/>
                <w:bCs/>
              </w:rPr>
            </w:pPr>
            <w:r w:rsidRPr="008C7488">
              <w:rPr>
                <w:b/>
                <w:bCs/>
              </w:rPr>
              <w:t>Cell Selection Documentation</w:t>
            </w:r>
          </w:p>
          <w:p w14:paraId="62BE5B0C" w14:textId="334753A5" w:rsidR="006A6079" w:rsidRDefault="006A6079" w:rsidP="006A6079"/>
        </w:tc>
        <w:tc>
          <w:tcPr>
            <w:tcW w:w="3117" w:type="dxa"/>
          </w:tcPr>
          <w:p w14:paraId="3BB7D4AB" w14:textId="5260AA72" w:rsidR="006A6079" w:rsidRDefault="006A6079" w:rsidP="006A6079">
            <w:r w:rsidRPr="008C7488">
              <w:t>Learn to implement precise cell-level selection for data editing.</w:t>
            </w:r>
          </w:p>
        </w:tc>
        <w:tc>
          <w:tcPr>
            <w:tcW w:w="3117" w:type="dxa"/>
          </w:tcPr>
          <w:p w14:paraId="166680E3" w14:textId="77777777" w:rsidR="006A6079" w:rsidRDefault="006A6079" w:rsidP="006A6079"/>
        </w:tc>
      </w:tr>
      <w:tr w:rsidR="006A6079" w14:paraId="303480C6" w14:textId="77777777" w:rsidTr="006A6079">
        <w:tc>
          <w:tcPr>
            <w:tcW w:w="3116" w:type="dxa"/>
          </w:tcPr>
          <w:p w14:paraId="3EEEC68F" w14:textId="77777777" w:rsidR="006A6079" w:rsidRPr="008C7488" w:rsidRDefault="006A6079" w:rsidP="006A6079">
            <w:pPr>
              <w:rPr>
                <w:b/>
                <w:bCs/>
              </w:rPr>
            </w:pPr>
            <w:r w:rsidRPr="008C7488">
              <w:rPr>
                <w:b/>
                <w:bCs/>
              </w:rPr>
              <w:lastRenderedPageBreak/>
              <w:t>Column Selection Documentation</w:t>
            </w:r>
          </w:p>
          <w:p w14:paraId="75B6408A" w14:textId="71AC28C4" w:rsidR="006A6079" w:rsidRDefault="006A6079" w:rsidP="006A6079"/>
        </w:tc>
        <w:tc>
          <w:tcPr>
            <w:tcW w:w="3117" w:type="dxa"/>
          </w:tcPr>
          <w:p w14:paraId="6BD6DADA" w14:textId="74A4D366" w:rsidR="006A6079" w:rsidRDefault="006A6079" w:rsidP="006A6079">
            <w:r w:rsidRPr="008C7488">
              <w:t>Implement column-level selection for column-based operations.</w:t>
            </w:r>
          </w:p>
        </w:tc>
        <w:tc>
          <w:tcPr>
            <w:tcW w:w="3117" w:type="dxa"/>
          </w:tcPr>
          <w:p w14:paraId="2C96CC9D" w14:textId="77777777" w:rsidR="006A6079" w:rsidRDefault="006A6079" w:rsidP="006A6079"/>
        </w:tc>
      </w:tr>
    </w:tbl>
    <w:p w14:paraId="073CC0DC" w14:textId="77777777" w:rsidR="00176E9A" w:rsidRDefault="00176E9A" w:rsidP="00176E9A"/>
    <w:p w14:paraId="5B58D3ED" w14:textId="01789FF3" w:rsidR="00176E9A" w:rsidRPr="00867389" w:rsidRDefault="00176E9A" w:rsidP="006A6079">
      <w:pPr>
        <w:pStyle w:val="Heading1"/>
      </w:pPr>
      <w:r w:rsidRPr="00867389">
        <w:t>React Data Grid Selection Questions</w:t>
      </w:r>
    </w:p>
    <w:p w14:paraId="442ECBE7" w14:textId="77777777" w:rsidR="006A6079" w:rsidRDefault="006A6079" w:rsidP="006A6079">
      <w:pPr>
        <w:rPr>
          <w:b/>
          <w:bCs/>
        </w:rPr>
      </w:pPr>
    </w:p>
    <w:p w14:paraId="661C18F8" w14:textId="07E70170" w:rsidR="00176E9A" w:rsidRDefault="00176E9A" w:rsidP="006A6079">
      <w:r w:rsidRPr="00284C97">
        <w:rPr>
          <w:b/>
          <w:bCs/>
        </w:rPr>
        <w:t>Q1:</w:t>
      </w:r>
      <w:r w:rsidR="006A6079">
        <w:rPr>
          <w:b/>
          <w:bCs/>
        </w:rPr>
        <w:t xml:space="preserve"> </w:t>
      </w:r>
      <w:r>
        <w:t>What selection modes are available?</w:t>
      </w:r>
    </w:p>
    <w:p w14:paraId="5EF6C3E0" w14:textId="0AB34BD1" w:rsidR="00176E9A" w:rsidRDefault="00176E9A" w:rsidP="00176E9A">
      <w:r>
        <w:t>The Syncfusion React Data Grid supports Row Selection (normal and checkbox), Cell Selection, and Column Selection. Each mode can be combined with keyboard shortcuts and conditional logic to match your workflow needs.</w:t>
      </w:r>
    </w:p>
    <w:p w14:paraId="3BC543CA" w14:textId="77777777" w:rsidR="00176E9A" w:rsidRDefault="00176E9A" w:rsidP="00176E9A"/>
    <w:p w14:paraId="6B67D4C2" w14:textId="13F182A0" w:rsidR="00176E9A" w:rsidRDefault="00176E9A" w:rsidP="006A6079">
      <w:r w:rsidRPr="00284C97">
        <w:rPr>
          <w:b/>
          <w:bCs/>
        </w:rPr>
        <w:t>Q2:</w:t>
      </w:r>
      <w:r w:rsidR="006A6079">
        <w:rPr>
          <w:b/>
          <w:bCs/>
        </w:rPr>
        <w:t xml:space="preserve"> </w:t>
      </w:r>
      <w:r>
        <w:t>Can I customize the selection behavior?</w:t>
      </w:r>
    </w:p>
    <w:p w14:paraId="095A12F0" w14:textId="0A34BB45" w:rsidR="00176E9A" w:rsidRDefault="00176E9A" w:rsidP="00176E9A">
      <w:r>
        <w:t>Yes. The grid supports custom selection handlers, conditional selection rules, keyboard shortcut configuration, and styling. You can define which rows/cells can be selected and customize the visual feedback.</w:t>
      </w:r>
    </w:p>
    <w:p w14:paraId="5F95296C" w14:textId="77777777" w:rsidR="00176E9A" w:rsidRDefault="00176E9A" w:rsidP="00176E9A"/>
    <w:p w14:paraId="09705CC1" w14:textId="7A294094" w:rsidR="00176E9A" w:rsidRDefault="00176E9A" w:rsidP="006A6079">
      <w:r w:rsidRPr="00284C97">
        <w:rPr>
          <w:b/>
          <w:bCs/>
        </w:rPr>
        <w:t>Q3:</w:t>
      </w:r>
      <w:r>
        <w:t xml:space="preserve"> Does selection work with remote or dynamic data?</w:t>
      </w:r>
    </w:p>
    <w:p w14:paraId="36A31495" w14:textId="52D9ED88" w:rsidR="00176E9A" w:rsidRDefault="00176E9A" w:rsidP="00176E9A">
      <w:r>
        <w:t>Yes, selection works seamlessly with remote data sources. The grid maintains selection state across pagination and sorting operations. Use the selection API to get selected rows at any time, regardless of data source.</w:t>
      </w:r>
    </w:p>
    <w:p w14:paraId="29596203" w14:textId="77777777" w:rsidR="00176E9A" w:rsidRDefault="00176E9A" w:rsidP="00176E9A"/>
    <w:p w14:paraId="75A505E1" w14:textId="6C1A991C" w:rsidR="00176E9A" w:rsidRDefault="006A6079" w:rsidP="006A6079">
      <w:r>
        <w:rPr>
          <w:b/>
          <w:bCs/>
        </w:rPr>
        <w:t>Q</w:t>
      </w:r>
      <w:r w:rsidR="00176E9A" w:rsidRPr="00284C97">
        <w:rPr>
          <w:b/>
          <w:bCs/>
        </w:rPr>
        <w:t>4:</w:t>
      </w:r>
      <w:r w:rsidR="00176E9A">
        <w:t xml:space="preserve"> Can I perform bulk actions on selected rows?</w:t>
      </w:r>
    </w:p>
    <w:p w14:paraId="56DF7A41" w14:textId="2A633686" w:rsidR="00176E9A" w:rsidRDefault="00176E9A" w:rsidP="00176E9A">
      <w:r>
        <w:t>Absolutely. Use the selection API to get all selected rows, then perform batch operations like update, delete, export, or custom actions. The grid provides callbacks to capture selection changes for real-time action triggers.</w:t>
      </w:r>
    </w:p>
    <w:p w14:paraId="5661F0A5" w14:textId="77777777" w:rsidR="00176E9A" w:rsidRDefault="00176E9A" w:rsidP="00176E9A"/>
    <w:p w14:paraId="0659CC67" w14:textId="77777777" w:rsidR="00176E9A" w:rsidRDefault="00176E9A" w:rsidP="00176E9A"/>
    <w:p w14:paraId="1BB37E55" w14:textId="13BEBF26" w:rsidR="00176E9A" w:rsidRDefault="006A6079" w:rsidP="006A6079">
      <w:r>
        <w:rPr>
          <w:b/>
          <w:bCs/>
        </w:rPr>
        <w:t>Q</w:t>
      </w:r>
      <w:r w:rsidR="00176E9A" w:rsidRPr="00284C97">
        <w:rPr>
          <w:b/>
          <w:bCs/>
        </w:rPr>
        <w:t>5:</w:t>
      </w:r>
      <w:r>
        <w:rPr>
          <w:b/>
          <w:bCs/>
        </w:rPr>
        <w:t xml:space="preserve"> </w:t>
      </w:r>
      <w:r w:rsidR="00176E9A">
        <w:t>Which selection mode should I use?</w:t>
      </w:r>
    </w:p>
    <w:p w14:paraId="500255D3" w14:textId="1E60C0E4" w:rsidR="00176E9A" w:rsidRDefault="00176E9A" w:rsidP="00176E9A">
      <w:r>
        <w:lastRenderedPageBreak/>
        <w:t>Choose based on your use case: Row Selection for general workflows, Checkbox Selection for explicit/bulk actions, Cell Selection for precise editing, Column Selection for column-level operations, and Conditional Selection when business rules restrict which items can be selected.</w:t>
      </w:r>
    </w:p>
    <w:p w14:paraId="0A1D2368" w14:textId="7180B37B" w:rsidR="00176E9A" w:rsidRDefault="00176E9A" w:rsidP="006A6079">
      <w:r w:rsidRPr="00284C97">
        <w:rPr>
          <w:b/>
          <w:bCs/>
        </w:rPr>
        <w:t>Q6:</w:t>
      </w:r>
      <w:r>
        <w:t xml:space="preserve"> Can I use Shift+Click and Ctrl+Click for range and multi-selection?</w:t>
      </w:r>
    </w:p>
    <w:p w14:paraId="1AE3F88B" w14:textId="56F54284" w:rsidR="00176E9A" w:rsidRDefault="00176E9A" w:rsidP="00176E9A">
      <w:r>
        <w:t>Yes, the grid supports standard keyboard shortcuts out of the box. Shift+Click selects a range of rows, Ctrl+Click (or Cmd+Click on Mac) toggles individual row selection. These shortcuts work seamlessly with all selection modes and can be customized as needed.</w:t>
      </w:r>
    </w:p>
    <w:p w14:paraId="36C2A2F8" w14:textId="77777777" w:rsidR="00176E9A" w:rsidRDefault="00176E9A" w:rsidP="00176E9A"/>
    <w:p w14:paraId="77868800" w14:textId="30780D0A" w:rsidR="00176E9A" w:rsidRDefault="00176E9A" w:rsidP="006A6079">
      <w:r w:rsidRPr="00284C97">
        <w:rPr>
          <w:b/>
          <w:bCs/>
        </w:rPr>
        <w:t>Q7:</w:t>
      </w:r>
      <w:r>
        <w:t xml:space="preserve"> How can I restrict selection based on business rules?</w:t>
      </w:r>
    </w:p>
    <w:p w14:paraId="7F1C6B92" w14:textId="636A7599" w:rsidR="00176E9A" w:rsidRDefault="00176E9A" w:rsidP="00176E9A">
      <w:r>
        <w:t>Use Conditional Checkbox Selection to apply custom logic that determines which rows are selectable. You can define selection rules based on row data, status, permissions, or any other criteria. Implement the conditional handler to enable/disable selection dynamically.</w:t>
      </w:r>
    </w:p>
    <w:p w14:paraId="0057BEBF" w14:textId="77777777" w:rsidR="00176E9A" w:rsidRDefault="00176E9A" w:rsidP="00176E9A"/>
    <w:p w14:paraId="6A6CDD9C" w14:textId="55C98ECC" w:rsidR="00176E9A" w:rsidRDefault="006A6079" w:rsidP="006A6079">
      <w:r>
        <w:rPr>
          <w:b/>
          <w:bCs/>
        </w:rPr>
        <w:t>Q</w:t>
      </w:r>
      <w:r w:rsidR="00176E9A" w:rsidRPr="00284C97">
        <w:rPr>
          <w:b/>
          <w:bCs/>
        </w:rPr>
        <w:t>8:</w:t>
      </w:r>
      <w:r w:rsidR="00176E9A">
        <w:t xml:space="preserve"> Can I get the selected data programmatically?</w:t>
      </w:r>
    </w:p>
    <w:p w14:paraId="6D7EA108" w14:textId="3C26A02B" w:rsidR="00176E9A" w:rsidRDefault="00176E9A" w:rsidP="00176E9A">
      <w:r>
        <w:t>Yes, the grid exposes a comprehensive selection API. You can retrieve selected rows, cells, or columns at any time using methods like 'getSelectedRowIndexes()', 'getSelectedRowsData0)', and `getSelectedCellData()`. These methods make it easy to perform actions on selections.</w:t>
      </w:r>
    </w:p>
    <w:p w14:paraId="2DF4974F" w14:textId="77777777" w:rsidR="00176E9A" w:rsidRDefault="00176E9A" w:rsidP="00176E9A"/>
    <w:p w14:paraId="6CD0950C" w14:textId="512CD617" w:rsidR="00176E9A" w:rsidRDefault="006A6079" w:rsidP="006A6079">
      <w:r>
        <w:rPr>
          <w:b/>
          <w:bCs/>
        </w:rPr>
        <w:t>Q</w:t>
      </w:r>
      <w:r w:rsidR="00176E9A" w:rsidRPr="00284C97">
        <w:rPr>
          <w:b/>
          <w:bCs/>
        </w:rPr>
        <w:t>9:</w:t>
      </w:r>
      <w:r w:rsidR="00176E9A">
        <w:t xml:space="preserve"> Does selection persist when the grid is filtered or sorted?</w:t>
      </w:r>
    </w:p>
    <w:p w14:paraId="18F2D909" w14:textId="6D93B594" w:rsidR="00176E9A" w:rsidRDefault="00176E9A" w:rsidP="00176E9A">
      <w:r>
        <w:t>Yes, selections are maintained across filtering and sorting operations by default. The grid tracks selections by row identifier (primary key) rather than row index, ensuring selections remain consistent even when the data order changes. You can configure this behavior to suit your needs.</w:t>
      </w:r>
    </w:p>
    <w:p w14:paraId="44F5DE5F" w14:textId="77777777" w:rsidR="007B3A13" w:rsidRPr="00A12D72" w:rsidRDefault="007B3A13" w:rsidP="007B3A13"/>
    <w:sectPr w:rsidR="007B3A13" w:rsidRPr="00A12D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D2B96"/>
    <w:multiLevelType w:val="hybridMultilevel"/>
    <w:tmpl w:val="CD5CD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D847F0"/>
    <w:multiLevelType w:val="hybridMultilevel"/>
    <w:tmpl w:val="FB30F9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790278324">
    <w:abstractNumId w:val="0"/>
  </w:num>
  <w:num w:numId="2" w16cid:durableId="2981454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D72"/>
    <w:rsid w:val="000258B8"/>
    <w:rsid w:val="0009341E"/>
    <w:rsid w:val="00162F35"/>
    <w:rsid w:val="00176E9A"/>
    <w:rsid w:val="00187D2B"/>
    <w:rsid w:val="00197CB9"/>
    <w:rsid w:val="001B28D4"/>
    <w:rsid w:val="002D5C94"/>
    <w:rsid w:val="002F3BCB"/>
    <w:rsid w:val="003165DE"/>
    <w:rsid w:val="00317343"/>
    <w:rsid w:val="003850C9"/>
    <w:rsid w:val="00423275"/>
    <w:rsid w:val="00465032"/>
    <w:rsid w:val="00481F8B"/>
    <w:rsid w:val="00482703"/>
    <w:rsid w:val="004A34F7"/>
    <w:rsid w:val="00524861"/>
    <w:rsid w:val="00537F4A"/>
    <w:rsid w:val="005F72C8"/>
    <w:rsid w:val="00666DE9"/>
    <w:rsid w:val="006A6079"/>
    <w:rsid w:val="00710EB6"/>
    <w:rsid w:val="00732606"/>
    <w:rsid w:val="007B3A13"/>
    <w:rsid w:val="008749C1"/>
    <w:rsid w:val="008B5E9C"/>
    <w:rsid w:val="0094016E"/>
    <w:rsid w:val="009C6B71"/>
    <w:rsid w:val="00A00623"/>
    <w:rsid w:val="00A06A15"/>
    <w:rsid w:val="00A12D72"/>
    <w:rsid w:val="00A57C1F"/>
    <w:rsid w:val="00A83F1D"/>
    <w:rsid w:val="00AD74FB"/>
    <w:rsid w:val="00B00ED0"/>
    <w:rsid w:val="00B2336D"/>
    <w:rsid w:val="00B314D3"/>
    <w:rsid w:val="00B4131B"/>
    <w:rsid w:val="00B525BA"/>
    <w:rsid w:val="00B942B8"/>
    <w:rsid w:val="00BF4B7F"/>
    <w:rsid w:val="00CE7371"/>
    <w:rsid w:val="00D441E8"/>
    <w:rsid w:val="00DA463B"/>
    <w:rsid w:val="00DB3D90"/>
    <w:rsid w:val="00DC20C2"/>
    <w:rsid w:val="00DD5BC4"/>
    <w:rsid w:val="00E33333"/>
    <w:rsid w:val="00E86F01"/>
    <w:rsid w:val="00F0076D"/>
    <w:rsid w:val="00F73209"/>
    <w:rsid w:val="00F81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701AF"/>
  <w15:chartTrackingRefBased/>
  <w15:docId w15:val="{50D30A15-7EF2-467F-8DE2-DA2E5F8B0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D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2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12D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D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D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D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D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D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D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2D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D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2D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D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D72"/>
    <w:rPr>
      <w:rFonts w:eastAsiaTheme="majorEastAsia" w:cstheme="majorBidi"/>
      <w:color w:val="272727" w:themeColor="text1" w:themeTint="D8"/>
    </w:rPr>
  </w:style>
  <w:style w:type="paragraph" w:styleId="Title">
    <w:name w:val="Title"/>
    <w:basedOn w:val="Normal"/>
    <w:next w:val="Normal"/>
    <w:link w:val="TitleChar"/>
    <w:uiPriority w:val="10"/>
    <w:qFormat/>
    <w:rsid w:val="00A12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D72"/>
    <w:pPr>
      <w:spacing w:before="160"/>
      <w:jc w:val="center"/>
    </w:pPr>
    <w:rPr>
      <w:i/>
      <w:iCs/>
      <w:color w:val="404040" w:themeColor="text1" w:themeTint="BF"/>
    </w:rPr>
  </w:style>
  <w:style w:type="character" w:customStyle="1" w:styleId="QuoteChar">
    <w:name w:val="Quote Char"/>
    <w:basedOn w:val="DefaultParagraphFont"/>
    <w:link w:val="Quote"/>
    <w:uiPriority w:val="29"/>
    <w:rsid w:val="00A12D72"/>
    <w:rPr>
      <w:i/>
      <w:iCs/>
      <w:color w:val="404040" w:themeColor="text1" w:themeTint="BF"/>
    </w:rPr>
  </w:style>
  <w:style w:type="paragraph" w:styleId="ListParagraph">
    <w:name w:val="List Paragraph"/>
    <w:basedOn w:val="Normal"/>
    <w:uiPriority w:val="34"/>
    <w:qFormat/>
    <w:rsid w:val="00A12D72"/>
    <w:pPr>
      <w:ind w:left="720"/>
      <w:contextualSpacing/>
    </w:pPr>
  </w:style>
  <w:style w:type="character" w:styleId="IntenseEmphasis">
    <w:name w:val="Intense Emphasis"/>
    <w:basedOn w:val="DefaultParagraphFont"/>
    <w:uiPriority w:val="21"/>
    <w:qFormat/>
    <w:rsid w:val="00A12D72"/>
    <w:rPr>
      <w:i/>
      <w:iCs/>
      <w:color w:val="0F4761" w:themeColor="accent1" w:themeShade="BF"/>
    </w:rPr>
  </w:style>
  <w:style w:type="paragraph" w:styleId="IntenseQuote">
    <w:name w:val="Intense Quote"/>
    <w:basedOn w:val="Normal"/>
    <w:next w:val="Normal"/>
    <w:link w:val="IntenseQuoteChar"/>
    <w:uiPriority w:val="30"/>
    <w:qFormat/>
    <w:rsid w:val="00A12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D72"/>
    <w:rPr>
      <w:i/>
      <w:iCs/>
      <w:color w:val="0F4761" w:themeColor="accent1" w:themeShade="BF"/>
    </w:rPr>
  </w:style>
  <w:style w:type="character" w:styleId="IntenseReference">
    <w:name w:val="Intense Reference"/>
    <w:basedOn w:val="DefaultParagraphFont"/>
    <w:uiPriority w:val="32"/>
    <w:qFormat/>
    <w:rsid w:val="00A12D72"/>
    <w:rPr>
      <w:b/>
      <w:bCs/>
      <w:smallCaps/>
      <w:color w:val="0F4761" w:themeColor="accent1" w:themeShade="BF"/>
      <w:spacing w:val="5"/>
    </w:rPr>
  </w:style>
  <w:style w:type="table" w:styleId="TableGrid">
    <w:name w:val="Table Grid"/>
    <w:basedOn w:val="TableNormal"/>
    <w:uiPriority w:val="39"/>
    <w:rsid w:val="00537F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7F4A"/>
    <w:rPr>
      <w:color w:val="467886" w:themeColor="hyperlink"/>
      <w:u w:val="single"/>
    </w:rPr>
  </w:style>
  <w:style w:type="character" w:styleId="UnresolvedMention">
    <w:name w:val="Unresolved Mention"/>
    <w:basedOn w:val="DefaultParagraphFont"/>
    <w:uiPriority w:val="99"/>
    <w:semiHidden/>
    <w:unhideWhenUsed/>
    <w:rsid w:val="00537F4A"/>
    <w:rPr>
      <w:color w:val="605E5C"/>
      <w:shd w:val="clear" w:color="auto" w:fill="E1DFDD"/>
    </w:rPr>
  </w:style>
  <w:style w:type="character" w:styleId="Strong">
    <w:name w:val="Strong"/>
    <w:basedOn w:val="DefaultParagraphFont"/>
    <w:uiPriority w:val="22"/>
    <w:qFormat/>
    <w:rsid w:val="00481F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5</Pages>
  <Words>938</Words>
  <Characters>5351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Dhanasri Puliarivupandian</dc:creator>
  <cp:keywords/>
  <dc:description/>
  <cp:lastModifiedBy>Rajapandiyan Settu</cp:lastModifiedBy>
  <cp:revision>8</cp:revision>
  <dcterms:created xsi:type="dcterms:W3CDTF">2026-07-07T17:51:00Z</dcterms:created>
  <dcterms:modified xsi:type="dcterms:W3CDTF">2026-07-08T07:43:00Z</dcterms:modified>
</cp:coreProperties>
</file>