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E6B46" w14:textId="77777777" w:rsidR="00E33A28" w:rsidRPr="00E33A28" w:rsidRDefault="00E33A28" w:rsidP="00E33A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33A28">
        <w:rPr>
          <w:rFonts w:ascii="Times New Roman" w:eastAsia="Times New Roman" w:hAnsi="Times New Roman" w:cs="Times New Roman"/>
          <w:b/>
          <w:bCs/>
          <w:sz w:val="36"/>
          <w:szCs w:val="36"/>
        </w:rPr>
        <w:t>Product Description for Oakley Carbon Plate Eyeglasses</w:t>
      </w:r>
    </w:p>
    <w:p w14:paraId="2E7658AA" w14:textId="77777777" w:rsidR="00E33A28" w:rsidRPr="00E33A28" w:rsidRDefault="00E33A28" w:rsidP="00E33A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A28">
        <w:rPr>
          <w:rFonts w:ascii="Times New Roman" w:eastAsia="Times New Roman" w:hAnsi="Times New Roman" w:cs="Times New Roman"/>
          <w:sz w:val="24"/>
          <w:szCs w:val="24"/>
        </w:rPr>
        <w:t>Oakley Carbon Plate™ eyeglasses are precision crafted with cutting-edge design and technology to be light as a feather without sacrificing sophistication. Perfect for the lover of the sporty, performance aesthetic looking for a versatile pair of frames.</w:t>
      </w:r>
    </w:p>
    <w:p w14:paraId="0D342B88" w14:textId="77777777" w:rsidR="00E33A28" w:rsidRPr="00E33A28" w:rsidRDefault="00E33A28" w:rsidP="00E33A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A28">
        <w:rPr>
          <w:rFonts w:ascii="Times New Roman" w:eastAsia="Times New Roman" w:hAnsi="Times New Roman" w:cs="Times New Roman"/>
          <w:sz w:val="24"/>
          <w:szCs w:val="24"/>
        </w:rPr>
        <w:t>For Men</w:t>
      </w:r>
    </w:p>
    <w:p w14:paraId="2576B59B" w14:textId="77777777" w:rsidR="00E33A28" w:rsidRPr="00E33A28" w:rsidRDefault="00E33A28" w:rsidP="00E33A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A28">
        <w:rPr>
          <w:rFonts w:ascii="Times New Roman" w:eastAsia="Times New Roman" w:hAnsi="Times New Roman" w:cs="Times New Roman"/>
          <w:sz w:val="24"/>
          <w:szCs w:val="24"/>
        </w:rPr>
        <w:t xml:space="preserve">Full Rim frame made from hypoallergenic </w:t>
      </w:r>
      <w:hyperlink r:id="rId5" w:tgtFrame="_self" w:tooltip="Titanium" w:history="1">
        <w:r w:rsidRPr="00E33A2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Titanium</w:t>
        </w:r>
      </w:hyperlink>
      <w:r w:rsidRPr="00E33A28">
        <w:rPr>
          <w:rFonts w:ascii="Times New Roman" w:eastAsia="Times New Roman" w:hAnsi="Times New Roman" w:cs="Times New Roman"/>
          <w:sz w:val="24"/>
          <w:szCs w:val="24"/>
        </w:rPr>
        <w:t>; one of the lightest and most durable materials chosen for its tensile strength and corrosion resistance.</w:t>
      </w:r>
    </w:p>
    <w:p w14:paraId="5621D3CC" w14:textId="77777777" w:rsidR="00E33A28" w:rsidRPr="00E33A28" w:rsidRDefault="00E33A28" w:rsidP="00E33A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A28">
        <w:rPr>
          <w:rFonts w:ascii="Times New Roman" w:eastAsia="Times New Roman" w:hAnsi="Times New Roman" w:cs="Times New Roman"/>
          <w:sz w:val="24"/>
          <w:szCs w:val="24"/>
        </w:rPr>
        <w:t>Temples feature Unobtainium® components - a material invented in the Oakley lab that increases grip with moisture; prevents sliding when exposed to perspiration.</w:t>
      </w:r>
    </w:p>
    <w:p w14:paraId="6AC726CD" w14:textId="77777777" w:rsidR="00E33A28" w:rsidRPr="00E33A28" w:rsidRDefault="00E33A28" w:rsidP="00E33A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A28">
        <w:rPr>
          <w:rFonts w:ascii="Times New Roman" w:eastAsia="Times New Roman" w:hAnsi="Times New Roman" w:cs="Times New Roman"/>
          <w:sz w:val="24"/>
          <w:szCs w:val="24"/>
        </w:rPr>
        <w:t>Adjustable nose pads</w:t>
      </w:r>
    </w:p>
    <w:p w14:paraId="752883AD" w14:textId="77777777" w:rsidR="00E33A28" w:rsidRPr="00E33A28" w:rsidRDefault="00E33A28" w:rsidP="00E33A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A28">
        <w:rPr>
          <w:rFonts w:ascii="Times New Roman" w:eastAsia="Times New Roman" w:hAnsi="Times New Roman" w:cs="Times New Roman"/>
          <w:sz w:val="24"/>
          <w:szCs w:val="24"/>
        </w:rPr>
        <w:t>Flexible carbon fiber temples extend straight over the ear and feature unique textured detailing.</w:t>
      </w:r>
    </w:p>
    <w:p w14:paraId="2E5071C5" w14:textId="77777777" w:rsidR="00E33A28" w:rsidRPr="00E33A28" w:rsidRDefault="00E33A28" w:rsidP="00E33A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A28">
        <w:rPr>
          <w:rFonts w:ascii="Times New Roman" w:eastAsia="Times New Roman" w:hAnsi="Times New Roman" w:cs="Times New Roman"/>
          <w:sz w:val="24"/>
          <w:szCs w:val="24"/>
        </w:rPr>
        <w:t>Rectangular lenses suit oval and round face shapes</w:t>
      </w:r>
    </w:p>
    <w:p w14:paraId="5F295806" w14:textId="77777777" w:rsidR="00E33A28" w:rsidRPr="00E33A28" w:rsidRDefault="00E33A28" w:rsidP="00E33A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A28">
        <w:rPr>
          <w:rFonts w:ascii="Times New Roman" w:eastAsia="Times New Roman" w:hAnsi="Times New Roman" w:cs="Times New Roman"/>
          <w:sz w:val="24"/>
          <w:szCs w:val="24"/>
        </w:rPr>
        <w:t>Signature Oakley O logo on temple</w:t>
      </w:r>
    </w:p>
    <w:p w14:paraId="5022C6A1" w14:textId="77777777" w:rsidR="00E33A28" w:rsidRPr="00E33A28" w:rsidRDefault="00E33A28" w:rsidP="00E33A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A28">
        <w:rPr>
          <w:rFonts w:ascii="Times New Roman" w:eastAsia="Times New Roman" w:hAnsi="Times New Roman" w:cs="Times New Roman"/>
          <w:sz w:val="24"/>
          <w:szCs w:val="24"/>
        </w:rPr>
        <w:t>Available in different colors to personalize your look</w:t>
      </w:r>
    </w:p>
    <w:p w14:paraId="612AF045" w14:textId="77777777" w:rsidR="00E33A28" w:rsidRPr="00E33A28" w:rsidRDefault="00E33A28" w:rsidP="00E33A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A28">
        <w:rPr>
          <w:rFonts w:ascii="Times New Roman" w:eastAsia="Times New Roman" w:hAnsi="Times New Roman" w:cs="Times New Roman"/>
          <w:sz w:val="24"/>
          <w:szCs w:val="24"/>
        </w:rPr>
        <w:t>Oakley's patented Three-Point Fit ensures the frame only makes contact at the bridge of the nose and behind the temples.</w:t>
      </w:r>
    </w:p>
    <w:p w14:paraId="4750627B" w14:textId="77777777" w:rsidR="00E33A28" w:rsidRPr="00E33A28" w:rsidRDefault="00E33A28" w:rsidP="00E33A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A28">
        <w:rPr>
          <w:rFonts w:ascii="Times New Roman" w:eastAsia="Times New Roman" w:hAnsi="Times New Roman" w:cs="Times New Roman"/>
          <w:sz w:val="24"/>
          <w:szCs w:val="24"/>
        </w:rPr>
        <w:t>Progressive friendly</w:t>
      </w:r>
    </w:p>
    <w:p w14:paraId="71DED33C" w14:textId="77777777" w:rsidR="00E33A28" w:rsidRPr="00E33A28" w:rsidRDefault="00E33A28" w:rsidP="00E33A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A28">
        <w:rPr>
          <w:rFonts w:ascii="Times New Roman" w:eastAsia="Times New Roman" w:hAnsi="Times New Roman" w:cs="Times New Roman"/>
          <w:sz w:val="24"/>
          <w:szCs w:val="24"/>
        </w:rPr>
        <w:t xml:space="preserve">Come in an Oakley protective carrying case with cleaning cloth. </w:t>
      </w:r>
    </w:p>
    <w:p w14:paraId="0C5A9ABD" w14:textId="77777777" w:rsidR="00E33A28" w:rsidRPr="00E33A28" w:rsidRDefault="00E33A28" w:rsidP="00E33A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A28">
        <w:rPr>
          <w:rFonts w:ascii="Times New Roman" w:eastAsia="Times New Roman" w:hAnsi="Times New Roman" w:cs="Times New Roman"/>
          <w:sz w:val="24"/>
          <w:szCs w:val="24"/>
        </w:rPr>
        <w:t xml:space="preserve">Due to manufacturer's restrictions, Oakley products can only be shipped to U.S. and Caribbean addresses. APO/FPO shipping is available. </w:t>
      </w:r>
    </w:p>
    <w:p w14:paraId="0AEEF48B" w14:textId="77777777" w:rsidR="00E33A28" w:rsidRPr="00E33A28" w:rsidRDefault="00E33A28" w:rsidP="00E33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A28">
        <w:rPr>
          <w:rFonts w:ascii="Times New Roman" w:eastAsia="Times New Roman" w:hAnsi="Times New Roman" w:cs="Times New Roman"/>
          <w:b/>
          <w:bCs/>
          <w:sz w:val="24"/>
          <w:szCs w:val="24"/>
        </w:rPr>
        <w:t>Brand:</w:t>
      </w:r>
      <w:r w:rsidRPr="00E33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Pr="00E33A2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Oakley</w:t>
        </w:r>
      </w:hyperlink>
    </w:p>
    <w:p w14:paraId="0C282E99" w14:textId="77777777" w:rsidR="00E33A28" w:rsidRPr="00E33A28" w:rsidRDefault="00E33A28" w:rsidP="00E33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A28">
        <w:rPr>
          <w:rFonts w:ascii="Times New Roman" w:eastAsia="Times New Roman" w:hAnsi="Times New Roman" w:cs="Times New Roman"/>
          <w:b/>
          <w:bCs/>
          <w:sz w:val="24"/>
          <w:szCs w:val="24"/>
        </w:rPr>
        <w:t>Model:</w:t>
      </w:r>
      <w:r w:rsidRPr="00E33A28">
        <w:rPr>
          <w:rFonts w:ascii="Times New Roman" w:eastAsia="Times New Roman" w:hAnsi="Times New Roman" w:cs="Times New Roman"/>
          <w:sz w:val="24"/>
          <w:szCs w:val="24"/>
        </w:rPr>
        <w:t xml:space="preserve"> Carbon Plate</w:t>
      </w:r>
    </w:p>
    <w:p w14:paraId="7C905C99" w14:textId="77777777" w:rsidR="00E33A28" w:rsidRPr="00E33A28" w:rsidRDefault="00E33A28" w:rsidP="00E33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A28">
        <w:rPr>
          <w:rFonts w:ascii="Times New Roman" w:eastAsia="Times New Roman" w:hAnsi="Times New Roman" w:cs="Times New Roman"/>
          <w:b/>
          <w:bCs/>
          <w:sz w:val="24"/>
          <w:szCs w:val="24"/>
        </w:rPr>
        <w:t>Product ID:</w:t>
      </w:r>
      <w:r w:rsidRPr="00E33A28">
        <w:rPr>
          <w:rFonts w:ascii="Times New Roman" w:eastAsia="Times New Roman" w:hAnsi="Times New Roman" w:cs="Times New Roman"/>
          <w:sz w:val="24"/>
          <w:szCs w:val="24"/>
        </w:rPr>
        <w:t xml:space="preserve"> 700285562513</w:t>
      </w:r>
    </w:p>
    <w:p w14:paraId="493D628D" w14:textId="77777777" w:rsidR="00E33A28" w:rsidRPr="00E33A28" w:rsidRDefault="00E33A28" w:rsidP="00E33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A28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E33A28">
        <w:rPr>
          <w:rFonts w:ascii="Times New Roman" w:eastAsia="Times New Roman" w:hAnsi="Times New Roman" w:cs="Times New Roman"/>
          <w:sz w:val="24"/>
          <w:szCs w:val="24"/>
        </w:rPr>
        <w:t xml:space="preserve"> USD 383.00</w:t>
      </w:r>
    </w:p>
    <w:p w14:paraId="2BA26CBD" w14:textId="77777777" w:rsidR="008376AB" w:rsidRDefault="008376AB">
      <w:bookmarkStart w:id="0" w:name="_GoBack"/>
      <w:bookmarkEnd w:id="0"/>
    </w:p>
    <w:sectPr w:rsidR="00837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014E2"/>
    <w:multiLevelType w:val="multilevel"/>
    <w:tmpl w:val="ACD6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1FC"/>
    <w:rsid w:val="003251FC"/>
    <w:rsid w:val="008376AB"/>
    <w:rsid w:val="00E3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2BF187-3150-43BA-B89E-6D7310330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3A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3A2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33A2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33A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4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amesdirect.com/framesfc/Oakley-lamgse-pr-l.html" TargetMode="External"/><Relationship Id="rId5" Type="http://schemas.openxmlformats.org/officeDocument/2006/relationships/hyperlink" Target="https://www.framesdirect.com/framesfp/Oakley-pakeldo/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Khan</dc:creator>
  <cp:keywords/>
  <dc:description/>
  <cp:lastModifiedBy>Furqan Khan</cp:lastModifiedBy>
  <cp:revision>2</cp:revision>
  <dcterms:created xsi:type="dcterms:W3CDTF">2018-02-07T08:16:00Z</dcterms:created>
  <dcterms:modified xsi:type="dcterms:W3CDTF">2018-02-07T08:16:00Z</dcterms:modified>
</cp:coreProperties>
</file>