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4F10" w14:textId="77777777" w:rsidR="008B5759" w:rsidRPr="008B5759" w:rsidRDefault="008B5759" w:rsidP="008B5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759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Oakley Fin Box (TruBridge) Eyeglasses</w:t>
      </w:r>
    </w:p>
    <w:p w14:paraId="52EFF0B4" w14:textId="77777777" w:rsidR="008B5759" w:rsidRPr="008B5759" w:rsidRDefault="008B5759" w:rsidP="008B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59">
        <w:rPr>
          <w:rFonts w:ascii="Times New Roman" w:eastAsia="Times New Roman" w:hAnsi="Times New Roman" w:cs="Times New Roman"/>
          <w:sz w:val="24"/>
          <w:szCs w:val="24"/>
        </w:rPr>
        <w:t xml:space="preserve">Oakley Fin Box (TruBridge) eyeglasses offer relaxed, modern unisex styling with a bold take on the classic rectangular shape </w:t>
      </w:r>
    </w:p>
    <w:p w14:paraId="59F205B3" w14:textId="77777777" w:rsidR="008B5759" w:rsidRPr="008B5759" w:rsidRDefault="008B5759" w:rsidP="008B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59">
        <w:rPr>
          <w:rFonts w:ascii="Times New Roman" w:eastAsia="Times New Roman" w:hAnsi="Times New Roman" w:cs="Times New Roman"/>
          <w:sz w:val="24"/>
          <w:szCs w:val="24"/>
        </w:rPr>
        <w:t>Innovating sports eyewear for over 40 years, Oakley eyeglasses offer sports enthusiasts superior performance and good looks</w:t>
      </w:r>
    </w:p>
    <w:p w14:paraId="34D19BD7" w14:textId="77777777" w:rsidR="008B5759" w:rsidRPr="008B5759" w:rsidRDefault="008B5759" w:rsidP="008B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59">
        <w:rPr>
          <w:rFonts w:ascii="Times New Roman" w:eastAsia="Times New Roman" w:hAnsi="Times New Roman" w:cs="Times New Roman"/>
          <w:sz w:val="24"/>
          <w:szCs w:val="24"/>
        </w:rPr>
        <w:t xml:space="preserve">This full rim frame, crafted in flexible plastic keeps up with your demanding lifestyle </w:t>
      </w:r>
    </w:p>
    <w:p w14:paraId="68544B96" w14:textId="77777777" w:rsidR="008B5759" w:rsidRPr="008B5759" w:rsidRDefault="008B5759" w:rsidP="008B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59">
        <w:rPr>
          <w:rFonts w:ascii="Times New Roman" w:eastAsia="Times New Roman" w:hAnsi="Times New Roman" w:cs="Times New Roman"/>
          <w:sz w:val="24"/>
          <w:szCs w:val="24"/>
        </w:rPr>
        <w:t xml:space="preserve">Featuring a wrap around temple and non-slip nose pads, these glasses ensure comfort </w:t>
      </w:r>
    </w:p>
    <w:p w14:paraId="04E4BA73" w14:textId="77777777" w:rsidR="008B5759" w:rsidRPr="008B5759" w:rsidRDefault="008B5759" w:rsidP="008B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59">
        <w:rPr>
          <w:rFonts w:ascii="Times New Roman" w:eastAsia="Times New Roman" w:hAnsi="Times New Roman" w:cs="Times New Roman"/>
          <w:sz w:val="24"/>
          <w:szCs w:val="24"/>
        </w:rPr>
        <w:t>Add a fresh vibe to your ensemble with an assortment of color options that showcase Oakley branding at the temples</w:t>
      </w:r>
    </w:p>
    <w:p w14:paraId="55D1720B" w14:textId="77777777" w:rsidR="008B5759" w:rsidRPr="008B5759" w:rsidRDefault="008B5759" w:rsidP="008B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59">
        <w:rPr>
          <w:rFonts w:ascii="Times New Roman" w:eastAsia="Times New Roman" w:hAnsi="Times New Roman" w:cs="Times New Roman"/>
          <w:sz w:val="24"/>
          <w:szCs w:val="24"/>
        </w:rPr>
        <w:t>Per manufacturer's restrictions, we are not able to ship Oakley products to Australia</w:t>
      </w:r>
    </w:p>
    <w:p w14:paraId="5F10E689" w14:textId="77777777" w:rsidR="008B5759" w:rsidRPr="008B5759" w:rsidRDefault="008B5759" w:rsidP="008B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59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8B5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8B5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</w:t>
        </w:r>
      </w:hyperlink>
    </w:p>
    <w:p w14:paraId="26690E1B" w14:textId="77777777" w:rsidR="008B5759" w:rsidRPr="008B5759" w:rsidRDefault="008B5759" w:rsidP="008B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59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8B5759">
        <w:rPr>
          <w:rFonts w:ascii="Times New Roman" w:eastAsia="Times New Roman" w:hAnsi="Times New Roman" w:cs="Times New Roman"/>
          <w:sz w:val="24"/>
          <w:szCs w:val="24"/>
        </w:rPr>
        <w:t xml:space="preserve"> Fin Box (TruBridge)</w:t>
      </w:r>
    </w:p>
    <w:p w14:paraId="274EF0B6" w14:textId="77777777" w:rsidR="008B5759" w:rsidRPr="008B5759" w:rsidRDefault="008B5759" w:rsidP="008B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59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8B5759">
        <w:rPr>
          <w:rFonts w:ascii="Times New Roman" w:eastAsia="Times New Roman" w:hAnsi="Times New Roman" w:cs="Times New Roman"/>
          <w:sz w:val="24"/>
          <w:szCs w:val="24"/>
        </w:rPr>
        <w:t xml:space="preserve"> 888392244536</w:t>
      </w:r>
    </w:p>
    <w:p w14:paraId="1A7533DC" w14:textId="77777777" w:rsidR="008B5759" w:rsidRPr="008B5759" w:rsidRDefault="008B5759" w:rsidP="008B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5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8B5759">
        <w:rPr>
          <w:rFonts w:ascii="Times New Roman" w:eastAsia="Times New Roman" w:hAnsi="Times New Roman" w:cs="Times New Roman"/>
          <w:sz w:val="24"/>
          <w:szCs w:val="24"/>
        </w:rPr>
        <w:t xml:space="preserve"> USD 163.00</w:t>
      </w:r>
    </w:p>
    <w:p w14:paraId="65A51258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27D"/>
    <w:multiLevelType w:val="multilevel"/>
    <w:tmpl w:val="A8F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41"/>
    <w:rsid w:val="008376AB"/>
    <w:rsid w:val="008B5759"/>
    <w:rsid w:val="00BD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9D42-B5A4-4349-A81C-96AABC1E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7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B57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5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Oakley-lamgse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2018-02-07T08:23:00Z</dcterms:created>
  <dcterms:modified xsi:type="dcterms:W3CDTF">2018-02-07T08:23:00Z</dcterms:modified>
</cp:coreProperties>
</file>